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FEDE9" w14:textId="77777777" w:rsidR="00111074" w:rsidRDefault="00111074" w:rsidP="00F64F84">
      <w:pPr>
        <w:pStyle w:val="Title"/>
        <w:jc w:val="left"/>
      </w:pPr>
      <w:bookmarkStart w:id="0" w:name="_Toc13907870"/>
      <w:bookmarkStart w:id="1" w:name="_Toc205632711"/>
    </w:p>
    <w:p w14:paraId="054FEDEB" w14:textId="77777777" w:rsidR="00111074" w:rsidRDefault="00111074" w:rsidP="009F7C75"/>
    <w:p w14:paraId="054FEDED" w14:textId="74400FEF" w:rsidR="00D833E9" w:rsidRDefault="002F3C0F" w:rsidP="002F3C0F">
      <w:pPr>
        <w:pStyle w:val="Title2"/>
      </w:pPr>
      <w:r>
        <w:t xml:space="preserve">Medical Care Collection Fund (MCCF) </w:t>
      </w:r>
      <w:proofErr w:type="spellStart"/>
      <w:r>
        <w:t>eBilling</w:t>
      </w:r>
      <w:proofErr w:type="spellEnd"/>
      <w:r>
        <w:t xml:space="preserve"> Compliance Phase </w:t>
      </w:r>
      <w:r w:rsidR="00F8099E">
        <w:t>4</w:t>
      </w:r>
    </w:p>
    <w:p w14:paraId="054FEDEE" w14:textId="77777777" w:rsidR="009F7FBA" w:rsidRDefault="00111074" w:rsidP="009F7FBA">
      <w:pPr>
        <w:pStyle w:val="Title2"/>
      </w:pPr>
      <w:r>
        <w:t>Interface Control Document</w:t>
      </w:r>
      <w:r w:rsidR="009F7FBA" w:rsidRPr="009F7FBA">
        <w:t xml:space="preserve"> </w:t>
      </w:r>
    </w:p>
    <w:p w14:paraId="054FEDEF" w14:textId="52F89007" w:rsidR="009F7FBA" w:rsidRDefault="002F3C0F" w:rsidP="009F7FBA">
      <w:pPr>
        <w:pStyle w:val="Title2"/>
      </w:pPr>
      <w:r>
        <w:t>Patch IB*2*</w:t>
      </w:r>
      <w:r w:rsidRPr="00FF68AF">
        <w:rPr>
          <w:color w:val="C00000"/>
        </w:rPr>
        <w:t>5</w:t>
      </w:r>
      <w:r w:rsidR="00FF68AF" w:rsidRPr="00FF68AF">
        <w:rPr>
          <w:color w:val="C00000"/>
        </w:rPr>
        <w:t>77</w:t>
      </w:r>
    </w:p>
    <w:p w14:paraId="054FEDF0" w14:textId="77777777" w:rsidR="00111074" w:rsidRDefault="00111074" w:rsidP="00111074">
      <w:pPr>
        <w:pStyle w:val="Title2"/>
      </w:pPr>
    </w:p>
    <w:p w14:paraId="054FEDF1" w14:textId="77777777" w:rsidR="00111074" w:rsidRDefault="00D8449D" w:rsidP="00111074">
      <w:pPr>
        <w:pStyle w:val="Title2"/>
      </w:pPr>
      <w:r>
        <w:t>Health Care Claims (837)</w:t>
      </w:r>
    </w:p>
    <w:p w14:paraId="054FEDF2" w14:textId="77777777" w:rsidR="00111074" w:rsidRDefault="00111074" w:rsidP="00111074">
      <w:pPr>
        <w:pStyle w:val="Title2"/>
      </w:pPr>
    </w:p>
    <w:p w14:paraId="054FEDF3" w14:textId="77777777" w:rsidR="00EE7995" w:rsidRDefault="00EE7995" w:rsidP="00111074">
      <w:pPr>
        <w:pStyle w:val="Title2"/>
      </w:pPr>
    </w:p>
    <w:p w14:paraId="721534C2" w14:textId="77777777" w:rsidR="002F3C0F" w:rsidRDefault="002F3C0F" w:rsidP="00111074">
      <w:pPr>
        <w:pStyle w:val="Title2"/>
      </w:pPr>
    </w:p>
    <w:p w14:paraId="054FEDF4" w14:textId="77777777" w:rsidR="00EE7995" w:rsidRDefault="00EE7995" w:rsidP="00111074">
      <w:pPr>
        <w:pStyle w:val="Title2"/>
      </w:pPr>
    </w:p>
    <w:p w14:paraId="054FEDF5" w14:textId="77777777" w:rsidR="00111074" w:rsidRDefault="00267512" w:rsidP="00EE7995">
      <w:pPr>
        <w:jc w:val="center"/>
      </w:pPr>
      <w:r w:rsidRPr="00560616">
        <w:rPr>
          <w:noProof/>
        </w:rPr>
        <w:drawing>
          <wp:inline distT="0" distB="0" distL="0" distR="0" wp14:anchorId="05501EF0" wp14:editId="05501EF1">
            <wp:extent cx="4797831" cy="872067"/>
            <wp:effectExtent l="0" t="0" r="3175" b="4445"/>
            <wp:docPr id="2" name="Picture 3" descr="Logo for the Department of Veterans Affairs, Office of Information and Technology, Product Development, including the official seal of the Department of Veterans Affai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the Department of Veterans Affairs, Office of Information and Technology, Product Development, including the official seal of the Department of Veterans Affairs&#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6862" cy="871891"/>
                    </a:xfrm>
                    <a:prstGeom prst="rect">
                      <a:avLst/>
                    </a:prstGeom>
                    <a:noFill/>
                    <a:ln>
                      <a:noFill/>
                    </a:ln>
                  </pic:spPr>
                </pic:pic>
              </a:graphicData>
            </a:graphic>
          </wp:inline>
        </w:drawing>
      </w:r>
    </w:p>
    <w:p w14:paraId="054FEDF6" w14:textId="77777777" w:rsidR="00111074" w:rsidRPr="005068FD" w:rsidRDefault="00111074" w:rsidP="00111074"/>
    <w:p w14:paraId="054FEDF7" w14:textId="77777777" w:rsidR="00111074" w:rsidRDefault="00111074" w:rsidP="00111074"/>
    <w:p w14:paraId="054FEDF8" w14:textId="77777777" w:rsidR="00CE41B2" w:rsidRDefault="00CE41B2" w:rsidP="00111074"/>
    <w:p w14:paraId="054FEDF9" w14:textId="77777777" w:rsidR="00EE7995" w:rsidRDefault="00EE7995" w:rsidP="00111074"/>
    <w:p w14:paraId="054FEDFA" w14:textId="77777777" w:rsidR="00EE7995" w:rsidRDefault="00EE7995" w:rsidP="00111074"/>
    <w:p w14:paraId="054FEDFB" w14:textId="77777777" w:rsidR="00CE41B2" w:rsidRDefault="00CE41B2" w:rsidP="001E6E2D"/>
    <w:p w14:paraId="054FEDFC" w14:textId="77777777" w:rsidR="00CE41B2" w:rsidRPr="00CD0220" w:rsidRDefault="00CE41B2" w:rsidP="00111074"/>
    <w:p w14:paraId="3295FA47" w14:textId="77777777" w:rsidR="002F3C0F" w:rsidRDefault="002F3C0F" w:rsidP="00111074">
      <w:pPr>
        <w:pStyle w:val="Title2"/>
      </w:pPr>
      <w:r>
        <w:t>Department of Veterans Affairs</w:t>
      </w:r>
    </w:p>
    <w:p w14:paraId="054FEDFD" w14:textId="22D54886" w:rsidR="00111074" w:rsidRDefault="007A173E" w:rsidP="00111074">
      <w:pPr>
        <w:pStyle w:val="Title2"/>
      </w:pPr>
      <w:r>
        <w:t>April</w:t>
      </w:r>
      <w:r w:rsidR="00751E5A">
        <w:t xml:space="preserve"> 2017</w:t>
      </w:r>
    </w:p>
    <w:p w14:paraId="054FEDFE" w14:textId="497628E2" w:rsidR="004337F4" w:rsidRDefault="004337F4" w:rsidP="00111074">
      <w:pPr>
        <w:pStyle w:val="Title2"/>
      </w:pPr>
      <w:r>
        <w:t xml:space="preserve">Version </w:t>
      </w:r>
      <w:r w:rsidR="007A173E">
        <w:t>11</w:t>
      </w:r>
      <w:r w:rsidR="00F5512D">
        <w:t>.0</w:t>
      </w:r>
    </w:p>
    <w:p w14:paraId="054FEDFF" w14:textId="77777777" w:rsidR="009F7C75" w:rsidRDefault="009F7C75" w:rsidP="00111074">
      <w:pPr>
        <w:pStyle w:val="Title2"/>
        <w:sectPr w:rsidR="009F7C75" w:rsidSect="009F7C7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titlePg/>
          <w:docGrid w:linePitch="360"/>
        </w:sectPr>
      </w:pPr>
    </w:p>
    <w:p w14:paraId="054FEE00" w14:textId="77777777" w:rsidR="00111074" w:rsidRDefault="0048501A" w:rsidP="0048501A">
      <w:pPr>
        <w:pStyle w:val="Title2"/>
      </w:pPr>
      <w:r>
        <w:lastRenderedPageBreak/>
        <w:t>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080"/>
        <w:gridCol w:w="4392"/>
        <w:gridCol w:w="2329"/>
      </w:tblGrid>
      <w:tr w:rsidR="00B03986" w:rsidRPr="00BF3707" w14:paraId="054FEE05" w14:textId="77777777" w:rsidTr="00E91E51">
        <w:tc>
          <w:tcPr>
            <w:tcW w:w="1728" w:type="dxa"/>
            <w:shd w:val="clear" w:color="auto" w:fill="F2F2F2"/>
          </w:tcPr>
          <w:p w14:paraId="054FEE01" w14:textId="77777777" w:rsidR="00B03986" w:rsidRPr="00BF3707" w:rsidRDefault="00B03986" w:rsidP="000A7B20">
            <w:pPr>
              <w:pStyle w:val="TableHeading"/>
            </w:pPr>
            <w:r w:rsidRPr="00BF3707">
              <w:t>Date</w:t>
            </w:r>
          </w:p>
        </w:tc>
        <w:tc>
          <w:tcPr>
            <w:tcW w:w="1080" w:type="dxa"/>
            <w:shd w:val="clear" w:color="auto" w:fill="F2F2F2"/>
          </w:tcPr>
          <w:p w14:paraId="054FEE02" w14:textId="77777777" w:rsidR="00B03986" w:rsidRPr="00BF3707" w:rsidRDefault="00B03986" w:rsidP="000A7B20">
            <w:pPr>
              <w:pStyle w:val="TableHeading"/>
            </w:pPr>
            <w:r w:rsidRPr="00BF3707">
              <w:t>Version</w:t>
            </w:r>
          </w:p>
        </w:tc>
        <w:tc>
          <w:tcPr>
            <w:tcW w:w="4392" w:type="dxa"/>
            <w:shd w:val="clear" w:color="auto" w:fill="F2F2F2"/>
          </w:tcPr>
          <w:p w14:paraId="054FEE03" w14:textId="77777777" w:rsidR="00B03986" w:rsidRPr="00BF3707" w:rsidRDefault="00B03986" w:rsidP="000A7B20">
            <w:pPr>
              <w:pStyle w:val="TableHeading"/>
            </w:pPr>
            <w:r w:rsidRPr="00BF3707">
              <w:t>Description</w:t>
            </w:r>
          </w:p>
        </w:tc>
        <w:tc>
          <w:tcPr>
            <w:tcW w:w="2329" w:type="dxa"/>
            <w:shd w:val="clear" w:color="auto" w:fill="F2F2F2"/>
          </w:tcPr>
          <w:p w14:paraId="054FEE04" w14:textId="77777777" w:rsidR="00B03986" w:rsidRPr="00BF3707" w:rsidRDefault="00B03986" w:rsidP="000A7B20">
            <w:pPr>
              <w:pStyle w:val="TableHeading"/>
            </w:pPr>
            <w:r w:rsidRPr="00BF3707">
              <w:t>Author</w:t>
            </w:r>
          </w:p>
        </w:tc>
      </w:tr>
      <w:tr w:rsidR="00F5512D" w14:paraId="054FEE0B" w14:textId="77777777" w:rsidTr="00E91E51">
        <w:tc>
          <w:tcPr>
            <w:tcW w:w="1728" w:type="dxa"/>
          </w:tcPr>
          <w:p w14:paraId="054FEE06" w14:textId="77777777" w:rsidR="00F5512D" w:rsidRPr="005068FD" w:rsidRDefault="00F5512D" w:rsidP="00230CC8">
            <w:pPr>
              <w:pStyle w:val="TableText"/>
            </w:pPr>
            <w:r>
              <w:t>6/10</w:t>
            </w:r>
          </w:p>
        </w:tc>
        <w:tc>
          <w:tcPr>
            <w:tcW w:w="1080" w:type="dxa"/>
          </w:tcPr>
          <w:p w14:paraId="054FEE07" w14:textId="77777777" w:rsidR="00F5512D" w:rsidRDefault="00F5512D" w:rsidP="00230CC8">
            <w:pPr>
              <w:pStyle w:val="TableText"/>
            </w:pPr>
            <w:r>
              <w:t>1.0</w:t>
            </w:r>
          </w:p>
        </w:tc>
        <w:tc>
          <w:tcPr>
            <w:tcW w:w="4392" w:type="dxa"/>
          </w:tcPr>
          <w:p w14:paraId="054FEE08" w14:textId="77777777" w:rsidR="00F5512D" w:rsidRDefault="00F5512D" w:rsidP="00230CC8">
            <w:pPr>
              <w:pStyle w:val="TableText"/>
            </w:pPr>
            <w:r>
              <w:t>Existing 837 mapping document placed in ICD format</w:t>
            </w:r>
          </w:p>
        </w:tc>
        <w:tc>
          <w:tcPr>
            <w:tcW w:w="2329" w:type="dxa"/>
          </w:tcPr>
          <w:p w14:paraId="054FEE09" w14:textId="77777777" w:rsidR="00F5512D" w:rsidRDefault="00F5512D" w:rsidP="00230CC8">
            <w:pPr>
              <w:pStyle w:val="TableText"/>
            </w:pPr>
            <w:r>
              <w:t>M. Simons OED</w:t>
            </w:r>
          </w:p>
          <w:p w14:paraId="054FEE0A" w14:textId="77777777" w:rsidR="00F5512D" w:rsidRDefault="00F5512D" w:rsidP="00230CC8">
            <w:pPr>
              <w:pStyle w:val="TableText"/>
            </w:pPr>
            <w:r>
              <w:t xml:space="preserve">M. </w:t>
            </w:r>
            <w:proofErr w:type="spellStart"/>
            <w:r>
              <w:t>Wilbanks</w:t>
            </w:r>
            <w:proofErr w:type="spellEnd"/>
            <w:r>
              <w:t xml:space="preserve"> FSC</w:t>
            </w:r>
          </w:p>
        </w:tc>
      </w:tr>
      <w:tr w:rsidR="00F5512D" w14:paraId="054FEE10" w14:textId="77777777" w:rsidTr="00E91E51">
        <w:tc>
          <w:tcPr>
            <w:tcW w:w="1728" w:type="dxa"/>
          </w:tcPr>
          <w:p w14:paraId="054FEE0C" w14:textId="77777777" w:rsidR="00F5512D" w:rsidRDefault="00F5512D" w:rsidP="00230CC8">
            <w:pPr>
              <w:pStyle w:val="TableText"/>
            </w:pPr>
            <w:r>
              <w:t>6/18</w:t>
            </w:r>
          </w:p>
        </w:tc>
        <w:tc>
          <w:tcPr>
            <w:tcW w:w="1080" w:type="dxa"/>
          </w:tcPr>
          <w:p w14:paraId="054FEE0D" w14:textId="77777777" w:rsidR="00F5512D" w:rsidRDefault="00F5512D" w:rsidP="00230CC8">
            <w:pPr>
              <w:pStyle w:val="TableText"/>
            </w:pPr>
            <w:r>
              <w:t>1.1</w:t>
            </w:r>
          </w:p>
        </w:tc>
        <w:tc>
          <w:tcPr>
            <w:tcW w:w="4392" w:type="dxa"/>
          </w:tcPr>
          <w:p w14:paraId="054FEE0E" w14:textId="77777777" w:rsidR="00F5512D" w:rsidRDefault="00F5512D" w:rsidP="00230CC8">
            <w:pPr>
              <w:pStyle w:val="TableText"/>
            </w:pPr>
            <w:r>
              <w:t>Modified</w:t>
            </w:r>
          </w:p>
        </w:tc>
        <w:tc>
          <w:tcPr>
            <w:tcW w:w="2329" w:type="dxa"/>
          </w:tcPr>
          <w:p w14:paraId="054FEE0F" w14:textId="77777777" w:rsidR="00F5512D" w:rsidRDefault="00CA357F" w:rsidP="00230CC8">
            <w:pPr>
              <w:pStyle w:val="TableText"/>
            </w:pPr>
            <w:r>
              <w:t xml:space="preserve">M. </w:t>
            </w:r>
            <w:proofErr w:type="spellStart"/>
            <w:r>
              <w:t>Wilbanks</w:t>
            </w:r>
            <w:proofErr w:type="spellEnd"/>
            <w:r w:rsidR="00F5512D">
              <w:t xml:space="preserve"> FSC</w:t>
            </w:r>
          </w:p>
        </w:tc>
      </w:tr>
      <w:tr w:rsidR="00F5512D" w14:paraId="054FEE15" w14:textId="77777777" w:rsidTr="00E91E51">
        <w:tc>
          <w:tcPr>
            <w:tcW w:w="1728" w:type="dxa"/>
          </w:tcPr>
          <w:p w14:paraId="054FEE11" w14:textId="77777777" w:rsidR="00F5512D" w:rsidRDefault="00F5512D" w:rsidP="00230CC8">
            <w:pPr>
              <w:pStyle w:val="TableText"/>
            </w:pPr>
            <w:r>
              <w:t>8/2/10</w:t>
            </w:r>
          </w:p>
        </w:tc>
        <w:tc>
          <w:tcPr>
            <w:tcW w:w="1080" w:type="dxa"/>
          </w:tcPr>
          <w:p w14:paraId="054FEE12" w14:textId="77777777" w:rsidR="00F5512D" w:rsidRDefault="00F5512D" w:rsidP="00230CC8">
            <w:pPr>
              <w:pStyle w:val="TableText"/>
            </w:pPr>
            <w:r>
              <w:t>1.2</w:t>
            </w:r>
          </w:p>
        </w:tc>
        <w:tc>
          <w:tcPr>
            <w:tcW w:w="4392" w:type="dxa"/>
          </w:tcPr>
          <w:p w14:paraId="054FEE13" w14:textId="77777777" w:rsidR="00F5512D" w:rsidRDefault="00F5512D" w:rsidP="00230CC8">
            <w:pPr>
              <w:pStyle w:val="TableText"/>
            </w:pPr>
            <w:r>
              <w:t>Modified: 5.3.1 CL1-10; 5.3.1 CL1-28 to 30; 5.3.9 PC-04; 5.3.13; 5.4.1 OI-23 ; 5.4.1 OI-21 and 22; 5.4.21 PRF21 deleted.; 5.3.4 SUB 12</w:t>
            </w:r>
          </w:p>
        </w:tc>
        <w:tc>
          <w:tcPr>
            <w:tcW w:w="2329" w:type="dxa"/>
          </w:tcPr>
          <w:p w14:paraId="054FEE14" w14:textId="77777777" w:rsidR="00F5512D" w:rsidRDefault="00F5512D" w:rsidP="00230CC8">
            <w:pPr>
              <w:pStyle w:val="TableText"/>
            </w:pPr>
            <w:r>
              <w:t xml:space="preserve">M. </w:t>
            </w:r>
            <w:proofErr w:type="spellStart"/>
            <w:r>
              <w:t>Wilbanks</w:t>
            </w:r>
            <w:proofErr w:type="spellEnd"/>
            <w:r>
              <w:t xml:space="preserve"> FSC</w:t>
            </w:r>
          </w:p>
        </w:tc>
      </w:tr>
      <w:tr w:rsidR="00F5512D" w14:paraId="054FEE1A" w14:textId="77777777" w:rsidTr="00E91E51">
        <w:tc>
          <w:tcPr>
            <w:tcW w:w="1728" w:type="dxa"/>
          </w:tcPr>
          <w:p w14:paraId="054FEE16" w14:textId="77777777" w:rsidR="00F5512D" w:rsidRDefault="00F5512D" w:rsidP="00230CC8">
            <w:pPr>
              <w:pStyle w:val="TableText"/>
            </w:pPr>
            <w:r>
              <w:t>8/5/10</w:t>
            </w:r>
          </w:p>
        </w:tc>
        <w:tc>
          <w:tcPr>
            <w:tcW w:w="1080" w:type="dxa"/>
          </w:tcPr>
          <w:p w14:paraId="054FEE17" w14:textId="77777777" w:rsidR="00F5512D" w:rsidRDefault="00F5512D" w:rsidP="00230CC8">
            <w:pPr>
              <w:pStyle w:val="TableText"/>
            </w:pPr>
            <w:r>
              <w:t>1.3</w:t>
            </w:r>
          </w:p>
        </w:tc>
        <w:tc>
          <w:tcPr>
            <w:tcW w:w="4392" w:type="dxa"/>
          </w:tcPr>
          <w:p w14:paraId="054FEE18" w14:textId="77777777" w:rsidR="00F5512D" w:rsidRDefault="00F5512D" w:rsidP="00230CC8">
            <w:pPr>
              <w:pStyle w:val="TableText"/>
            </w:pPr>
            <w:r>
              <w:t>Modified: 5.4.2 OI-7; 5.4.21 PRF-5; 5.4.21 PRF-</w:t>
            </w:r>
            <w:proofErr w:type="gramStart"/>
            <w:r>
              <w:t>8 ;</w:t>
            </w:r>
            <w:proofErr w:type="gramEnd"/>
            <w:r>
              <w:t xml:space="preserve"> 5.4.21 PRF-24; 5.4.21 PRF-30; 5.4.23 RX1-7; 5.4.23 RX1-8; 6.5 TOS conversion will be removed with 5010. </w:t>
            </w:r>
          </w:p>
        </w:tc>
        <w:tc>
          <w:tcPr>
            <w:tcW w:w="2329" w:type="dxa"/>
          </w:tcPr>
          <w:p w14:paraId="054FEE19" w14:textId="77777777" w:rsidR="00F5512D" w:rsidRDefault="00F5512D" w:rsidP="00230CC8">
            <w:pPr>
              <w:pStyle w:val="TableText"/>
            </w:pPr>
            <w:r>
              <w:t xml:space="preserve">M. </w:t>
            </w:r>
            <w:proofErr w:type="spellStart"/>
            <w:r>
              <w:t>Wilbanks</w:t>
            </w:r>
            <w:proofErr w:type="spellEnd"/>
            <w:r>
              <w:t xml:space="preserve"> FSC</w:t>
            </w:r>
          </w:p>
        </w:tc>
      </w:tr>
      <w:tr w:rsidR="00F5512D" w14:paraId="054FEE20" w14:textId="77777777" w:rsidTr="00E91E51">
        <w:tc>
          <w:tcPr>
            <w:tcW w:w="1728" w:type="dxa"/>
          </w:tcPr>
          <w:p w14:paraId="054FEE1B" w14:textId="77777777" w:rsidR="00F5512D" w:rsidRDefault="00F5512D" w:rsidP="00230CC8">
            <w:pPr>
              <w:pStyle w:val="TableText"/>
            </w:pPr>
            <w:r>
              <w:t>10/06/10</w:t>
            </w:r>
          </w:p>
        </w:tc>
        <w:tc>
          <w:tcPr>
            <w:tcW w:w="1080" w:type="dxa"/>
          </w:tcPr>
          <w:p w14:paraId="054FEE1C" w14:textId="77777777" w:rsidR="00F5512D" w:rsidRDefault="00F5512D" w:rsidP="00230CC8">
            <w:pPr>
              <w:pStyle w:val="TableText"/>
            </w:pPr>
            <w:r>
              <w:t>1.4</w:t>
            </w:r>
          </w:p>
        </w:tc>
        <w:tc>
          <w:tcPr>
            <w:tcW w:w="4392" w:type="dxa"/>
          </w:tcPr>
          <w:p w14:paraId="054FEE1D" w14:textId="77777777" w:rsidR="00F5512D" w:rsidRDefault="00F5512D" w:rsidP="00230CC8">
            <w:pPr>
              <w:pStyle w:val="TableText"/>
            </w:pPr>
            <w:r>
              <w:t xml:space="preserve">Modified: 5.2.10 PT2-5,6; 5.4.23 RX1-7; 5.3.1 CL1-5; 5.3.6 UB1-20 </w:t>
            </w:r>
          </w:p>
          <w:p w14:paraId="054FEE1E" w14:textId="77777777" w:rsidR="00F5512D" w:rsidRDefault="00F5512D" w:rsidP="00230CC8">
            <w:pPr>
              <w:pStyle w:val="TableText"/>
            </w:pPr>
            <w:r>
              <w:t xml:space="preserve">Deleted: OP6 </w:t>
            </w:r>
          </w:p>
        </w:tc>
        <w:tc>
          <w:tcPr>
            <w:tcW w:w="2329" w:type="dxa"/>
          </w:tcPr>
          <w:p w14:paraId="054FEE1F" w14:textId="77777777" w:rsidR="00F5512D" w:rsidRDefault="00F5512D" w:rsidP="00230CC8">
            <w:pPr>
              <w:pStyle w:val="TableText"/>
            </w:pPr>
            <w:r>
              <w:t xml:space="preserve">M. </w:t>
            </w:r>
            <w:proofErr w:type="spellStart"/>
            <w:r>
              <w:t>Wilbanks</w:t>
            </w:r>
            <w:proofErr w:type="spellEnd"/>
            <w:r>
              <w:t xml:space="preserve"> FSC</w:t>
            </w:r>
          </w:p>
        </w:tc>
      </w:tr>
      <w:tr w:rsidR="00F5512D" w14:paraId="054FEE25" w14:textId="77777777" w:rsidTr="00E91E51">
        <w:tc>
          <w:tcPr>
            <w:tcW w:w="1728" w:type="dxa"/>
          </w:tcPr>
          <w:p w14:paraId="054FEE21" w14:textId="77777777" w:rsidR="00F5512D" w:rsidRDefault="00F5512D" w:rsidP="00230CC8">
            <w:pPr>
              <w:pStyle w:val="TableText"/>
            </w:pPr>
            <w:r>
              <w:t>10/08/10</w:t>
            </w:r>
          </w:p>
        </w:tc>
        <w:tc>
          <w:tcPr>
            <w:tcW w:w="1080" w:type="dxa"/>
          </w:tcPr>
          <w:p w14:paraId="054FEE22" w14:textId="77777777" w:rsidR="00F5512D" w:rsidRDefault="00F5512D" w:rsidP="00230CC8">
            <w:pPr>
              <w:pStyle w:val="TableText"/>
            </w:pPr>
            <w:r>
              <w:t>1.5</w:t>
            </w:r>
          </w:p>
        </w:tc>
        <w:tc>
          <w:tcPr>
            <w:tcW w:w="4392" w:type="dxa"/>
          </w:tcPr>
          <w:p w14:paraId="054FEE23" w14:textId="77777777" w:rsidR="00F5512D" w:rsidRDefault="00F5512D" w:rsidP="00230CC8">
            <w:pPr>
              <w:pStyle w:val="TableText"/>
            </w:pPr>
            <w:r>
              <w:t>Modified: 5.2.3 CI1-14; 5.2.7 CI5-8; 5.3.2 CL1A -17,19; 5.3.2 CL1A-23; 5.4.1 OI1-12; 5.4.24 LOPE-16,17; 5.4.25 LOP1-16,17; 5.2.26 LREN-16,17; 5.2.28 LSUP-16,17</w:t>
            </w:r>
          </w:p>
        </w:tc>
        <w:tc>
          <w:tcPr>
            <w:tcW w:w="2329" w:type="dxa"/>
          </w:tcPr>
          <w:p w14:paraId="054FEE24" w14:textId="77777777" w:rsidR="00F5512D" w:rsidRDefault="00F5512D" w:rsidP="00230CC8">
            <w:pPr>
              <w:pStyle w:val="TableText"/>
            </w:pPr>
            <w:r>
              <w:t xml:space="preserve">M. </w:t>
            </w:r>
            <w:proofErr w:type="spellStart"/>
            <w:r>
              <w:t>Wilbanks</w:t>
            </w:r>
            <w:proofErr w:type="spellEnd"/>
            <w:r>
              <w:t xml:space="preserve"> FSC</w:t>
            </w:r>
          </w:p>
        </w:tc>
      </w:tr>
      <w:tr w:rsidR="00F5512D" w14:paraId="054FEE2A" w14:textId="77777777" w:rsidTr="00E91E51">
        <w:tc>
          <w:tcPr>
            <w:tcW w:w="1728" w:type="dxa"/>
          </w:tcPr>
          <w:p w14:paraId="054FEE26" w14:textId="77777777" w:rsidR="00F5512D" w:rsidRDefault="00F5512D" w:rsidP="00230CC8">
            <w:pPr>
              <w:pStyle w:val="TableText"/>
            </w:pPr>
            <w:r>
              <w:t>10/29/10</w:t>
            </w:r>
          </w:p>
        </w:tc>
        <w:tc>
          <w:tcPr>
            <w:tcW w:w="1080" w:type="dxa"/>
          </w:tcPr>
          <w:p w14:paraId="054FEE27" w14:textId="77777777" w:rsidR="00F5512D" w:rsidRDefault="00F5512D" w:rsidP="00230CC8">
            <w:pPr>
              <w:pStyle w:val="TableText"/>
            </w:pPr>
            <w:r>
              <w:t>1.6</w:t>
            </w:r>
          </w:p>
        </w:tc>
        <w:tc>
          <w:tcPr>
            <w:tcW w:w="4392" w:type="dxa"/>
          </w:tcPr>
          <w:p w14:paraId="054FEE28" w14:textId="77777777" w:rsidR="00F5512D" w:rsidRDefault="00F5512D" w:rsidP="00230CC8">
            <w:pPr>
              <w:pStyle w:val="TableText"/>
            </w:pPr>
            <w:r>
              <w:t>Modified: 5.3.1 CL1 CLM05-2</w:t>
            </w:r>
          </w:p>
        </w:tc>
        <w:tc>
          <w:tcPr>
            <w:tcW w:w="2329" w:type="dxa"/>
          </w:tcPr>
          <w:p w14:paraId="054FEE29" w14:textId="77777777" w:rsidR="00F5512D" w:rsidRDefault="00F5512D" w:rsidP="00230CC8">
            <w:pPr>
              <w:pStyle w:val="TableText"/>
            </w:pPr>
            <w:r>
              <w:t xml:space="preserve">M. </w:t>
            </w:r>
            <w:proofErr w:type="spellStart"/>
            <w:r>
              <w:t>Wilbanks</w:t>
            </w:r>
            <w:proofErr w:type="spellEnd"/>
            <w:r>
              <w:t xml:space="preserve"> FSC</w:t>
            </w:r>
          </w:p>
        </w:tc>
      </w:tr>
      <w:tr w:rsidR="00F5512D" w14:paraId="054FEE30" w14:textId="77777777" w:rsidTr="00E91E51">
        <w:tc>
          <w:tcPr>
            <w:tcW w:w="1728" w:type="dxa"/>
          </w:tcPr>
          <w:p w14:paraId="054FEE2B" w14:textId="77777777" w:rsidR="00F5512D" w:rsidRDefault="00F5512D" w:rsidP="00230CC8">
            <w:pPr>
              <w:pStyle w:val="TableText"/>
            </w:pPr>
            <w:r>
              <w:t>11/29/10</w:t>
            </w:r>
          </w:p>
        </w:tc>
        <w:tc>
          <w:tcPr>
            <w:tcW w:w="1080" w:type="dxa"/>
          </w:tcPr>
          <w:p w14:paraId="054FEE2C" w14:textId="77777777" w:rsidR="00F5512D" w:rsidRDefault="00F5512D" w:rsidP="00230CC8">
            <w:pPr>
              <w:pStyle w:val="TableText"/>
            </w:pPr>
            <w:r>
              <w:t>1.7</w:t>
            </w:r>
          </w:p>
        </w:tc>
        <w:tc>
          <w:tcPr>
            <w:tcW w:w="4392" w:type="dxa"/>
          </w:tcPr>
          <w:p w14:paraId="054FEE2D" w14:textId="77777777" w:rsidR="00F5512D" w:rsidRDefault="00F5512D" w:rsidP="00230CC8">
            <w:pPr>
              <w:pStyle w:val="TableText"/>
            </w:pPr>
            <w:r>
              <w:t>Added: Max length of all fields</w:t>
            </w:r>
          </w:p>
          <w:p w14:paraId="054FEE2E" w14:textId="77777777" w:rsidR="00F5512D" w:rsidRDefault="00F5512D" w:rsidP="00230CC8">
            <w:pPr>
              <w:pStyle w:val="TableText"/>
            </w:pPr>
            <w:r>
              <w:t xml:space="preserve">Modified: 5.2.3 CI1-14; 5.2.4 CI1A-4; 5.2.5 CI2 -10; 5.2.9 PT1-11; 5.3.1 CL1-22; 5.3.1 CL1-23; 5.3.4 SUB-6; 5.3.18 OPR-11; 5.4.20 PRF-5; 5.4.21 INS-9; 5.4.30 LCOB-6 </w:t>
            </w:r>
          </w:p>
        </w:tc>
        <w:tc>
          <w:tcPr>
            <w:tcW w:w="2329" w:type="dxa"/>
          </w:tcPr>
          <w:p w14:paraId="054FEE2F" w14:textId="77777777" w:rsidR="00F5512D" w:rsidRDefault="00F5512D" w:rsidP="00230CC8">
            <w:pPr>
              <w:pStyle w:val="TableText"/>
            </w:pPr>
            <w:r>
              <w:t xml:space="preserve">M. </w:t>
            </w:r>
            <w:proofErr w:type="spellStart"/>
            <w:r>
              <w:t>Wilbanks</w:t>
            </w:r>
            <w:proofErr w:type="spellEnd"/>
            <w:r>
              <w:t xml:space="preserve"> FSC</w:t>
            </w:r>
          </w:p>
        </w:tc>
      </w:tr>
      <w:tr w:rsidR="00F5512D" w14:paraId="054FEE36" w14:textId="77777777" w:rsidTr="00E91E51">
        <w:tc>
          <w:tcPr>
            <w:tcW w:w="1728" w:type="dxa"/>
          </w:tcPr>
          <w:p w14:paraId="054FEE31" w14:textId="77777777" w:rsidR="00F5512D" w:rsidRDefault="00F5512D" w:rsidP="00230CC8">
            <w:pPr>
              <w:pStyle w:val="TableText"/>
            </w:pPr>
            <w:r>
              <w:t>1/31/11</w:t>
            </w:r>
          </w:p>
        </w:tc>
        <w:tc>
          <w:tcPr>
            <w:tcW w:w="1080" w:type="dxa"/>
          </w:tcPr>
          <w:p w14:paraId="054FEE32" w14:textId="77777777" w:rsidR="00F5512D" w:rsidRDefault="00F5512D" w:rsidP="00230CC8">
            <w:pPr>
              <w:pStyle w:val="TableText"/>
            </w:pPr>
            <w:r>
              <w:t>1.8</w:t>
            </w:r>
          </w:p>
        </w:tc>
        <w:tc>
          <w:tcPr>
            <w:tcW w:w="4392" w:type="dxa"/>
          </w:tcPr>
          <w:p w14:paraId="054FEE33" w14:textId="77777777" w:rsidR="00F5512D" w:rsidRDefault="00F5512D" w:rsidP="00230CC8">
            <w:pPr>
              <w:pStyle w:val="TableText"/>
            </w:pPr>
            <w:r>
              <w:t>Added: 5.2.2 PRV1-12</w:t>
            </w:r>
          </w:p>
          <w:p w14:paraId="054FEE34" w14:textId="77777777" w:rsidR="00F5512D" w:rsidRDefault="00F5512D" w:rsidP="00230CC8">
            <w:pPr>
              <w:pStyle w:val="TableText"/>
            </w:pPr>
            <w:r>
              <w:t>Modified: CL1-15,17</w:t>
            </w:r>
          </w:p>
        </w:tc>
        <w:tc>
          <w:tcPr>
            <w:tcW w:w="2329" w:type="dxa"/>
          </w:tcPr>
          <w:p w14:paraId="054FEE35" w14:textId="77777777" w:rsidR="00F5512D" w:rsidRDefault="00F5512D" w:rsidP="00230CC8">
            <w:pPr>
              <w:pStyle w:val="TableText"/>
            </w:pPr>
            <w:r>
              <w:t xml:space="preserve">M. </w:t>
            </w:r>
            <w:proofErr w:type="spellStart"/>
            <w:r>
              <w:t>Wilbanks</w:t>
            </w:r>
            <w:proofErr w:type="spellEnd"/>
            <w:r>
              <w:t xml:space="preserve"> FSC</w:t>
            </w:r>
          </w:p>
        </w:tc>
      </w:tr>
      <w:tr w:rsidR="00F5512D" w14:paraId="054FEE3D" w14:textId="77777777" w:rsidTr="00E91E51">
        <w:tc>
          <w:tcPr>
            <w:tcW w:w="1728" w:type="dxa"/>
          </w:tcPr>
          <w:p w14:paraId="054FEE37" w14:textId="77777777" w:rsidR="00F5512D" w:rsidRDefault="00F5512D" w:rsidP="00230CC8">
            <w:pPr>
              <w:pStyle w:val="TableText"/>
            </w:pPr>
            <w:r>
              <w:t>3/11</w:t>
            </w:r>
          </w:p>
        </w:tc>
        <w:tc>
          <w:tcPr>
            <w:tcW w:w="1080" w:type="dxa"/>
          </w:tcPr>
          <w:p w14:paraId="054FEE38" w14:textId="77777777" w:rsidR="00F5512D" w:rsidRDefault="00F5512D" w:rsidP="00230CC8">
            <w:pPr>
              <w:pStyle w:val="TableText"/>
            </w:pPr>
            <w:r>
              <w:t>2.0</w:t>
            </w:r>
          </w:p>
        </w:tc>
        <w:tc>
          <w:tcPr>
            <w:tcW w:w="4392" w:type="dxa"/>
          </w:tcPr>
          <w:p w14:paraId="054FEE39" w14:textId="77777777" w:rsidR="00F5512D" w:rsidRDefault="00F5512D" w:rsidP="00230CC8">
            <w:pPr>
              <w:pStyle w:val="TableText"/>
            </w:pPr>
            <w:r>
              <w:t>Modified for Patch IB*2*447</w:t>
            </w:r>
          </w:p>
        </w:tc>
        <w:tc>
          <w:tcPr>
            <w:tcW w:w="2329" w:type="dxa"/>
          </w:tcPr>
          <w:p w14:paraId="054FEE3A" w14:textId="77777777" w:rsidR="00F5512D" w:rsidRDefault="00F5512D" w:rsidP="00230CC8">
            <w:pPr>
              <w:pStyle w:val="TableText"/>
            </w:pPr>
            <w:r>
              <w:t>T. Zimmer PD</w:t>
            </w:r>
          </w:p>
          <w:p w14:paraId="054FEE3B" w14:textId="77777777" w:rsidR="00F5512D" w:rsidRDefault="00F5512D" w:rsidP="00230CC8">
            <w:pPr>
              <w:pStyle w:val="TableText"/>
            </w:pPr>
            <w:r>
              <w:t>M. Simons PD</w:t>
            </w:r>
          </w:p>
          <w:p w14:paraId="054FEE3C" w14:textId="77777777" w:rsidR="00F5512D" w:rsidRDefault="00F5512D" w:rsidP="00230CC8">
            <w:pPr>
              <w:pStyle w:val="TableText"/>
            </w:pPr>
            <w:r>
              <w:t xml:space="preserve">M. </w:t>
            </w:r>
            <w:proofErr w:type="spellStart"/>
            <w:r>
              <w:t>Wilbanks</w:t>
            </w:r>
            <w:proofErr w:type="spellEnd"/>
            <w:r>
              <w:t xml:space="preserve"> FSC</w:t>
            </w:r>
          </w:p>
        </w:tc>
      </w:tr>
      <w:tr w:rsidR="00F5512D" w14:paraId="054FEE44" w14:textId="77777777" w:rsidTr="00E91E51">
        <w:tc>
          <w:tcPr>
            <w:tcW w:w="1728" w:type="dxa"/>
          </w:tcPr>
          <w:p w14:paraId="054FEE3E" w14:textId="77777777" w:rsidR="00F5512D" w:rsidRDefault="00F5512D" w:rsidP="00230CC8">
            <w:pPr>
              <w:pStyle w:val="TableText"/>
            </w:pPr>
            <w:r>
              <w:t>12/13</w:t>
            </w:r>
          </w:p>
        </w:tc>
        <w:tc>
          <w:tcPr>
            <w:tcW w:w="1080" w:type="dxa"/>
          </w:tcPr>
          <w:p w14:paraId="054FEE3F" w14:textId="77777777" w:rsidR="00F5512D" w:rsidRDefault="00F5512D" w:rsidP="00230CC8">
            <w:pPr>
              <w:pStyle w:val="TableText"/>
            </w:pPr>
            <w:r>
              <w:t>3.0</w:t>
            </w:r>
          </w:p>
        </w:tc>
        <w:tc>
          <w:tcPr>
            <w:tcW w:w="4392" w:type="dxa"/>
          </w:tcPr>
          <w:p w14:paraId="054FEE40" w14:textId="77777777" w:rsidR="00F5512D" w:rsidRDefault="00F5512D" w:rsidP="00230CC8">
            <w:pPr>
              <w:pStyle w:val="TableText"/>
            </w:pPr>
            <w:r>
              <w:t>Modified for Patch IB*2*488</w:t>
            </w:r>
          </w:p>
        </w:tc>
        <w:tc>
          <w:tcPr>
            <w:tcW w:w="2329" w:type="dxa"/>
          </w:tcPr>
          <w:p w14:paraId="054FEE41" w14:textId="77777777" w:rsidR="00F5512D" w:rsidRDefault="00F5512D" w:rsidP="00230CC8">
            <w:pPr>
              <w:pStyle w:val="TableText"/>
            </w:pPr>
            <w:r>
              <w:t xml:space="preserve">M. Simons </w:t>
            </w:r>
          </w:p>
          <w:p w14:paraId="054FEE42" w14:textId="77777777" w:rsidR="00AD22B9" w:rsidRDefault="00AD22B9" w:rsidP="00230CC8">
            <w:pPr>
              <w:pStyle w:val="TableText"/>
            </w:pPr>
            <w:r>
              <w:t xml:space="preserve">M. </w:t>
            </w:r>
            <w:proofErr w:type="spellStart"/>
            <w:r>
              <w:t>Wilbanks</w:t>
            </w:r>
            <w:proofErr w:type="spellEnd"/>
            <w:r>
              <w:t xml:space="preserve"> FSC</w:t>
            </w:r>
          </w:p>
          <w:p w14:paraId="054FEE43" w14:textId="77777777" w:rsidR="00960CF5" w:rsidRDefault="00960CF5" w:rsidP="00230CC8">
            <w:pPr>
              <w:pStyle w:val="TableText"/>
            </w:pPr>
            <w:r>
              <w:t>A. Sharma FSC</w:t>
            </w:r>
          </w:p>
        </w:tc>
      </w:tr>
      <w:tr w:rsidR="00191289" w14:paraId="054FEE4A" w14:textId="77777777" w:rsidTr="00E91E51">
        <w:tc>
          <w:tcPr>
            <w:tcW w:w="1728" w:type="dxa"/>
          </w:tcPr>
          <w:p w14:paraId="054FEE45" w14:textId="77777777" w:rsidR="00191289" w:rsidRDefault="00191289" w:rsidP="00230CC8">
            <w:pPr>
              <w:pStyle w:val="TableText"/>
            </w:pPr>
            <w:r>
              <w:t>1/27/14</w:t>
            </w:r>
          </w:p>
        </w:tc>
        <w:tc>
          <w:tcPr>
            <w:tcW w:w="1080" w:type="dxa"/>
          </w:tcPr>
          <w:p w14:paraId="054FEE46" w14:textId="77777777" w:rsidR="00191289" w:rsidRDefault="00191289" w:rsidP="00230CC8">
            <w:pPr>
              <w:pStyle w:val="TableText"/>
            </w:pPr>
            <w:r>
              <w:t>4.0</w:t>
            </w:r>
          </w:p>
        </w:tc>
        <w:tc>
          <w:tcPr>
            <w:tcW w:w="4392" w:type="dxa"/>
          </w:tcPr>
          <w:p w14:paraId="054FEE47" w14:textId="77777777" w:rsidR="00191289" w:rsidRDefault="00191289" w:rsidP="00230CC8">
            <w:pPr>
              <w:pStyle w:val="TableText"/>
            </w:pPr>
            <w:r>
              <w:t xml:space="preserve">Updated following review </w:t>
            </w:r>
            <w:r w:rsidR="0068687B">
              <w:t xml:space="preserve">(488) </w:t>
            </w:r>
            <w:r>
              <w:t>by CBO/PMO</w:t>
            </w:r>
          </w:p>
        </w:tc>
        <w:tc>
          <w:tcPr>
            <w:tcW w:w="2329" w:type="dxa"/>
          </w:tcPr>
          <w:p w14:paraId="054FEE48" w14:textId="77777777" w:rsidR="00191289" w:rsidRDefault="00191289" w:rsidP="00230CC8">
            <w:pPr>
              <w:pStyle w:val="TableText"/>
            </w:pPr>
            <w:r>
              <w:t>M. Simons</w:t>
            </w:r>
          </w:p>
          <w:p w14:paraId="054FEE49" w14:textId="77777777" w:rsidR="00191289" w:rsidRDefault="00191289" w:rsidP="00230CC8">
            <w:pPr>
              <w:pStyle w:val="TableText"/>
            </w:pPr>
            <w:r>
              <w:t>A. Sharma FSC</w:t>
            </w:r>
          </w:p>
        </w:tc>
      </w:tr>
      <w:tr w:rsidR="00960CF5" w14:paraId="054FEE52" w14:textId="77777777" w:rsidTr="00E91E51">
        <w:tc>
          <w:tcPr>
            <w:tcW w:w="1728" w:type="dxa"/>
          </w:tcPr>
          <w:p w14:paraId="054FEE4B" w14:textId="77777777" w:rsidR="00960CF5" w:rsidRDefault="00960CF5" w:rsidP="00230CC8">
            <w:pPr>
              <w:pStyle w:val="TableText"/>
            </w:pPr>
            <w:r>
              <w:t>3/14</w:t>
            </w:r>
          </w:p>
        </w:tc>
        <w:tc>
          <w:tcPr>
            <w:tcW w:w="1080" w:type="dxa"/>
          </w:tcPr>
          <w:p w14:paraId="054FEE4C" w14:textId="77777777" w:rsidR="00960CF5" w:rsidRDefault="00191289" w:rsidP="00230CC8">
            <w:pPr>
              <w:pStyle w:val="TableText"/>
            </w:pPr>
            <w:r>
              <w:t>5</w:t>
            </w:r>
            <w:r w:rsidR="00960CF5">
              <w:t>.0</w:t>
            </w:r>
          </w:p>
        </w:tc>
        <w:tc>
          <w:tcPr>
            <w:tcW w:w="4392" w:type="dxa"/>
          </w:tcPr>
          <w:p w14:paraId="054FEE4D" w14:textId="77777777" w:rsidR="00960CF5" w:rsidRDefault="00960CF5" w:rsidP="00230CC8">
            <w:pPr>
              <w:pStyle w:val="TableText"/>
            </w:pPr>
            <w:r>
              <w:t>Modified for Patch IB*2*516</w:t>
            </w:r>
          </w:p>
          <w:p w14:paraId="054FEE4E" w14:textId="77777777" w:rsidR="00977A7D" w:rsidRDefault="0068687B" w:rsidP="00230CC8">
            <w:pPr>
              <w:pStyle w:val="TableText"/>
            </w:pPr>
            <w:r>
              <w:t>Data m</w:t>
            </w:r>
            <w:r w:rsidR="00977A7D">
              <w:t>apping information added</w:t>
            </w:r>
          </w:p>
        </w:tc>
        <w:tc>
          <w:tcPr>
            <w:tcW w:w="2329" w:type="dxa"/>
          </w:tcPr>
          <w:p w14:paraId="054FEE4F" w14:textId="77777777" w:rsidR="00960CF5" w:rsidRDefault="00960CF5" w:rsidP="00230CC8">
            <w:pPr>
              <w:pStyle w:val="TableText"/>
            </w:pPr>
            <w:r>
              <w:t>M. Simons</w:t>
            </w:r>
          </w:p>
          <w:p w14:paraId="054FEE50" w14:textId="77777777" w:rsidR="00960CF5" w:rsidRDefault="00960CF5" w:rsidP="00230CC8">
            <w:pPr>
              <w:pStyle w:val="TableText"/>
            </w:pPr>
            <w:r>
              <w:t xml:space="preserve">M. </w:t>
            </w:r>
            <w:proofErr w:type="spellStart"/>
            <w:r>
              <w:t>Wilbanks</w:t>
            </w:r>
            <w:proofErr w:type="spellEnd"/>
            <w:r>
              <w:t xml:space="preserve"> FSC</w:t>
            </w:r>
          </w:p>
          <w:p w14:paraId="054FEE51" w14:textId="77777777" w:rsidR="00960CF5" w:rsidRDefault="00960CF5" w:rsidP="00230CC8">
            <w:pPr>
              <w:pStyle w:val="TableText"/>
            </w:pPr>
            <w:r>
              <w:t>A. Sharma FSC</w:t>
            </w:r>
          </w:p>
        </w:tc>
      </w:tr>
      <w:tr w:rsidR="00CC5008" w14:paraId="054FEE57" w14:textId="77777777" w:rsidTr="00E91E51">
        <w:tc>
          <w:tcPr>
            <w:tcW w:w="1728" w:type="dxa"/>
          </w:tcPr>
          <w:p w14:paraId="054FEE53" w14:textId="77777777" w:rsidR="00CC5008" w:rsidRDefault="00CC5008" w:rsidP="00230CC8">
            <w:pPr>
              <w:pStyle w:val="TableText"/>
            </w:pPr>
            <w:r>
              <w:t>4/14</w:t>
            </w:r>
          </w:p>
        </w:tc>
        <w:tc>
          <w:tcPr>
            <w:tcW w:w="1080" w:type="dxa"/>
          </w:tcPr>
          <w:p w14:paraId="054FEE54" w14:textId="79AC04C3" w:rsidR="00CC5008" w:rsidRDefault="00CC5008" w:rsidP="00230CC8">
            <w:pPr>
              <w:pStyle w:val="TableText"/>
            </w:pPr>
            <w:r>
              <w:t>6</w:t>
            </w:r>
            <w:r w:rsidR="00147C5F">
              <w:t>.0</w:t>
            </w:r>
          </w:p>
        </w:tc>
        <w:tc>
          <w:tcPr>
            <w:tcW w:w="4392" w:type="dxa"/>
          </w:tcPr>
          <w:p w14:paraId="054FEE55" w14:textId="77777777" w:rsidR="00CC5008" w:rsidRDefault="00CC5008" w:rsidP="00230CC8">
            <w:pPr>
              <w:pStyle w:val="TableText"/>
            </w:pPr>
            <w:r>
              <w:t>Updated following review (516) by CBO/PMO</w:t>
            </w:r>
          </w:p>
        </w:tc>
        <w:tc>
          <w:tcPr>
            <w:tcW w:w="2329" w:type="dxa"/>
          </w:tcPr>
          <w:p w14:paraId="054FEE56" w14:textId="77777777" w:rsidR="00CC5008" w:rsidRDefault="00CC5008" w:rsidP="00230CC8">
            <w:pPr>
              <w:pStyle w:val="TableText"/>
            </w:pPr>
            <w:r w:rsidRPr="00CC5008">
              <w:t>M. Simons</w:t>
            </w:r>
          </w:p>
        </w:tc>
      </w:tr>
      <w:tr w:rsidR="00147C5F" w14:paraId="75624D74" w14:textId="77777777" w:rsidTr="00E91E51">
        <w:tc>
          <w:tcPr>
            <w:tcW w:w="1728" w:type="dxa"/>
          </w:tcPr>
          <w:p w14:paraId="78CE8D2E" w14:textId="54BBA855" w:rsidR="00147C5F" w:rsidRDefault="00147C5F" w:rsidP="00230CC8">
            <w:pPr>
              <w:pStyle w:val="TableText"/>
            </w:pPr>
            <w:r>
              <w:t>5/15</w:t>
            </w:r>
          </w:p>
        </w:tc>
        <w:tc>
          <w:tcPr>
            <w:tcW w:w="1080" w:type="dxa"/>
          </w:tcPr>
          <w:p w14:paraId="270B12FA" w14:textId="3E35A2EA" w:rsidR="00147C5F" w:rsidRDefault="00147C5F" w:rsidP="00230CC8">
            <w:pPr>
              <w:pStyle w:val="TableText"/>
            </w:pPr>
            <w:r>
              <w:t>7.0</w:t>
            </w:r>
          </w:p>
        </w:tc>
        <w:tc>
          <w:tcPr>
            <w:tcW w:w="4392" w:type="dxa"/>
          </w:tcPr>
          <w:p w14:paraId="6EE3BEA2" w14:textId="2AB7C346" w:rsidR="00147C5F" w:rsidRDefault="00147C5F" w:rsidP="00230CC8">
            <w:pPr>
              <w:pStyle w:val="TableText"/>
            </w:pPr>
            <w:r>
              <w:t>Modified for Patch IB*2*547</w:t>
            </w:r>
          </w:p>
        </w:tc>
        <w:tc>
          <w:tcPr>
            <w:tcW w:w="2329" w:type="dxa"/>
          </w:tcPr>
          <w:p w14:paraId="66CB2D38" w14:textId="77777777" w:rsidR="00147C5F" w:rsidRDefault="00147C5F" w:rsidP="00EE402C">
            <w:pPr>
              <w:pStyle w:val="TableText"/>
            </w:pPr>
            <w:r>
              <w:t>M. Simons</w:t>
            </w:r>
          </w:p>
          <w:p w14:paraId="3215476F" w14:textId="1B92A08D" w:rsidR="00147C5F" w:rsidRDefault="00147C5F" w:rsidP="00230CC8">
            <w:pPr>
              <w:pStyle w:val="TableText"/>
            </w:pPr>
            <w:r>
              <w:t>C. Minch</w:t>
            </w:r>
          </w:p>
        </w:tc>
      </w:tr>
      <w:tr w:rsidR="00C063D6" w14:paraId="4DCF4723" w14:textId="77777777" w:rsidTr="00E91E51">
        <w:tc>
          <w:tcPr>
            <w:tcW w:w="1728" w:type="dxa"/>
          </w:tcPr>
          <w:p w14:paraId="5CCC1AB6" w14:textId="2E68618E" w:rsidR="00C063D6" w:rsidRDefault="00C063D6" w:rsidP="00230CC8">
            <w:pPr>
              <w:pStyle w:val="TableText"/>
            </w:pPr>
            <w:r>
              <w:t>6/15</w:t>
            </w:r>
          </w:p>
        </w:tc>
        <w:tc>
          <w:tcPr>
            <w:tcW w:w="1080" w:type="dxa"/>
          </w:tcPr>
          <w:p w14:paraId="1D299B79" w14:textId="28D04090" w:rsidR="00C063D6" w:rsidRDefault="00147C5F" w:rsidP="00230CC8">
            <w:pPr>
              <w:pStyle w:val="TableText"/>
            </w:pPr>
            <w:r>
              <w:t>8.0</w:t>
            </w:r>
          </w:p>
        </w:tc>
        <w:tc>
          <w:tcPr>
            <w:tcW w:w="4392" w:type="dxa"/>
          </w:tcPr>
          <w:p w14:paraId="603E4540" w14:textId="72F7486A" w:rsidR="00C063D6" w:rsidRDefault="00C063D6" w:rsidP="00230CC8">
            <w:pPr>
              <w:pStyle w:val="TableText"/>
            </w:pPr>
            <w:r>
              <w:t>Updated for Patch IB*2*547</w:t>
            </w:r>
            <w:r w:rsidR="00147C5F">
              <w:t xml:space="preserve"> </w:t>
            </w:r>
            <w:r w:rsidR="002F3C0F">
              <w:t>after decision to only lengthen longer insurance fields</w:t>
            </w:r>
            <w:r w:rsidR="00F611AA">
              <w:t xml:space="preserve"> – CR 002</w:t>
            </w:r>
          </w:p>
        </w:tc>
        <w:tc>
          <w:tcPr>
            <w:tcW w:w="2329" w:type="dxa"/>
          </w:tcPr>
          <w:p w14:paraId="4FF38F5A" w14:textId="3BF10CCA" w:rsidR="00C063D6" w:rsidRPr="00CC5008" w:rsidRDefault="00C063D6" w:rsidP="00230CC8">
            <w:pPr>
              <w:pStyle w:val="TableText"/>
            </w:pPr>
            <w:r>
              <w:t>M. Simons</w:t>
            </w:r>
          </w:p>
        </w:tc>
      </w:tr>
      <w:tr w:rsidR="003828F1" w14:paraId="11ECACFA" w14:textId="77777777" w:rsidTr="00E91E51">
        <w:tc>
          <w:tcPr>
            <w:tcW w:w="1728" w:type="dxa"/>
          </w:tcPr>
          <w:p w14:paraId="73B87C2C" w14:textId="52A983A1" w:rsidR="003828F1" w:rsidRDefault="00FA6427" w:rsidP="00230CC8">
            <w:pPr>
              <w:pStyle w:val="TableText"/>
            </w:pPr>
            <w:r>
              <w:t>4/16</w:t>
            </w:r>
          </w:p>
        </w:tc>
        <w:tc>
          <w:tcPr>
            <w:tcW w:w="1080" w:type="dxa"/>
          </w:tcPr>
          <w:p w14:paraId="07808791" w14:textId="0EB0368E" w:rsidR="003828F1" w:rsidRDefault="003828F1" w:rsidP="00230CC8">
            <w:pPr>
              <w:pStyle w:val="TableText"/>
            </w:pPr>
            <w:r>
              <w:t>9.0</w:t>
            </w:r>
          </w:p>
        </w:tc>
        <w:tc>
          <w:tcPr>
            <w:tcW w:w="4392" w:type="dxa"/>
          </w:tcPr>
          <w:p w14:paraId="68DD8896" w14:textId="3917A5C6" w:rsidR="003828F1" w:rsidRDefault="00573231" w:rsidP="00230CC8">
            <w:pPr>
              <w:pStyle w:val="TableText"/>
            </w:pPr>
            <w:r>
              <w:t>Chan</w:t>
            </w:r>
            <w:r w:rsidR="00FA6427">
              <w:t xml:space="preserve">ges from Active state: </w:t>
            </w:r>
            <w:r w:rsidR="003828F1">
              <w:t>Gave BLANK length = 1</w:t>
            </w:r>
          </w:p>
        </w:tc>
        <w:tc>
          <w:tcPr>
            <w:tcW w:w="2329" w:type="dxa"/>
          </w:tcPr>
          <w:p w14:paraId="15CDC434" w14:textId="5B47ADA5" w:rsidR="00F8099E" w:rsidRDefault="003828F1" w:rsidP="00230CC8">
            <w:pPr>
              <w:pStyle w:val="TableText"/>
            </w:pPr>
            <w:r>
              <w:t>M.</w:t>
            </w:r>
            <w:r w:rsidR="007A173E">
              <w:t xml:space="preserve"> </w:t>
            </w:r>
            <w:r>
              <w:t>Simons</w:t>
            </w:r>
          </w:p>
        </w:tc>
      </w:tr>
      <w:tr w:rsidR="00F8099E" w14:paraId="25DC1C72" w14:textId="77777777" w:rsidTr="00E91E51">
        <w:tc>
          <w:tcPr>
            <w:tcW w:w="1728" w:type="dxa"/>
          </w:tcPr>
          <w:p w14:paraId="7BE86D9E" w14:textId="546FA86F" w:rsidR="00F8099E" w:rsidRDefault="00F8099E" w:rsidP="00230CC8">
            <w:pPr>
              <w:pStyle w:val="TableText"/>
            </w:pPr>
            <w:r>
              <w:t>1</w:t>
            </w:r>
            <w:r w:rsidR="00751E5A">
              <w:t>/17</w:t>
            </w:r>
          </w:p>
        </w:tc>
        <w:tc>
          <w:tcPr>
            <w:tcW w:w="1080" w:type="dxa"/>
          </w:tcPr>
          <w:p w14:paraId="1EC2525E" w14:textId="007371E4" w:rsidR="00F8099E" w:rsidRDefault="00F8099E" w:rsidP="00230CC8">
            <w:pPr>
              <w:pStyle w:val="TableText"/>
            </w:pPr>
            <w:r>
              <w:t>10.0</w:t>
            </w:r>
          </w:p>
        </w:tc>
        <w:tc>
          <w:tcPr>
            <w:tcW w:w="4392" w:type="dxa"/>
          </w:tcPr>
          <w:p w14:paraId="1FDE9F51" w14:textId="67E4E588" w:rsidR="00F8099E" w:rsidRDefault="00F8099E" w:rsidP="00230CC8">
            <w:pPr>
              <w:pStyle w:val="TableText"/>
            </w:pPr>
            <w:r>
              <w:t>Updated for Patch IB*2*576</w:t>
            </w:r>
          </w:p>
        </w:tc>
        <w:tc>
          <w:tcPr>
            <w:tcW w:w="2329" w:type="dxa"/>
          </w:tcPr>
          <w:p w14:paraId="3A929E9F" w14:textId="53468AF7" w:rsidR="00F8099E" w:rsidRDefault="00F8099E" w:rsidP="00230CC8">
            <w:pPr>
              <w:pStyle w:val="TableText"/>
            </w:pPr>
            <w:r>
              <w:t>M. Simons</w:t>
            </w:r>
          </w:p>
        </w:tc>
      </w:tr>
      <w:tr w:rsidR="007A173E" w14:paraId="724C7B19" w14:textId="77777777" w:rsidTr="00E91E51">
        <w:tc>
          <w:tcPr>
            <w:tcW w:w="1728" w:type="dxa"/>
          </w:tcPr>
          <w:p w14:paraId="5161C63B" w14:textId="7B1B7566" w:rsidR="007A173E" w:rsidRDefault="007A173E" w:rsidP="00230CC8">
            <w:pPr>
              <w:pStyle w:val="TableText"/>
            </w:pPr>
            <w:r>
              <w:lastRenderedPageBreak/>
              <w:t>4/17</w:t>
            </w:r>
          </w:p>
        </w:tc>
        <w:tc>
          <w:tcPr>
            <w:tcW w:w="1080" w:type="dxa"/>
          </w:tcPr>
          <w:p w14:paraId="2EFEA651" w14:textId="6773CC0E" w:rsidR="007A173E" w:rsidRDefault="007A173E" w:rsidP="00230CC8">
            <w:pPr>
              <w:pStyle w:val="TableText"/>
            </w:pPr>
            <w:r>
              <w:t>11.00</w:t>
            </w:r>
          </w:p>
        </w:tc>
        <w:tc>
          <w:tcPr>
            <w:tcW w:w="4392" w:type="dxa"/>
          </w:tcPr>
          <w:p w14:paraId="7A3F45F1" w14:textId="6068149E" w:rsidR="007A173E" w:rsidRDefault="007A173E" w:rsidP="00230CC8">
            <w:pPr>
              <w:pStyle w:val="TableText"/>
            </w:pPr>
            <w:r>
              <w:t>Updated for Patch IB*2*277</w:t>
            </w:r>
          </w:p>
        </w:tc>
        <w:tc>
          <w:tcPr>
            <w:tcW w:w="2329" w:type="dxa"/>
          </w:tcPr>
          <w:p w14:paraId="686B2A8E" w14:textId="67DD7DA3" w:rsidR="007A173E" w:rsidRDefault="007A173E" w:rsidP="00230CC8">
            <w:pPr>
              <w:pStyle w:val="TableText"/>
            </w:pPr>
            <w:r>
              <w:t>M. Simons</w:t>
            </w:r>
          </w:p>
        </w:tc>
      </w:tr>
    </w:tbl>
    <w:p w14:paraId="054FEE5E" w14:textId="77777777" w:rsidR="00942690" w:rsidRDefault="00942690" w:rsidP="00942690">
      <w:pPr>
        <w:pStyle w:val="Title2"/>
      </w:pPr>
      <w:r>
        <w:t>Table of Contents</w:t>
      </w:r>
    </w:p>
    <w:p w14:paraId="08E7C783" w14:textId="77777777" w:rsidR="00F8099E" w:rsidRDefault="00CE41B2">
      <w:pPr>
        <w:pStyle w:val="TOC1"/>
        <w:tabs>
          <w:tab w:val="left" w:pos="440"/>
          <w:tab w:val="right" w:leader="dot" w:pos="9350"/>
        </w:tabs>
        <w:rPr>
          <w:rFonts w:asciiTheme="minorHAnsi" w:eastAsiaTheme="minorEastAsia" w:hAnsiTheme="minorHAnsi" w:cstheme="minorBidi"/>
          <w:b w:val="0"/>
          <w:bCs w:val="0"/>
          <w:noProof/>
          <w:szCs w:val="22"/>
        </w:rPr>
      </w:pPr>
      <w:r>
        <w:rPr>
          <w:caps/>
        </w:rPr>
        <w:fldChar w:fldCharType="begin"/>
      </w:r>
      <w:r>
        <w:rPr>
          <w:caps/>
        </w:rPr>
        <w:instrText xml:space="preserve"> TOC \o "1-3" \h \z \u </w:instrText>
      </w:r>
      <w:r>
        <w:rPr>
          <w:caps/>
        </w:rPr>
        <w:fldChar w:fldCharType="separate"/>
      </w:r>
      <w:hyperlink w:anchor="_Toc465931677" w:history="1">
        <w:r w:rsidR="00F8099E" w:rsidRPr="0063708D">
          <w:rPr>
            <w:rStyle w:val="Hyperlink"/>
            <w:noProof/>
          </w:rPr>
          <w:t>1</w:t>
        </w:r>
        <w:r w:rsidR="00F8099E">
          <w:rPr>
            <w:rFonts w:asciiTheme="minorHAnsi" w:eastAsiaTheme="minorEastAsia" w:hAnsiTheme="minorHAnsi" w:cstheme="minorBidi"/>
            <w:b w:val="0"/>
            <w:bCs w:val="0"/>
            <w:noProof/>
            <w:szCs w:val="22"/>
          </w:rPr>
          <w:tab/>
        </w:r>
        <w:r w:rsidR="00F8099E" w:rsidRPr="0063708D">
          <w:rPr>
            <w:rStyle w:val="Hyperlink"/>
            <w:noProof/>
          </w:rPr>
          <w:t>Introduction</w:t>
        </w:r>
        <w:r w:rsidR="00F8099E">
          <w:rPr>
            <w:noProof/>
            <w:webHidden/>
          </w:rPr>
          <w:tab/>
        </w:r>
        <w:r w:rsidR="00F8099E">
          <w:rPr>
            <w:noProof/>
            <w:webHidden/>
          </w:rPr>
          <w:fldChar w:fldCharType="begin"/>
        </w:r>
        <w:r w:rsidR="00F8099E">
          <w:rPr>
            <w:noProof/>
            <w:webHidden/>
          </w:rPr>
          <w:instrText xml:space="preserve"> PAGEREF _Toc465931677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3EDD925B"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78" w:history="1">
        <w:r w:rsidR="00F8099E" w:rsidRPr="0063708D">
          <w:rPr>
            <w:rStyle w:val="Hyperlink"/>
            <w:noProof/>
          </w:rPr>
          <w:t>1.1</w:t>
        </w:r>
        <w:r w:rsidR="00F8099E">
          <w:rPr>
            <w:rFonts w:asciiTheme="minorHAnsi" w:eastAsiaTheme="minorEastAsia" w:hAnsiTheme="minorHAnsi" w:cstheme="minorBidi"/>
            <w:b w:val="0"/>
            <w:noProof/>
            <w:sz w:val="22"/>
            <w:szCs w:val="22"/>
          </w:rPr>
          <w:tab/>
        </w:r>
        <w:r w:rsidR="00F8099E" w:rsidRPr="0063708D">
          <w:rPr>
            <w:rStyle w:val="Hyperlink"/>
            <w:noProof/>
          </w:rPr>
          <w:t>Purpose</w:t>
        </w:r>
        <w:r w:rsidR="00F8099E">
          <w:rPr>
            <w:noProof/>
            <w:webHidden/>
          </w:rPr>
          <w:tab/>
        </w:r>
        <w:r w:rsidR="00F8099E">
          <w:rPr>
            <w:noProof/>
            <w:webHidden/>
          </w:rPr>
          <w:fldChar w:fldCharType="begin"/>
        </w:r>
        <w:r w:rsidR="00F8099E">
          <w:rPr>
            <w:noProof/>
            <w:webHidden/>
          </w:rPr>
          <w:instrText xml:space="preserve"> PAGEREF _Toc465931678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55447583"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79" w:history="1">
        <w:r w:rsidR="00F8099E" w:rsidRPr="0063708D">
          <w:rPr>
            <w:rStyle w:val="Hyperlink"/>
            <w:noProof/>
          </w:rPr>
          <w:t>1.2</w:t>
        </w:r>
        <w:r w:rsidR="00F8099E">
          <w:rPr>
            <w:rFonts w:asciiTheme="minorHAnsi" w:eastAsiaTheme="minorEastAsia" w:hAnsiTheme="minorHAnsi" w:cstheme="minorBidi"/>
            <w:b w:val="0"/>
            <w:noProof/>
            <w:sz w:val="22"/>
            <w:szCs w:val="22"/>
          </w:rPr>
          <w:tab/>
        </w:r>
        <w:r w:rsidR="00F8099E" w:rsidRPr="0063708D">
          <w:rPr>
            <w:rStyle w:val="Hyperlink"/>
            <w:noProof/>
          </w:rPr>
          <w:t>Scope</w:t>
        </w:r>
        <w:r w:rsidR="00F8099E">
          <w:rPr>
            <w:noProof/>
            <w:webHidden/>
          </w:rPr>
          <w:tab/>
        </w:r>
        <w:r w:rsidR="00F8099E">
          <w:rPr>
            <w:noProof/>
            <w:webHidden/>
          </w:rPr>
          <w:fldChar w:fldCharType="begin"/>
        </w:r>
        <w:r w:rsidR="00F8099E">
          <w:rPr>
            <w:noProof/>
            <w:webHidden/>
          </w:rPr>
          <w:instrText xml:space="preserve"> PAGEREF _Toc465931679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3E5D153B"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80" w:history="1">
        <w:r w:rsidR="00F8099E" w:rsidRPr="0063708D">
          <w:rPr>
            <w:rStyle w:val="Hyperlink"/>
            <w:noProof/>
          </w:rPr>
          <w:t>1.3</w:t>
        </w:r>
        <w:r w:rsidR="00F8099E">
          <w:rPr>
            <w:rFonts w:asciiTheme="minorHAnsi" w:eastAsiaTheme="minorEastAsia" w:hAnsiTheme="minorHAnsi" w:cstheme="minorBidi"/>
            <w:b w:val="0"/>
            <w:noProof/>
            <w:sz w:val="22"/>
            <w:szCs w:val="22"/>
          </w:rPr>
          <w:tab/>
        </w:r>
        <w:r w:rsidR="00F8099E" w:rsidRPr="0063708D">
          <w:rPr>
            <w:rStyle w:val="Hyperlink"/>
            <w:noProof/>
          </w:rPr>
          <w:t>System Identification</w:t>
        </w:r>
        <w:r w:rsidR="00F8099E">
          <w:rPr>
            <w:noProof/>
            <w:webHidden/>
          </w:rPr>
          <w:tab/>
        </w:r>
        <w:r w:rsidR="00F8099E">
          <w:rPr>
            <w:noProof/>
            <w:webHidden/>
          </w:rPr>
          <w:fldChar w:fldCharType="begin"/>
        </w:r>
        <w:r w:rsidR="00F8099E">
          <w:rPr>
            <w:noProof/>
            <w:webHidden/>
          </w:rPr>
          <w:instrText xml:space="preserve"> PAGEREF _Toc465931680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14044ED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681" w:history="1">
        <w:r w:rsidR="00F8099E" w:rsidRPr="0063708D">
          <w:rPr>
            <w:rStyle w:val="Hyperlink"/>
            <w:noProof/>
          </w:rPr>
          <w:t>1.3.1</w:t>
        </w:r>
        <w:r w:rsidR="00F8099E">
          <w:rPr>
            <w:rFonts w:asciiTheme="minorHAnsi" w:eastAsiaTheme="minorEastAsia" w:hAnsiTheme="minorHAnsi" w:cstheme="minorBidi"/>
            <w:iCs w:val="0"/>
            <w:noProof/>
            <w:sz w:val="22"/>
            <w:szCs w:val="22"/>
          </w:rPr>
          <w:tab/>
        </w:r>
        <w:r w:rsidR="00F8099E" w:rsidRPr="0063708D">
          <w:rPr>
            <w:rStyle w:val="Hyperlink"/>
            <w:noProof/>
          </w:rPr>
          <w:t>Current Claims Process</w:t>
        </w:r>
        <w:r w:rsidR="00F8099E">
          <w:rPr>
            <w:noProof/>
            <w:webHidden/>
          </w:rPr>
          <w:tab/>
        </w:r>
        <w:r w:rsidR="00F8099E">
          <w:rPr>
            <w:noProof/>
            <w:webHidden/>
          </w:rPr>
          <w:fldChar w:fldCharType="begin"/>
        </w:r>
        <w:r w:rsidR="00F8099E">
          <w:rPr>
            <w:noProof/>
            <w:webHidden/>
          </w:rPr>
          <w:instrText xml:space="preserve"> PAGEREF _Toc465931681 \h </w:instrText>
        </w:r>
        <w:r w:rsidR="00F8099E">
          <w:rPr>
            <w:noProof/>
            <w:webHidden/>
          </w:rPr>
        </w:r>
        <w:r w:rsidR="00F8099E">
          <w:rPr>
            <w:noProof/>
            <w:webHidden/>
          </w:rPr>
          <w:fldChar w:fldCharType="separate"/>
        </w:r>
        <w:r w:rsidR="00F8099E">
          <w:rPr>
            <w:noProof/>
            <w:webHidden/>
          </w:rPr>
          <w:t>2</w:t>
        </w:r>
        <w:r w:rsidR="00F8099E">
          <w:rPr>
            <w:noProof/>
            <w:webHidden/>
          </w:rPr>
          <w:fldChar w:fldCharType="end"/>
        </w:r>
      </w:hyperlink>
    </w:p>
    <w:p w14:paraId="0450DF0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682" w:history="1">
        <w:r w:rsidR="00F8099E" w:rsidRPr="0063708D">
          <w:rPr>
            <w:rStyle w:val="Hyperlink"/>
            <w:noProof/>
          </w:rPr>
          <w:t>1.3.2</w:t>
        </w:r>
        <w:r w:rsidR="00F8099E">
          <w:rPr>
            <w:rFonts w:asciiTheme="minorHAnsi" w:eastAsiaTheme="minorEastAsia" w:hAnsiTheme="minorHAnsi" w:cstheme="minorBidi"/>
            <w:iCs w:val="0"/>
            <w:noProof/>
            <w:sz w:val="22"/>
            <w:szCs w:val="22"/>
          </w:rPr>
          <w:tab/>
        </w:r>
        <w:r w:rsidR="00F8099E" w:rsidRPr="0063708D">
          <w:rPr>
            <w:rStyle w:val="Hyperlink"/>
            <w:noProof/>
          </w:rPr>
          <w:t>VistA Integrated Billing Module</w:t>
        </w:r>
        <w:r w:rsidR="00F8099E">
          <w:rPr>
            <w:noProof/>
            <w:webHidden/>
          </w:rPr>
          <w:tab/>
        </w:r>
        <w:r w:rsidR="00F8099E">
          <w:rPr>
            <w:noProof/>
            <w:webHidden/>
          </w:rPr>
          <w:fldChar w:fldCharType="begin"/>
        </w:r>
        <w:r w:rsidR="00F8099E">
          <w:rPr>
            <w:noProof/>
            <w:webHidden/>
          </w:rPr>
          <w:instrText xml:space="preserve"> PAGEREF _Toc465931682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2D89CCD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683" w:history="1">
        <w:r w:rsidR="00F8099E" w:rsidRPr="0063708D">
          <w:rPr>
            <w:rStyle w:val="Hyperlink"/>
            <w:noProof/>
          </w:rPr>
          <w:t>1.3.3</w:t>
        </w:r>
        <w:r w:rsidR="00F8099E">
          <w:rPr>
            <w:rFonts w:asciiTheme="minorHAnsi" w:eastAsiaTheme="minorEastAsia" w:hAnsiTheme="minorHAnsi" w:cstheme="minorBidi"/>
            <w:iCs w:val="0"/>
            <w:noProof/>
            <w:sz w:val="22"/>
            <w:szCs w:val="22"/>
          </w:rPr>
          <w:tab/>
        </w:r>
        <w:r w:rsidR="00F8099E" w:rsidRPr="0063708D">
          <w:rPr>
            <w:rStyle w:val="Hyperlink"/>
            <w:noProof/>
          </w:rPr>
          <w:t>FSC – Gentran Basic</w:t>
        </w:r>
        <w:r w:rsidR="00F8099E">
          <w:rPr>
            <w:noProof/>
            <w:webHidden/>
          </w:rPr>
          <w:tab/>
        </w:r>
        <w:r w:rsidR="00F8099E">
          <w:rPr>
            <w:noProof/>
            <w:webHidden/>
          </w:rPr>
          <w:fldChar w:fldCharType="begin"/>
        </w:r>
        <w:r w:rsidR="00F8099E">
          <w:rPr>
            <w:noProof/>
            <w:webHidden/>
          </w:rPr>
          <w:instrText xml:space="preserve"> PAGEREF _Toc465931683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1A851DA5"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684" w:history="1">
        <w:r w:rsidR="00F8099E" w:rsidRPr="0063708D">
          <w:rPr>
            <w:rStyle w:val="Hyperlink"/>
            <w:noProof/>
          </w:rPr>
          <w:t>1.3.4</w:t>
        </w:r>
        <w:r w:rsidR="00F8099E">
          <w:rPr>
            <w:rFonts w:asciiTheme="minorHAnsi" w:eastAsiaTheme="minorEastAsia" w:hAnsiTheme="minorHAnsi" w:cstheme="minorBidi"/>
            <w:iCs w:val="0"/>
            <w:noProof/>
            <w:sz w:val="22"/>
            <w:szCs w:val="22"/>
          </w:rPr>
          <w:tab/>
        </w:r>
        <w:r w:rsidR="00F8099E" w:rsidRPr="0063708D">
          <w:rPr>
            <w:rStyle w:val="Hyperlink"/>
            <w:noProof/>
          </w:rPr>
          <w:t>FSC – Instream (HIPAA Validation Software)</w:t>
        </w:r>
        <w:r w:rsidR="00F8099E">
          <w:rPr>
            <w:noProof/>
            <w:webHidden/>
          </w:rPr>
          <w:tab/>
        </w:r>
        <w:r w:rsidR="00F8099E">
          <w:rPr>
            <w:noProof/>
            <w:webHidden/>
          </w:rPr>
          <w:fldChar w:fldCharType="begin"/>
        </w:r>
        <w:r w:rsidR="00F8099E">
          <w:rPr>
            <w:noProof/>
            <w:webHidden/>
          </w:rPr>
          <w:instrText xml:space="preserve"> PAGEREF _Toc465931684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7FCEF0DE"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85" w:history="1">
        <w:r w:rsidR="00F8099E" w:rsidRPr="0063708D">
          <w:rPr>
            <w:rStyle w:val="Hyperlink"/>
            <w:noProof/>
          </w:rPr>
          <w:t>1.4</w:t>
        </w:r>
        <w:r w:rsidR="00F8099E">
          <w:rPr>
            <w:rFonts w:asciiTheme="minorHAnsi" w:eastAsiaTheme="minorEastAsia" w:hAnsiTheme="minorHAnsi" w:cstheme="minorBidi"/>
            <w:b w:val="0"/>
            <w:noProof/>
            <w:sz w:val="22"/>
            <w:szCs w:val="22"/>
          </w:rPr>
          <w:tab/>
        </w:r>
        <w:r w:rsidR="00F8099E" w:rsidRPr="0063708D">
          <w:rPr>
            <w:rStyle w:val="Hyperlink"/>
            <w:noProof/>
          </w:rPr>
          <w:t>Operational Agreement</w:t>
        </w:r>
        <w:r w:rsidR="00F8099E">
          <w:rPr>
            <w:noProof/>
            <w:webHidden/>
          </w:rPr>
          <w:tab/>
        </w:r>
        <w:r w:rsidR="00F8099E">
          <w:rPr>
            <w:noProof/>
            <w:webHidden/>
          </w:rPr>
          <w:fldChar w:fldCharType="begin"/>
        </w:r>
        <w:r w:rsidR="00F8099E">
          <w:rPr>
            <w:noProof/>
            <w:webHidden/>
          </w:rPr>
          <w:instrText xml:space="preserve"> PAGEREF _Toc465931685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40FB821D"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686" w:history="1">
        <w:r w:rsidR="00F8099E" w:rsidRPr="0063708D">
          <w:rPr>
            <w:rStyle w:val="Hyperlink"/>
            <w:noProof/>
          </w:rPr>
          <w:t>2</w:t>
        </w:r>
        <w:r w:rsidR="00F8099E">
          <w:rPr>
            <w:rFonts w:asciiTheme="minorHAnsi" w:eastAsiaTheme="minorEastAsia" w:hAnsiTheme="minorHAnsi" w:cstheme="minorBidi"/>
            <w:b w:val="0"/>
            <w:bCs w:val="0"/>
            <w:noProof/>
            <w:szCs w:val="22"/>
          </w:rPr>
          <w:tab/>
        </w:r>
        <w:r w:rsidR="00F8099E" w:rsidRPr="0063708D">
          <w:rPr>
            <w:rStyle w:val="Hyperlink"/>
            <w:noProof/>
          </w:rPr>
          <w:t>Interface Definition</w:t>
        </w:r>
        <w:r w:rsidR="00F8099E">
          <w:rPr>
            <w:noProof/>
            <w:webHidden/>
          </w:rPr>
          <w:tab/>
        </w:r>
        <w:r w:rsidR="00F8099E">
          <w:rPr>
            <w:noProof/>
            <w:webHidden/>
          </w:rPr>
          <w:fldChar w:fldCharType="begin"/>
        </w:r>
        <w:r w:rsidR="00F8099E">
          <w:rPr>
            <w:noProof/>
            <w:webHidden/>
          </w:rPr>
          <w:instrText xml:space="preserve"> PAGEREF _Toc465931686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0BBB69FB"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87" w:history="1">
        <w:r w:rsidR="00F8099E" w:rsidRPr="0063708D">
          <w:rPr>
            <w:rStyle w:val="Hyperlink"/>
            <w:noProof/>
          </w:rPr>
          <w:t>2.1</w:t>
        </w:r>
        <w:r w:rsidR="00F8099E">
          <w:rPr>
            <w:rFonts w:asciiTheme="minorHAnsi" w:eastAsiaTheme="minorEastAsia" w:hAnsiTheme="minorHAnsi" w:cstheme="minorBidi"/>
            <w:b w:val="0"/>
            <w:noProof/>
            <w:sz w:val="22"/>
            <w:szCs w:val="22"/>
          </w:rPr>
          <w:tab/>
        </w:r>
        <w:r w:rsidR="00F8099E" w:rsidRPr="0063708D">
          <w:rPr>
            <w:rStyle w:val="Hyperlink"/>
            <w:noProof/>
          </w:rPr>
          <w:t>System Overview</w:t>
        </w:r>
        <w:r w:rsidR="00F8099E">
          <w:rPr>
            <w:noProof/>
            <w:webHidden/>
          </w:rPr>
          <w:tab/>
        </w:r>
        <w:r w:rsidR="00F8099E">
          <w:rPr>
            <w:noProof/>
            <w:webHidden/>
          </w:rPr>
          <w:fldChar w:fldCharType="begin"/>
        </w:r>
        <w:r w:rsidR="00F8099E">
          <w:rPr>
            <w:noProof/>
            <w:webHidden/>
          </w:rPr>
          <w:instrText xml:space="preserve"> PAGEREF _Toc465931687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2FDD74B0"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88" w:history="1">
        <w:r w:rsidR="00F8099E" w:rsidRPr="0063708D">
          <w:rPr>
            <w:rStyle w:val="Hyperlink"/>
            <w:noProof/>
          </w:rPr>
          <w:t>2.2</w:t>
        </w:r>
        <w:r w:rsidR="00F8099E">
          <w:rPr>
            <w:rFonts w:asciiTheme="minorHAnsi" w:eastAsiaTheme="minorEastAsia" w:hAnsiTheme="minorHAnsi" w:cstheme="minorBidi"/>
            <w:b w:val="0"/>
            <w:noProof/>
            <w:sz w:val="22"/>
            <w:szCs w:val="22"/>
          </w:rPr>
          <w:tab/>
        </w:r>
        <w:r w:rsidR="00F8099E" w:rsidRPr="0063708D">
          <w:rPr>
            <w:rStyle w:val="Hyperlink"/>
            <w:noProof/>
          </w:rPr>
          <w:t>Interface Overview</w:t>
        </w:r>
        <w:r w:rsidR="00F8099E">
          <w:rPr>
            <w:noProof/>
            <w:webHidden/>
          </w:rPr>
          <w:tab/>
        </w:r>
        <w:r w:rsidR="00F8099E">
          <w:rPr>
            <w:noProof/>
            <w:webHidden/>
          </w:rPr>
          <w:fldChar w:fldCharType="begin"/>
        </w:r>
        <w:r w:rsidR="00F8099E">
          <w:rPr>
            <w:noProof/>
            <w:webHidden/>
          </w:rPr>
          <w:instrText xml:space="preserve"> PAGEREF _Toc465931688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5DD247BF"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89" w:history="1">
        <w:r w:rsidR="00F8099E" w:rsidRPr="0063708D">
          <w:rPr>
            <w:rStyle w:val="Hyperlink"/>
            <w:noProof/>
          </w:rPr>
          <w:t>2.3</w:t>
        </w:r>
        <w:r w:rsidR="00F8099E">
          <w:rPr>
            <w:rFonts w:asciiTheme="minorHAnsi" w:eastAsiaTheme="minorEastAsia" w:hAnsiTheme="minorHAnsi" w:cstheme="minorBidi"/>
            <w:b w:val="0"/>
            <w:noProof/>
            <w:sz w:val="22"/>
            <w:szCs w:val="22"/>
          </w:rPr>
          <w:tab/>
        </w:r>
        <w:r w:rsidR="00F8099E" w:rsidRPr="0063708D">
          <w:rPr>
            <w:rStyle w:val="Hyperlink"/>
            <w:noProof/>
          </w:rPr>
          <w:t>Operations</w:t>
        </w:r>
        <w:r w:rsidR="00F8099E">
          <w:rPr>
            <w:noProof/>
            <w:webHidden/>
          </w:rPr>
          <w:tab/>
        </w:r>
        <w:r w:rsidR="00F8099E">
          <w:rPr>
            <w:noProof/>
            <w:webHidden/>
          </w:rPr>
          <w:fldChar w:fldCharType="begin"/>
        </w:r>
        <w:r w:rsidR="00F8099E">
          <w:rPr>
            <w:noProof/>
            <w:webHidden/>
          </w:rPr>
          <w:instrText xml:space="preserve"> PAGEREF _Toc465931689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671752FC"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0" w:history="1">
        <w:r w:rsidR="00F8099E" w:rsidRPr="0063708D">
          <w:rPr>
            <w:rStyle w:val="Hyperlink"/>
            <w:noProof/>
          </w:rPr>
          <w:t>2.4</w:t>
        </w:r>
        <w:r w:rsidR="00F8099E">
          <w:rPr>
            <w:rFonts w:asciiTheme="minorHAnsi" w:eastAsiaTheme="minorEastAsia" w:hAnsiTheme="minorHAnsi" w:cstheme="minorBidi"/>
            <w:b w:val="0"/>
            <w:noProof/>
            <w:sz w:val="22"/>
            <w:szCs w:val="22"/>
          </w:rPr>
          <w:tab/>
        </w:r>
        <w:r w:rsidR="00F8099E" w:rsidRPr="0063708D">
          <w:rPr>
            <w:rStyle w:val="Hyperlink"/>
            <w:noProof/>
          </w:rPr>
          <w:t>Data Transfer</w:t>
        </w:r>
        <w:r w:rsidR="00F8099E">
          <w:rPr>
            <w:noProof/>
            <w:webHidden/>
          </w:rPr>
          <w:tab/>
        </w:r>
        <w:r w:rsidR="00F8099E">
          <w:rPr>
            <w:noProof/>
            <w:webHidden/>
          </w:rPr>
          <w:fldChar w:fldCharType="begin"/>
        </w:r>
        <w:r w:rsidR="00F8099E">
          <w:rPr>
            <w:noProof/>
            <w:webHidden/>
          </w:rPr>
          <w:instrText xml:space="preserve"> PAGEREF _Toc465931690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04D77D45"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1" w:history="1">
        <w:r w:rsidR="00F8099E" w:rsidRPr="0063708D">
          <w:rPr>
            <w:rStyle w:val="Hyperlink"/>
            <w:noProof/>
          </w:rPr>
          <w:t>2.5</w:t>
        </w:r>
        <w:r w:rsidR="00F8099E">
          <w:rPr>
            <w:rFonts w:asciiTheme="minorHAnsi" w:eastAsiaTheme="minorEastAsia" w:hAnsiTheme="minorHAnsi" w:cstheme="minorBidi"/>
            <w:b w:val="0"/>
            <w:noProof/>
            <w:sz w:val="22"/>
            <w:szCs w:val="22"/>
          </w:rPr>
          <w:tab/>
        </w:r>
        <w:r w:rsidR="00F8099E" w:rsidRPr="0063708D">
          <w:rPr>
            <w:rStyle w:val="Hyperlink"/>
            <w:noProof/>
          </w:rPr>
          <w:t>Transaction Types</w:t>
        </w:r>
        <w:r w:rsidR="00F8099E">
          <w:rPr>
            <w:noProof/>
            <w:webHidden/>
          </w:rPr>
          <w:tab/>
        </w:r>
        <w:r w:rsidR="00F8099E">
          <w:rPr>
            <w:noProof/>
            <w:webHidden/>
          </w:rPr>
          <w:fldChar w:fldCharType="begin"/>
        </w:r>
        <w:r w:rsidR="00F8099E">
          <w:rPr>
            <w:noProof/>
            <w:webHidden/>
          </w:rPr>
          <w:instrText xml:space="preserve"> PAGEREF _Toc465931691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59ED6CDF"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2" w:history="1">
        <w:r w:rsidR="00F8099E" w:rsidRPr="0063708D">
          <w:rPr>
            <w:rStyle w:val="Hyperlink"/>
            <w:noProof/>
          </w:rPr>
          <w:t>2.6</w:t>
        </w:r>
        <w:r w:rsidR="00F8099E">
          <w:rPr>
            <w:rFonts w:asciiTheme="minorHAnsi" w:eastAsiaTheme="minorEastAsia" w:hAnsiTheme="minorHAnsi" w:cstheme="minorBidi"/>
            <w:b w:val="0"/>
            <w:noProof/>
            <w:sz w:val="22"/>
            <w:szCs w:val="22"/>
          </w:rPr>
          <w:tab/>
        </w:r>
        <w:r w:rsidR="00F8099E" w:rsidRPr="0063708D">
          <w:rPr>
            <w:rStyle w:val="Hyperlink"/>
            <w:noProof/>
          </w:rPr>
          <w:t>Data Exchanges</w:t>
        </w:r>
        <w:r w:rsidR="00F8099E">
          <w:rPr>
            <w:noProof/>
            <w:webHidden/>
          </w:rPr>
          <w:tab/>
        </w:r>
        <w:r w:rsidR="00F8099E">
          <w:rPr>
            <w:noProof/>
            <w:webHidden/>
          </w:rPr>
          <w:fldChar w:fldCharType="begin"/>
        </w:r>
        <w:r w:rsidR="00F8099E">
          <w:rPr>
            <w:noProof/>
            <w:webHidden/>
          </w:rPr>
          <w:instrText xml:space="preserve"> PAGEREF _Toc465931692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047698AF"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3" w:history="1">
        <w:r w:rsidR="00F8099E" w:rsidRPr="0063708D">
          <w:rPr>
            <w:rStyle w:val="Hyperlink"/>
            <w:noProof/>
          </w:rPr>
          <w:t>2.7</w:t>
        </w:r>
        <w:r w:rsidR="00F8099E">
          <w:rPr>
            <w:rFonts w:asciiTheme="minorHAnsi" w:eastAsiaTheme="minorEastAsia" w:hAnsiTheme="minorHAnsi" w:cstheme="minorBidi"/>
            <w:b w:val="0"/>
            <w:noProof/>
            <w:sz w:val="22"/>
            <w:szCs w:val="22"/>
          </w:rPr>
          <w:tab/>
        </w:r>
        <w:r w:rsidR="00F8099E" w:rsidRPr="0063708D">
          <w:rPr>
            <w:rStyle w:val="Hyperlink"/>
            <w:noProof/>
          </w:rPr>
          <w:t>Communications Methods</w:t>
        </w:r>
        <w:r w:rsidR="00F8099E">
          <w:rPr>
            <w:noProof/>
            <w:webHidden/>
          </w:rPr>
          <w:tab/>
        </w:r>
        <w:r w:rsidR="00F8099E">
          <w:rPr>
            <w:noProof/>
            <w:webHidden/>
          </w:rPr>
          <w:fldChar w:fldCharType="begin"/>
        </w:r>
        <w:r w:rsidR="00F8099E">
          <w:rPr>
            <w:noProof/>
            <w:webHidden/>
          </w:rPr>
          <w:instrText xml:space="preserve"> PAGEREF _Toc465931693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54CC13BE"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4" w:history="1">
        <w:r w:rsidR="00F8099E" w:rsidRPr="0063708D">
          <w:rPr>
            <w:rStyle w:val="Hyperlink"/>
            <w:noProof/>
          </w:rPr>
          <w:t>2.8</w:t>
        </w:r>
        <w:r w:rsidR="00F8099E">
          <w:rPr>
            <w:rFonts w:asciiTheme="minorHAnsi" w:eastAsiaTheme="minorEastAsia" w:hAnsiTheme="minorHAnsi" w:cstheme="minorBidi"/>
            <w:b w:val="0"/>
            <w:noProof/>
            <w:sz w:val="22"/>
            <w:szCs w:val="22"/>
          </w:rPr>
          <w:tab/>
        </w:r>
        <w:r w:rsidR="00F8099E" w:rsidRPr="0063708D">
          <w:rPr>
            <w:rStyle w:val="Hyperlink"/>
            <w:noProof/>
          </w:rPr>
          <w:t>Performance Requirements</w:t>
        </w:r>
        <w:r w:rsidR="00F8099E">
          <w:rPr>
            <w:noProof/>
            <w:webHidden/>
          </w:rPr>
          <w:tab/>
        </w:r>
        <w:r w:rsidR="00F8099E">
          <w:rPr>
            <w:noProof/>
            <w:webHidden/>
          </w:rPr>
          <w:fldChar w:fldCharType="begin"/>
        </w:r>
        <w:r w:rsidR="00F8099E">
          <w:rPr>
            <w:noProof/>
            <w:webHidden/>
          </w:rPr>
          <w:instrText xml:space="preserve"> PAGEREF _Toc465931694 \h </w:instrText>
        </w:r>
        <w:r w:rsidR="00F8099E">
          <w:rPr>
            <w:noProof/>
            <w:webHidden/>
          </w:rPr>
        </w:r>
        <w:r w:rsidR="00F8099E">
          <w:rPr>
            <w:noProof/>
            <w:webHidden/>
          </w:rPr>
          <w:fldChar w:fldCharType="separate"/>
        </w:r>
        <w:r w:rsidR="00F8099E">
          <w:rPr>
            <w:noProof/>
            <w:webHidden/>
          </w:rPr>
          <w:t>4</w:t>
        </w:r>
        <w:r w:rsidR="00F8099E">
          <w:rPr>
            <w:noProof/>
            <w:webHidden/>
          </w:rPr>
          <w:fldChar w:fldCharType="end"/>
        </w:r>
      </w:hyperlink>
    </w:p>
    <w:p w14:paraId="341E3345"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5" w:history="1">
        <w:r w:rsidR="00F8099E" w:rsidRPr="0063708D">
          <w:rPr>
            <w:rStyle w:val="Hyperlink"/>
            <w:noProof/>
          </w:rPr>
          <w:t>2.9</w:t>
        </w:r>
        <w:r w:rsidR="00F8099E">
          <w:rPr>
            <w:rFonts w:asciiTheme="minorHAnsi" w:eastAsiaTheme="minorEastAsia" w:hAnsiTheme="minorHAnsi" w:cstheme="minorBidi"/>
            <w:b w:val="0"/>
            <w:noProof/>
            <w:sz w:val="22"/>
            <w:szCs w:val="22"/>
          </w:rPr>
          <w:tab/>
        </w:r>
        <w:r w:rsidR="00F8099E" w:rsidRPr="0063708D">
          <w:rPr>
            <w:rStyle w:val="Hyperlink"/>
            <w:noProof/>
          </w:rPr>
          <w:t>Security</w:t>
        </w:r>
        <w:r w:rsidR="00F8099E">
          <w:rPr>
            <w:noProof/>
            <w:webHidden/>
          </w:rPr>
          <w:tab/>
        </w:r>
        <w:r w:rsidR="00F8099E">
          <w:rPr>
            <w:noProof/>
            <w:webHidden/>
          </w:rPr>
          <w:fldChar w:fldCharType="begin"/>
        </w:r>
        <w:r w:rsidR="00F8099E">
          <w:rPr>
            <w:noProof/>
            <w:webHidden/>
          </w:rPr>
          <w:instrText xml:space="preserve"> PAGEREF _Toc465931695 \h </w:instrText>
        </w:r>
        <w:r w:rsidR="00F8099E">
          <w:rPr>
            <w:noProof/>
            <w:webHidden/>
          </w:rPr>
        </w:r>
        <w:r w:rsidR="00F8099E">
          <w:rPr>
            <w:noProof/>
            <w:webHidden/>
          </w:rPr>
          <w:fldChar w:fldCharType="separate"/>
        </w:r>
        <w:r w:rsidR="00F8099E">
          <w:rPr>
            <w:noProof/>
            <w:webHidden/>
          </w:rPr>
          <w:t>5</w:t>
        </w:r>
        <w:r w:rsidR="00F8099E">
          <w:rPr>
            <w:noProof/>
            <w:webHidden/>
          </w:rPr>
          <w:fldChar w:fldCharType="end"/>
        </w:r>
      </w:hyperlink>
    </w:p>
    <w:p w14:paraId="05A1B057"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696" w:history="1">
        <w:r w:rsidR="00F8099E" w:rsidRPr="0063708D">
          <w:rPr>
            <w:rStyle w:val="Hyperlink"/>
            <w:noProof/>
          </w:rPr>
          <w:t>3</w:t>
        </w:r>
        <w:r w:rsidR="00F8099E">
          <w:rPr>
            <w:rFonts w:asciiTheme="minorHAnsi" w:eastAsiaTheme="minorEastAsia" w:hAnsiTheme="minorHAnsi" w:cstheme="minorBidi"/>
            <w:b w:val="0"/>
            <w:bCs w:val="0"/>
            <w:noProof/>
            <w:szCs w:val="22"/>
          </w:rPr>
          <w:tab/>
        </w:r>
        <w:r w:rsidR="00F8099E" w:rsidRPr="0063708D">
          <w:rPr>
            <w:rStyle w:val="Hyperlink"/>
            <w:noProof/>
          </w:rPr>
          <w:t>Interface Requirements</w:t>
        </w:r>
        <w:r w:rsidR="00F8099E">
          <w:rPr>
            <w:noProof/>
            <w:webHidden/>
          </w:rPr>
          <w:tab/>
        </w:r>
        <w:r w:rsidR="00F8099E">
          <w:rPr>
            <w:noProof/>
            <w:webHidden/>
          </w:rPr>
          <w:fldChar w:fldCharType="begin"/>
        </w:r>
        <w:r w:rsidR="00F8099E">
          <w:rPr>
            <w:noProof/>
            <w:webHidden/>
          </w:rPr>
          <w:instrText xml:space="preserve"> PAGEREF _Toc465931696 \h </w:instrText>
        </w:r>
        <w:r w:rsidR="00F8099E">
          <w:rPr>
            <w:noProof/>
            <w:webHidden/>
          </w:rPr>
        </w:r>
        <w:r w:rsidR="00F8099E">
          <w:rPr>
            <w:noProof/>
            <w:webHidden/>
          </w:rPr>
          <w:fldChar w:fldCharType="separate"/>
        </w:r>
        <w:r w:rsidR="00F8099E">
          <w:rPr>
            <w:noProof/>
            <w:webHidden/>
          </w:rPr>
          <w:t>5</w:t>
        </w:r>
        <w:r w:rsidR="00F8099E">
          <w:rPr>
            <w:noProof/>
            <w:webHidden/>
          </w:rPr>
          <w:fldChar w:fldCharType="end"/>
        </w:r>
      </w:hyperlink>
    </w:p>
    <w:p w14:paraId="26F6BE04"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697" w:history="1">
        <w:r w:rsidR="00F8099E" w:rsidRPr="0063708D">
          <w:rPr>
            <w:rStyle w:val="Hyperlink"/>
            <w:noProof/>
          </w:rPr>
          <w:t>4</w:t>
        </w:r>
        <w:r w:rsidR="00F8099E">
          <w:rPr>
            <w:rFonts w:asciiTheme="minorHAnsi" w:eastAsiaTheme="minorEastAsia" w:hAnsiTheme="minorHAnsi" w:cstheme="minorBidi"/>
            <w:b w:val="0"/>
            <w:bCs w:val="0"/>
            <w:noProof/>
            <w:szCs w:val="22"/>
          </w:rPr>
          <w:tab/>
        </w:r>
        <w:r w:rsidR="00F8099E" w:rsidRPr="0063708D">
          <w:rPr>
            <w:rStyle w:val="Hyperlink"/>
            <w:noProof/>
          </w:rPr>
          <w:t>Interface Verification</w:t>
        </w:r>
        <w:r w:rsidR="00F8099E">
          <w:rPr>
            <w:noProof/>
            <w:webHidden/>
          </w:rPr>
          <w:tab/>
        </w:r>
        <w:r w:rsidR="00F8099E">
          <w:rPr>
            <w:noProof/>
            <w:webHidden/>
          </w:rPr>
          <w:fldChar w:fldCharType="begin"/>
        </w:r>
        <w:r w:rsidR="00F8099E">
          <w:rPr>
            <w:noProof/>
            <w:webHidden/>
          </w:rPr>
          <w:instrText xml:space="preserve"> PAGEREF _Toc465931697 \h </w:instrText>
        </w:r>
        <w:r w:rsidR="00F8099E">
          <w:rPr>
            <w:noProof/>
            <w:webHidden/>
          </w:rPr>
        </w:r>
        <w:r w:rsidR="00F8099E">
          <w:rPr>
            <w:noProof/>
            <w:webHidden/>
          </w:rPr>
          <w:fldChar w:fldCharType="separate"/>
        </w:r>
        <w:r w:rsidR="00F8099E">
          <w:rPr>
            <w:noProof/>
            <w:webHidden/>
          </w:rPr>
          <w:t>5</w:t>
        </w:r>
        <w:r w:rsidR="00F8099E">
          <w:rPr>
            <w:noProof/>
            <w:webHidden/>
          </w:rPr>
          <w:fldChar w:fldCharType="end"/>
        </w:r>
      </w:hyperlink>
    </w:p>
    <w:p w14:paraId="62E47312"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698" w:history="1">
        <w:r w:rsidR="00F8099E" w:rsidRPr="0063708D">
          <w:rPr>
            <w:rStyle w:val="Hyperlink"/>
            <w:noProof/>
          </w:rPr>
          <w:t>5</w:t>
        </w:r>
        <w:r w:rsidR="00F8099E">
          <w:rPr>
            <w:rFonts w:asciiTheme="minorHAnsi" w:eastAsiaTheme="minorEastAsia" w:hAnsiTheme="minorHAnsi" w:cstheme="minorBidi"/>
            <w:b w:val="0"/>
            <w:bCs w:val="0"/>
            <w:noProof/>
            <w:szCs w:val="22"/>
          </w:rPr>
          <w:tab/>
        </w:r>
        <w:r w:rsidR="00F8099E" w:rsidRPr="0063708D">
          <w:rPr>
            <w:rStyle w:val="Hyperlink"/>
            <w:noProof/>
          </w:rPr>
          <w:t>Appendix A – Data Elements</w:t>
        </w:r>
        <w:r w:rsidR="00F8099E">
          <w:rPr>
            <w:noProof/>
            <w:webHidden/>
          </w:rPr>
          <w:tab/>
        </w:r>
        <w:r w:rsidR="00F8099E">
          <w:rPr>
            <w:noProof/>
            <w:webHidden/>
          </w:rPr>
          <w:fldChar w:fldCharType="begin"/>
        </w:r>
        <w:r w:rsidR="00F8099E">
          <w:rPr>
            <w:noProof/>
            <w:webHidden/>
          </w:rPr>
          <w:instrText xml:space="preserve"> PAGEREF _Toc465931698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711F6EA6"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699" w:history="1">
        <w:r w:rsidR="00F8099E" w:rsidRPr="0063708D">
          <w:rPr>
            <w:rStyle w:val="Hyperlink"/>
            <w:noProof/>
          </w:rPr>
          <w:t>5.1</w:t>
        </w:r>
        <w:r w:rsidR="00F8099E">
          <w:rPr>
            <w:rFonts w:asciiTheme="minorHAnsi" w:eastAsiaTheme="minorEastAsia" w:hAnsiTheme="minorHAnsi" w:cstheme="minorBidi"/>
            <w:b w:val="0"/>
            <w:noProof/>
            <w:sz w:val="22"/>
            <w:szCs w:val="22"/>
          </w:rPr>
          <w:tab/>
        </w:r>
        <w:r w:rsidR="00F8099E" w:rsidRPr="0063708D">
          <w:rPr>
            <w:rStyle w:val="Hyperlink"/>
            <w:noProof/>
          </w:rPr>
          <w:t>Section 1 – General Information</w:t>
        </w:r>
        <w:r w:rsidR="00F8099E">
          <w:rPr>
            <w:noProof/>
            <w:webHidden/>
          </w:rPr>
          <w:tab/>
        </w:r>
        <w:r w:rsidR="00F8099E">
          <w:rPr>
            <w:noProof/>
            <w:webHidden/>
          </w:rPr>
          <w:fldChar w:fldCharType="begin"/>
        </w:r>
        <w:r w:rsidR="00F8099E">
          <w:rPr>
            <w:noProof/>
            <w:webHidden/>
          </w:rPr>
          <w:instrText xml:space="preserve"> PAGEREF _Toc465931699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5DE4D2D6"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0" w:history="1">
        <w:r w:rsidR="00F8099E" w:rsidRPr="0063708D">
          <w:rPr>
            <w:rStyle w:val="Hyperlink"/>
            <w:noProof/>
          </w:rPr>
          <w:t>5.1.1</w:t>
        </w:r>
        <w:r w:rsidR="00F8099E">
          <w:rPr>
            <w:rFonts w:asciiTheme="minorHAnsi" w:eastAsiaTheme="minorEastAsia" w:hAnsiTheme="minorHAnsi" w:cstheme="minorBidi"/>
            <w:iCs w:val="0"/>
            <w:noProof/>
            <w:sz w:val="22"/>
            <w:szCs w:val="22"/>
          </w:rPr>
          <w:tab/>
        </w:r>
        <w:r w:rsidR="00F8099E" w:rsidRPr="0063708D">
          <w:rPr>
            <w:rStyle w:val="Hyperlink"/>
            <w:noProof/>
          </w:rPr>
          <w:t>GEN - General ID Data [SEQ 5]</w:t>
        </w:r>
        <w:r w:rsidR="00F8099E">
          <w:rPr>
            <w:noProof/>
            <w:webHidden/>
          </w:rPr>
          <w:tab/>
        </w:r>
        <w:r w:rsidR="00F8099E">
          <w:rPr>
            <w:noProof/>
            <w:webHidden/>
          </w:rPr>
          <w:fldChar w:fldCharType="begin"/>
        </w:r>
        <w:r w:rsidR="00F8099E">
          <w:rPr>
            <w:noProof/>
            <w:webHidden/>
          </w:rPr>
          <w:instrText xml:space="preserve"> PAGEREF _Toc465931700 \h </w:instrText>
        </w:r>
        <w:r w:rsidR="00F8099E">
          <w:rPr>
            <w:noProof/>
            <w:webHidden/>
          </w:rPr>
        </w:r>
        <w:r w:rsidR="00F8099E">
          <w:rPr>
            <w:noProof/>
            <w:webHidden/>
          </w:rPr>
          <w:fldChar w:fldCharType="separate"/>
        </w:r>
        <w:r w:rsidR="00F8099E">
          <w:rPr>
            <w:noProof/>
            <w:webHidden/>
          </w:rPr>
          <w:t>2</w:t>
        </w:r>
        <w:r w:rsidR="00F8099E">
          <w:rPr>
            <w:noProof/>
            <w:webHidden/>
          </w:rPr>
          <w:fldChar w:fldCharType="end"/>
        </w:r>
      </w:hyperlink>
    </w:p>
    <w:p w14:paraId="2E793163"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01" w:history="1">
        <w:r w:rsidR="00F8099E" w:rsidRPr="0063708D">
          <w:rPr>
            <w:rStyle w:val="Hyperlink"/>
            <w:noProof/>
          </w:rPr>
          <w:t>5.2</w:t>
        </w:r>
        <w:r w:rsidR="00F8099E">
          <w:rPr>
            <w:rFonts w:asciiTheme="minorHAnsi" w:eastAsiaTheme="minorEastAsia" w:hAnsiTheme="minorHAnsi" w:cstheme="minorBidi"/>
            <w:b w:val="0"/>
            <w:noProof/>
            <w:sz w:val="22"/>
            <w:szCs w:val="22"/>
          </w:rPr>
          <w:tab/>
        </w:r>
        <w:r w:rsidR="00F8099E" w:rsidRPr="0063708D">
          <w:rPr>
            <w:rStyle w:val="Hyperlink"/>
            <w:noProof/>
          </w:rPr>
          <w:t>Section 2 – Per Claim Data</w:t>
        </w:r>
        <w:r w:rsidR="00F8099E">
          <w:rPr>
            <w:noProof/>
            <w:webHidden/>
          </w:rPr>
          <w:tab/>
        </w:r>
        <w:r w:rsidR="00F8099E">
          <w:rPr>
            <w:noProof/>
            <w:webHidden/>
          </w:rPr>
          <w:fldChar w:fldCharType="begin"/>
        </w:r>
        <w:r w:rsidR="00F8099E">
          <w:rPr>
            <w:noProof/>
            <w:webHidden/>
          </w:rPr>
          <w:instrText xml:space="preserve"> PAGEREF _Toc465931701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7A686E0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2" w:history="1">
        <w:r w:rsidR="00F8099E" w:rsidRPr="0063708D">
          <w:rPr>
            <w:rStyle w:val="Hyperlink"/>
            <w:noProof/>
          </w:rPr>
          <w:t>5.2.1</w:t>
        </w:r>
        <w:r w:rsidR="00F8099E">
          <w:rPr>
            <w:rFonts w:asciiTheme="minorHAnsi" w:eastAsiaTheme="minorEastAsia" w:hAnsiTheme="minorHAnsi" w:cstheme="minorBidi"/>
            <w:iCs w:val="0"/>
            <w:noProof/>
            <w:sz w:val="22"/>
            <w:szCs w:val="22"/>
          </w:rPr>
          <w:tab/>
        </w:r>
        <w:r w:rsidR="00F8099E" w:rsidRPr="0063708D">
          <w:rPr>
            <w:rStyle w:val="Hyperlink"/>
            <w:noProof/>
          </w:rPr>
          <w:t>PRV - Loop 2010AA (Billing Provider Data) [SEQ 15]</w:t>
        </w:r>
        <w:r w:rsidR="00F8099E">
          <w:rPr>
            <w:noProof/>
            <w:webHidden/>
          </w:rPr>
          <w:tab/>
        </w:r>
        <w:r w:rsidR="00F8099E">
          <w:rPr>
            <w:noProof/>
            <w:webHidden/>
          </w:rPr>
          <w:fldChar w:fldCharType="begin"/>
        </w:r>
        <w:r w:rsidR="00F8099E">
          <w:rPr>
            <w:noProof/>
            <w:webHidden/>
          </w:rPr>
          <w:instrText xml:space="preserve"> PAGEREF _Toc465931702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135275FD"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3" w:history="1">
        <w:r w:rsidR="00F8099E" w:rsidRPr="0063708D">
          <w:rPr>
            <w:rStyle w:val="Hyperlink"/>
            <w:noProof/>
          </w:rPr>
          <w:t>5.2.2</w:t>
        </w:r>
        <w:r w:rsidR="00F8099E">
          <w:rPr>
            <w:rFonts w:asciiTheme="minorHAnsi" w:eastAsiaTheme="minorEastAsia" w:hAnsiTheme="minorHAnsi" w:cstheme="minorBidi"/>
            <w:iCs w:val="0"/>
            <w:noProof/>
            <w:sz w:val="22"/>
            <w:szCs w:val="22"/>
          </w:rPr>
          <w:tab/>
        </w:r>
        <w:r w:rsidR="00F8099E" w:rsidRPr="0063708D">
          <w:rPr>
            <w:rStyle w:val="Hyperlink"/>
            <w:noProof/>
          </w:rPr>
          <w:t>PRV1 - Loop 2010AB (Pay-To Provider (Parent VAMC) Data) [SEQ 16]</w:t>
        </w:r>
        <w:r w:rsidR="00F8099E">
          <w:rPr>
            <w:noProof/>
            <w:webHidden/>
          </w:rPr>
          <w:tab/>
        </w:r>
        <w:r w:rsidR="00F8099E">
          <w:rPr>
            <w:noProof/>
            <w:webHidden/>
          </w:rPr>
          <w:fldChar w:fldCharType="begin"/>
        </w:r>
        <w:r w:rsidR="00F8099E">
          <w:rPr>
            <w:noProof/>
            <w:webHidden/>
          </w:rPr>
          <w:instrText xml:space="preserve"> PAGEREF _Toc465931703 \h </w:instrText>
        </w:r>
        <w:r w:rsidR="00F8099E">
          <w:rPr>
            <w:noProof/>
            <w:webHidden/>
          </w:rPr>
        </w:r>
        <w:r w:rsidR="00F8099E">
          <w:rPr>
            <w:noProof/>
            <w:webHidden/>
          </w:rPr>
          <w:fldChar w:fldCharType="separate"/>
        </w:r>
        <w:r w:rsidR="00F8099E">
          <w:rPr>
            <w:noProof/>
            <w:webHidden/>
          </w:rPr>
          <w:t>6</w:t>
        </w:r>
        <w:r w:rsidR="00F8099E">
          <w:rPr>
            <w:noProof/>
            <w:webHidden/>
          </w:rPr>
          <w:fldChar w:fldCharType="end"/>
        </w:r>
      </w:hyperlink>
    </w:p>
    <w:p w14:paraId="5D85243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4" w:history="1">
        <w:r w:rsidR="00F8099E" w:rsidRPr="0063708D">
          <w:rPr>
            <w:rStyle w:val="Hyperlink"/>
            <w:noProof/>
          </w:rPr>
          <w:t>5.2.3</w:t>
        </w:r>
        <w:r w:rsidR="00F8099E">
          <w:rPr>
            <w:rFonts w:asciiTheme="minorHAnsi" w:eastAsiaTheme="minorEastAsia" w:hAnsiTheme="minorHAnsi" w:cstheme="minorBidi"/>
            <w:iCs w:val="0"/>
            <w:noProof/>
            <w:sz w:val="22"/>
            <w:szCs w:val="22"/>
          </w:rPr>
          <w:tab/>
        </w:r>
        <w:r w:rsidR="00F8099E" w:rsidRPr="0063708D">
          <w:rPr>
            <w:rStyle w:val="Hyperlink"/>
            <w:noProof/>
          </w:rPr>
          <w:t>CI1 - Loop 2010BB/BC (Current Payer Data) [SEQ 20]</w:t>
        </w:r>
        <w:r w:rsidR="00F8099E">
          <w:rPr>
            <w:noProof/>
            <w:webHidden/>
          </w:rPr>
          <w:tab/>
        </w:r>
        <w:r w:rsidR="00F8099E">
          <w:rPr>
            <w:noProof/>
            <w:webHidden/>
          </w:rPr>
          <w:fldChar w:fldCharType="begin"/>
        </w:r>
        <w:r w:rsidR="00F8099E">
          <w:rPr>
            <w:noProof/>
            <w:webHidden/>
          </w:rPr>
          <w:instrText xml:space="preserve"> PAGEREF _Toc465931704 \h </w:instrText>
        </w:r>
        <w:r w:rsidR="00F8099E">
          <w:rPr>
            <w:noProof/>
            <w:webHidden/>
          </w:rPr>
        </w:r>
        <w:r w:rsidR="00F8099E">
          <w:rPr>
            <w:noProof/>
            <w:webHidden/>
          </w:rPr>
          <w:fldChar w:fldCharType="separate"/>
        </w:r>
        <w:r w:rsidR="00F8099E">
          <w:rPr>
            <w:noProof/>
            <w:webHidden/>
          </w:rPr>
          <w:t>8</w:t>
        </w:r>
        <w:r w:rsidR="00F8099E">
          <w:rPr>
            <w:noProof/>
            <w:webHidden/>
          </w:rPr>
          <w:fldChar w:fldCharType="end"/>
        </w:r>
      </w:hyperlink>
    </w:p>
    <w:p w14:paraId="57CBC38C"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5" w:history="1">
        <w:r w:rsidR="00F8099E" w:rsidRPr="0063708D">
          <w:rPr>
            <w:rStyle w:val="Hyperlink"/>
            <w:noProof/>
          </w:rPr>
          <w:t>5.2.4</w:t>
        </w:r>
        <w:r w:rsidR="00F8099E">
          <w:rPr>
            <w:rFonts w:asciiTheme="minorHAnsi" w:eastAsiaTheme="minorEastAsia" w:hAnsiTheme="minorHAnsi" w:cstheme="minorBidi"/>
            <w:iCs w:val="0"/>
            <w:noProof/>
            <w:sz w:val="22"/>
            <w:szCs w:val="22"/>
          </w:rPr>
          <w:tab/>
        </w:r>
        <w:r w:rsidR="00F8099E" w:rsidRPr="0063708D">
          <w:rPr>
            <w:rStyle w:val="Hyperlink"/>
            <w:noProof/>
          </w:rPr>
          <w:t>CI1A - Loop 2010AA (Billing Provider Secondary ID Data) [SEQ 28]</w:t>
        </w:r>
        <w:r w:rsidR="00F8099E">
          <w:rPr>
            <w:noProof/>
            <w:webHidden/>
          </w:rPr>
          <w:tab/>
        </w:r>
        <w:r w:rsidR="00F8099E">
          <w:rPr>
            <w:noProof/>
            <w:webHidden/>
          </w:rPr>
          <w:fldChar w:fldCharType="begin"/>
        </w:r>
        <w:r w:rsidR="00F8099E">
          <w:rPr>
            <w:noProof/>
            <w:webHidden/>
          </w:rPr>
          <w:instrText xml:space="preserve"> PAGEREF _Toc465931705 \h </w:instrText>
        </w:r>
        <w:r w:rsidR="00F8099E">
          <w:rPr>
            <w:noProof/>
            <w:webHidden/>
          </w:rPr>
        </w:r>
        <w:r w:rsidR="00F8099E">
          <w:rPr>
            <w:noProof/>
            <w:webHidden/>
          </w:rPr>
          <w:fldChar w:fldCharType="separate"/>
        </w:r>
        <w:r w:rsidR="00F8099E">
          <w:rPr>
            <w:noProof/>
            <w:webHidden/>
          </w:rPr>
          <w:t>11</w:t>
        </w:r>
        <w:r w:rsidR="00F8099E">
          <w:rPr>
            <w:noProof/>
            <w:webHidden/>
          </w:rPr>
          <w:fldChar w:fldCharType="end"/>
        </w:r>
      </w:hyperlink>
    </w:p>
    <w:p w14:paraId="3F19C31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6" w:history="1">
        <w:r w:rsidR="00F8099E" w:rsidRPr="0063708D">
          <w:rPr>
            <w:rStyle w:val="Hyperlink"/>
            <w:i/>
            <w:noProof/>
          </w:rPr>
          <w:t>5.2.5</w:t>
        </w:r>
        <w:r w:rsidR="00F8099E">
          <w:rPr>
            <w:rFonts w:asciiTheme="minorHAnsi" w:eastAsiaTheme="minorEastAsia" w:hAnsiTheme="minorHAnsi" w:cstheme="minorBidi"/>
            <w:iCs w:val="0"/>
            <w:noProof/>
            <w:sz w:val="22"/>
            <w:szCs w:val="22"/>
          </w:rPr>
          <w:tab/>
        </w:r>
        <w:r w:rsidR="00F8099E" w:rsidRPr="0063708D">
          <w:rPr>
            <w:rStyle w:val="Hyperlink"/>
            <w:i/>
            <w:noProof/>
          </w:rPr>
          <w:t>CI2 - Loop 2000B/2010BA (Subscriber Data) [SEQ 30]</w:t>
        </w:r>
        <w:r w:rsidR="00F8099E">
          <w:rPr>
            <w:noProof/>
            <w:webHidden/>
          </w:rPr>
          <w:tab/>
        </w:r>
        <w:r w:rsidR="00F8099E">
          <w:rPr>
            <w:noProof/>
            <w:webHidden/>
          </w:rPr>
          <w:fldChar w:fldCharType="begin"/>
        </w:r>
        <w:r w:rsidR="00F8099E">
          <w:rPr>
            <w:noProof/>
            <w:webHidden/>
          </w:rPr>
          <w:instrText xml:space="preserve"> PAGEREF _Toc465931706 \h </w:instrText>
        </w:r>
        <w:r w:rsidR="00F8099E">
          <w:rPr>
            <w:noProof/>
            <w:webHidden/>
          </w:rPr>
        </w:r>
        <w:r w:rsidR="00F8099E">
          <w:rPr>
            <w:noProof/>
            <w:webHidden/>
          </w:rPr>
          <w:fldChar w:fldCharType="separate"/>
        </w:r>
        <w:r w:rsidR="00F8099E">
          <w:rPr>
            <w:noProof/>
            <w:webHidden/>
          </w:rPr>
          <w:t>13</w:t>
        </w:r>
        <w:r w:rsidR="00F8099E">
          <w:rPr>
            <w:noProof/>
            <w:webHidden/>
          </w:rPr>
          <w:fldChar w:fldCharType="end"/>
        </w:r>
      </w:hyperlink>
    </w:p>
    <w:p w14:paraId="5A5D9B59"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7" w:history="1">
        <w:r w:rsidR="00F8099E" w:rsidRPr="0063708D">
          <w:rPr>
            <w:rStyle w:val="Hyperlink"/>
            <w:i/>
            <w:noProof/>
          </w:rPr>
          <w:t>5.2.6</w:t>
        </w:r>
        <w:r w:rsidR="00F8099E">
          <w:rPr>
            <w:rFonts w:asciiTheme="minorHAnsi" w:eastAsiaTheme="minorEastAsia" w:hAnsiTheme="minorHAnsi" w:cstheme="minorBidi"/>
            <w:iCs w:val="0"/>
            <w:noProof/>
            <w:sz w:val="22"/>
            <w:szCs w:val="22"/>
          </w:rPr>
          <w:tab/>
        </w:r>
        <w:r w:rsidR="00F8099E" w:rsidRPr="0063708D">
          <w:rPr>
            <w:rStyle w:val="Hyperlink"/>
            <w:i/>
            <w:noProof/>
          </w:rPr>
          <w:t>CI2A - Loop 2000B/2010BA (Subscriber Data)</w:t>
        </w:r>
        <w:r w:rsidR="00F8099E">
          <w:rPr>
            <w:noProof/>
            <w:webHidden/>
          </w:rPr>
          <w:tab/>
        </w:r>
        <w:r w:rsidR="00F8099E">
          <w:rPr>
            <w:noProof/>
            <w:webHidden/>
          </w:rPr>
          <w:fldChar w:fldCharType="begin"/>
        </w:r>
        <w:r w:rsidR="00F8099E">
          <w:rPr>
            <w:noProof/>
            <w:webHidden/>
          </w:rPr>
          <w:instrText xml:space="preserve"> PAGEREF _Toc465931707 \h </w:instrText>
        </w:r>
        <w:r w:rsidR="00F8099E">
          <w:rPr>
            <w:noProof/>
            <w:webHidden/>
          </w:rPr>
        </w:r>
        <w:r w:rsidR="00F8099E">
          <w:rPr>
            <w:noProof/>
            <w:webHidden/>
          </w:rPr>
          <w:fldChar w:fldCharType="separate"/>
        </w:r>
        <w:r w:rsidR="00F8099E">
          <w:rPr>
            <w:noProof/>
            <w:webHidden/>
          </w:rPr>
          <w:t>15</w:t>
        </w:r>
        <w:r w:rsidR="00F8099E">
          <w:rPr>
            <w:noProof/>
            <w:webHidden/>
          </w:rPr>
          <w:fldChar w:fldCharType="end"/>
        </w:r>
      </w:hyperlink>
    </w:p>
    <w:p w14:paraId="541D914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8" w:history="1">
        <w:r w:rsidR="00F8099E" w:rsidRPr="0063708D">
          <w:rPr>
            <w:rStyle w:val="Hyperlink"/>
            <w:i/>
            <w:noProof/>
          </w:rPr>
          <w:t>5.2.7</w:t>
        </w:r>
        <w:r w:rsidR="00F8099E">
          <w:rPr>
            <w:rFonts w:asciiTheme="minorHAnsi" w:eastAsiaTheme="minorEastAsia" w:hAnsiTheme="minorHAnsi" w:cstheme="minorBidi"/>
            <w:iCs w:val="0"/>
            <w:noProof/>
            <w:sz w:val="22"/>
            <w:szCs w:val="22"/>
          </w:rPr>
          <w:tab/>
        </w:r>
        <w:r w:rsidR="00F8099E" w:rsidRPr="0063708D">
          <w:rPr>
            <w:rStyle w:val="Hyperlink"/>
            <w:i/>
            <w:noProof/>
          </w:rPr>
          <w:t>CI3 - Loop 2000B (Subscriber Group/Employment Data) [SEQ 35]</w:t>
        </w:r>
        <w:r w:rsidR="00F8099E">
          <w:rPr>
            <w:noProof/>
            <w:webHidden/>
          </w:rPr>
          <w:tab/>
        </w:r>
        <w:r w:rsidR="00F8099E">
          <w:rPr>
            <w:noProof/>
            <w:webHidden/>
          </w:rPr>
          <w:fldChar w:fldCharType="begin"/>
        </w:r>
        <w:r w:rsidR="00F8099E">
          <w:rPr>
            <w:noProof/>
            <w:webHidden/>
          </w:rPr>
          <w:instrText xml:space="preserve"> PAGEREF _Toc465931708 \h </w:instrText>
        </w:r>
        <w:r w:rsidR="00F8099E">
          <w:rPr>
            <w:noProof/>
            <w:webHidden/>
          </w:rPr>
        </w:r>
        <w:r w:rsidR="00F8099E">
          <w:rPr>
            <w:noProof/>
            <w:webHidden/>
          </w:rPr>
          <w:fldChar w:fldCharType="separate"/>
        </w:r>
        <w:r w:rsidR="00F8099E">
          <w:rPr>
            <w:noProof/>
            <w:webHidden/>
          </w:rPr>
          <w:t>17</w:t>
        </w:r>
        <w:r w:rsidR="00F8099E">
          <w:rPr>
            <w:noProof/>
            <w:webHidden/>
          </w:rPr>
          <w:fldChar w:fldCharType="end"/>
        </w:r>
      </w:hyperlink>
    </w:p>
    <w:p w14:paraId="0D5C2D5D"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09" w:history="1">
        <w:r w:rsidR="00F8099E" w:rsidRPr="0063708D">
          <w:rPr>
            <w:rStyle w:val="Hyperlink"/>
            <w:i/>
            <w:noProof/>
          </w:rPr>
          <w:t>5.2.8</w:t>
        </w:r>
        <w:r w:rsidR="00F8099E">
          <w:rPr>
            <w:rFonts w:asciiTheme="minorHAnsi" w:eastAsiaTheme="minorEastAsia" w:hAnsiTheme="minorHAnsi" w:cstheme="minorBidi"/>
            <w:iCs w:val="0"/>
            <w:noProof/>
            <w:sz w:val="22"/>
            <w:szCs w:val="22"/>
          </w:rPr>
          <w:tab/>
        </w:r>
        <w:r w:rsidR="00F8099E" w:rsidRPr="0063708D">
          <w:rPr>
            <w:rStyle w:val="Hyperlink"/>
            <w:i/>
            <w:noProof/>
          </w:rPr>
          <w:t>CI3A - Loop 2000B (Subscriber Group/Employment Data)</w:t>
        </w:r>
        <w:r w:rsidR="00F8099E">
          <w:rPr>
            <w:noProof/>
            <w:webHidden/>
          </w:rPr>
          <w:tab/>
        </w:r>
        <w:r w:rsidR="00F8099E">
          <w:rPr>
            <w:noProof/>
            <w:webHidden/>
          </w:rPr>
          <w:fldChar w:fldCharType="begin"/>
        </w:r>
        <w:r w:rsidR="00F8099E">
          <w:rPr>
            <w:noProof/>
            <w:webHidden/>
          </w:rPr>
          <w:instrText xml:space="preserve"> PAGEREF _Toc465931709 \h </w:instrText>
        </w:r>
        <w:r w:rsidR="00F8099E">
          <w:rPr>
            <w:noProof/>
            <w:webHidden/>
          </w:rPr>
        </w:r>
        <w:r w:rsidR="00F8099E">
          <w:rPr>
            <w:noProof/>
            <w:webHidden/>
          </w:rPr>
          <w:fldChar w:fldCharType="separate"/>
        </w:r>
        <w:r w:rsidR="00F8099E">
          <w:rPr>
            <w:noProof/>
            <w:webHidden/>
          </w:rPr>
          <w:t>18</w:t>
        </w:r>
        <w:r w:rsidR="00F8099E">
          <w:rPr>
            <w:noProof/>
            <w:webHidden/>
          </w:rPr>
          <w:fldChar w:fldCharType="end"/>
        </w:r>
      </w:hyperlink>
    </w:p>
    <w:p w14:paraId="2444FBF7"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0" w:history="1">
        <w:r w:rsidR="00F8099E" w:rsidRPr="0063708D">
          <w:rPr>
            <w:rStyle w:val="Hyperlink"/>
            <w:noProof/>
          </w:rPr>
          <w:t>5.2.9</w:t>
        </w:r>
        <w:r w:rsidR="00F8099E">
          <w:rPr>
            <w:rFonts w:asciiTheme="minorHAnsi" w:eastAsiaTheme="minorEastAsia" w:hAnsiTheme="minorHAnsi" w:cstheme="minorBidi"/>
            <w:iCs w:val="0"/>
            <w:noProof/>
            <w:sz w:val="22"/>
            <w:szCs w:val="22"/>
          </w:rPr>
          <w:tab/>
        </w:r>
        <w:r w:rsidR="00F8099E" w:rsidRPr="0063708D">
          <w:rPr>
            <w:rStyle w:val="Hyperlink"/>
            <w:noProof/>
          </w:rPr>
          <w:t>CI5 - Loop 2010BB/BC (Payer ID Data) [SEQ 37]</w:t>
        </w:r>
        <w:r w:rsidR="00F8099E">
          <w:rPr>
            <w:noProof/>
            <w:webHidden/>
          </w:rPr>
          <w:tab/>
        </w:r>
        <w:r w:rsidR="00F8099E">
          <w:rPr>
            <w:noProof/>
            <w:webHidden/>
          </w:rPr>
          <w:fldChar w:fldCharType="begin"/>
        </w:r>
        <w:r w:rsidR="00F8099E">
          <w:rPr>
            <w:noProof/>
            <w:webHidden/>
          </w:rPr>
          <w:instrText xml:space="preserve"> PAGEREF _Toc465931710 \h </w:instrText>
        </w:r>
        <w:r w:rsidR="00F8099E">
          <w:rPr>
            <w:noProof/>
            <w:webHidden/>
          </w:rPr>
        </w:r>
        <w:r w:rsidR="00F8099E">
          <w:rPr>
            <w:noProof/>
            <w:webHidden/>
          </w:rPr>
          <w:fldChar w:fldCharType="separate"/>
        </w:r>
        <w:r w:rsidR="00F8099E">
          <w:rPr>
            <w:noProof/>
            <w:webHidden/>
          </w:rPr>
          <w:t>20</w:t>
        </w:r>
        <w:r w:rsidR="00F8099E">
          <w:rPr>
            <w:noProof/>
            <w:webHidden/>
          </w:rPr>
          <w:fldChar w:fldCharType="end"/>
        </w:r>
      </w:hyperlink>
    </w:p>
    <w:p w14:paraId="0582E888"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1" w:history="1">
        <w:r w:rsidR="00F8099E" w:rsidRPr="0063708D">
          <w:rPr>
            <w:rStyle w:val="Hyperlink"/>
            <w:noProof/>
          </w:rPr>
          <w:t>5.2.10</w:t>
        </w:r>
        <w:r w:rsidR="00F8099E">
          <w:rPr>
            <w:rFonts w:asciiTheme="minorHAnsi" w:eastAsiaTheme="minorEastAsia" w:hAnsiTheme="minorHAnsi" w:cstheme="minorBidi"/>
            <w:iCs w:val="0"/>
            <w:noProof/>
            <w:sz w:val="22"/>
            <w:szCs w:val="22"/>
          </w:rPr>
          <w:tab/>
        </w:r>
        <w:r w:rsidR="00F8099E" w:rsidRPr="0063708D">
          <w:rPr>
            <w:rStyle w:val="Hyperlink"/>
            <w:noProof/>
          </w:rPr>
          <w:t>CI6 - Loop 2010BA (Subscriber ID Data) [SEQ 38]</w:t>
        </w:r>
        <w:r w:rsidR="00F8099E">
          <w:rPr>
            <w:noProof/>
            <w:webHidden/>
          </w:rPr>
          <w:tab/>
        </w:r>
        <w:r w:rsidR="00F8099E">
          <w:rPr>
            <w:noProof/>
            <w:webHidden/>
          </w:rPr>
          <w:fldChar w:fldCharType="begin"/>
        </w:r>
        <w:r w:rsidR="00F8099E">
          <w:rPr>
            <w:noProof/>
            <w:webHidden/>
          </w:rPr>
          <w:instrText xml:space="preserve"> PAGEREF _Toc465931711 \h </w:instrText>
        </w:r>
        <w:r w:rsidR="00F8099E">
          <w:rPr>
            <w:noProof/>
            <w:webHidden/>
          </w:rPr>
        </w:r>
        <w:r w:rsidR="00F8099E">
          <w:rPr>
            <w:noProof/>
            <w:webHidden/>
          </w:rPr>
          <w:fldChar w:fldCharType="separate"/>
        </w:r>
        <w:r w:rsidR="00F8099E">
          <w:rPr>
            <w:noProof/>
            <w:webHidden/>
          </w:rPr>
          <w:t>22</w:t>
        </w:r>
        <w:r w:rsidR="00F8099E">
          <w:rPr>
            <w:noProof/>
            <w:webHidden/>
          </w:rPr>
          <w:fldChar w:fldCharType="end"/>
        </w:r>
      </w:hyperlink>
    </w:p>
    <w:p w14:paraId="0A1F6CEC"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2" w:history="1">
        <w:r w:rsidR="00F8099E" w:rsidRPr="0063708D">
          <w:rPr>
            <w:rStyle w:val="Hyperlink"/>
            <w:noProof/>
          </w:rPr>
          <w:t>5.2.11</w:t>
        </w:r>
        <w:r w:rsidR="00F8099E">
          <w:rPr>
            <w:rFonts w:asciiTheme="minorHAnsi" w:eastAsiaTheme="minorEastAsia" w:hAnsiTheme="minorHAnsi" w:cstheme="minorBidi"/>
            <w:iCs w:val="0"/>
            <w:noProof/>
            <w:sz w:val="22"/>
            <w:szCs w:val="22"/>
          </w:rPr>
          <w:tab/>
        </w:r>
        <w:r w:rsidR="00F8099E" w:rsidRPr="0063708D">
          <w:rPr>
            <w:rStyle w:val="Hyperlink"/>
            <w:noProof/>
          </w:rPr>
          <w:t>PT1 - Loop 2000B/C 2010BA/CA (Patient Data) [SEQ 40]</w:t>
        </w:r>
        <w:r w:rsidR="00F8099E">
          <w:rPr>
            <w:noProof/>
            <w:webHidden/>
          </w:rPr>
          <w:tab/>
        </w:r>
        <w:r w:rsidR="00F8099E">
          <w:rPr>
            <w:noProof/>
            <w:webHidden/>
          </w:rPr>
          <w:fldChar w:fldCharType="begin"/>
        </w:r>
        <w:r w:rsidR="00F8099E">
          <w:rPr>
            <w:noProof/>
            <w:webHidden/>
          </w:rPr>
          <w:instrText xml:space="preserve"> PAGEREF _Toc465931712 \h </w:instrText>
        </w:r>
        <w:r w:rsidR="00F8099E">
          <w:rPr>
            <w:noProof/>
            <w:webHidden/>
          </w:rPr>
        </w:r>
        <w:r w:rsidR="00F8099E">
          <w:rPr>
            <w:noProof/>
            <w:webHidden/>
          </w:rPr>
          <w:fldChar w:fldCharType="separate"/>
        </w:r>
        <w:r w:rsidR="00F8099E">
          <w:rPr>
            <w:noProof/>
            <w:webHidden/>
          </w:rPr>
          <w:t>24</w:t>
        </w:r>
        <w:r w:rsidR="00F8099E">
          <w:rPr>
            <w:noProof/>
            <w:webHidden/>
          </w:rPr>
          <w:fldChar w:fldCharType="end"/>
        </w:r>
      </w:hyperlink>
    </w:p>
    <w:p w14:paraId="72A24018"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3" w:history="1">
        <w:r w:rsidR="00F8099E" w:rsidRPr="0063708D">
          <w:rPr>
            <w:rStyle w:val="Hyperlink"/>
            <w:noProof/>
          </w:rPr>
          <w:t>5.2.12</w:t>
        </w:r>
        <w:r w:rsidR="00F8099E">
          <w:rPr>
            <w:rFonts w:asciiTheme="minorHAnsi" w:eastAsiaTheme="minorEastAsia" w:hAnsiTheme="minorHAnsi" w:cstheme="minorBidi"/>
            <w:iCs w:val="0"/>
            <w:noProof/>
            <w:sz w:val="22"/>
            <w:szCs w:val="22"/>
          </w:rPr>
          <w:tab/>
        </w:r>
        <w:r w:rsidR="00F8099E" w:rsidRPr="0063708D">
          <w:rPr>
            <w:rStyle w:val="Hyperlink"/>
            <w:noProof/>
          </w:rPr>
          <w:t>PT2 - Loop 2000B/C 2010CA (Patient Data) [SEQ45]</w:t>
        </w:r>
        <w:r w:rsidR="00F8099E">
          <w:rPr>
            <w:noProof/>
            <w:webHidden/>
          </w:rPr>
          <w:tab/>
        </w:r>
        <w:r w:rsidR="00F8099E">
          <w:rPr>
            <w:noProof/>
            <w:webHidden/>
          </w:rPr>
          <w:fldChar w:fldCharType="begin"/>
        </w:r>
        <w:r w:rsidR="00F8099E">
          <w:rPr>
            <w:noProof/>
            <w:webHidden/>
          </w:rPr>
          <w:instrText xml:space="preserve"> PAGEREF _Toc465931713 \h </w:instrText>
        </w:r>
        <w:r w:rsidR="00F8099E">
          <w:rPr>
            <w:noProof/>
            <w:webHidden/>
          </w:rPr>
        </w:r>
        <w:r w:rsidR="00F8099E">
          <w:rPr>
            <w:noProof/>
            <w:webHidden/>
          </w:rPr>
          <w:fldChar w:fldCharType="separate"/>
        </w:r>
        <w:r w:rsidR="00F8099E">
          <w:rPr>
            <w:noProof/>
            <w:webHidden/>
          </w:rPr>
          <w:t>27</w:t>
        </w:r>
        <w:r w:rsidR="00F8099E">
          <w:rPr>
            <w:noProof/>
            <w:webHidden/>
          </w:rPr>
          <w:fldChar w:fldCharType="end"/>
        </w:r>
      </w:hyperlink>
    </w:p>
    <w:p w14:paraId="5581D8EC"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14" w:history="1">
        <w:r w:rsidR="00F8099E" w:rsidRPr="0063708D">
          <w:rPr>
            <w:rStyle w:val="Hyperlink"/>
            <w:noProof/>
          </w:rPr>
          <w:t>5.3</w:t>
        </w:r>
        <w:r w:rsidR="00F8099E">
          <w:rPr>
            <w:rFonts w:asciiTheme="minorHAnsi" w:eastAsiaTheme="minorEastAsia" w:hAnsiTheme="minorHAnsi" w:cstheme="minorBidi"/>
            <w:b w:val="0"/>
            <w:noProof/>
            <w:sz w:val="22"/>
            <w:szCs w:val="22"/>
          </w:rPr>
          <w:tab/>
        </w:r>
        <w:r w:rsidR="00F8099E" w:rsidRPr="0063708D">
          <w:rPr>
            <w:rStyle w:val="Hyperlink"/>
            <w:noProof/>
          </w:rPr>
          <w:t>Section 3 – Claim Level Data</w:t>
        </w:r>
        <w:r w:rsidR="00F8099E">
          <w:rPr>
            <w:noProof/>
            <w:webHidden/>
          </w:rPr>
          <w:tab/>
        </w:r>
        <w:r w:rsidR="00F8099E">
          <w:rPr>
            <w:noProof/>
            <w:webHidden/>
          </w:rPr>
          <w:fldChar w:fldCharType="begin"/>
        </w:r>
        <w:r w:rsidR="00F8099E">
          <w:rPr>
            <w:noProof/>
            <w:webHidden/>
          </w:rPr>
          <w:instrText xml:space="preserve"> PAGEREF _Toc465931714 \h </w:instrText>
        </w:r>
        <w:r w:rsidR="00F8099E">
          <w:rPr>
            <w:noProof/>
            <w:webHidden/>
          </w:rPr>
        </w:r>
        <w:r w:rsidR="00F8099E">
          <w:rPr>
            <w:noProof/>
            <w:webHidden/>
          </w:rPr>
          <w:fldChar w:fldCharType="separate"/>
        </w:r>
        <w:r w:rsidR="00F8099E">
          <w:rPr>
            <w:noProof/>
            <w:webHidden/>
          </w:rPr>
          <w:t>29</w:t>
        </w:r>
        <w:r w:rsidR="00F8099E">
          <w:rPr>
            <w:noProof/>
            <w:webHidden/>
          </w:rPr>
          <w:fldChar w:fldCharType="end"/>
        </w:r>
      </w:hyperlink>
    </w:p>
    <w:p w14:paraId="716BA77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5" w:history="1">
        <w:r w:rsidR="00F8099E" w:rsidRPr="0063708D">
          <w:rPr>
            <w:rStyle w:val="Hyperlink"/>
            <w:noProof/>
          </w:rPr>
          <w:t>5.3.1</w:t>
        </w:r>
        <w:r w:rsidR="00F8099E">
          <w:rPr>
            <w:rFonts w:asciiTheme="minorHAnsi" w:eastAsiaTheme="minorEastAsia" w:hAnsiTheme="minorHAnsi" w:cstheme="minorBidi"/>
            <w:iCs w:val="0"/>
            <w:noProof/>
            <w:sz w:val="22"/>
            <w:szCs w:val="22"/>
          </w:rPr>
          <w:tab/>
        </w:r>
        <w:r w:rsidR="00F8099E" w:rsidRPr="0063708D">
          <w:rPr>
            <w:rStyle w:val="Hyperlink"/>
            <w:noProof/>
          </w:rPr>
          <w:t>CL1 - Loop 2300 (Claim Level Data) [SEQ 50]</w:t>
        </w:r>
        <w:r w:rsidR="00F8099E">
          <w:rPr>
            <w:noProof/>
            <w:webHidden/>
          </w:rPr>
          <w:tab/>
        </w:r>
        <w:r w:rsidR="00F8099E">
          <w:rPr>
            <w:noProof/>
            <w:webHidden/>
          </w:rPr>
          <w:fldChar w:fldCharType="begin"/>
        </w:r>
        <w:r w:rsidR="00F8099E">
          <w:rPr>
            <w:noProof/>
            <w:webHidden/>
          </w:rPr>
          <w:instrText xml:space="preserve"> PAGEREF _Toc465931715 \h </w:instrText>
        </w:r>
        <w:r w:rsidR="00F8099E">
          <w:rPr>
            <w:noProof/>
            <w:webHidden/>
          </w:rPr>
        </w:r>
        <w:r w:rsidR="00F8099E">
          <w:rPr>
            <w:noProof/>
            <w:webHidden/>
          </w:rPr>
          <w:fldChar w:fldCharType="separate"/>
        </w:r>
        <w:r w:rsidR="00F8099E">
          <w:rPr>
            <w:noProof/>
            <w:webHidden/>
          </w:rPr>
          <w:t>29</w:t>
        </w:r>
        <w:r w:rsidR="00F8099E">
          <w:rPr>
            <w:noProof/>
            <w:webHidden/>
          </w:rPr>
          <w:fldChar w:fldCharType="end"/>
        </w:r>
      </w:hyperlink>
    </w:p>
    <w:p w14:paraId="4A04FA0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6" w:history="1">
        <w:r w:rsidR="00F8099E" w:rsidRPr="0063708D">
          <w:rPr>
            <w:rStyle w:val="Hyperlink"/>
            <w:noProof/>
          </w:rPr>
          <w:t>5.3.2</w:t>
        </w:r>
        <w:r w:rsidR="00F8099E">
          <w:rPr>
            <w:rFonts w:asciiTheme="minorHAnsi" w:eastAsiaTheme="minorEastAsia" w:hAnsiTheme="minorHAnsi" w:cstheme="minorBidi"/>
            <w:iCs w:val="0"/>
            <w:noProof/>
            <w:sz w:val="22"/>
            <w:szCs w:val="22"/>
          </w:rPr>
          <w:tab/>
        </w:r>
        <w:r w:rsidR="00F8099E" w:rsidRPr="0063708D">
          <w:rPr>
            <w:rStyle w:val="Hyperlink"/>
            <w:noProof/>
          </w:rPr>
          <w:t>CL1A - Loop 2300 (Claim Level Data) [SEQ 51]</w:t>
        </w:r>
        <w:r w:rsidR="00F8099E">
          <w:rPr>
            <w:noProof/>
            <w:webHidden/>
          </w:rPr>
          <w:tab/>
        </w:r>
        <w:r w:rsidR="00F8099E">
          <w:rPr>
            <w:noProof/>
            <w:webHidden/>
          </w:rPr>
          <w:fldChar w:fldCharType="begin"/>
        </w:r>
        <w:r w:rsidR="00F8099E">
          <w:rPr>
            <w:noProof/>
            <w:webHidden/>
          </w:rPr>
          <w:instrText xml:space="preserve"> PAGEREF _Toc465931716 \h </w:instrText>
        </w:r>
        <w:r w:rsidR="00F8099E">
          <w:rPr>
            <w:noProof/>
            <w:webHidden/>
          </w:rPr>
        </w:r>
        <w:r w:rsidR="00F8099E">
          <w:rPr>
            <w:noProof/>
            <w:webHidden/>
          </w:rPr>
          <w:fldChar w:fldCharType="separate"/>
        </w:r>
        <w:r w:rsidR="00F8099E">
          <w:rPr>
            <w:noProof/>
            <w:webHidden/>
          </w:rPr>
          <w:t>37</w:t>
        </w:r>
        <w:r w:rsidR="00F8099E">
          <w:rPr>
            <w:noProof/>
            <w:webHidden/>
          </w:rPr>
          <w:fldChar w:fldCharType="end"/>
        </w:r>
      </w:hyperlink>
    </w:p>
    <w:p w14:paraId="3BF94240"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7" w:history="1">
        <w:r w:rsidR="00F8099E" w:rsidRPr="0063708D">
          <w:rPr>
            <w:rStyle w:val="Hyperlink"/>
            <w:noProof/>
          </w:rPr>
          <w:t>5.3.3</w:t>
        </w:r>
        <w:r w:rsidR="00F8099E">
          <w:rPr>
            <w:rFonts w:asciiTheme="minorHAnsi" w:eastAsiaTheme="minorEastAsia" w:hAnsiTheme="minorHAnsi" w:cstheme="minorBidi"/>
            <w:iCs w:val="0"/>
            <w:noProof/>
            <w:sz w:val="22"/>
            <w:szCs w:val="22"/>
          </w:rPr>
          <w:tab/>
        </w:r>
        <w:r w:rsidR="00F8099E" w:rsidRPr="0063708D">
          <w:rPr>
            <w:rStyle w:val="Hyperlink"/>
            <w:noProof/>
          </w:rPr>
          <w:t>CL1B – Loop 2300 (Claim Level Data) [SEQ 52]</w:t>
        </w:r>
        <w:r w:rsidR="00F8099E">
          <w:rPr>
            <w:noProof/>
            <w:webHidden/>
          </w:rPr>
          <w:tab/>
        </w:r>
        <w:r w:rsidR="00F8099E">
          <w:rPr>
            <w:noProof/>
            <w:webHidden/>
          </w:rPr>
          <w:fldChar w:fldCharType="begin"/>
        </w:r>
        <w:r w:rsidR="00F8099E">
          <w:rPr>
            <w:noProof/>
            <w:webHidden/>
          </w:rPr>
          <w:instrText xml:space="preserve"> PAGEREF _Toc465931717 \h </w:instrText>
        </w:r>
        <w:r w:rsidR="00F8099E">
          <w:rPr>
            <w:noProof/>
            <w:webHidden/>
          </w:rPr>
        </w:r>
        <w:r w:rsidR="00F8099E">
          <w:rPr>
            <w:noProof/>
            <w:webHidden/>
          </w:rPr>
          <w:fldChar w:fldCharType="separate"/>
        </w:r>
        <w:r w:rsidR="00F8099E">
          <w:rPr>
            <w:noProof/>
            <w:webHidden/>
          </w:rPr>
          <w:t>41</w:t>
        </w:r>
        <w:r w:rsidR="00F8099E">
          <w:rPr>
            <w:noProof/>
            <w:webHidden/>
          </w:rPr>
          <w:fldChar w:fldCharType="end"/>
        </w:r>
      </w:hyperlink>
    </w:p>
    <w:p w14:paraId="646F6B50"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8" w:history="1">
        <w:r w:rsidR="00F8099E" w:rsidRPr="0063708D">
          <w:rPr>
            <w:rStyle w:val="Hyperlink"/>
            <w:noProof/>
          </w:rPr>
          <w:t>5.3.4</w:t>
        </w:r>
        <w:r w:rsidR="00F8099E">
          <w:rPr>
            <w:rFonts w:asciiTheme="minorHAnsi" w:eastAsiaTheme="minorEastAsia" w:hAnsiTheme="minorHAnsi" w:cstheme="minorBidi"/>
            <w:iCs w:val="0"/>
            <w:noProof/>
            <w:sz w:val="22"/>
            <w:szCs w:val="22"/>
          </w:rPr>
          <w:tab/>
        </w:r>
        <w:r w:rsidR="00F8099E" w:rsidRPr="0063708D">
          <w:rPr>
            <w:rStyle w:val="Hyperlink"/>
            <w:noProof/>
          </w:rPr>
          <w:t>SUB - Loop 2310C/D/E 2300 (Service Facility Data) [SEQ 55]</w:t>
        </w:r>
        <w:r w:rsidR="00F8099E">
          <w:rPr>
            <w:noProof/>
            <w:webHidden/>
          </w:rPr>
          <w:tab/>
        </w:r>
        <w:r w:rsidR="00F8099E">
          <w:rPr>
            <w:noProof/>
            <w:webHidden/>
          </w:rPr>
          <w:fldChar w:fldCharType="begin"/>
        </w:r>
        <w:r w:rsidR="00F8099E">
          <w:rPr>
            <w:noProof/>
            <w:webHidden/>
          </w:rPr>
          <w:instrText xml:space="preserve"> PAGEREF _Toc465931718 \h </w:instrText>
        </w:r>
        <w:r w:rsidR="00F8099E">
          <w:rPr>
            <w:noProof/>
            <w:webHidden/>
          </w:rPr>
        </w:r>
        <w:r w:rsidR="00F8099E">
          <w:rPr>
            <w:noProof/>
            <w:webHidden/>
          </w:rPr>
          <w:fldChar w:fldCharType="separate"/>
        </w:r>
        <w:r w:rsidR="00F8099E">
          <w:rPr>
            <w:noProof/>
            <w:webHidden/>
          </w:rPr>
          <w:t>42</w:t>
        </w:r>
        <w:r w:rsidR="00F8099E">
          <w:rPr>
            <w:noProof/>
            <w:webHidden/>
          </w:rPr>
          <w:fldChar w:fldCharType="end"/>
        </w:r>
      </w:hyperlink>
    </w:p>
    <w:p w14:paraId="2174C2A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19" w:history="1">
        <w:r w:rsidR="00F8099E" w:rsidRPr="0063708D">
          <w:rPr>
            <w:rStyle w:val="Hyperlink"/>
            <w:noProof/>
          </w:rPr>
          <w:t>5.3.5</w:t>
        </w:r>
        <w:r w:rsidR="00F8099E">
          <w:rPr>
            <w:rFonts w:asciiTheme="minorHAnsi" w:eastAsiaTheme="minorEastAsia" w:hAnsiTheme="minorHAnsi" w:cstheme="minorBidi"/>
            <w:iCs w:val="0"/>
            <w:noProof/>
            <w:sz w:val="22"/>
            <w:szCs w:val="22"/>
          </w:rPr>
          <w:tab/>
        </w:r>
        <w:r w:rsidR="00F8099E" w:rsidRPr="0063708D">
          <w:rPr>
            <w:rStyle w:val="Hyperlink"/>
            <w:noProof/>
          </w:rPr>
          <w:t>SUB2 - Loop 2310C/E (Service Facility Data) [SEQ 57]</w:t>
        </w:r>
        <w:r w:rsidR="00F8099E">
          <w:rPr>
            <w:noProof/>
            <w:webHidden/>
          </w:rPr>
          <w:tab/>
        </w:r>
        <w:r w:rsidR="00F8099E">
          <w:rPr>
            <w:noProof/>
            <w:webHidden/>
          </w:rPr>
          <w:fldChar w:fldCharType="begin"/>
        </w:r>
        <w:r w:rsidR="00F8099E">
          <w:rPr>
            <w:noProof/>
            <w:webHidden/>
          </w:rPr>
          <w:instrText xml:space="preserve"> PAGEREF _Toc465931719 \h </w:instrText>
        </w:r>
        <w:r w:rsidR="00F8099E">
          <w:rPr>
            <w:noProof/>
            <w:webHidden/>
          </w:rPr>
        </w:r>
        <w:r w:rsidR="00F8099E">
          <w:rPr>
            <w:noProof/>
            <w:webHidden/>
          </w:rPr>
          <w:fldChar w:fldCharType="separate"/>
        </w:r>
        <w:r w:rsidR="00F8099E">
          <w:rPr>
            <w:noProof/>
            <w:webHidden/>
          </w:rPr>
          <w:t>45</w:t>
        </w:r>
        <w:r w:rsidR="00F8099E">
          <w:rPr>
            <w:noProof/>
            <w:webHidden/>
          </w:rPr>
          <w:fldChar w:fldCharType="end"/>
        </w:r>
      </w:hyperlink>
    </w:p>
    <w:p w14:paraId="175BDA9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0" w:history="1">
        <w:r w:rsidR="00F8099E" w:rsidRPr="0063708D">
          <w:rPr>
            <w:rStyle w:val="Hyperlink"/>
            <w:noProof/>
          </w:rPr>
          <w:t>5.3.6</w:t>
        </w:r>
        <w:r w:rsidR="00F8099E">
          <w:rPr>
            <w:rFonts w:asciiTheme="minorHAnsi" w:eastAsiaTheme="minorEastAsia" w:hAnsiTheme="minorHAnsi" w:cstheme="minorBidi"/>
            <w:iCs w:val="0"/>
            <w:noProof/>
            <w:sz w:val="22"/>
            <w:szCs w:val="22"/>
          </w:rPr>
          <w:tab/>
        </w:r>
        <w:r w:rsidR="00F8099E" w:rsidRPr="0063708D">
          <w:rPr>
            <w:rStyle w:val="Hyperlink"/>
            <w:noProof/>
          </w:rPr>
          <w:t>UB1 - Loop 2300 (Claim Level Form Data) [SEQ 60]</w:t>
        </w:r>
        <w:r w:rsidR="00F8099E">
          <w:rPr>
            <w:noProof/>
            <w:webHidden/>
          </w:rPr>
          <w:tab/>
        </w:r>
        <w:r w:rsidR="00F8099E">
          <w:rPr>
            <w:noProof/>
            <w:webHidden/>
          </w:rPr>
          <w:fldChar w:fldCharType="begin"/>
        </w:r>
        <w:r w:rsidR="00F8099E">
          <w:rPr>
            <w:noProof/>
            <w:webHidden/>
          </w:rPr>
          <w:instrText xml:space="preserve"> PAGEREF _Toc465931720 \h </w:instrText>
        </w:r>
        <w:r w:rsidR="00F8099E">
          <w:rPr>
            <w:noProof/>
            <w:webHidden/>
          </w:rPr>
        </w:r>
        <w:r w:rsidR="00F8099E">
          <w:rPr>
            <w:noProof/>
            <w:webHidden/>
          </w:rPr>
          <w:fldChar w:fldCharType="separate"/>
        </w:r>
        <w:r w:rsidR="00F8099E">
          <w:rPr>
            <w:noProof/>
            <w:webHidden/>
          </w:rPr>
          <w:t>48</w:t>
        </w:r>
        <w:r w:rsidR="00F8099E">
          <w:rPr>
            <w:noProof/>
            <w:webHidden/>
          </w:rPr>
          <w:fldChar w:fldCharType="end"/>
        </w:r>
      </w:hyperlink>
    </w:p>
    <w:p w14:paraId="39DE3BA9"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1" w:history="1">
        <w:r w:rsidR="00F8099E" w:rsidRPr="0063708D">
          <w:rPr>
            <w:rStyle w:val="Hyperlink"/>
            <w:noProof/>
          </w:rPr>
          <w:t>5.3.7</w:t>
        </w:r>
        <w:r w:rsidR="00F8099E">
          <w:rPr>
            <w:rFonts w:asciiTheme="minorHAnsi" w:eastAsiaTheme="minorEastAsia" w:hAnsiTheme="minorHAnsi" w:cstheme="minorBidi"/>
            <w:iCs w:val="0"/>
            <w:noProof/>
            <w:sz w:val="22"/>
            <w:szCs w:val="22"/>
          </w:rPr>
          <w:tab/>
        </w:r>
        <w:r w:rsidR="00F8099E" w:rsidRPr="0063708D">
          <w:rPr>
            <w:rStyle w:val="Hyperlink"/>
            <w:noProof/>
          </w:rPr>
          <w:t>OC1-OC12 - Loop 2300 (Occurrence Code Data) [SEQ 65]</w:t>
        </w:r>
        <w:r w:rsidR="00F8099E">
          <w:rPr>
            <w:noProof/>
            <w:webHidden/>
          </w:rPr>
          <w:tab/>
        </w:r>
        <w:r w:rsidR="00F8099E">
          <w:rPr>
            <w:noProof/>
            <w:webHidden/>
          </w:rPr>
          <w:fldChar w:fldCharType="begin"/>
        </w:r>
        <w:r w:rsidR="00F8099E">
          <w:rPr>
            <w:noProof/>
            <w:webHidden/>
          </w:rPr>
          <w:instrText xml:space="preserve"> PAGEREF _Toc465931721 \h </w:instrText>
        </w:r>
        <w:r w:rsidR="00F8099E">
          <w:rPr>
            <w:noProof/>
            <w:webHidden/>
          </w:rPr>
        </w:r>
        <w:r w:rsidR="00F8099E">
          <w:rPr>
            <w:noProof/>
            <w:webHidden/>
          </w:rPr>
          <w:fldChar w:fldCharType="separate"/>
        </w:r>
        <w:r w:rsidR="00F8099E">
          <w:rPr>
            <w:noProof/>
            <w:webHidden/>
          </w:rPr>
          <w:t>50</w:t>
        </w:r>
        <w:r w:rsidR="00F8099E">
          <w:rPr>
            <w:noProof/>
            <w:webHidden/>
          </w:rPr>
          <w:fldChar w:fldCharType="end"/>
        </w:r>
      </w:hyperlink>
    </w:p>
    <w:p w14:paraId="1DA38396"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2" w:history="1">
        <w:r w:rsidR="00F8099E" w:rsidRPr="0063708D">
          <w:rPr>
            <w:rStyle w:val="Hyperlink"/>
            <w:noProof/>
          </w:rPr>
          <w:t>5.3.8</w:t>
        </w:r>
        <w:r w:rsidR="00F8099E">
          <w:rPr>
            <w:rFonts w:asciiTheme="minorHAnsi" w:eastAsiaTheme="minorEastAsia" w:hAnsiTheme="minorHAnsi" w:cstheme="minorBidi"/>
            <w:iCs w:val="0"/>
            <w:noProof/>
            <w:sz w:val="22"/>
            <w:szCs w:val="22"/>
          </w:rPr>
          <w:tab/>
        </w:r>
        <w:r w:rsidR="00F8099E" w:rsidRPr="0063708D">
          <w:rPr>
            <w:rStyle w:val="Hyperlink"/>
            <w:noProof/>
          </w:rPr>
          <w:t>OS1-OS12 - Loop 2300 (Occurrence Span Code Data) [SEQ 70]</w:t>
        </w:r>
        <w:r w:rsidR="00F8099E">
          <w:rPr>
            <w:noProof/>
            <w:webHidden/>
          </w:rPr>
          <w:tab/>
        </w:r>
        <w:r w:rsidR="00F8099E">
          <w:rPr>
            <w:noProof/>
            <w:webHidden/>
          </w:rPr>
          <w:fldChar w:fldCharType="begin"/>
        </w:r>
        <w:r w:rsidR="00F8099E">
          <w:rPr>
            <w:noProof/>
            <w:webHidden/>
          </w:rPr>
          <w:instrText xml:space="preserve"> PAGEREF _Toc465931722 \h </w:instrText>
        </w:r>
        <w:r w:rsidR="00F8099E">
          <w:rPr>
            <w:noProof/>
            <w:webHidden/>
          </w:rPr>
        </w:r>
        <w:r w:rsidR="00F8099E">
          <w:rPr>
            <w:noProof/>
            <w:webHidden/>
          </w:rPr>
          <w:fldChar w:fldCharType="separate"/>
        </w:r>
        <w:r w:rsidR="00F8099E">
          <w:rPr>
            <w:noProof/>
            <w:webHidden/>
          </w:rPr>
          <w:t>50</w:t>
        </w:r>
        <w:r w:rsidR="00F8099E">
          <w:rPr>
            <w:noProof/>
            <w:webHidden/>
          </w:rPr>
          <w:fldChar w:fldCharType="end"/>
        </w:r>
      </w:hyperlink>
    </w:p>
    <w:p w14:paraId="24FBC605"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3" w:history="1">
        <w:r w:rsidR="00F8099E" w:rsidRPr="0063708D">
          <w:rPr>
            <w:rStyle w:val="Hyperlink"/>
            <w:noProof/>
          </w:rPr>
          <w:t>5.3.9</w:t>
        </w:r>
        <w:r w:rsidR="00F8099E">
          <w:rPr>
            <w:rFonts w:asciiTheme="minorHAnsi" w:eastAsiaTheme="minorEastAsia" w:hAnsiTheme="minorHAnsi" w:cstheme="minorBidi"/>
            <w:iCs w:val="0"/>
            <w:noProof/>
            <w:sz w:val="22"/>
            <w:szCs w:val="22"/>
          </w:rPr>
          <w:tab/>
        </w:r>
        <w:r w:rsidR="00F8099E" w:rsidRPr="0063708D">
          <w:rPr>
            <w:rStyle w:val="Hyperlink"/>
            <w:noProof/>
          </w:rPr>
          <w:t>PC1-PC12 - Loop 2300 (Procedure Code Data) [SEQ 75]</w:t>
        </w:r>
        <w:r w:rsidR="00F8099E">
          <w:rPr>
            <w:noProof/>
            <w:webHidden/>
          </w:rPr>
          <w:tab/>
        </w:r>
        <w:r w:rsidR="00F8099E">
          <w:rPr>
            <w:noProof/>
            <w:webHidden/>
          </w:rPr>
          <w:fldChar w:fldCharType="begin"/>
        </w:r>
        <w:r w:rsidR="00F8099E">
          <w:rPr>
            <w:noProof/>
            <w:webHidden/>
          </w:rPr>
          <w:instrText xml:space="preserve"> PAGEREF _Toc465931723 \h </w:instrText>
        </w:r>
        <w:r w:rsidR="00F8099E">
          <w:rPr>
            <w:noProof/>
            <w:webHidden/>
          </w:rPr>
        </w:r>
        <w:r w:rsidR="00F8099E">
          <w:rPr>
            <w:noProof/>
            <w:webHidden/>
          </w:rPr>
          <w:fldChar w:fldCharType="separate"/>
        </w:r>
        <w:r w:rsidR="00F8099E">
          <w:rPr>
            <w:noProof/>
            <w:webHidden/>
          </w:rPr>
          <w:t>52</w:t>
        </w:r>
        <w:r w:rsidR="00F8099E">
          <w:rPr>
            <w:noProof/>
            <w:webHidden/>
          </w:rPr>
          <w:fldChar w:fldCharType="end"/>
        </w:r>
      </w:hyperlink>
    </w:p>
    <w:p w14:paraId="69E86DF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4" w:history="1">
        <w:r w:rsidR="00F8099E" w:rsidRPr="0063708D">
          <w:rPr>
            <w:rStyle w:val="Hyperlink"/>
            <w:noProof/>
          </w:rPr>
          <w:t>5.3.10</w:t>
        </w:r>
        <w:r w:rsidR="00F8099E">
          <w:rPr>
            <w:rFonts w:asciiTheme="minorHAnsi" w:eastAsiaTheme="minorEastAsia" w:hAnsiTheme="minorHAnsi" w:cstheme="minorBidi"/>
            <w:iCs w:val="0"/>
            <w:noProof/>
            <w:sz w:val="22"/>
            <w:szCs w:val="22"/>
          </w:rPr>
          <w:tab/>
        </w:r>
        <w:r w:rsidR="00F8099E" w:rsidRPr="0063708D">
          <w:rPr>
            <w:rStyle w:val="Hyperlink"/>
            <w:noProof/>
          </w:rPr>
          <w:t>SPC- Loop 2300 (Surgical Procedure Code Data)  [SEQ 77]</w:t>
        </w:r>
        <w:r w:rsidR="00F8099E">
          <w:rPr>
            <w:noProof/>
            <w:webHidden/>
          </w:rPr>
          <w:tab/>
        </w:r>
        <w:r w:rsidR="00F8099E">
          <w:rPr>
            <w:noProof/>
            <w:webHidden/>
          </w:rPr>
          <w:fldChar w:fldCharType="begin"/>
        </w:r>
        <w:r w:rsidR="00F8099E">
          <w:rPr>
            <w:noProof/>
            <w:webHidden/>
          </w:rPr>
          <w:instrText xml:space="preserve"> PAGEREF _Toc465931724 \h </w:instrText>
        </w:r>
        <w:r w:rsidR="00F8099E">
          <w:rPr>
            <w:noProof/>
            <w:webHidden/>
          </w:rPr>
        </w:r>
        <w:r w:rsidR="00F8099E">
          <w:rPr>
            <w:noProof/>
            <w:webHidden/>
          </w:rPr>
          <w:fldChar w:fldCharType="separate"/>
        </w:r>
        <w:r w:rsidR="00F8099E">
          <w:rPr>
            <w:noProof/>
            <w:webHidden/>
          </w:rPr>
          <w:t>53</w:t>
        </w:r>
        <w:r w:rsidR="00F8099E">
          <w:rPr>
            <w:noProof/>
            <w:webHidden/>
          </w:rPr>
          <w:fldChar w:fldCharType="end"/>
        </w:r>
      </w:hyperlink>
    </w:p>
    <w:p w14:paraId="14CF1611"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5" w:history="1">
        <w:r w:rsidR="00F8099E" w:rsidRPr="0063708D">
          <w:rPr>
            <w:rStyle w:val="Hyperlink"/>
            <w:noProof/>
          </w:rPr>
          <w:t>5.3.11</w:t>
        </w:r>
        <w:r w:rsidR="00F8099E">
          <w:rPr>
            <w:rFonts w:asciiTheme="minorHAnsi" w:eastAsiaTheme="minorEastAsia" w:hAnsiTheme="minorHAnsi" w:cstheme="minorBidi"/>
            <w:iCs w:val="0"/>
            <w:noProof/>
            <w:sz w:val="22"/>
            <w:szCs w:val="22"/>
          </w:rPr>
          <w:tab/>
        </w:r>
        <w:r w:rsidR="00F8099E" w:rsidRPr="0063708D">
          <w:rPr>
            <w:rStyle w:val="Hyperlink"/>
            <w:noProof/>
          </w:rPr>
          <w:t>VC1-VC12 - Loop 2300 (Value Code Data) [SEQ 80]</w:t>
        </w:r>
        <w:r w:rsidR="00F8099E">
          <w:rPr>
            <w:noProof/>
            <w:webHidden/>
          </w:rPr>
          <w:tab/>
        </w:r>
        <w:r w:rsidR="00F8099E">
          <w:rPr>
            <w:noProof/>
            <w:webHidden/>
          </w:rPr>
          <w:fldChar w:fldCharType="begin"/>
        </w:r>
        <w:r w:rsidR="00F8099E">
          <w:rPr>
            <w:noProof/>
            <w:webHidden/>
          </w:rPr>
          <w:instrText xml:space="preserve"> PAGEREF _Toc465931725 \h </w:instrText>
        </w:r>
        <w:r w:rsidR="00F8099E">
          <w:rPr>
            <w:noProof/>
            <w:webHidden/>
          </w:rPr>
        </w:r>
        <w:r w:rsidR="00F8099E">
          <w:rPr>
            <w:noProof/>
            <w:webHidden/>
          </w:rPr>
          <w:fldChar w:fldCharType="separate"/>
        </w:r>
        <w:r w:rsidR="00F8099E">
          <w:rPr>
            <w:noProof/>
            <w:webHidden/>
          </w:rPr>
          <w:t>54</w:t>
        </w:r>
        <w:r w:rsidR="00F8099E">
          <w:rPr>
            <w:noProof/>
            <w:webHidden/>
          </w:rPr>
          <w:fldChar w:fldCharType="end"/>
        </w:r>
      </w:hyperlink>
    </w:p>
    <w:p w14:paraId="678E3748"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6" w:history="1">
        <w:r w:rsidR="00F8099E" w:rsidRPr="0063708D">
          <w:rPr>
            <w:rStyle w:val="Hyperlink"/>
            <w:noProof/>
          </w:rPr>
          <w:t>5.3.12</w:t>
        </w:r>
        <w:r w:rsidR="00F8099E">
          <w:rPr>
            <w:rFonts w:asciiTheme="minorHAnsi" w:eastAsiaTheme="minorEastAsia" w:hAnsiTheme="minorHAnsi" w:cstheme="minorBidi"/>
            <w:iCs w:val="0"/>
            <w:noProof/>
            <w:sz w:val="22"/>
            <w:szCs w:val="22"/>
          </w:rPr>
          <w:tab/>
        </w:r>
        <w:r w:rsidR="00F8099E" w:rsidRPr="0063708D">
          <w:rPr>
            <w:rStyle w:val="Hyperlink"/>
            <w:noProof/>
          </w:rPr>
          <w:t>CC1-CC12 - Loop 2300 (Condition Code Data) [SEQ 85]</w:t>
        </w:r>
        <w:r w:rsidR="00F8099E">
          <w:rPr>
            <w:noProof/>
            <w:webHidden/>
          </w:rPr>
          <w:tab/>
        </w:r>
        <w:r w:rsidR="00F8099E">
          <w:rPr>
            <w:noProof/>
            <w:webHidden/>
          </w:rPr>
          <w:fldChar w:fldCharType="begin"/>
        </w:r>
        <w:r w:rsidR="00F8099E">
          <w:rPr>
            <w:noProof/>
            <w:webHidden/>
          </w:rPr>
          <w:instrText xml:space="preserve"> PAGEREF _Toc465931726 \h </w:instrText>
        </w:r>
        <w:r w:rsidR="00F8099E">
          <w:rPr>
            <w:noProof/>
            <w:webHidden/>
          </w:rPr>
        </w:r>
        <w:r w:rsidR="00F8099E">
          <w:rPr>
            <w:noProof/>
            <w:webHidden/>
          </w:rPr>
          <w:fldChar w:fldCharType="separate"/>
        </w:r>
        <w:r w:rsidR="00F8099E">
          <w:rPr>
            <w:noProof/>
            <w:webHidden/>
          </w:rPr>
          <w:t>54</w:t>
        </w:r>
        <w:r w:rsidR="00F8099E">
          <w:rPr>
            <w:noProof/>
            <w:webHidden/>
          </w:rPr>
          <w:fldChar w:fldCharType="end"/>
        </w:r>
      </w:hyperlink>
    </w:p>
    <w:p w14:paraId="55EBAC55"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7" w:history="1">
        <w:r w:rsidR="00F8099E" w:rsidRPr="0063708D">
          <w:rPr>
            <w:rStyle w:val="Hyperlink"/>
            <w:noProof/>
          </w:rPr>
          <w:t>5.3.13</w:t>
        </w:r>
        <w:r w:rsidR="00F8099E">
          <w:rPr>
            <w:rFonts w:asciiTheme="minorHAnsi" w:eastAsiaTheme="minorEastAsia" w:hAnsiTheme="minorHAnsi" w:cstheme="minorBidi"/>
            <w:iCs w:val="0"/>
            <w:noProof/>
            <w:sz w:val="22"/>
            <w:szCs w:val="22"/>
          </w:rPr>
          <w:tab/>
        </w:r>
        <w:r w:rsidR="00F8099E" w:rsidRPr="0063708D">
          <w:rPr>
            <w:rStyle w:val="Hyperlink"/>
            <w:noProof/>
          </w:rPr>
          <w:t>DC1-DC12 - Loop 2300 (Diagnosis Code Data) [SEQ 90]</w:t>
        </w:r>
        <w:r w:rsidR="00F8099E">
          <w:rPr>
            <w:noProof/>
            <w:webHidden/>
          </w:rPr>
          <w:tab/>
        </w:r>
        <w:r w:rsidR="00F8099E">
          <w:rPr>
            <w:noProof/>
            <w:webHidden/>
          </w:rPr>
          <w:fldChar w:fldCharType="begin"/>
        </w:r>
        <w:r w:rsidR="00F8099E">
          <w:rPr>
            <w:noProof/>
            <w:webHidden/>
          </w:rPr>
          <w:instrText xml:space="preserve"> PAGEREF _Toc465931727 \h </w:instrText>
        </w:r>
        <w:r w:rsidR="00F8099E">
          <w:rPr>
            <w:noProof/>
            <w:webHidden/>
          </w:rPr>
        </w:r>
        <w:r w:rsidR="00F8099E">
          <w:rPr>
            <w:noProof/>
            <w:webHidden/>
          </w:rPr>
          <w:fldChar w:fldCharType="separate"/>
        </w:r>
        <w:r w:rsidR="00F8099E">
          <w:rPr>
            <w:noProof/>
            <w:webHidden/>
          </w:rPr>
          <w:t>55</w:t>
        </w:r>
        <w:r w:rsidR="00F8099E">
          <w:rPr>
            <w:noProof/>
            <w:webHidden/>
          </w:rPr>
          <w:fldChar w:fldCharType="end"/>
        </w:r>
      </w:hyperlink>
    </w:p>
    <w:p w14:paraId="4D3F174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8" w:history="1">
        <w:r w:rsidR="00F8099E" w:rsidRPr="0063708D">
          <w:rPr>
            <w:rStyle w:val="Hyperlink"/>
            <w:noProof/>
          </w:rPr>
          <w:t>5.3.14</w:t>
        </w:r>
        <w:r w:rsidR="00F8099E">
          <w:rPr>
            <w:rFonts w:asciiTheme="minorHAnsi" w:eastAsiaTheme="minorEastAsia" w:hAnsiTheme="minorHAnsi" w:cstheme="minorBidi"/>
            <w:iCs w:val="0"/>
            <w:noProof/>
            <w:sz w:val="22"/>
            <w:szCs w:val="22"/>
          </w:rPr>
          <w:tab/>
        </w:r>
        <w:r w:rsidR="00F8099E" w:rsidRPr="0063708D">
          <w:rPr>
            <w:rStyle w:val="Hyperlink"/>
            <w:noProof/>
          </w:rPr>
          <w:t>OPR - Loop 2310A/B/C (Att/Other Oper/Oper Physician/Provider Data) [SEQ 96]</w:t>
        </w:r>
        <w:r w:rsidR="00F8099E">
          <w:rPr>
            <w:noProof/>
            <w:webHidden/>
          </w:rPr>
          <w:tab/>
        </w:r>
        <w:r w:rsidR="00F8099E">
          <w:rPr>
            <w:noProof/>
            <w:webHidden/>
          </w:rPr>
          <w:fldChar w:fldCharType="begin"/>
        </w:r>
        <w:r w:rsidR="00F8099E">
          <w:rPr>
            <w:noProof/>
            <w:webHidden/>
          </w:rPr>
          <w:instrText xml:space="preserve"> PAGEREF _Toc465931728 \h </w:instrText>
        </w:r>
        <w:r w:rsidR="00F8099E">
          <w:rPr>
            <w:noProof/>
            <w:webHidden/>
          </w:rPr>
        </w:r>
        <w:r w:rsidR="00F8099E">
          <w:rPr>
            <w:noProof/>
            <w:webHidden/>
          </w:rPr>
          <w:fldChar w:fldCharType="separate"/>
        </w:r>
        <w:r w:rsidR="00F8099E">
          <w:rPr>
            <w:noProof/>
            <w:webHidden/>
          </w:rPr>
          <w:t>56</w:t>
        </w:r>
        <w:r w:rsidR="00F8099E">
          <w:rPr>
            <w:noProof/>
            <w:webHidden/>
          </w:rPr>
          <w:fldChar w:fldCharType="end"/>
        </w:r>
      </w:hyperlink>
    </w:p>
    <w:p w14:paraId="086D46A1"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29" w:history="1">
        <w:r w:rsidR="00F8099E" w:rsidRPr="0063708D">
          <w:rPr>
            <w:rStyle w:val="Hyperlink"/>
            <w:noProof/>
          </w:rPr>
          <w:t>5.3.15</w:t>
        </w:r>
        <w:r w:rsidR="00F8099E">
          <w:rPr>
            <w:rFonts w:asciiTheme="minorHAnsi" w:eastAsiaTheme="minorEastAsia" w:hAnsiTheme="minorHAnsi" w:cstheme="minorBidi"/>
            <w:iCs w:val="0"/>
            <w:noProof/>
            <w:sz w:val="22"/>
            <w:szCs w:val="22"/>
          </w:rPr>
          <w:tab/>
        </w:r>
        <w:r w:rsidR="00F8099E" w:rsidRPr="0063708D">
          <w:rPr>
            <w:rStyle w:val="Hyperlink"/>
            <w:noProof/>
          </w:rPr>
          <w:t>OPR1 - Loop 2310A/B (Att/Other Oper/Oper Physician/Provider Data) [SEQ 97]</w:t>
        </w:r>
        <w:r w:rsidR="00F8099E">
          <w:rPr>
            <w:noProof/>
            <w:webHidden/>
          </w:rPr>
          <w:tab/>
        </w:r>
        <w:r w:rsidR="00F8099E">
          <w:rPr>
            <w:noProof/>
            <w:webHidden/>
          </w:rPr>
          <w:fldChar w:fldCharType="begin"/>
        </w:r>
        <w:r w:rsidR="00F8099E">
          <w:rPr>
            <w:noProof/>
            <w:webHidden/>
          </w:rPr>
          <w:instrText xml:space="preserve"> PAGEREF _Toc465931729 \h </w:instrText>
        </w:r>
        <w:r w:rsidR="00F8099E">
          <w:rPr>
            <w:noProof/>
            <w:webHidden/>
          </w:rPr>
        </w:r>
        <w:r w:rsidR="00F8099E">
          <w:rPr>
            <w:noProof/>
            <w:webHidden/>
          </w:rPr>
          <w:fldChar w:fldCharType="separate"/>
        </w:r>
        <w:r w:rsidR="00F8099E">
          <w:rPr>
            <w:noProof/>
            <w:webHidden/>
          </w:rPr>
          <w:t>59</w:t>
        </w:r>
        <w:r w:rsidR="00F8099E">
          <w:rPr>
            <w:noProof/>
            <w:webHidden/>
          </w:rPr>
          <w:fldChar w:fldCharType="end"/>
        </w:r>
      </w:hyperlink>
    </w:p>
    <w:p w14:paraId="633B52AC"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0" w:history="1">
        <w:r w:rsidR="00F8099E" w:rsidRPr="0063708D">
          <w:rPr>
            <w:rStyle w:val="Hyperlink"/>
            <w:noProof/>
          </w:rPr>
          <w:t>5.3.16</w:t>
        </w:r>
        <w:r w:rsidR="00F8099E">
          <w:rPr>
            <w:rFonts w:asciiTheme="minorHAnsi" w:eastAsiaTheme="minorEastAsia" w:hAnsiTheme="minorHAnsi" w:cstheme="minorBidi"/>
            <w:iCs w:val="0"/>
            <w:noProof/>
            <w:sz w:val="22"/>
            <w:szCs w:val="22"/>
          </w:rPr>
          <w:tab/>
        </w:r>
        <w:r w:rsidR="00F8099E" w:rsidRPr="0063708D">
          <w:rPr>
            <w:rStyle w:val="Hyperlink"/>
            <w:noProof/>
          </w:rPr>
          <w:t>OPR2 - Loop 2310A (Attending Provider Secondary ID Data) [SEQ 98]</w:t>
        </w:r>
        <w:r w:rsidR="00F8099E">
          <w:rPr>
            <w:noProof/>
            <w:webHidden/>
          </w:rPr>
          <w:tab/>
        </w:r>
        <w:r w:rsidR="00F8099E">
          <w:rPr>
            <w:noProof/>
            <w:webHidden/>
          </w:rPr>
          <w:fldChar w:fldCharType="begin"/>
        </w:r>
        <w:r w:rsidR="00F8099E">
          <w:rPr>
            <w:noProof/>
            <w:webHidden/>
          </w:rPr>
          <w:instrText xml:space="preserve"> PAGEREF _Toc465931730 \h </w:instrText>
        </w:r>
        <w:r w:rsidR="00F8099E">
          <w:rPr>
            <w:noProof/>
            <w:webHidden/>
          </w:rPr>
        </w:r>
        <w:r w:rsidR="00F8099E">
          <w:rPr>
            <w:noProof/>
            <w:webHidden/>
          </w:rPr>
          <w:fldChar w:fldCharType="separate"/>
        </w:r>
        <w:r w:rsidR="00F8099E">
          <w:rPr>
            <w:noProof/>
            <w:webHidden/>
          </w:rPr>
          <w:t>62</w:t>
        </w:r>
        <w:r w:rsidR="00F8099E">
          <w:rPr>
            <w:noProof/>
            <w:webHidden/>
          </w:rPr>
          <w:fldChar w:fldCharType="end"/>
        </w:r>
      </w:hyperlink>
    </w:p>
    <w:p w14:paraId="75DF758F"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1" w:history="1">
        <w:r w:rsidR="00F8099E" w:rsidRPr="0063708D">
          <w:rPr>
            <w:rStyle w:val="Hyperlink"/>
            <w:noProof/>
          </w:rPr>
          <w:t>5.3.17</w:t>
        </w:r>
        <w:r w:rsidR="00F8099E">
          <w:rPr>
            <w:rFonts w:asciiTheme="minorHAnsi" w:eastAsiaTheme="minorEastAsia" w:hAnsiTheme="minorHAnsi" w:cstheme="minorBidi"/>
            <w:iCs w:val="0"/>
            <w:noProof/>
            <w:sz w:val="22"/>
            <w:szCs w:val="22"/>
          </w:rPr>
          <w:tab/>
        </w:r>
        <w:r w:rsidR="00F8099E" w:rsidRPr="0063708D">
          <w:rPr>
            <w:rStyle w:val="Hyperlink"/>
            <w:noProof/>
          </w:rPr>
          <w:t>OPR3 - Loop 2310B (Operating Physician Secondary ID Data) [SEQ 99]</w:t>
        </w:r>
        <w:r w:rsidR="00F8099E">
          <w:rPr>
            <w:noProof/>
            <w:webHidden/>
          </w:rPr>
          <w:tab/>
        </w:r>
        <w:r w:rsidR="00F8099E">
          <w:rPr>
            <w:noProof/>
            <w:webHidden/>
          </w:rPr>
          <w:fldChar w:fldCharType="begin"/>
        </w:r>
        <w:r w:rsidR="00F8099E">
          <w:rPr>
            <w:noProof/>
            <w:webHidden/>
          </w:rPr>
          <w:instrText xml:space="preserve"> PAGEREF _Toc465931731 \h </w:instrText>
        </w:r>
        <w:r w:rsidR="00F8099E">
          <w:rPr>
            <w:noProof/>
            <w:webHidden/>
          </w:rPr>
        </w:r>
        <w:r w:rsidR="00F8099E">
          <w:rPr>
            <w:noProof/>
            <w:webHidden/>
          </w:rPr>
          <w:fldChar w:fldCharType="separate"/>
        </w:r>
        <w:r w:rsidR="00F8099E">
          <w:rPr>
            <w:noProof/>
            <w:webHidden/>
          </w:rPr>
          <w:t>64</w:t>
        </w:r>
        <w:r w:rsidR="00F8099E">
          <w:rPr>
            <w:noProof/>
            <w:webHidden/>
          </w:rPr>
          <w:fldChar w:fldCharType="end"/>
        </w:r>
      </w:hyperlink>
    </w:p>
    <w:p w14:paraId="18ADF06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2" w:history="1">
        <w:r w:rsidR="00F8099E" w:rsidRPr="0063708D">
          <w:rPr>
            <w:rStyle w:val="Hyperlink"/>
            <w:noProof/>
          </w:rPr>
          <w:t>5.3.18</w:t>
        </w:r>
        <w:r w:rsidR="00F8099E">
          <w:rPr>
            <w:rFonts w:asciiTheme="minorHAnsi" w:eastAsiaTheme="minorEastAsia" w:hAnsiTheme="minorHAnsi" w:cstheme="minorBidi"/>
            <w:iCs w:val="0"/>
            <w:noProof/>
            <w:sz w:val="22"/>
            <w:szCs w:val="22"/>
          </w:rPr>
          <w:tab/>
        </w:r>
        <w:r w:rsidR="00F8099E" w:rsidRPr="0063708D">
          <w:rPr>
            <w:rStyle w:val="Hyperlink"/>
            <w:noProof/>
          </w:rPr>
          <w:t>OPR4 - Loop 2310C (Other Operating Provider Secondary ID Data) [SEQ 100]</w:t>
        </w:r>
        <w:r w:rsidR="00F8099E">
          <w:rPr>
            <w:noProof/>
            <w:webHidden/>
          </w:rPr>
          <w:tab/>
        </w:r>
        <w:r w:rsidR="00F8099E">
          <w:rPr>
            <w:noProof/>
            <w:webHidden/>
          </w:rPr>
          <w:fldChar w:fldCharType="begin"/>
        </w:r>
        <w:r w:rsidR="00F8099E">
          <w:rPr>
            <w:noProof/>
            <w:webHidden/>
          </w:rPr>
          <w:instrText xml:space="preserve"> PAGEREF _Toc465931732 \h </w:instrText>
        </w:r>
        <w:r w:rsidR="00F8099E">
          <w:rPr>
            <w:noProof/>
            <w:webHidden/>
          </w:rPr>
        </w:r>
        <w:r w:rsidR="00F8099E">
          <w:rPr>
            <w:noProof/>
            <w:webHidden/>
          </w:rPr>
          <w:fldChar w:fldCharType="separate"/>
        </w:r>
        <w:r w:rsidR="00F8099E">
          <w:rPr>
            <w:noProof/>
            <w:webHidden/>
          </w:rPr>
          <w:t>66</w:t>
        </w:r>
        <w:r w:rsidR="00F8099E">
          <w:rPr>
            <w:noProof/>
            <w:webHidden/>
          </w:rPr>
          <w:fldChar w:fldCharType="end"/>
        </w:r>
      </w:hyperlink>
    </w:p>
    <w:p w14:paraId="63ED5AA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3" w:history="1">
        <w:r w:rsidR="00F8099E" w:rsidRPr="0063708D">
          <w:rPr>
            <w:rStyle w:val="Hyperlink"/>
            <w:noProof/>
          </w:rPr>
          <w:t>5.3.19</w:t>
        </w:r>
        <w:r w:rsidR="00F8099E">
          <w:rPr>
            <w:rFonts w:asciiTheme="minorHAnsi" w:eastAsiaTheme="minorEastAsia" w:hAnsiTheme="minorHAnsi" w:cstheme="minorBidi"/>
            <w:iCs w:val="0"/>
            <w:noProof/>
            <w:sz w:val="22"/>
            <w:szCs w:val="22"/>
          </w:rPr>
          <w:tab/>
        </w:r>
        <w:r w:rsidR="00F8099E" w:rsidRPr="0063708D">
          <w:rPr>
            <w:rStyle w:val="Hyperlink"/>
            <w:noProof/>
          </w:rPr>
          <w:t>OPR5 - Loop 2310A (Referring Provider Secondary ID Data) [SEQ 101]</w:t>
        </w:r>
        <w:r w:rsidR="00F8099E">
          <w:rPr>
            <w:noProof/>
            <w:webHidden/>
          </w:rPr>
          <w:tab/>
        </w:r>
        <w:r w:rsidR="00F8099E">
          <w:rPr>
            <w:noProof/>
            <w:webHidden/>
          </w:rPr>
          <w:fldChar w:fldCharType="begin"/>
        </w:r>
        <w:r w:rsidR="00F8099E">
          <w:rPr>
            <w:noProof/>
            <w:webHidden/>
          </w:rPr>
          <w:instrText xml:space="preserve"> PAGEREF _Toc465931733 \h </w:instrText>
        </w:r>
        <w:r w:rsidR="00F8099E">
          <w:rPr>
            <w:noProof/>
            <w:webHidden/>
          </w:rPr>
        </w:r>
        <w:r w:rsidR="00F8099E">
          <w:rPr>
            <w:noProof/>
            <w:webHidden/>
          </w:rPr>
          <w:fldChar w:fldCharType="separate"/>
        </w:r>
        <w:r w:rsidR="00F8099E">
          <w:rPr>
            <w:noProof/>
            <w:webHidden/>
          </w:rPr>
          <w:t>70</w:t>
        </w:r>
        <w:r w:rsidR="00F8099E">
          <w:rPr>
            <w:noProof/>
            <w:webHidden/>
          </w:rPr>
          <w:fldChar w:fldCharType="end"/>
        </w:r>
      </w:hyperlink>
    </w:p>
    <w:p w14:paraId="23BB25A3"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4" w:history="1">
        <w:r w:rsidR="00F8099E" w:rsidRPr="0063708D">
          <w:rPr>
            <w:rStyle w:val="Hyperlink"/>
            <w:noProof/>
          </w:rPr>
          <w:t>5.3.20</w:t>
        </w:r>
        <w:r w:rsidR="00F8099E">
          <w:rPr>
            <w:rFonts w:asciiTheme="minorHAnsi" w:eastAsiaTheme="minorEastAsia" w:hAnsiTheme="minorHAnsi" w:cstheme="minorBidi"/>
            <w:iCs w:val="0"/>
            <w:noProof/>
            <w:sz w:val="22"/>
            <w:szCs w:val="22"/>
          </w:rPr>
          <w:tab/>
        </w:r>
        <w:r w:rsidR="00F8099E" w:rsidRPr="0063708D">
          <w:rPr>
            <w:rStyle w:val="Hyperlink"/>
            <w:noProof/>
          </w:rPr>
          <w:t>OPR7 - Loop 2310E (Supervising Provider Data) [SEQ 103]</w:t>
        </w:r>
        <w:r w:rsidR="00F8099E">
          <w:rPr>
            <w:noProof/>
            <w:webHidden/>
          </w:rPr>
          <w:tab/>
        </w:r>
        <w:r w:rsidR="00F8099E">
          <w:rPr>
            <w:noProof/>
            <w:webHidden/>
          </w:rPr>
          <w:fldChar w:fldCharType="begin"/>
        </w:r>
        <w:r w:rsidR="00F8099E">
          <w:rPr>
            <w:noProof/>
            <w:webHidden/>
          </w:rPr>
          <w:instrText xml:space="preserve"> PAGEREF _Toc465931734 \h </w:instrText>
        </w:r>
        <w:r w:rsidR="00F8099E">
          <w:rPr>
            <w:noProof/>
            <w:webHidden/>
          </w:rPr>
        </w:r>
        <w:r w:rsidR="00F8099E">
          <w:rPr>
            <w:noProof/>
            <w:webHidden/>
          </w:rPr>
          <w:fldChar w:fldCharType="separate"/>
        </w:r>
        <w:r w:rsidR="00F8099E">
          <w:rPr>
            <w:noProof/>
            <w:webHidden/>
          </w:rPr>
          <w:t>73</w:t>
        </w:r>
        <w:r w:rsidR="00F8099E">
          <w:rPr>
            <w:noProof/>
            <w:webHidden/>
          </w:rPr>
          <w:fldChar w:fldCharType="end"/>
        </w:r>
      </w:hyperlink>
    </w:p>
    <w:p w14:paraId="5D9FB2CF"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5" w:history="1">
        <w:r w:rsidR="00F8099E" w:rsidRPr="0063708D">
          <w:rPr>
            <w:rStyle w:val="Hyperlink"/>
            <w:noProof/>
          </w:rPr>
          <w:t>5.3.21</w:t>
        </w:r>
        <w:r w:rsidR="00F8099E">
          <w:rPr>
            <w:rFonts w:asciiTheme="minorHAnsi" w:eastAsiaTheme="minorEastAsia" w:hAnsiTheme="minorHAnsi" w:cstheme="minorBidi"/>
            <w:iCs w:val="0"/>
            <w:noProof/>
            <w:sz w:val="22"/>
            <w:szCs w:val="22"/>
          </w:rPr>
          <w:tab/>
        </w:r>
        <w:r w:rsidR="00F8099E" w:rsidRPr="0063708D">
          <w:rPr>
            <w:rStyle w:val="Hyperlink"/>
            <w:noProof/>
          </w:rPr>
          <w:t>OPR8 - Loop 2310E (Supervising Provider Secondary ID Data) [SEQ 104]</w:t>
        </w:r>
        <w:r w:rsidR="00F8099E">
          <w:rPr>
            <w:noProof/>
            <w:webHidden/>
          </w:rPr>
          <w:tab/>
        </w:r>
        <w:r w:rsidR="00F8099E">
          <w:rPr>
            <w:noProof/>
            <w:webHidden/>
          </w:rPr>
          <w:fldChar w:fldCharType="begin"/>
        </w:r>
        <w:r w:rsidR="00F8099E">
          <w:rPr>
            <w:noProof/>
            <w:webHidden/>
          </w:rPr>
          <w:instrText xml:space="preserve"> PAGEREF _Toc465931735 \h </w:instrText>
        </w:r>
        <w:r w:rsidR="00F8099E">
          <w:rPr>
            <w:noProof/>
            <w:webHidden/>
          </w:rPr>
        </w:r>
        <w:r w:rsidR="00F8099E">
          <w:rPr>
            <w:noProof/>
            <w:webHidden/>
          </w:rPr>
          <w:fldChar w:fldCharType="separate"/>
        </w:r>
        <w:r w:rsidR="00F8099E">
          <w:rPr>
            <w:noProof/>
            <w:webHidden/>
          </w:rPr>
          <w:t>75</w:t>
        </w:r>
        <w:r w:rsidR="00F8099E">
          <w:rPr>
            <w:noProof/>
            <w:webHidden/>
          </w:rPr>
          <w:fldChar w:fldCharType="end"/>
        </w:r>
      </w:hyperlink>
    </w:p>
    <w:p w14:paraId="529B8BCF"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6" w:history="1">
        <w:r w:rsidR="00F8099E" w:rsidRPr="0063708D">
          <w:rPr>
            <w:rStyle w:val="Hyperlink"/>
            <w:noProof/>
          </w:rPr>
          <w:t>5.3.22</w:t>
        </w:r>
        <w:r w:rsidR="00F8099E">
          <w:rPr>
            <w:rFonts w:asciiTheme="minorHAnsi" w:eastAsiaTheme="minorEastAsia" w:hAnsiTheme="minorHAnsi" w:cstheme="minorBidi"/>
            <w:iCs w:val="0"/>
            <w:noProof/>
            <w:sz w:val="22"/>
            <w:szCs w:val="22"/>
          </w:rPr>
          <w:tab/>
        </w:r>
        <w:r w:rsidR="00F8099E" w:rsidRPr="0063708D">
          <w:rPr>
            <w:rStyle w:val="Hyperlink"/>
            <w:noProof/>
          </w:rPr>
          <w:t>OPR9 – Loop 2310B/2310D (Rendering Provider Data) [SEQ 104.5]</w:t>
        </w:r>
        <w:r w:rsidR="00F8099E">
          <w:rPr>
            <w:noProof/>
            <w:webHidden/>
          </w:rPr>
          <w:tab/>
        </w:r>
        <w:r w:rsidR="00F8099E">
          <w:rPr>
            <w:noProof/>
            <w:webHidden/>
          </w:rPr>
          <w:fldChar w:fldCharType="begin"/>
        </w:r>
        <w:r w:rsidR="00F8099E">
          <w:rPr>
            <w:noProof/>
            <w:webHidden/>
          </w:rPr>
          <w:instrText xml:space="preserve"> PAGEREF _Toc465931736 \h </w:instrText>
        </w:r>
        <w:r w:rsidR="00F8099E">
          <w:rPr>
            <w:noProof/>
            <w:webHidden/>
          </w:rPr>
        </w:r>
        <w:r w:rsidR="00F8099E">
          <w:rPr>
            <w:noProof/>
            <w:webHidden/>
          </w:rPr>
          <w:fldChar w:fldCharType="separate"/>
        </w:r>
        <w:r w:rsidR="00F8099E">
          <w:rPr>
            <w:noProof/>
            <w:webHidden/>
          </w:rPr>
          <w:t>79</w:t>
        </w:r>
        <w:r w:rsidR="00F8099E">
          <w:rPr>
            <w:noProof/>
            <w:webHidden/>
          </w:rPr>
          <w:fldChar w:fldCharType="end"/>
        </w:r>
      </w:hyperlink>
    </w:p>
    <w:p w14:paraId="344F7185"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7" w:history="1">
        <w:r w:rsidR="00F8099E" w:rsidRPr="0063708D">
          <w:rPr>
            <w:rStyle w:val="Hyperlink"/>
            <w:noProof/>
          </w:rPr>
          <w:t>5.3.23</w:t>
        </w:r>
        <w:r w:rsidR="00F8099E">
          <w:rPr>
            <w:rFonts w:asciiTheme="minorHAnsi" w:eastAsiaTheme="minorEastAsia" w:hAnsiTheme="minorHAnsi" w:cstheme="minorBidi"/>
            <w:iCs w:val="0"/>
            <w:noProof/>
            <w:sz w:val="22"/>
            <w:szCs w:val="22"/>
          </w:rPr>
          <w:tab/>
        </w:r>
        <w:r w:rsidR="00F8099E" w:rsidRPr="0063708D">
          <w:rPr>
            <w:rStyle w:val="Hyperlink"/>
            <w:noProof/>
          </w:rPr>
          <w:t>OPRA – Loop 2310B/2310D (Rendering Provider Secondary ID)  [SEQ 104.4]</w:t>
        </w:r>
        <w:r w:rsidR="00F8099E">
          <w:rPr>
            <w:noProof/>
            <w:webHidden/>
          </w:rPr>
          <w:tab/>
        </w:r>
        <w:r w:rsidR="00F8099E">
          <w:rPr>
            <w:noProof/>
            <w:webHidden/>
          </w:rPr>
          <w:fldChar w:fldCharType="begin"/>
        </w:r>
        <w:r w:rsidR="00F8099E">
          <w:rPr>
            <w:noProof/>
            <w:webHidden/>
          </w:rPr>
          <w:instrText xml:space="preserve"> PAGEREF _Toc465931737 \h </w:instrText>
        </w:r>
        <w:r w:rsidR="00F8099E">
          <w:rPr>
            <w:noProof/>
            <w:webHidden/>
          </w:rPr>
        </w:r>
        <w:r w:rsidR="00F8099E">
          <w:rPr>
            <w:noProof/>
            <w:webHidden/>
          </w:rPr>
          <w:fldChar w:fldCharType="separate"/>
        </w:r>
        <w:r w:rsidR="00F8099E">
          <w:rPr>
            <w:noProof/>
            <w:webHidden/>
          </w:rPr>
          <w:t>81</w:t>
        </w:r>
        <w:r w:rsidR="00F8099E">
          <w:rPr>
            <w:noProof/>
            <w:webHidden/>
          </w:rPr>
          <w:fldChar w:fldCharType="end"/>
        </w:r>
      </w:hyperlink>
    </w:p>
    <w:p w14:paraId="66C2D5A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8" w:history="1">
        <w:r w:rsidR="00F8099E" w:rsidRPr="0063708D">
          <w:rPr>
            <w:rStyle w:val="Hyperlink"/>
            <w:noProof/>
          </w:rPr>
          <w:t>5.3.24</w:t>
        </w:r>
        <w:r w:rsidR="00F8099E">
          <w:rPr>
            <w:rFonts w:asciiTheme="minorHAnsi" w:eastAsiaTheme="minorEastAsia" w:hAnsiTheme="minorHAnsi" w:cstheme="minorBidi"/>
            <w:iCs w:val="0"/>
            <w:noProof/>
            <w:sz w:val="22"/>
            <w:szCs w:val="22"/>
          </w:rPr>
          <w:tab/>
        </w:r>
        <w:r w:rsidR="00F8099E" w:rsidRPr="0063708D">
          <w:rPr>
            <w:rStyle w:val="Hyperlink"/>
            <w:noProof/>
          </w:rPr>
          <w:t>AMB - Loop 2310E/F (Ambulance Pick-up / Drop-off) [SEQ 104.8]</w:t>
        </w:r>
        <w:r w:rsidR="00F8099E">
          <w:rPr>
            <w:noProof/>
            <w:webHidden/>
          </w:rPr>
          <w:tab/>
        </w:r>
        <w:r w:rsidR="00F8099E">
          <w:rPr>
            <w:noProof/>
            <w:webHidden/>
          </w:rPr>
          <w:fldChar w:fldCharType="begin"/>
        </w:r>
        <w:r w:rsidR="00F8099E">
          <w:rPr>
            <w:noProof/>
            <w:webHidden/>
          </w:rPr>
          <w:instrText xml:space="preserve"> PAGEREF _Toc465931738 \h </w:instrText>
        </w:r>
        <w:r w:rsidR="00F8099E">
          <w:rPr>
            <w:noProof/>
            <w:webHidden/>
          </w:rPr>
        </w:r>
        <w:r w:rsidR="00F8099E">
          <w:rPr>
            <w:noProof/>
            <w:webHidden/>
          </w:rPr>
          <w:fldChar w:fldCharType="separate"/>
        </w:r>
        <w:r w:rsidR="00F8099E">
          <w:rPr>
            <w:noProof/>
            <w:webHidden/>
          </w:rPr>
          <w:t>85</w:t>
        </w:r>
        <w:r w:rsidR="00F8099E">
          <w:rPr>
            <w:noProof/>
            <w:webHidden/>
          </w:rPr>
          <w:fldChar w:fldCharType="end"/>
        </w:r>
      </w:hyperlink>
    </w:p>
    <w:p w14:paraId="5B8C504C"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39" w:history="1">
        <w:r w:rsidR="00F8099E" w:rsidRPr="0063708D">
          <w:rPr>
            <w:rStyle w:val="Hyperlink"/>
            <w:noProof/>
          </w:rPr>
          <w:t>5.3.25</w:t>
        </w:r>
        <w:r w:rsidR="00F8099E">
          <w:rPr>
            <w:rFonts w:asciiTheme="minorHAnsi" w:eastAsiaTheme="minorEastAsia" w:hAnsiTheme="minorHAnsi" w:cstheme="minorBidi"/>
            <w:iCs w:val="0"/>
            <w:noProof/>
            <w:sz w:val="22"/>
            <w:szCs w:val="22"/>
          </w:rPr>
          <w:tab/>
        </w:r>
        <w:r w:rsidR="00F8099E" w:rsidRPr="0063708D">
          <w:rPr>
            <w:rStyle w:val="Hyperlink"/>
            <w:noProof/>
          </w:rPr>
          <w:t>AMB1 - Loop 2310E/F (Ambulance Pick-up / Drop-off)  [SEQ 104.9]</w:t>
        </w:r>
        <w:r w:rsidR="00F8099E">
          <w:rPr>
            <w:noProof/>
            <w:webHidden/>
          </w:rPr>
          <w:tab/>
        </w:r>
        <w:r w:rsidR="00F8099E">
          <w:rPr>
            <w:noProof/>
            <w:webHidden/>
          </w:rPr>
          <w:fldChar w:fldCharType="begin"/>
        </w:r>
        <w:r w:rsidR="00F8099E">
          <w:rPr>
            <w:noProof/>
            <w:webHidden/>
          </w:rPr>
          <w:instrText xml:space="preserve"> PAGEREF _Toc465931739 \h </w:instrText>
        </w:r>
        <w:r w:rsidR="00F8099E">
          <w:rPr>
            <w:noProof/>
            <w:webHidden/>
          </w:rPr>
        </w:r>
        <w:r w:rsidR="00F8099E">
          <w:rPr>
            <w:noProof/>
            <w:webHidden/>
          </w:rPr>
          <w:fldChar w:fldCharType="separate"/>
        </w:r>
        <w:r w:rsidR="00F8099E">
          <w:rPr>
            <w:noProof/>
            <w:webHidden/>
          </w:rPr>
          <w:t>87</w:t>
        </w:r>
        <w:r w:rsidR="00F8099E">
          <w:rPr>
            <w:noProof/>
            <w:webHidden/>
          </w:rPr>
          <w:fldChar w:fldCharType="end"/>
        </w:r>
      </w:hyperlink>
    </w:p>
    <w:p w14:paraId="30F1568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0" w:history="1">
        <w:r w:rsidR="00F8099E" w:rsidRPr="0063708D">
          <w:rPr>
            <w:rStyle w:val="Hyperlink"/>
            <w:noProof/>
          </w:rPr>
          <w:t>5.3.26</w:t>
        </w:r>
        <w:r w:rsidR="00F8099E">
          <w:rPr>
            <w:rFonts w:asciiTheme="minorHAnsi" w:eastAsiaTheme="minorEastAsia" w:hAnsiTheme="minorHAnsi" w:cstheme="minorBidi"/>
            <w:iCs w:val="0"/>
            <w:noProof/>
            <w:sz w:val="22"/>
            <w:szCs w:val="22"/>
          </w:rPr>
          <w:tab/>
        </w:r>
        <w:r w:rsidR="00F8099E" w:rsidRPr="0063708D">
          <w:rPr>
            <w:rStyle w:val="Hyperlink"/>
            <w:noProof/>
          </w:rPr>
          <w:t>AMB2 - Loop 2300 (Ambulance Certification Data)  [SEQ 104.91]</w:t>
        </w:r>
        <w:r w:rsidR="00F8099E">
          <w:rPr>
            <w:noProof/>
            <w:webHidden/>
          </w:rPr>
          <w:tab/>
        </w:r>
        <w:r w:rsidR="00F8099E">
          <w:rPr>
            <w:noProof/>
            <w:webHidden/>
          </w:rPr>
          <w:fldChar w:fldCharType="begin"/>
        </w:r>
        <w:r w:rsidR="00F8099E">
          <w:rPr>
            <w:noProof/>
            <w:webHidden/>
          </w:rPr>
          <w:instrText xml:space="preserve"> PAGEREF _Toc465931740 \h </w:instrText>
        </w:r>
        <w:r w:rsidR="00F8099E">
          <w:rPr>
            <w:noProof/>
            <w:webHidden/>
          </w:rPr>
        </w:r>
        <w:r w:rsidR="00F8099E">
          <w:rPr>
            <w:noProof/>
            <w:webHidden/>
          </w:rPr>
          <w:fldChar w:fldCharType="separate"/>
        </w:r>
        <w:r w:rsidR="00F8099E">
          <w:rPr>
            <w:noProof/>
            <w:webHidden/>
          </w:rPr>
          <w:t>88</w:t>
        </w:r>
        <w:r w:rsidR="00F8099E">
          <w:rPr>
            <w:noProof/>
            <w:webHidden/>
          </w:rPr>
          <w:fldChar w:fldCharType="end"/>
        </w:r>
      </w:hyperlink>
    </w:p>
    <w:p w14:paraId="3590D6CD"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41" w:history="1">
        <w:r w:rsidR="00F8099E" w:rsidRPr="0063708D">
          <w:rPr>
            <w:rStyle w:val="Hyperlink"/>
            <w:noProof/>
          </w:rPr>
          <w:t>5.4</w:t>
        </w:r>
        <w:r w:rsidR="00F8099E">
          <w:rPr>
            <w:rFonts w:asciiTheme="minorHAnsi" w:eastAsiaTheme="minorEastAsia" w:hAnsiTheme="minorHAnsi" w:cstheme="minorBidi"/>
            <w:b w:val="0"/>
            <w:noProof/>
            <w:sz w:val="22"/>
            <w:szCs w:val="22"/>
          </w:rPr>
          <w:tab/>
        </w:r>
        <w:r w:rsidR="00F8099E" w:rsidRPr="0063708D">
          <w:rPr>
            <w:rStyle w:val="Hyperlink"/>
            <w:noProof/>
          </w:rPr>
          <w:t>Section 4 – Other Insurance Data</w:t>
        </w:r>
        <w:r w:rsidR="00F8099E">
          <w:rPr>
            <w:noProof/>
            <w:webHidden/>
          </w:rPr>
          <w:tab/>
        </w:r>
        <w:r w:rsidR="00F8099E">
          <w:rPr>
            <w:noProof/>
            <w:webHidden/>
          </w:rPr>
          <w:fldChar w:fldCharType="begin"/>
        </w:r>
        <w:r w:rsidR="00F8099E">
          <w:rPr>
            <w:noProof/>
            <w:webHidden/>
          </w:rPr>
          <w:instrText xml:space="preserve"> PAGEREF _Toc465931741 \h </w:instrText>
        </w:r>
        <w:r w:rsidR="00F8099E">
          <w:rPr>
            <w:noProof/>
            <w:webHidden/>
          </w:rPr>
        </w:r>
        <w:r w:rsidR="00F8099E">
          <w:rPr>
            <w:noProof/>
            <w:webHidden/>
          </w:rPr>
          <w:fldChar w:fldCharType="separate"/>
        </w:r>
        <w:r w:rsidR="00F8099E">
          <w:rPr>
            <w:noProof/>
            <w:webHidden/>
          </w:rPr>
          <w:t>90</w:t>
        </w:r>
        <w:r w:rsidR="00F8099E">
          <w:rPr>
            <w:noProof/>
            <w:webHidden/>
          </w:rPr>
          <w:fldChar w:fldCharType="end"/>
        </w:r>
      </w:hyperlink>
    </w:p>
    <w:p w14:paraId="108D4FF1"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2" w:history="1">
        <w:r w:rsidR="00F8099E" w:rsidRPr="0063708D">
          <w:rPr>
            <w:rStyle w:val="Hyperlink"/>
            <w:i/>
            <w:noProof/>
          </w:rPr>
          <w:t>5.4.1</w:t>
        </w:r>
        <w:r w:rsidR="00F8099E">
          <w:rPr>
            <w:rFonts w:asciiTheme="minorHAnsi" w:eastAsiaTheme="minorEastAsia" w:hAnsiTheme="minorHAnsi" w:cstheme="minorBidi"/>
            <w:iCs w:val="0"/>
            <w:noProof/>
            <w:sz w:val="22"/>
            <w:szCs w:val="22"/>
          </w:rPr>
          <w:tab/>
        </w:r>
        <w:r w:rsidR="00F8099E" w:rsidRPr="0063708D">
          <w:rPr>
            <w:rStyle w:val="Hyperlink"/>
            <w:i/>
            <w:noProof/>
          </w:rPr>
          <w:t>OI1 - Loop 2320/2330B (Other Subscriber and Other Payer Data) [SEQ 105]</w:t>
        </w:r>
        <w:r w:rsidR="00F8099E">
          <w:rPr>
            <w:noProof/>
            <w:webHidden/>
          </w:rPr>
          <w:tab/>
        </w:r>
        <w:r w:rsidR="00F8099E">
          <w:rPr>
            <w:noProof/>
            <w:webHidden/>
          </w:rPr>
          <w:fldChar w:fldCharType="begin"/>
        </w:r>
        <w:r w:rsidR="00F8099E">
          <w:rPr>
            <w:noProof/>
            <w:webHidden/>
          </w:rPr>
          <w:instrText xml:space="preserve"> PAGEREF _Toc465931742 \h </w:instrText>
        </w:r>
        <w:r w:rsidR="00F8099E">
          <w:rPr>
            <w:noProof/>
            <w:webHidden/>
          </w:rPr>
        </w:r>
        <w:r w:rsidR="00F8099E">
          <w:rPr>
            <w:noProof/>
            <w:webHidden/>
          </w:rPr>
          <w:fldChar w:fldCharType="separate"/>
        </w:r>
        <w:r w:rsidR="00F8099E">
          <w:rPr>
            <w:noProof/>
            <w:webHidden/>
          </w:rPr>
          <w:t>90</w:t>
        </w:r>
        <w:r w:rsidR="00F8099E">
          <w:rPr>
            <w:noProof/>
            <w:webHidden/>
          </w:rPr>
          <w:fldChar w:fldCharType="end"/>
        </w:r>
      </w:hyperlink>
    </w:p>
    <w:p w14:paraId="18407F62"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3" w:history="1">
        <w:r w:rsidR="00F8099E" w:rsidRPr="0063708D">
          <w:rPr>
            <w:rStyle w:val="Hyperlink"/>
            <w:i/>
            <w:noProof/>
          </w:rPr>
          <w:t>5.4.2</w:t>
        </w:r>
        <w:r w:rsidR="00F8099E">
          <w:rPr>
            <w:rFonts w:asciiTheme="minorHAnsi" w:eastAsiaTheme="minorEastAsia" w:hAnsiTheme="minorHAnsi" w:cstheme="minorBidi"/>
            <w:iCs w:val="0"/>
            <w:noProof/>
            <w:sz w:val="22"/>
            <w:szCs w:val="22"/>
          </w:rPr>
          <w:tab/>
        </w:r>
        <w:r w:rsidR="00F8099E" w:rsidRPr="0063708D">
          <w:rPr>
            <w:rStyle w:val="Hyperlink"/>
            <w:i/>
            <w:noProof/>
          </w:rPr>
          <w:t>OI1A - Loop 2320/2330B (Other Subscriber and Other Payer Data)</w:t>
        </w:r>
        <w:r w:rsidR="00F8099E">
          <w:rPr>
            <w:noProof/>
            <w:webHidden/>
          </w:rPr>
          <w:tab/>
        </w:r>
        <w:r w:rsidR="00F8099E">
          <w:rPr>
            <w:noProof/>
            <w:webHidden/>
          </w:rPr>
          <w:fldChar w:fldCharType="begin"/>
        </w:r>
        <w:r w:rsidR="00F8099E">
          <w:rPr>
            <w:noProof/>
            <w:webHidden/>
          </w:rPr>
          <w:instrText xml:space="preserve"> PAGEREF _Toc465931743 \h </w:instrText>
        </w:r>
        <w:r w:rsidR="00F8099E">
          <w:rPr>
            <w:noProof/>
            <w:webHidden/>
          </w:rPr>
        </w:r>
        <w:r w:rsidR="00F8099E">
          <w:rPr>
            <w:noProof/>
            <w:webHidden/>
          </w:rPr>
          <w:fldChar w:fldCharType="separate"/>
        </w:r>
        <w:r w:rsidR="00F8099E">
          <w:rPr>
            <w:noProof/>
            <w:webHidden/>
          </w:rPr>
          <w:t>93</w:t>
        </w:r>
        <w:r w:rsidR="00F8099E">
          <w:rPr>
            <w:noProof/>
            <w:webHidden/>
          </w:rPr>
          <w:fldChar w:fldCharType="end"/>
        </w:r>
      </w:hyperlink>
    </w:p>
    <w:p w14:paraId="7D639A3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4" w:history="1">
        <w:r w:rsidR="00F8099E" w:rsidRPr="0063708D">
          <w:rPr>
            <w:rStyle w:val="Hyperlink"/>
            <w:noProof/>
          </w:rPr>
          <w:t>5.4.3</w:t>
        </w:r>
        <w:r w:rsidR="00F8099E">
          <w:rPr>
            <w:rFonts w:asciiTheme="minorHAnsi" w:eastAsiaTheme="minorEastAsia" w:hAnsiTheme="minorHAnsi" w:cstheme="minorBidi"/>
            <w:iCs w:val="0"/>
            <w:noProof/>
            <w:sz w:val="22"/>
            <w:szCs w:val="22"/>
          </w:rPr>
          <w:tab/>
        </w:r>
        <w:r w:rsidR="00F8099E" w:rsidRPr="0063708D">
          <w:rPr>
            <w:rStyle w:val="Hyperlink"/>
            <w:noProof/>
          </w:rPr>
          <w:t>OI2 - Loop 2330A (Other Payer Subscriber Data) [SEQ 110]</w:t>
        </w:r>
        <w:r w:rsidR="00F8099E">
          <w:rPr>
            <w:noProof/>
            <w:webHidden/>
          </w:rPr>
          <w:tab/>
        </w:r>
        <w:r w:rsidR="00F8099E">
          <w:rPr>
            <w:noProof/>
            <w:webHidden/>
          </w:rPr>
          <w:fldChar w:fldCharType="begin"/>
        </w:r>
        <w:r w:rsidR="00F8099E">
          <w:rPr>
            <w:noProof/>
            <w:webHidden/>
          </w:rPr>
          <w:instrText xml:space="preserve"> PAGEREF _Toc465931744 \h </w:instrText>
        </w:r>
        <w:r w:rsidR="00F8099E">
          <w:rPr>
            <w:noProof/>
            <w:webHidden/>
          </w:rPr>
        </w:r>
        <w:r w:rsidR="00F8099E">
          <w:rPr>
            <w:noProof/>
            <w:webHidden/>
          </w:rPr>
          <w:fldChar w:fldCharType="separate"/>
        </w:r>
        <w:r w:rsidR="00F8099E">
          <w:rPr>
            <w:noProof/>
            <w:webHidden/>
          </w:rPr>
          <w:t>95</w:t>
        </w:r>
        <w:r w:rsidR="00F8099E">
          <w:rPr>
            <w:noProof/>
            <w:webHidden/>
          </w:rPr>
          <w:fldChar w:fldCharType="end"/>
        </w:r>
      </w:hyperlink>
    </w:p>
    <w:p w14:paraId="7120BC25"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5" w:history="1">
        <w:r w:rsidR="00F8099E" w:rsidRPr="0063708D">
          <w:rPr>
            <w:rStyle w:val="Hyperlink"/>
            <w:noProof/>
          </w:rPr>
          <w:t>5.4.4</w:t>
        </w:r>
        <w:r w:rsidR="00F8099E">
          <w:rPr>
            <w:rFonts w:asciiTheme="minorHAnsi" w:eastAsiaTheme="minorEastAsia" w:hAnsiTheme="minorHAnsi" w:cstheme="minorBidi"/>
            <w:iCs w:val="0"/>
            <w:noProof/>
            <w:sz w:val="22"/>
            <w:szCs w:val="22"/>
          </w:rPr>
          <w:tab/>
        </w:r>
        <w:r w:rsidR="00F8099E" w:rsidRPr="0063708D">
          <w:rPr>
            <w:rStyle w:val="Hyperlink"/>
            <w:noProof/>
          </w:rPr>
          <w:t>OI4 - Loop 2330B (Other Payer Data) [SEQ 112]</w:t>
        </w:r>
        <w:r w:rsidR="00F8099E">
          <w:rPr>
            <w:noProof/>
            <w:webHidden/>
          </w:rPr>
          <w:tab/>
        </w:r>
        <w:r w:rsidR="00F8099E">
          <w:rPr>
            <w:noProof/>
            <w:webHidden/>
          </w:rPr>
          <w:fldChar w:fldCharType="begin"/>
        </w:r>
        <w:r w:rsidR="00F8099E">
          <w:rPr>
            <w:noProof/>
            <w:webHidden/>
          </w:rPr>
          <w:instrText xml:space="preserve"> PAGEREF _Toc465931745 \h </w:instrText>
        </w:r>
        <w:r w:rsidR="00F8099E">
          <w:rPr>
            <w:noProof/>
            <w:webHidden/>
          </w:rPr>
        </w:r>
        <w:r w:rsidR="00F8099E">
          <w:rPr>
            <w:noProof/>
            <w:webHidden/>
          </w:rPr>
          <w:fldChar w:fldCharType="separate"/>
        </w:r>
        <w:r w:rsidR="00F8099E">
          <w:rPr>
            <w:noProof/>
            <w:webHidden/>
          </w:rPr>
          <w:t>97</w:t>
        </w:r>
        <w:r w:rsidR="00F8099E">
          <w:rPr>
            <w:noProof/>
            <w:webHidden/>
          </w:rPr>
          <w:fldChar w:fldCharType="end"/>
        </w:r>
      </w:hyperlink>
    </w:p>
    <w:p w14:paraId="0FDEDB3E"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6" w:history="1">
        <w:r w:rsidR="00F8099E" w:rsidRPr="0063708D">
          <w:rPr>
            <w:rStyle w:val="Hyperlink"/>
            <w:noProof/>
          </w:rPr>
          <w:t>5.4.5</w:t>
        </w:r>
        <w:r w:rsidR="00F8099E">
          <w:rPr>
            <w:rFonts w:asciiTheme="minorHAnsi" w:eastAsiaTheme="minorEastAsia" w:hAnsiTheme="minorHAnsi" w:cstheme="minorBidi"/>
            <w:iCs w:val="0"/>
            <w:noProof/>
            <w:sz w:val="22"/>
            <w:szCs w:val="22"/>
          </w:rPr>
          <w:tab/>
        </w:r>
        <w:r w:rsidR="00F8099E" w:rsidRPr="0063708D">
          <w:rPr>
            <w:rStyle w:val="Hyperlink"/>
            <w:noProof/>
          </w:rPr>
          <w:t>OI5 - Loop 2330A (Other Payer Subscriber Data) [SEQ 113]</w:t>
        </w:r>
        <w:r w:rsidR="00F8099E">
          <w:rPr>
            <w:noProof/>
            <w:webHidden/>
          </w:rPr>
          <w:tab/>
        </w:r>
        <w:r w:rsidR="00F8099E">
          <w:rPr>
            <w:noProof/>
            <w:webHidden/>
          </w:rPr>
          <w:fldChar w:fldCharType="begin"/>
        </w:r>
        <w:r w:rsidR="00F8099E">
          <w:rPr>
            <w:noProof/>
            <w:webHidden/>
          </w:rPr>
          <w:instrText xml:space="preserve"> PAGEREF _Toc465931746 \h </w:instrText>
        </w:r>
        <w:r w:rsidR="00F8099E">
          <w:rPr>
            <w:noProof/>
            <w:webHidden/>
          </w:rPr>
        </w:r>
        <w:r w:rsidR="00F8099E">
          <w:rPr>
            <w:noProof/>
            <w:webHidden/>
          </w:rPr>
          <w:fldChar w:fldCharType="separate"/>
        </w:r>
        <w:r w:rsidR="00F8099E">
          <w:rPr>
            <w:noProof/>
            <w:webHidden/>
          </w:rPr>
          <w:t>100</w:t>
        </w:r>
        <w:r w:rsidR="00F8099E">
          <w:rPr>
            <w:noProof/>
            <w:webHidden/>
          </w:rPr>
          <w:fldChar w:fldCharType="end"/>
        </w:r>
      </w:hyperlink>
    </w:p>
    <w:p w14:paraId="738DA07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7" w:history="1">
        <w:r w:rsidR="00F8099E" w:rsidRPr="0063708D">
          <w:rPr>
            <w:rStyle w:val="Hyperlink"/>
            <w:noProof/>
          </w:rPr>
          <w:t>5.4.6</w:t>
        </w:r>
        <w:r w:rsidR="00F8099E">
          <w:rPr>
            <w:rFonts w:asciiTheme="minorHAnsi" w:eastAsiaTheme="minorEastAsia" w:hAnsiTheme="minorHAnsi" w:cstheme="minorBidi"/>
            <w:iCs w:val="0"/>
            <w:noProof/>
            <w:sz w:val="22"/>
            <w:szCs w:val="22"/>
          </w:rPr>
          <w:tab/>
        </w:r>
        <w:r w:rsidR="00F8099E" w:rsidRPr="0063708D">
          <w:rPr>
            <w:rStyle w:val="Hyperlink"/>
            <w:noProof/>
          </w:rPr>
          <w:t>OI6 - Loop 2330B (Other Payer ID Data) [SEQ 114]</w:t>
        </w:r>
        <w:r w:rsidR="00F8099E">
          <w:rPr>
            <w:noProof/>
            <w:webHidden/>
          </w:rPr>
          <w:tab/>
        </w:r>
        <w:r w:rsidR="00F8099E">
          <w:rPr>
            <w:noProof/>
            <w:webHidden/>
          </w:rPr>
          <w:fldChar w:fldCharType="begin"/>
        </w:r>
        <w:r w:rsidR="00F8099E">
          <w:rPr>
            <w:noProof/>
            <w:webHidden/>
          </w:rPr>
          <w:instrText xml:space="preserve"> PAGEREF _Toc465931747 \h </w:instrText>
        </w:r>
        <w:r w:rsidR="00F8099E">
          <w:rPr>
            <w:noProof/>
            <w:webHidden/>
          </w:rPr>
        </w:r>
        <w:r w:rsidR="00F8099E">
          <w:rPr>
            <w:noProof/>
            <w:webHidden/>
          </w:rPr>
          <w:fldChar w:fldCharType="separate"/>
        </w:r>
        <w:r w:rsidR="00F8099E">
          <w:rPr>
            <w:noProof/>
            <w:webHidden/>
          </w:rPr>
          <w:t>103</w:t>
        </w:r>
        <w:r w:rsidR="00F8099E">
          <w:rPr>
            <w:noProof/>
            <w:webHidden/>
          </w:rPr>
          <w:fldChar w:fldCharType="end"/>
        </w:r>
      </w:hyperlink>
    </w:p>
    <w:p w14:paraId="1B52690D"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8" w:history="1">
        <w:r w:rsidR="00F8099E" w:rsidRPr="0063708D">
          <w:rPr>
            <w:rStyle w:val="Hyperlink"/>
            <w:noProof/>
          </w:rPr>
          <w:t>5.4.7</w:t>
        </w:r>
        <w:r w:rsidR="00F8099E">
          <w:rPr>
            <w:rFonts w:asciiTheme="minorHAnsi" w:eastAsiaTheme="minorEastAsia" w:hAnsiTheme="minorHAnsi" w:cstheme="minorBidi"/>
            <w:iCs w:val="0"/>
            <w:noProof/>
            <w:sz w:val="22"/>
            <w:szCs w:val="22"/>
          </w:rPr>
          <w:tab/>
        </w:r>
        <w:r w:rsidR="00F8099E" w:rsidRPr="0063708D">
          <w:rPr>
            <w:rStyle w:val="Hyperlink"/>
            <w:noProof/>
          </w:rPr>
          <w:t>COB1 - Loop 2320 (Claim Level COB Amounts) [SEQ 115]</w:t>
        </w:r>
        <w:r w:rsidR="00F8099E">
          <w:rPr>
            <w:noProof/>
            <w:webHidden/>
          </w:rPr>
          <w:tab/>
        </w:r>
        <w:r w:rsidR="00F8099E">
          <w:rPr>
            <w:noProof/>
            <w:webHidden/>
          </w:rPr>
          <w:fldChar w:fldCharType="begin"/>
        </w:r>
        <w:r w:rsidR="00F8099E">
          <w:rPr>
            <w:noProof/>
            <w:webHidden/>
          </w:rPr>
          <w:instrText xml:space="preserve"> PAGEREF _Toc465931748 \h </w:instrText>
        </w:r>
        <w:r w:rsidR="00F8099E">
          <w:rPr>
            <w:noProof/>
            <w:webHidden/>
          </w:rPr>
        </w:r>
        <w:r w:rsidR="00F8099E">
          <w:rPr>
            <w:noProof/>
            <w:webHidden/>
          </w:rPr>
          <w:fldChar w:fldCharType="separate"/>
        </w:r>
        <w:r w:rsidR="00F8099E">
          <w:rPr>
            <w:noProof/>
            <w:webHidden/>
          </w:rPr>
          <w:t>106</w:t>
        </w:r>
        <w:r w:rsidR="00F8099E">
          <w:rPr>
            <w:noProof/>
            <w:webHidden/>
          </w:rPr>
          <w:fldChar w:fldCharType="end"/>
        </w:r>
      </w:hyperlink>
    </w:p>
    <w:p w14:paraId="4394CD99"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49" w:history="1">
        <w:r w:rsidR="00F8099E" w:rsidRPr="0063708D">
          <w:rPr>
            <w:rStyle w:val="Hyperlink"/>
            <w:noProof/>
          </w:rPr>
          <w:t>5.4.8</w:t>
        </w:r>
        <w:r w:rsidR="00F8099E">
          <w:rPr>
            <w:rFonts w:asciiTheme="minorHAnsi" w:eastAsiaTheme="minorEastAsia" w:hAnsiTheme="minorHAnsi" w:cstheme="minorBidi"/>
            <w:iCs w:val="0"/>
            <w:noProof/>
            <w:sz w:val="22"/>
            <w:szCs w:val="22"/>
          </w:rPr>
          <w:tab/>
        </w:r>
        <w:r w:rsidR="00F8099E" w:rsidRPr="0063708D">
          <w:rPr>
            <w:rStyle w:val="Hyperlink"/>
            <w:noProof/>
          </w:rPr>
          <w:t>MOA1 - Loop 2320 (Medicare Outpatient Adjudication COB Data) [SEQ 120]</w:t>
        </w:r>
        <w:r w:rsidR="00F8099E">
          <w:rPr>
            <w:noProof/>
            <w:webHidden/>
          </w:rPr>
          <w:tab/>
        </w:r>
        <w:r w:rsidR="00F8099E">
          <w:rPr>
            <w:noProof/>
            <w:webHidden/>
          </w:rPr>
          <w:fldChar w:fldCharType="begin"/>
        </w:r>
        <w:r w:rsidR="00F8099E">
          <w:rPr>
            <w:noProof/>
            <w:webHidden/>
          </w:rPr>
          <w:instrText xml:space="preserve"> PAGEREF _Toc465931749 \h </w:instrText>
        </w:r>
        <w:r w:rsidR="00F8099E">
          <w:rPr>
            <w:noProof/>
            <w:webHidden/>
          </w:rPr>
        </w:r>
        <w:r w:rsidR="00F8099E">
          <w:rPr>
            <w:noProof/>
            <w:webHidden/>
          </w:rPr>
          <w:fldChar w:fldCharType="separate"/>
        </w:r>
        <w:r w:rsidR="00F8099E">
          <w:rPr>
            <w:noProof/>
            <w:webHidden/>
          </w:rPr>
          <w:t>107</w:t>
        </w:r>
        <w:r w:rsidR="00F8099E">
          <w:rPr>
            <w:noProof/>
            <w:webHidden/>
          </w:rPr>
          <w:fldChar w:fldCharType="end"/>
        </w:r>
      </w:hyperlink>
    </w:p>
    <w:p w14:paraId="3EA03110"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0" w:history="1">
        <w:r w:rsidR="00F8099E" w:rsidRPr="0063708D">
          <w:rPr>
            <w:rStyle w:val="Hyperlink"/>
            <w:noProof/>
          </w:rPr>
          <w:t>5.4.9</w:t>
        </w:r>
        <w:r w:rsidR="00F8099E">
          <w:rPr>
            <w:rFonts w:asciiTheme="minorHAnsi" w:eastAsiaTheme="minorEastAsia" w:hAnsiTheme="minorHAnsi" w:cstheme="minorBidi"/>
            <w:iCs w:val="0"/>
            <w:noProof/>
            <w:sz w:val="22"/>
            <w:szCs w:val="22"/>
          </w:rPr>
          <w:tab/>
        </w:r>
        <w:r w:rsidR="00F8099E" w:rsidRPr="0063708D">
          <w:rPr>
            <w:rStyle w:val="Hyperlink"/>
            <w:noProof/>
          </w:rPr>
          <w:t>MIA1 - Loop 2320 (Medicare Inpatient Adjudication COB Data) [SEQ 125]</w:t>
        </w:r>
        <w:r w:rsidR="00F8099E">
          <w:rPr>
            <w:noProof/>
            <w:webHidden/>
          </w:rPr>
          <w:tab/>
        </w:r>
        <w:r w:rsidR="00F8099E">
          <w:rPr>
            <w:noProof/>
            <w:webHidden/>
          </w:rPr>
          <w:fldChar w:fldCharType="begin"/>
        </w:r>
        <w:r w:rsidR="00F8099E">
          <w:rPr>
            <w:noProof/>
            <w:webHidden/>
          </w:rPr>
          <w:instrText xml:space="preserve"> PAGEREF _Toc465931750 \h </w:instrText>
        </w:r>
        <w:r w:rsidR="00F8099E">
          <w:rPr>
            <w:noProof/>
            <w:webHidden/>
          </w:rPr>
        </w:r>
        <w:r w:rsidR="00F8099E">
          <w:rPr>
            <w:noProof/>
            <w:webHidden/>
          </w:rPr>
          <w:fldChar w:fldCharType="separate"/>
        </w:r>
        <w:r w:rsidR="00F8099E">
          <w:rPr>
            <w:noProof/>
            <w:webHidden/>
          </w:rPr>
          <w:t>109</w:t>
        </w:r>
        <w:r w:rsidR="00F8099E">
          <w:rPr>
            <w:noProof/>
            <w:webHidden/>
          </w:rPr>
          <w:fldChar w:fldCharType="end"/>
        </w:r>
      </w:hyperlink>
    </w:p>
    <w:p w14:paraId="2286FB6C"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1" w:history="1">
        <w:r w:rsidR="00F8099E" w:rsidRPr="0063708D">
          <w:rPr>
            <w:rStyle w:val="Hyperlink"/>
            <w:noProof/>
          </w:rPr>
          <w:t>5.4.10</w:t>
        </w:r>
        <w:r w:rsidR="00F8099E">
          <w:rPr>
            <w:rFonts w:asciiTheme="minorHAnsi" w:eastAsiaTheme="minorEastAsia" w:hAnsiTheme="minorHAnsi" w:cstheme="minorBidi"/>
            <w:iCs w:val="0"/>
            <w:noProof/>
            <w:sz w:val="22"/>
            <w:szCs w:val="22"/>
          </w:rPr>
          <w:tab/>
        </w:r>
        <w:r w:rsidR="00F8099E" w:rsidRPr="0063708D">
          <w:rPr>
            <w:rStyle w:val="Hyperlink"/>
            <w:noProof/>
          </w:rPr>
          <w:t>MIA2 - Loop 2320 (Medicare Inpatient Adjudication COB Data) [SEQ 130]</w:t>
        </w:r>
        <w:r w:rsidR="00F8099E">
          <w:rPr>
            <w:noProof/>
            <w:webHidden/>
          </w:rPr>
          <w:tab/>
        </w:r>
        <w:r w:rsidR="00F8099E">
          <w:rPr>
            <w:noProof/>
            <w:webHidden/>
          </w:rPr>
          <w:fldChar w:fldCharType="begin"/>
        </w:r>
        <w:r w:rsidR="00F8099E">
          <w:rPr>
            <w:noProof/>
            <w:webHidden/>
          </w:rPr>
          <w:instrText xml:space="preserve"> PAGEREF _Toc465931751 \h </w:instrText>
        </w:r>
        <w:r w:rsidR="00F8099E">
          <w:rPr>
            <w:noProof/>
            <w:webHidden/>
          </w:rPr>
        </w:r>
        <w:r w:rsidR="00F8099E">
          <w:rPr>
            <w:noProof/>
            <w:webHidden/>
          </w:rPr>
          <w:fldChar w:fldCharType="separate"/>
        </w:r>
        <w:r w:rsidR="00F8099E">
          <w:rPr>
            <w:noProof/>
            <w:webHidden/>
          </w:rPr>
          <w:t>112</w:t>
        </w:r>
        <w:r w:rsidR="00F8099E">
          <w:rPr>
            <w:noProof/>
            <w:webHidden/>
          </w:rPr>
          <w:fldChar w:fldCharType="end"/>
        </w:r>
      </w:hyperlink>
    </w:p>
    <w:p w14:paraId="2F681216"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2" w:history="1">
        <w:r w:rsidR="00F8099E" w:rsidRPr="0063708D">
          <w:rPr>
            <w:rStyle w:val="Hyperlink"/>
            <w:noProof/>
          </w:rPr>
          <w:t>5.4.11</w:t>
        </w:r>
        <w:r w:rsidR="00F8099E">
          <w:rPr>
            <w:rFonts w:asciiTheme="minorHAnsi" w:eastAsiaTheme="minorEastAsia" w:hAnsiTheme="minorHAnsi" w:cstheme="minorBidi"/>
            <w:iCs w:val="0"/>
            <w:noProof/>
            <w:sz w:val="22"/>
            <w:szCs w:val="22"/>
          </w:rPr>
          <w:tab/>
        </w:r>
        <w:r w:rsidR="00F8099E" w:rsidRPr="0063708D">
          <w:rPr>
            <w:rStyle w:val="Hyperlink"/>
            <w:noProof/>
          </w:rPr>
          <w:t>CCAS - Loop 2320 (COB Claim Level Adjustments) [SEQ 135]</w:t>
        </w:r>
        <w:r w:rsidR="00F8099E">
          <w:rPr>
            <w:noProof/>
            <w:webHidden/>
          </w:rPr>
          <w:tab/>
        </w:r>
        <w:r w:rsidR="00F8099E">
          <w:rPr>
            <w:noProof/>
            <w:webHidden/>
          </w:rPr>
          <w:fldChar w:fldCharType="begin"/>
        </w:r>
        <w:r w:rsidR="00F8099E">
          <w:rPr>
            <w:noProof/>
            <w:webHidden/>
          </w:rPr>
          <w:instrText xml:space="preserve"> PAGEREF _Toc465931752 \h </w:instrText>
        </w:r>
        <w:r w:rsidR="00F8099E">
          <w:rPr>
            <w:noProof/>
            <w:webHidden/>
          </w:rPr>
        </w:r>
        <w:r w:rsidR="00F8099E">
          <w:rPr>
            <w:noProof/>
            <w:webHidden/>
          </w:rPr>
          <w:fldChar w:fldCharType="separate"/>
        </w:r>
        <w:r w:rsidR="00F8099E">
          <w:rPr>
            <w:noProof/>
            <w:webHidden/>
          </w:rPr>
          <w:t>115</w:t>
        </w:r>
        <w:r w:rsidR="00F8099E">
          <w:rPr>
            <w:noProof/>
            <w:webHidden/>
          </w:rPr>
          <w:fldChar w:fldCharType="end"/>
        </w:r>
      </w:hyperlink>
    </w:p>
    <w:p w14:paraId="468AA42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3" w:history="1">
        <w:r w:rsidR="00F8099E" w:rsidRPr="0063708D">
          <w:rPr>
            <w:rStyle w:val="Hyperlink"/>
            <w:noProof/>
          </w:rPr>
          <w:t>5.4.12</w:t>
        </w:r>
        <w:r w:rsidR="00F8099E">
          <w:rPr>
            <w:rFonts w:asciiTheme="minorHAnsi" w:eastAsiaTheme="minorEastAsia" w:hAnsiTheme="minorHAnsi" w:cstheme="minorBidi"/>
            <w:iCs w:val="0"/>
            <w:noProof/>
            <w:sz w:val="22"/>
            <w:szCs w:val="22"/>
          </w:rPr>
          <w:tab/>
        </w:r>
        <w:r w:rsidR="00F8099E" w:rsidRPr="0063708D">
          <w:rPr>
            <w:rStyle w:val="Hyperlink"/>
            <w:noProof/>
          </w:rPr>
          <w:t>OP1 - Loop 2330C/D (Other Payer Rendering Provider Data) [SEQ 170]</w:t>
        </w:r>
        <w:r w:rsidR="00F8099E">
          <w:rPr>
            <w:noProof/>
            <w:webHidden/>
          </w:rPr>
          <w:tab/>
        </w:r>
        <w:r w:rsidR="00F8099E">
          <w:rPr>
            <w:noProof/>
            <w:webHidden/>
          </w:rPr>
          <w:fldChar w:fldCharType="begin"/>
        </w:r>
        <w:r w:rsidR="00F8099E">
          <w:rPr>
            <w:noProof/>
            <w:webHidden/>
          </w:rPr>
          <w:instrText xml:space="preserve"> PAGEREF _Toc465931753 \h </w:instrText>
        </w:r>
        <w:r w:rsidR="00F8099E">
          <w:rPr>
            <w:noProof/>
            <w:webHidden/>
          </w:rPr>
        </w:r>
        <w:r w:rsidR="00F8099E">
          <w:rPr>
            <w:noProof/>
            <w:webHidden/>
          </w:rPr>
          <w:fldChar w:fldCharType="separate"/>
        </w:r>
        <w:r w:rsidR="00F8099E">
          <w:rPr>
            <w:noProof/>
            <w:webHidden/>
          </w:rPr>
          <w:t>120</w:t>
        </w:r>
        <w:r w:rsidR="00F8099E">
          <w:rPr>
            <w:noProof/>
            <w:webHidden/>
          </w:rPr>
          <w:fldChar w:fldCharType="end"/>
        </w:r>
      </w:hyperlink>
    </w:p>
    <w:p w14:paraId="4FC7E43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4" w:history="1">
        <w:r w:rsidR="00F8099E" w:rsidRPr="0063708D">
          <w:rPr>
            <w:rStyle w:val="Hyperlink"/>
            <w:noProof/>
          </w:rPr>
          <w:t>5.4.13</w:t>
        </w:r>
        <w:r w:rsidR="00F8099E">
          <w:rPr>
            <w:rFonts w:asciiTheme="minorHAnsi" w:eastAsiaTheme="minorEastAsia" w:hAnsiTheme="minorHAnsi" w:cstheme="minorBidi"/>
            <w:iCs w:val="0"/>
            <w:noProof/>
            <w:sz w:val="22"/>
            <w:szCs w:val="22"/>
          </w:rPr>
          <w:tab/>
        </w:r>
        <w:r w:rsidR="00F8099E" w:rsidRPr="0063708D">
          <w:rPr>
            <w:rStyle w:val="Hyperlink"/>
            <w:noProof/>
          </w:rPr>
          <w:t>OP1A - Loop 2330C/D (Other Payer Attending Physician Data)  [SEQ 170.5]</w:t>
        </w:r>
        <w:r w:rsidR="00F8099E">
          <w:rPr>
            <w:noProof/>
            <w:webHidden/>
          </w:rPr>
          <w:tab/>
        </w:r>
        <w:r w:rsidR="00F8099E">
          <w:rPr>
            <w:noProof/>
            <w:webHidden/>
          </w:rPr>
          <w:fldChar w:fldCharType="begin"/>
        </w:r>
        <w:r w:rsidR="00F8099E">
          <w:rPr>
            <w:noProof/>
            <w:webHidden/>
          </w:rPr>
          <w:instrText xml:space="preserve"> PAGEREF _Toc465931754 \h </w:instrText>
        </w:r>
        <w:r w:rsidR="00F8099E">
          <w:rPr>
            <w:noProof/>
            <w:webHidden/>
          </w:rPr>
        </w:r>
        <w:r w:rsidR="00F8099E">
          <w:rPr>
            <w:noProof/>
            <w:webHidden/>
          </w:rPr>
          <w:fldChar w:fldCharType="separate"/>
        </w:r>
        <w:r w:rsidR="00F8099E">
          <w:rPr>
            <w:noProof/>
            <w:webHidden/>
          </w:rPr>
          <w:t>124</w:t>
        </w:r>
        <w:r w:rsidR="00F8099E">
          <w:rPr>
            <w:noProof/>
            <w:webHidden/>
          </w:rPr>
          <w:fldChar w:fldCharType="end"/>
        </w:r>
      </w:hyperlink>
    </w:p>
    <w:p w14:paraId="428B552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5" w:history="1">
        <w:r w:rsidR="00F8099E" w:rsidRPr="0063708D">
          <w:rPr>
            <w:rStyle w:val="Hyperlink"/>
            <w:noProof/>
          </w:rPr>
          <w:t>5.4.14</w:t>
        </w:r>
        <w:r w:rsidR="00F8099E">
          <w:rPr>
            <w:rFonts w:asciiTheme="minorHAnsi" w:eastAsiaTheme="minorEastAsia" w:hAnsiTheme="minorHAnsi" w:cstheme="minorBidi"/>
            <w:iCs w:val="0"/>
            <w:noProof/>
            <w:sz w:val="22"/>
            <w:szCs w:val="22"/>
          </w:rPr>
          <w:tab/>
        </w:r>
        <w:r w:rsidR="00F8099E" w:rsidRPr="0063708D">
          <w:rPr>
            <w:rStyle w:val="Hyperlink"/>
            <w:noProof/>
          </w:rPr>
          <w:t>OP2 - Loop 2330D (Other Payer Operating Physician Data) [SEQ 171]</w:t>
        </w:r>
        <w:r w:rsidR="00F8099E">
          <w:rPr>
            <w:noProof/>
            <w:webHidden/>
          </w:rPr>
          <w:tab/>
        </w:r>
        <w:r w:rsidR="00F8099E">
          <w:rPr>
            <w:noProof/>
            <w:webHidden/>
          </w:rPr>
          <w:fldChar w:fldCharType="begin"/>
        </w:r>
        <w:r w:rsidR="00F8099E">
          <w:rPr>
            <w:noProof/>
            <w:webHidden/>
          </w:rPr>
          <w:instrText xml:space="preserve"> PAGEREF _Toc465931755 \h </w:instrText>
        </w:r>
        <w:r w:rsidR="00F8099E">
          <w:rPr>
            <w:noProof/>
            <w:webHidden/>
          </w:rPr>
        </w:r>
        <w:r w:rsidR="00F8099E">
          <w:rPr>
            <w:noProof/>
            <w:webHidden/>
          </w:rPr>
          <w:fldChar w:fldCharType="separate"/>
        </w:r>
        <w:r w:rsidR="00F8099E">
          <w:rPr>
            <w:noProof/>
            <w:webHidden/>
          </w:rPr>
          <w:t>127</w:t>
        </w:r>
        <w:r w:rsidR="00F8099E">
          <w:rPr>
            <w:noProof/>
            <w:webHidden/>
          </w:rPr>
          <w:fldChar w:fldCharType="end"/>
        </w:r>
      </w:hyperlink>
    </w:p>
    <w:p w14:paraId="764F3320"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6" w:history="1">
        <w:r w:rsidR="00F8099E" w:rsidRPr="0063708D">
          <w:rPr>
            <w:rStyle w:val="Hyperlink"/>
            <w:noProof/>
          </w:rPr>
          <w:t>5.4.15</w:t>
        </w:r>
        <w:r w:rsidR="00F8099E">
          <w:rPr>
            <w:rFonts w:asciiTheme="minorHAnsi" w:eastAsiaTheme="minorEastAsia" w:hAnsiTheme="minorHAnsi" w:cstheme="minorBidi"/>
            <w:iCs w:val="0"/>
            <w:noProof/>
            <w:sz w:val="22"/>
            <w:szCs w:val="22"/>
          </w:rPr>
          <w:tab/>
        </w:r>
        <w:r w:rsidR="00F8099E" w:rsidRPr="0063708D">
          <w:rPr>
            <w:rStyle w:val="Hyperlink"/>
            <w:noProof/>
          </w:rPr>
          <w:t>OP3 - Loop 2330F (Other Payer Service Facility Data) [SEQ 172]</w:t>
        </w:r>
        <w:r w:rsidR="00F8099E">
          <w:rPr>
            <w:noProof/>
            <w:webHidden/>
          </w:rPr>
          <w:tab/>
        </w:r>
        <w:r w:rsidR="00F8099E">
          <w:rPr>
            <w:noProof/>
            <w:webHidden/>
          </w:rPr>
          <w:fldChar w:fldCharType="begin"/>
        </w:r>
        <w:r w:rsidR="00F8099E">
          <w:rPr>
            <w:noProof/>
            <w:webHidden/>
          </w:rPr>
          <w:instrText xml:space="preserve"> PAGEREF _Toc465931756 \h </w:instrText>
        </w:r>
        <w:r w:rsidR="00F8099E">
          <w:rPr>
            <w:noProof/>
            <w:webHidden/>
          </w:rPr>
        </w:r>
        <w:r w:rsidR="00F8099E">
          <w:rPr>
            <w:noProof/>
            <w:webHidden/>
          </w:rPr>
          <w:fldChar w:fldCharType="separate"/>
        </w:r>
        <w:r w:rsidR="00F8099E">
          <w:rPr>
            <w:noProof/>
            <w:webHidden/>
          </w:rPr>
          <w:t>131</w:t>
        </w:r>
        <w:r w:rsidR="00F8099E">
          <w:rPr>
            <w:noProof/>
            <w:webHidden/>
          </w:rPr>
          <w:fldChar w:fldCharType="end"/>
        </w:r>
      </w:hyperlink>
    </w:p>
    <w:p w14:paraId="57695107"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7" w:history="1">
        <w:r w:rsidR="00F8099E" w:rsidRPr="0063708D">
          <w:rPr>
            <w:rStyle w:val="Hyperlink"/>
            <w:noProof/>
          </w:rPr>
          <w:t>5.4.16</w:t>
        </w:r>
        <w:r w:rsidR="00F8099E">
          <w:rPr>
            <w:rFonts w:asciiTheme="minorHAnsi" w:eastAsiaTheme="minorEastAsia" w:hAnsiTheme="minorHAnsi" w:cstheme="minorBidi"/>
            <w:iCs w:val="0"/>
            <w:noProof/>
            <w:sz w:val="22"/>
            <w:szCs w:val="22"/>
          </w:rPr>
          <w:tab/>
        </w:r>
        <w:r w:rsidR="00F8099E" w:rsidRPr="0063708D">
          <w:rPr>
            <w:rStyle w:val="Hyperlink"/>
            <w:noProof/>
          </w:rPr>
          <w:t>OP4 - Loop 2330C (Other Payer Referring Provider Data) [SEQ 173]</w:t>
        </w:r>
        <w:r w:rsidR="00F8099E">
          <w:rPr>
            <w:noProof/>
            <w:webHidden/>
          </w:rPr>
          <w:tab/>
        </w:r>
        <w:r w:rsidR="00F8099E">
          <w:rPr>
            <w:noProof/>
            <w:webHidden/>
          </w:rPr>
          <w:fldChar w:fldCharType="begin"/>
        </w:r>
        <w:r w:rsidR="00F8099E">
          <w:rPr>
            <w:noProof/>
            <w:webHidden/>
          </w:rPr>
          <w:instrText xml:space="preserve"> PAGEREF _Toc465931757 \h </w:instrText>
        </w:r>
        <w:r w:rsidR="00F8099E">
          <w:rPr>
            <w:noProof/>
            <w:webHidden/>
          </w:rPr>
        </w:r>
        <w:r w:rsidR="00F8099E">
          <w:rPr>
            <w:noProof/>
            <w:webHidden/>
          </w:rPr>
          <w:fldChar w:fldCharType="separate"/>
        </w:r>
        <w:r w:rsidR="00F8099E">
          <w:rPr>
            <w:noProof/>
            <w:webHidden/>
          </w:rPr>
          <w:t>134</w:t>
        </w:r>
        <w:r w:rsidR="00F8099E">
          <w:rPr>
            <w:noProof/>
            <w:webHidden/>
          </w:rPr>
          <w:fldChar w:fldCharType="end"/>
        </w:r>
      </w:hyperlink>
    </w:p>
    <w:p w14:paraId="7E5663DD"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8" w:history="1">
        <w:r w:rsidR="00F8099E" w:rsidRPr="0063708D">
          <w:rPr>
            <w:rStyle w:val="Hyperlink"/>
            <w:noProof/>
          </w:rPr>
          <w:t>5.4.17</w:t>
        </w:r>
        <w:r w:rsidR="00F8099E">
          <w:rPr>
            <w:rFonts w:asciiTheme="minorHAnsi" w:eastAsiaTheme="minorEastAsia" w:hAnsiTheme="minorHAnsi" w:cstheme="minorBidi"/>
            <w:iCs w:val="0"/>
            <w:noProof/>
            <w:sz w:val="22"/>
            <w:szCs w:val="22"/>
          </w:rPr>
          <w:tab/>
        </w:r>
        <w:r w:rsidR="00F8099E" w:rsidRPr="0063708D">
          <w:rPr>
            <w:rStyle w:val="Hyperlink"/>
            <w:noProof/>
          </w:rPr>
          <w:t>OP7 - Loop 2330E (Other Payer Service Facility Data) [SEQ 176]</w:t>
        </w:r>
        <w:r w:rsidR="00F8099E">
          <w:rPr>
            <w:noProof/>
            <w:webHidden/>
          </w:rPr>
          <w:tab/>
        </w:r>
        <w:r w:rsidR="00F8099E">
          <w:rPr>
            <w:noProof/>
            <w:webHidden/>
          </w:rPr>
          <w:fldChar w:fldCharType="begin"/>
        </w:r>
        <w:r w:rsidR="00F8099E">
          <w:rPr>
            <w:noProof/>
            <w:webHidden/>
          </w:rPr>
          <w:instrText xml:space="preserve"> PAGEREF _Toc465931758 \h </w:instrText>
        </w:r>
        <w:r w:rsidR="00F8099E">
          <w:rPr>
            <w:noProof/>
            <w:webHidden/>
          </w:rPr>
        </w:r>
        <w:r w:rsidR="00F8099E">
          <w:rPr>
            <w:noProof/>
            <w:webHidden/>
          </w:rPr>
          <w:fldChar w:fldCharType="separate"/>
        </w:r>
        <w:r w:rsidR="00F8099E">
          <w:rPr>
            <w:noProof/>
            <w:webHidden/>
          </w:rPr>
          <w:t>138</w:t>
        </w:r>
        <w:r w:rsidR="00F8099E">
          <w:rPr>
            <w:noProof/>
            <w:webHidden/>
          </w:rPr>
          <w:fldChar w:fldCharType="end"/>
        </w:r>
      </w:hyperlink>
    </w:p>
    <w:p w14:paraId="53420BD2"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59" w:history="1">
        <w:r w:rsidR="00F8099E" w:rsidRPr="0063708D">
          <w:rPr>
            <w:rStyle w:val="Hyperlink"/>
            <w:noProof/>
          </w:rPr>
          <w:t>5.4.18</w:t>
        </w:r>
        <w:r w:rsidR="00F8099E">
          <w:rPr>
            <w:rFonts w:asciiTheme="minorHAnsi" w:eastAsiaTheme="minorEastAsia" w:hAnsiTheme="minorHAnsi" w:cstheme="minorBidi"/>
            <w:iCs w:val="0"/>
            <w:noProof/>
            <w:sz w:val="22"/>
            <w:szCs w:val="22"/>
          </w:rPr>
          <w:tab/>
        </w:r>
        <w:r w:rsidR="00F8099E" w:rsidRPr="0063708D">
          <w:rPr>
            <w:rStyle w:val="Hyperlink"/>
            <w:noProof/>
          </w:rPr>
          <w:t>OP8 - Loop 2330F (Other Payer Supervising Provider Data) [SEQ 177]</w:t>
        </w:r>
        <w:r w:rsidR="00F8099E">
          <w:rPr>
            <w:noProof/>
            <w:webHidden/>
          </w:rPr>
          <w:tab/>
        </w:r>
        <w:r w:rsidR="00F8099E">
          <w:rPr>
            <w:noProof/>
            <w:webHidden/>
          </w:rPr>
          <w:fldChar w:fldCharType="begin"/>
        </w:r>
        <w:r w:rsidR="00F8099E">
          <w:rPr>
            <w:noProof/>
            <w:webHidden/>
          </w:rPr>
          <w:instrText xml:space="preserve"> PAGEREF _Toc465931759 \h </w:instrText>
        </w:r>
        <w:r w:rsidR="00F8099E">
          <w:rPr>
            <w:noProof/>
            <w:webHidden/>
          </w:rPr>
        </w:r>
        <w:r w:rsidR="00F8099E">
          <w:rPr>
            <w:noProof/>
            <w:webHidden/>
          </w:rPr>
          <w:fldChar w:fldCharType="separate"/>
        </w:r>
        <w:r w:rsidR="00F8099E">
          <w:rPr>
            <w:noProof/>
            <w:webHidden/>
          </w:rPr>
          <w:t>141</w:t>
        </w:r>
        <w:r w:rsidR="00F8099E">
          <w:rPr>
            <w:noProof/>
            <w:webHidden/>
          </w:rPr>
          <w:fldChar w:fldCharType="end"/>
        </w:r>
      </w:hyperlink>
    </w:p>
    <w:p w14:paraId="27CC5EE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0" w:history="1">
        <w:r w:rsidR="00F8099E" w:rsidRPr="0063708D">
          <w:rPr>
            <w:rStyle w:val="Hyperlink"/>
            <w:noProof/>
          </w:rPr>
          <w:t>5.4.19</w:t>
        </w:r>
        <w:r w:rsidR="00F8099E">
          <w:rPr>
            <w:rFonts w:asciiTheme="minorHAnsi" w:eastAsiaTheme="minorEastAsia" w:hAnsiTheme="minorHAnsi" w:cstheme="minorBidi"/>
            <w:iCs w:val="0"/>
            <w:noProof/>
            <w:sz w:val="22"/>
            <w:szCs w:val="22"/>
          </w:rPr>
          <w:tab/>
        </w:r>
        <w:r w:rsidR="00F8099E" w:rsidRPr="0063708D">
          <w:rPr>
            <w:rStyle w:val="Hyperlink"/>
            <w:noProof/>
          </w:rPr>
          <w:t>OP9 - Loop 2330E (Other Payer Other Operating Provider Data) [SEQ 178]</w:t>
        </w:r>
        <w:r w:rsidR="00F8099E">
          <w:rPr>
            <w:noProof/>
            <w:webHidden/>
          </w:rPr>
          <w:tab/>
        </w:r>
        <w:r w:rsidR="00F8099E">
          <w:rPr>
            <w:noProof/>
            <w:webHidden/>
          </w:rPr>
          <w:fldChar w:fldCharType="begin"/>
        </w:r>
        <w:r w:rsidR="00F8099E">
          <w:rPr>
            <w:noProof/>
            <w:webHidden/>
          </w:rPr>
          <w:instrText xml:space="preserve"> PAGEREF _Toc465931760 \h </w:instrText>
        </w:r>
        <w:r w:rsidR="00F8099E">
          <w:rPr>
            <w:noProof/>
            <w:webHidden/>
          </w:rPr>
        </w:r>
        <w:r w:rsidR="00F8099E">
          <w:rPr>
            <w:noProof/>
            <w:webHidden/>
          </w:rPr>
          <w:fldChar w:fldCharType="separate"/>
        </w:r>
        <w:r w:rsidR="00F8099E">
          <w:rPr>
            <w:noProof/>
            <w:webHidden/>
          </w:rPr>
          <w:t>145</w:t>
        </w:r>
        <w:r w:rsidR="00F8099E">
          <w:rPr>
            <w:noProof/>
            <w:webHidden/>
          </w:rPr>
          <w:fldChar w:fldCharType="end"/>
        </w:r>
      </w:hyperlink>
    </w:p>
    <w:p w14:paraId="666218DD"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61" w:history="1">
        <w:r w:rsidR="00F8099E" w:rsidRPr="0063708D">
          <w:rPr>
            <w:rStyle w:val="Hyperlink"/>
            <w:noProof/>
          </w:rPr>
          <w:t>5.5</w:t>
        </w:r>
        <w:r w:rsidR="00F8099E">
          <w:rPr>
            <w:rFonts w:asciiTheme="minorHAnsi" w:eastAsiaTheme="minorEastAsia" w:hAnsiTheme="minorHAnsi" w:cstheme="minorBidi"/>
            <w:b w:val="0"/>
            <w:noProof/>
            <w:sz w:val="22"/>
            <w:szCs w:val="22"/>
          </w:rPr>
          <w:tab/>
        </w:r>
        <w:r w:rsidR="00F8099E" w:rsidRPr="0063708D">
          <w:rPr>
            <w:rStyle w:val="Hyperlink"/>
            <w:noProof/>
          </w:rPr>
          <w:t>Section 5 – Line Level Data</w:t>
        </w:r>
        <w:r w:rsidR="00F8099E">
          <w:rPr>
            <w:noProof/>
            <w:webHidden/>
          </w:rPr>
          <w:tab/>
        </w:r>
        <w:r w:rsidR="00F8099E">
          <w:rPr>
            <w:noProof/>
            <w:webHidden/>
          </w:rPr>
          <w:fldChar w:fldCharType="begin"/>
        </w:r>
        <w:r w:rsidR="00F8099E">
          <w:rPr>
            <w:noProof/>
            <w:webHidden/>
          </w:rPr>
          <w:instrText xml:space="preserve"> PAGEREF _Toc465931761 \h </w:instrText>
        </w:r>
        <w:r w:rsidR="00F8099E">
          <w:rPr>
            <w:noProof/>
            <w:webHidden/>
          </w:rPr>
        </w:r>
        <w:r w:rsidR="00F8099E">
          <w:rPr>
            <w:noProof/>
            <w:webHidden/>
          </w:rPr>
          <w:fldChar w:fldCharType="separate"/>
        </w:r>
        <w:r w:rsidR="00F8099E">
          <w:rPr>
            <w:noProof/>
            <w:webHidden/>
          </w:rPr>
          <w:t>149</w:t>
        </w:r>
        <w:r w:rsidR="00F8099E">
          <w:rPr>
            <w:noProof/>
            <w:webHidden/>
          </w:rPr>
          <w:fldChar w:fldCharType="end"/>
        </w:r>
      </w:hyperlink>
    </w:p>
    <w:p w14:paraId="5C60B8AA"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2" w:history="1">
        <w:r w:rsidR="00F8099E" w:rsidRPr="0063708D">
          <w:rPr>
            <w:rStyle w:val="Hyperlink"/>
            <w:noProof/>
          </w:rPr>
          <w:t>5.5.1</w:t>
        </w:r>
        <w:r w:rsidR="00F8099E">
          <w:rPr>
            <w:rFonts w:asciiTheme="minorHAnsi" w:eastAsiaTheme="minorEastAsia" w:hAnsiTheme="minorHAnsi" w:cstheme="minorBidi"/>
            <w:iCs w:val="0"/>
            <w:noProof/>
            <w:sz w:val="22"/>
            <w:szCs w:val="22"/>
          </w:rPr>
          <w:tab/>
        </w:r>
        <w:r w:rsidR="00F8099E" w:rsidRPr="0063708D">
          <w:rPr>
            <w:rStyle w:val="Hyperlink"/>
            <w:noProof/>
          </w:rPr>
          <w:t>PRF - Loop 2400 (Professional Service Line Data) [SEQ 180]</w:t>
        </w:r>
        <w:r w:rsidR="00F8099E">
          <w:rPr>
            <w:noProof/>
            <w:webHidden/>
          </w:rPr>
          <w:tab/>
        </w:r>
        <w:r w:rsidR="00F8099E">
          <w:rPr>
            <w:noProof/>
            <w:webHidden/>
          </w:rPr>
          <w:fldChar w:fldCharType="begin"/>
        </w:r>
        <w:r w:rsidR="00F8099E">
          <w:rPr>
            <w:noProof/>
            <w:webHidden/>
          </w:rPr>
          <w:instrText xml:space="preserve"> PAGEREF _Toc465931762 \h </w:instrText>
        </w:r>
        <w:r w:rsidR="00F8099E">
          <w:rPr>
            <w:noProof/>
            <w:webHidden/>
          </w:rPr>
        </w:r>
        <w:r w:rsidR="00F8099E">
          <w:rPr>
            <w:noProof/>
            <w:webHidden/>
          </w:rPr>
          <w:fldChar w:fldCharType="separate"/>
        </w:r>
        <w:r w:rsidR="00F8099E">
          <w:rPr>
            <w:noProof/>
            <w:webHidden/>
          </w:rPr>
          <w:t>149</w:t>
        </w:r>
        <w:r w:rsidR="00F8099E">
          <w:rPr>
            <w:noProof/>
            <w:webHidden/>
          </w:rPr>
          <w:fldChar w:fldCharType="end"/>
        </w:r>
      </w:hyperlink>
    </w:p>
    <w:p w14:paraId="05993E8F"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3" w:history="1">
        <w:r w:rsidR="00F8099E" w:rsidRPr="0063708D">
          <w:rPr>
            <w:rStyle w:val="Hyperlink"/>
            <w:noProof/>
          </w:rPr>
          <w:t>5.5.2</w:t>
        </w:r>
        <w:r w:rsidR="00F8099E">
          <w:rPr>
            <w:rFonts w:asciiTheme="minorHAnsi" w:eastAsiaTheme="minorEastAsia" w:hAnsiTheme="minorHAnsi" w:cstheme="minorBidi"/>
            <w:iCs w:val="0"/>
            <w:noProof/>
            <w:sz w:val="22"/>
            <w:szCs w:val="22"/>
          </w:rPr>
          <w:tab/>
        </w:r>
        <w:r w:rsidR="00F8099E" w:rsidRPr="0063708D">
          <w:rPr>
            <w:rStyle w:val="Hyperlink"/>
            <w:noProof/>
          </w:rPr>
          <w:t>RX1 - Loop 2400/2410 (Drug Service Line Data) [SEQ 190]</w:t>
        </w:r>
        <w:r w:rsidR="00F8099E">
          <w:rPr>
            <w:noProof/>
            <w:webHidden/>
          </w:rPr>
          <w:tab/>
        </w:r>
        <w:r w:rsidR="00F8099E">
          <w:rPr>
            <w:noProof/>
            <w:webHidden/>
          </w:rPr>
          <w:fldChar w:fldCharType="begin"/>
        </w:r>
        <w:r w:rsidR="00F8099E">
          <w:rPr>
            <w:noProof/>
            <w:webHidden/>
          </w:rPr>
          <w:instrText xml:space="preserve"> PAGEREF _Toc465931763 \h </w:instrText>
        </w:r>
        <w:r w:rsidR="00F8099E">
          <w:rPr>
            <w:noProof/>
            <w:webHidden/>
          </w:rPr>
        </w:r>
        <w:r w:rsidR="00F8099E">
          <w:rPr>
            <w:noProof/>
            <w:webHidden/>
          </w:rPr>
          <w:fldChar w:fldCharType="separate"/>
        </w:r>
        <w:r w:rsidR="00F8099E">
          <w:rPr>
            <w:noProof/>
            <w:webHidden/>
          </w:rPr>
          <w:t>157</w:t>
        </w:r>
        <w:r w:rsidR="00F8099E">
          <w:rPr>
            <w:noProof/>
            <w:webHidden/>
          </w:rPr>
          <w:fldChar w:fldCharType="end"/>
        </w:r>
      </w:hyperlink>
    </w:p>
    <w:p w14:paraId="63019D88"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4" w:history="1">
        <w:r w:rsidR="00F8099E" w:rsidRPr="0063708D">
          <w:rPr>
            <w:rStyle w:val="Hyperlink"/>
            <w:noProof/>
          </w:rPr>
          <w:t>5.5.3</w:t>
        </w:r>
        <w:r w:rsidR="00F8099E">
          <w:rPr>
            <w:rFonts w:asciiTheme="minorHAnsi" w:eastAsiaTheme="minorEastAsia" w:hAnsiTheme="minorHAnsi" w:cstheme="minorBidi"/>
            <w:iCs w:val="0"/>
            <w:noProof/>
            <w:sz w:val="22"/>
            <w:szCs w:val="22"/>
          </w:rPr>
          <w:tab/>
        </w:r>
        <w:r w:rsidR="00F8099E" w:rsidRPr="0063708D">
          <w:rPr>
            <w:rStyle w:val="Hyperlink"/>
            <w:noProof/>
          </w:rPr>
          <w:t>LDAT – Loop 2400 Supplemental line information [SEQ 191]</w:t>
        </w:r>
        <w:r w:rsidR="00F8099E">
          <w:rPr>
            <w:noProof/>
            <w:webHidden/>
          </w:rPr>
          <w:tab/>
        </w:r>
        <w:r w:rsidR="00F8099E">
          <w:rPr>
            <w:noProof/>
            <w:webHidden/>
          </w:rPr>
          <w:fldChar w:fldCharType="begin"/>
        </w:r>
        <w:r w:rsidR="00F8099E">
          <w:rPr>
            <w:noProof/>
            <w:webHidden/>
          </w:rPr>
          <w:instrText xml:space="preserve"> PAGEREF _Toc465931764 \h </w:instrText>
        </w:r>
        <w:r w:rsidR="00F8099E">
          <w:rPr>
            <w:noProof/>
            <w:webHidden/>
          </w:rPr>
        </w:r>
        <w:r w:rsidR="00F8099E">
          <w:rPr>
            <w:noProof/>
            <w:webHidden/>
          </w:rPr>
          <w:fldChar w:fldCharType="separate"/>
        </w:r>
        <w:r w:rsidR="00F8099E">
          <w:rPr>
            <w:noProof/>
            <w:webHidden/>
          </w:rPr>
          <w:t>159</w:t>
        </w:r>
        <w:r w:rsidR="00F8099E">
          <w:rPr>
            <w:noProof/>
            <w:webHidden/>
          </w:rPr>
          <w:fldChar w:fldCharType="end"/>
        </w:r>
      </w:hyperlink>
    </w:p>
    <w:p w14:paraId="50056357"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5" w:history="1">
        <w:r w:rsidR="00F8099E" w:rsidRPr="0063708D">
          <w:rPr>
            <w:rStyle w:val="Hyperlink"/>
            <w:noProof/>
          </w:rPr>
          <w:t>5.5.4</w:t>
        </w:r>
        <w:r w:rsidR="00F8099E">
          <w:rPr>
            <w:rFonts w:asciiTheme="minorHAnsi" w:eastAsiaTheme="minorEastAsia" w:hAnsiTheme="minorHAnsi" w:cstheme="minorBidi"/>
            <w:iCs w:val="0"/>
            <w:noProof/>
            <w:sz w:val="22"/>
            <w:szCs w:val="22"/>
          </w:rPr>
          <w:tab/>
        </w:r>
        <w:r w:rsidR="00F8099E" w:rsidRPr="0063708D">
          <w:rPr>
            <w:rStyle w:val="Hyperlink"/>
            <w:noProof/>
          </w:rPr>
          <w:t>LOPE - Loop 2420A (Line Operating Physician Data)  [SEQ 192]</w:t>
        </w:r>
        <w:r w:rsidR="00F8099E">
          <w:rPr>
            <w:noProof/>
            <w:webHidden/>
          </w:rPr>
          <w:tab/>
        </w:r>
        <w:r w:rsidR="00F8099E">
          <w:rPr>
            <w:noProof/>
            <w:webHidden/>
          </w:rPr>
          <w:fldChar w:fldCharType="begin"/>
        </w:r>
        <w:r w:rsidR="00F8099E">
          <w:rPr>
            <w:noProof/>
            <w:webHidden/>
          </w:rPr>
          <w:instrText xml:space="preserve"> PAGEREF _Toc465931765 \h </w:instrText>
        </w:r>
        <w:r w:rsidR="00F8099E">
          <w:rPr>
            <w:noProof/>
            <w:webHidden/>
          </w:rPr>
        </w:r>
        <w:r w:rsidR="00F8099E">
          <w:rPr>
            <w:noProof/>
            <w:webHidden/>
          </w:rPr>
          <w:fldChar w:fldCharType="separate"/>
        </w:r>
        <w:r w:rsidR="00F8099E">
          <w:rPr>
            <w:noProof/>
            <w:webHidden/>
          </w:rPr>
          <w:t>161</w:t>
        </w:r>
        <w:r w:rsidR="00F8099E">
          <w:rPr>
            <w:noProof/>
            <w:webHidden/>
          </w:rPr>
          <w:fldChar w:fldCharType="end"/>
        </w:r>
      </w:hyperlink>
    </w:p>
    <w:p w14:paraId="79C0E0E3"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6" w:history="1">
        <w:r w:rsidR="00F8099E" w:rsidRPr="0063708D">
          <w:rPr>
            <w:rStyle w:val="Hyperlink"/>
            <w:noProof/>
          </w:rPr>
          <w:t>5.5.5</w:t>
        </w:r>
        <w:r w:rsidR="00F8099E">
          <w:rPr>
            <w:rFonts w:asciiTheme="minorHAnsi" w:eastAsiaTheme="minorEastAsia" w:hAnsiTheme="minorHAnsi" w:cstheme="minorBidi"/>
            <w:iCs w:val="0"/>
            <w:noProof/>
            <w:sz w:val="22"/>
            <w:szCs w:val="22"/>
          </w:rPr>
          <w:tab/>
        </w:r>
        <w:r w:rsidR="00F8099E" w:rsidRPr="0063708D">
          <w:rPr>
            <w:rStyle w:val="Hyperlink"/>
            <w:noProof/>
          </w:rPr>
          <w:t>LOP1 - Loop 2420B (Line Other Operating Physician Data)  [SEQ 193]</w:t>
        </w:r>
        <w:r w:rsidR="00F8099E">
          <w:rPr>
            <w:noProof/>
            <w:webHidden/>
          </w:rPr>
          <w:tab/>
        </w:r>
        <w:r w:rsidR="00F8099E">
          <w:rPr>
            <w:noProof/>
            <w:webHidden/>
          </w:rPr>
          <w:fldChar w:fldCharType="begin"/>
        </w:r>
        <w:r w:rsidR="00F8099E">
          <w:rPr>
            <w:noProof/>
            <w:webHidden/>
          </w:rPr>
          <w:instrText xml:space="preserve"> PAGEREF _Toc465931766 \h </w:instrText>
        </w:r>
        <w:r w:rsidR="00F8099E">
          <w:rPr>
            <w:noProof/>
            <w:webHidden/>
          </w:rPr>
        </w:r>
        <w:r w:rsidR="00F8099E">
          <w:rPr>
            <w:noProof/>
            <w:webHidden/>
          </w:rPr>
          <w:fldChar w:fldCharType="separate"/>
        </w:r>
        <w:r w:rsidR="00F8099E">
          <w:rPr>
            <w:noProof/>
            <w:webHidden/>
          </w:rPr>
          <w:t>166</w:t>
        </w:r>
        <w:r w:rsidR="00F8099E">
          <w:rPr>
            <w:noProof/>
            <w:webHidden/>
          </w:rPr>
          <w:fldChar w:fldCharType="end"/>
        </w:r>
      </w:hyperlink>
    </w:p>
    <w:p w14:paraId="77804DF6"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7" w:history="1">
        <w:r w:rsidR="00F8099E" w:rsidRPr="0063708D">
          <w:rPr>
            <w:rStyle w:val="Hyperlink"/>
            <w:noProof/>
          </w:rPr>
          <w:t>5.5.6</w:t>
        </w:r>
        <w:r w:rsidR="00F8099E">
          <w:rPr>
            <w:rFonts w:asciiTheme="minorHAnsi" w:eastAsiaTheme="minorEastAsia" w:hAnsiTheme="minorHAnsi" w:cstheme="minorBidi"/>
            <w:iCs w:val="0"/>
            <w:noProof/>
            <w:sz w:val="22"/>
            <w:szCs w:val="22"/>
          </w:rPr>
          <w:tab/>
        </w:r>
        <w:r w:rsidR="00F8099E" w:rsidRPr="0063708D">
          <w:rPr>
            <w:rStyle w:val="Hyperlink"/>
            <w:noProof/>
          </w:rPr>
          <w:t>LREN - Loop 2420A/C (Line Rendering Provider Data)  [SEQ 193.3]</w:t>
        </w:r>
        <w:r w:rsidR="00F8099E">
          <w:rPr>
            <w:noProof/>
            <w:webHidden/>
          </w:rPr>
          <w:tab/>
        </w:r>
        <w:r w:rsidR="00F8099E">
          <w:rPr>
            <w:noProof/>
            <w:webHidden/>
          </w:rPr>
          <w:fldChar w:fldCharType="begin"/>
        </w:r>
        <w:r w:rsidR="00F8099E">
          <w:rPr>
            <w:noProof/>
            <w:webHidden/>
          </w:rPr>
          <w:instrText xml:space="preserve"> PAGEREF _Toc465931767 \h </w:instrText>
        </w:r>
        <w:r w:rsidR="00F8099E">
          <w:rPr>
            <w:noProof/>
            <w:webHidden/>
          </w:rPr>
        </w:r>
        <w:r w:rsidR="00F8099E">
          <w:rPr>
            <w:noProof/>
            <w:webHidden/>
          </w:rPr>
          <w:fldChar w:fldCharType="separate"/>
        </w:r>
        <w:r w:rsidR="00F8099E">
          <w:rPr>
            <w:noProof/>
            <w:webHidden/>
          </w:rPr>
          <w:t>171</w:t>
        </w:r>
        <w:r w:rsidR="00F8099E">
          <w:rPr>
            <w:noProof/>
            <w:webHidden/>
          </w:rPr>
          <w:fldChar w:fldCharType="end"/>
        </w:r>
      </w:hyperlink>
    </w:p>
    <w:p w14:paraId="103BCCFB"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8" w:history="1">
        <w:r w:rsidR="00F8099E" w:rsidRPr="0063708D">
          <w:rPr>
            <w:rStyle w:val="Hyperlink"/>
            <w:noProof/>
          </w:rPr>
          <w:t>5.5.7</w:t>
        </w:r>
        <w:r w:rsidR="00F8099E">
          <w:rPr>
            <w:rFonts w:asciiTheme="minorHAnsi" w:eastAsiaTheme="minorEastAsia" w:hAnsiTheme="minorHAnsi" w:cstheme="minorBidi"/>
            <w:iCs w:val="0"/>
            <w:noProof/>
            <w:sz w:val="22"/>
            <w:szCs w:val="22"/>
          </w:rPr>
          <w:tab/>
        </w:r>
        <w:r w:rsidR="00F8099E" w:rsidRPr="0063708D">
          <w:rPr>
            <w:rStyle w:val="Hyperlink"/>
            <w:noProof/>
          </w:rPr>
          <w:t>LPUR - Loop 2420B (Line Purchase Service Provider Data)  [SEQ 193.6]</w:t>
        </w:r>
        <w:r w:rsidR="00F8099E">
          <w:rPr>
            <w:noProof/>
            <w:webHidden/>
          </w:rPr>
          <w:tab/>
        </w:r>
        <w:r w:rsidR="00F8099E">
          <w:rPr>
            <w:noProof/>
            <w:webHidden/>
          </w:rPr>
          <w:fldChar w:fldCharType="begin"/>
        </w:r>
        <w:r w:rsidR="00F8099E">
          <w:rPr>
            <w:noProof/>
            <w:webHidden/>
          </w:rPr>
          <w:instrText xml:space="preserve"> PAGEREF _Toc465931768 \h </w:instrText>
        </w:r>
        <w:r w:rsidR="00F8099E">
          <w:rPr>
            <w:noProof/>
            <w:webHidden/>
          </w:rPr>
        </w:r>
        <w:r w:rsidR="00F8099E">
          <w:rPr>
            <w:noProof/>
            <w:webHidden/>
          </w:rPr>
          <w:fldChar w:fldCharType="separate"/>
        </w:r>
        <w:r w:rsidR="00F8099E">
          <w:rPr>
            <w:noProof/>
            <w:webHidden/>
          </w:rPr>
          <w:t>176</w:t>
        </w:r>
        <w:r w:rsidR="00F8099E">
          <w:rPr>
            <w:noProof/>
            <w:webHidden/>
          </w:rPr>
          <w:fldChar w:fldCharType="end"/>
        </w:r>
      </w:hyperlink>
    </w:p>
    <w:p w14:paraId="61338156"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69" w:history="1">
        <w:r w:rsidR="00F8099E" w:rsidRPr="0063708D">
          <w:rPr>
            <w:rStyle w:val="Hyperlink"/>
            <w:noProof/>
          </w:rPr>
          <w:t>5.5.8</w:t>
        </w:r>
        <w:r w:rsidR="00F8099E">
          <w:rPr>
            <w:rFonts w:asciiTheme="minorHAnsi" w:eastAsiaTheme="minorEastAsia" w:hAnsiTheme="minorHAnsi" w:cstheme="minorBidi"/>
            <w:iCs w:val="0"/>
            <w:noProof/>
            <w:sz w:val="22"/>
            <w:szCs w:val="22"/>
          </w:rPr>
          <w:tab/>
        </w:r>
        <w:r w:rsidR="00F8099E" w:rsidRPr="0063708D">
          <w:rPr>
            <w:rStyle w:val="Hyperlink"/>
            <w:noProof/>
          </w:rPr>
          <w:t>LSUP - Loop 2420D (Line Supervising Provider Data)  [SEQ 194]</w:t>
        </w:r>
        <w:r w:rsidR="00F8099E">
          <w:rPr>
            <w:noProof/>
            <w:webHidden/>
          </w:rPr>
          <w:tab/>
        </w:r>
        <w:r w:rsidR="00F8099E">
          <w:rPr>
            <w:noProof/>
            <w:webHidden/>
          </w:rPr>
          <w:fldChar w:fldCharType="begin"/>
        </w:r>
        <w:r w:rsidR="00F8099E">
          <w:rPr>
            <w:noProof/>
            <w:webHidden/>
          </w:rPr>
          <w:instrText xml:space="preserve"> PAGEREF _Toc465931769 \h </w:instrText>
        </w:r>
        <w:r w:rsidR="00F8099E">
          <w:rPr>
            <w:noProof/>
            <w:webHidden/>
          </w:rPr>
        </w:r>
        <w:r w:rsidR="00F8099E">
          <w:rPr>
            <w:noProof/>
            <w:webHidden/>
          </w:rPr>
          <w:fldChar w:fldCharType="separate"/>
        </w:r>
        <w:r w:rsidR="00F8099E">
          <w:rPr>
            <w:noProof/>
            <w:webHidden/>
          </w:rPr>
          <w:t>178</w:t>
        </w:r>
        <w:r w:rsidR="00F8099E">
          <w:rPr>
            <w:noProof/>
            <w:webHidden/>
          </w:rPr>
          <w:fldChar w:fldCharType="end"/>
        </w:r>
      </w:hyperlink>
    </w:p>
    <w:p w14:paraId="0FF5BD60"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70" w:history="1">
        <w:r w:rsidR="00F8099E" w:rsidRPr="0063708D">
          <w:rPr>
            <w:rStyle w:val="Hyperlink"/>
            <w:noProof/>
          </w:rPr>
          <w:t>5.5.9</w:t>
        </w:r>
        <w:r w:rsidR="00F8099E">
          <w:rPr>
            <w:rFonts w:asciiTheme="minorHAnsi" w:eastAsiaTheme="minorEastAsia" w:hAnsiTheme="minorHAnsi" w:cstheme="minorBidi"/>
            <w:iCs w:val="0"/>
            <w:noProof/>
            <w:sz w:val="22"/>
            <w:szCs w:val="22"/>
          </w:rPr>
          <w:tab/>
        </w:r>
        <w:r w:rsidR="00F8099E" w:rsidRPr="0063708D">
          <w:rPr>
            <w:rStyle w:val="Hyperlink"/>
            <w:noProof/>
          </w:rPr>
          <w:t>LREF - Loop 2420F/D (Line Referring Provider Data)  [SEQ 194.3]</w:t>
        </w:r>
        <w:r w:rsidR="00F8099E">
          <w:rPr>
            <w:noProof/>
            <w:webHidden/>
          </w:rPr>
          <w:tab/>
        </w:r>
        <w:r w:rsidR="00F8099E">
          <w:rPr>
            <w:noProof/>
            <w:webHidden/>
          </w:rPr>
          <w:fldChar w:fldCharType="begin"/>
        </w:r>
        <w:r w:rsidR="00F8099E">
          <w:rPr>
            <w:noProof/>
            <w:webHidden/>
          </w:rPr>
          <w:instrText xml:space="preserve"> PAGEREF _Toc465931770 \h </w:instrText>
        </w:r>
        <w:r w:rsidR="00F8099E">
          <w:rPr>
            <w:noProof/>
            <w:webHidden/>
          </w:rPr>
        </w:r>
        <w:r w:rsidR="00F8099E">
          <w:rPr>
            <w:noProof/>
            <w:webHidden/>
          </w:rPr>
          <w:fldChar w:fldCharType="separate"/>
        </w:r>
        <w:r w:rsidR="00F8099E">
          <w:rPr>
            <w:noProof/>
            <w:webHidden/>
          </w:rPr>
          <w:t>183</w:t>
        </w:r>
        <w:r w:rsidR="00F8099E">
          <w:rPr>
            <w:noProof/>
            <w:webHidden/>
          </w:rPr>
          <w:fldChar w:fldCharType="end"/>
        </w:r>
      </w:hyperlink>
    </w:p>
    <w:p w14:paraId="616ECC63"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1" w:history="1">
        <w:r w:rsidR="00F8099E" w:rsidRPr="0063708D">
          <w:rPr>
            <w:rStyle w:val="Hyperlink"/>
            <w:noProof/>
          </w:rPr>
          <w:t>5.6</w:t>
        </w:r>
        <w:r w:rsidR="00F8099E">
          <w:rPr>
            <w:rFonts w:asciiTheme="minorHAnsi" w:eastAsiaTheme="minorEastAsia" w:hAnsiTheme="minorHAnsi" w:cstheme="minorBidi"/>
            <w:b w:val="0"/>
            <w:noProof/>
            <w:sz w:val="22"/>
            <w:szCs w:val="22"/>
          </w:rPr>
          <w:tab/>
        </w:r>
        <w:r w:rsidR="00F8099E" w:rsidRPr="0063708D">
          <w:rPr>
            <w:rStyle w:val="Hyperlink"/>
            <w:noProof/>
          </w:rPr>
          <w:t>Section 6 – Other Insurance Line Level Data</w:t>
        </w:r>
        <w:r w:rsidR="00F8099E">
          <w:rPr>
            <w:noProof/>
            <w:webHidden/>
          </w:rPr>
          <w:tab/>
        </w:r>
        <w:r w:rsidR="00F8099E">
          <w:rPr>
            <w:noProof/>
            <w:webHidden/>
          </w:rPr>
          <w:fldChar w:fldCharType="begin"/>
        </w:r>
        <w:r w:rsidR="00F8099E">
          <w:rPr>
            <w:noProof/>
            <w:webHidden/>
          </w:rPr>
          <w:instrText xml:space="preserve"> PAGEREF _Toc465931771 \h </w:instrText>
        </w:r>
        <w:r w:rsidR="00F8099E">
          <w:rPr>
            <w:noProof/>
            <w:webHidden/>
          </w:rPr>
        </w:r>
        <w:r w:rsidR="00F8099E">
          <w:rPr>
            <w:noProof/>
            <w:webHidden/>
          </w:rPr>
          <w:fldChar w:fldCharType="separate"/>
        </w:r>
        <w:r w:rsidR="00F8099E">
          <w:rPr>
            <w:noProof/>
            <w:webHidden/>
          </w:rPr>
          <w:t>188</w:t>
        </w:r>
        <w:r w:rsidR="00F8099E">
          <w:rPr>
            <w:noProof/>
            <w:webHidden/>
          </w:rPr>
          <w:fldChar w:fldCharType="end"/>
        </w:r>
      </w:hyperlink>
    </w:p>
    <w:p w14:paraId="72A3DADD"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72" w:history="1">
        <w:r w:rsidR="00F8099E" w:rsidRPr="0063708D">
          <w:rPr>
            <w:rStyle w:val="Hyperlink"/>
            <w:noProof/>
          </w:rPr>
          <w:t>5.6.1</w:t>
        </w:r>
        <w:r w:rsidR="00F8099E">
          <w:rPr>
            <w:rFonts w:asciiTheme="minorHAnsi" w:eastAsiaTheme="minorEastAsia" w:hAnsiTheme="minorHAnsi" w:cstheme="minorBidi"/>
            <w:iCs w:val="0"/>
            <w:noProof/>
            <w:sz w:val="22"/>
            <w:szCs w:val="22"/>
          </w:rPr>
          <w:tab/>
        </w:r>
        <w:r w:rsidR="00F8099E" w:rsidRPr="0063708D">
          <w:rPr>
            <w:rStyle w:val="Hyperlink"/>
            <w:noProof/>
          </w:rPr>
          <w:t>LCOB - Loop 2430 (COB Service Line Adjudication Data) [SEQ 195]</w:t>
        </w:r>
        <w:r w:rsidR="00F8099E">
          <w:rPr>
            <w:noProof/>
            <w:webHidden/>
          </w:rPr>
          <w:tab/>
        </w:r>
        <w:r w:rsidR="00F8099E">
          <w:rPr>
            <w:noProof/>
            <w:webHidden/>
          </w:rPr>
          <w:fldChar w:fldCharType="begin"/>
        </w:r>
        <w:r w:rsidR="00F8099E">
          <w:rPr>
            <w:noProof/>
            <w:webHidden/>
          </w:rPr>
          <w:instrText xml:space="preserve"> PAGEREF _Toc465931772 \h </w:instrText>
        </w:r>
        <w:r w:rsidR="00F8099E">
          <w:rPr>
            <w:noProof/>
            <w:webHidden/>
          </w:rPr>
        </w:r>
        <w:r w:rsidR="00F8099E">
          <w:rPr>
            <w:noProof/>
            <w:webHidden/>
          </w:rPr>
          <w:fldChar w:fldCharType="separate"/>
        </w:r>
        <w:r w:rsidR="00F8099E">
          <w:rPr>
            <w:noProof/>
            <w:webHidden/>
          </w:rPr>
          <w:t>188</w:t>
        </w:r>
        <w:r w:rsidR="00F8099E">
          <w:rPr>
            <w:noProof/>
            <w:webHidden/>
          </w:rPr>
          <w:fldChar w:fldCharType="end"/>
        </w:r>
      </w:hyperlink>
    </w:p>
    <w:p w14:paraId="13103584" w14:textId="77777777" w:rsidR="00F8099E" w:rsidRDefault="00623DE2">
      <w:pPr>
        <w:pStyle w:val="TOC3"/>
        <w:tabs>
          <w:tab w:val="left" w:pos="1320"/>
          <w:tab w:val="right" w:leader="dot" w:pos="9350"/>
        </w:tabs>
        <w:rPr>
          <w:rFonts w:asciiTheme="minorHAnsi" w:eastAsiaTheme="minorEastAsia" w:hAnsiTheme="minorHAnsi" w:cstheme="minorBidi"/>
          <w:iCs w:val="0"/>
          <w:noProof/>
          <w:sz w:val="22"/>
          <w:szCs w:val="22"/>
        </w:rPr>
      </w:pPr>
      <w:hyperlink w:anchor="_Toc465931773" w:history="1">
        <w:r w:rsidR="00F8099E" w:rsidRPr="0063708D">
          <w:rPr>
            <w:rStyle w:val="Hyperlink"/>
            <w:noProof/>
          </w:rPr>
          <w:t>5.6.3</w:t>
        </w:r>
        <w:r w:rsidR="00F8099E">
          <w:rPr>
            <w:rFonts w:asciiTheme="minorHAnsi" w:eastAsiaTheme="minorEastAsia" w:hAnsiTheme="minorHAnsi" w:cstheme="minorBidi"/>
            <w:iCs w:val="0"/>
            <w:noProof/>
            <w:sz w:val="22"/>
            <w:szCs w:val="22"/>
          </w:rPr>
          <w:tab/>
        </w:r>
        <w:r w:rsidR="00F8099E" w:rsidRPr="0063708D">
          <w:rPr>
            <w:rStyle w:val="Hyperlink"/>
            <w:noProof/>
          </w:rPr>
          <w:t>LCAS - Loop 2430 (COB Line Level Adjustments) [SEQ 200]</w:t>
        </w:r>
        <w:r w:rsidR="00F8099E">
          <w:rPr>
            <w:noProof/>
            <w:webHidden/>
          </w:rPr>
          <w:tab/>
        </w:r>
        <w:r w:rsidR="00F8099E">
          <w:rPr>
            <w:noProof/>
            <w:webHidden/>
          </w:rPr>
          <w:fldChar w:fldCharType="begin"/>
        </w:r>
        <w:r w:rsidR="00F8099E">
          <w:rPr>
            <w:noProof/>
            <w:webHidden/>
          </w:rPr>
          <w:instrText xml:space="preserve"> PAGEREF _Toc465931773 \h </w:instrText>
        </w:r>
        <w:r w:rsidR="00F8099E">
          <w:rPr>
            <w:noProof/>
            <w:webHidden/>
          </w:rPr>
        </w:r>
        <w:r w:rsidR="00F8099E">
          <w:rPr>
            <w:noProof/>
            <w:webHidden/>
          </w:rPr>
          <w:fldChar w:fldCharType="separate"/>
        </w:r>
        <w:r w:rsidR="00F8099E">
          <w:rPr>
            <w:noProof/>
            <w:webHidden/>
          </w:rPr>
          <w:t>192</w:t>
        </w:r>
        <w:r w:rsidR="00F8099E">
          <w:rPr>
            <w:noProof/>
            <w:webHidden/>
          </w:rPr>
          <w:fldChar w:fldCharType="end"/>
        </w:r>
      </w:hyperlink>
    </w:p>
    <w:p w14:paraId="6FE1CBB6"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774" w:history="1">
        <w:r w:rsidR="00F8099E" w:rsidRPr="0063708D">
          <w:rPr>
            <w:rStyle w:val="Hyperlink"/>
            <w:noProof/>
          </w:rPr>
          <w:t>6</w:t>
        </w:r>
        <w:r w:rsidR="00F8099E">
          <w:rPr>
            <w:rFonts w:asciiTheme="minorHAnsi" w:eastAsiaTheme="minorEastAsia" w:hAnsiTheme="minorHAnsi" w:cstheme="minorBidi"/>
            <w:b w:val="0"/>
            <w:bCs w:val="0"/>
            <w:noProof/>
            <w:szCs w:val="22"/>
          </w:rPr>
          <w:tab/>
        </w:r>
        <w:r w:rsidR="00F8099E" w:rsidRPr="0063708D">
          <w:rPr>
            <w:rStyle w:val="Hyperlink"/>
            <w:noProof/>
          </w:rPr>
          <w:t>Appendix B – FSC Mapping Rules</w:t>
        </w:r>
        <w:r w:rsidR="00F8099E">
          <w:rPr>
            <w:noProof/>
            <w:webHidden/>
          </w:rPr>
          <w:tab/>
        </w:r>
        <w:r w:rsidR="00F8099E">
          <w:rPr>
            <w:noProof/>
            <w:webHidden/>
          </w:rPr>
          <w:fldChar w:fldCharType="begin"/>
        </w:r>
        <w:r w:rsidR="00F8099E">
          <w:rPr>
            <w:noProof/>
            <w:webHidden/>
          </w:rPr>
          <w:instrText xml:space="preserve"> PAGEREF _Toc465931774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4450FF40"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5" w:history="1">
        <w:r w:rsidR="00F8099E" w:rsidRPr="0063708D">
          <w:rPr>
            <w:rStyle w:val="Hyperlink"/>
            <w:noProof/>
          </w:rPr>
          <w:t>6.1</w:t>
        </w:r>
        <w:r w:rsidR="00F8099E">
          <w:rPr>
            <w:rFonts w:asciiTheme="minorHAnsi" w:eastAsiaTheme="minorEastAsia" w:hAnsiTheme="minorHAnsi" w:cstheme="minorBidi"/>
            <w:b w:val="0"/>
            <w:noProof/>
            <w:sz w:val="22"/>
            <w:szCs w:val="22"/>
          </w:rPr>
          <w:tab/>
        </w:r>
        <w:r w:rsidR="00F8099E" w:rsidRPr="0063708D">
          <w:rPr>
            <w:rStyle w:val="Hyperlink"/>
            <w:noProof/>
          </w:rPr>
          <w:t>TPA Clearinghouse ID</w:t>
        </w:r>
        <w:r w:rsidR="00F8099E">
          <w:rPr>
            <w:noProof/>
            <w:webHidden/>
          </w:rPr>
          <w:tab/>
        </w:r>
        <w:r w:rsidR="00F8099E">
          <w:rPr>
            <w:noProof/>
            <w:webHidden/>
          </w:rPr>
          <w:fldChar w:fldCharType="begin"/>
        </w:r>
        <w:r w:rsidR="00F8099E">
          <w:rPr>
            <w:noProof/>
            <w:webHidden/>
          </w:rPr>
          <w:instrText xml:space="preserve"> PAGEREF _Toc465931775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725D1715"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6" w:history="1">
        <w:r w:rsidR="00F8099E" w:rsidRPr="0063708D">
          <w:rPr>
            <w:rStyle w:val="Hyperlink"/>
            <w:noProof/>
          </w:rPr>
          <w:t>6.2</w:t>
        </w:r>
        <w:r w:rsidR="00F8099E">
          <w:rPr>
            <w:rFonts w:asciiTheme="minorHAnsi" w:eastAsiaTheme="minorEastAsia" w:hAnsiTheme="minorHAnsi" w:cstheme="minorBidi"/>
            <w:b w:val="0"/>
            <w:noProof/>
            <w:sz w:val="22"/>
            <w:szCs w:val="22"/>
          </w:rPr>
          <w:tab/>
        </w:r>
        <w:r w:rsidR="00F8099E" w:rsidRPr="0063708D">
          <w:rPr>
            <w:rStyle w:val="Hyperlink"/>
            <w:noProof/>
          </w:rPr>
          <w:t>Site Focus Testing</w:t>
        </w:r>
        <w:r w:rsidR="00F8099E">
          <w:rPr>
            <w:noProof/>
            <w:webHidden/>
          </w:rPr>
          <w:tab/>
        </w:r>
        <w:r w:rsidR="00F8099E">
          <w:rPr>
            <w:noProof/>
            <w:webHidden/>
          </w:rPr>
          <w:fldChar w:fldCharType="begin"/>
        </w:r>
        <w:r w:rsidR="00F8099E">
          <w:rPr>
            <w:noProof/>
            <w:webHidden/>
          </w:rPr>
          <w:instrText xml:space="preserve"> PAGEREF _Toc465931776 \h </w:instrText>
        </w:r>
        <w:r w:rsidR="00F8099E">
          <w:rPr>
            <w:noProof/>
            <w:webHidden/>
          </w:rPr>
        </w:r>
        <w:r w:rsidR="00F8099E">
          <w:rPr>
            <w:noProof/>
            <w:webHidden/>
          </w:rPr>
          <w:fldChar w:fldCharType="separate"/>
        </w:r>
        <w:r w:rsidR="00F8099E">
          <w:rPr>
            <w:noProof/>
            <w:webHidden/>
          </w:rPr>
          <w:t>2</w:t>
        </w:r>
        <w:r w:rsidR="00F8099E">
          <w:rPr>
            <w:noProof/>
            <w:webHidden/>
          </w:rPr>
          <w:fldChar w:fldCharType="end"/>
        </w:r>
      </w:hyperlink>
    </w:p>
    <w:p w14:paraId="784B82DA"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7" w:history="1">
        <w:r w:rsidR="00F8099E" w:rsidRPr="0063708D">
          <w:rPr>
            <w:rStyle w:val="Hyperlink"/>
            <w:noProof/>
          </w:rPr>
          <w:t>6.3</w:t>
        </w:r>
        <w:r w:rsidR="00F8099E">
          <w:rPr>
            <w:rFonts w:asciiTheme="minorHAnsi" w:eastAsiaTheme="minorEastAsia" w:hAnsiTheme="minorHAnsi" w:cstheme="minorBidi"/>
            <w:b w:val="0"/>
            <w:noProof/>
            <w:sz w:val="22"/>
            <w:szCs w:val="22"/>
          </w:rPr>
          <w:tab/>
        </w:r>
        <w:r w:rsidR="00F8099E" w:rsidRPr="0063708D">
          <w:rPr>
            <w:rStyle w:val="Hyperlink"/>
            <w:noProof/>
          </w:rPr>
          <w:t>Payer ID Switch</w:t>
        </w:r>
        <w:r w:rsidR="00F8099E">
          <w:rPr>
            <w:noProof/>
            <w:webHidden/>
          </w:rPr>
          <w:tab/>
        </w:r>
        <w:r w:rsidR="00F8099E">
          <w:rPr>
            <w:noProof/>
            <w:webHidden/>
          </w:rPr>
          <w:fldChar w:fldCharType="begin"/>
        </w:r>
        <w:r w:rsidR="00F8099E">
          <w:rPr>
            <w:noProof/>
            <w:webHidden/>
          </w:rPr>
          <w:instrText xml:space="preserve"> PAGEREF _Toc465931777 \h </w:instrText>
        </w:r>
        <w:r w:rsidR="00F8099E">
          <w:rPr>
            <w:noProof/>
            <w:webHidden/>
          </w:rPr>
        </w:r>
        <w:r w:rsidR="00F8099E">
          <w:rPr>
            <w:noProof/>
            <w:webHidden/>
          </w:rPr>
          <w:fldChar w:fldCharType="separate"/>
        </w:r>
        <w:r w:rsidR="00F8099E">
          <w:rPr>
            <w:noProof/>
            <w:webHidden/>
          </w:rPr>
          <w:t>3</w:t>
        </w:r>
        <w:r w:rsidR="00F8099E">
          <w:rPr>
            <w:noProof/>
            <w:webHidden/>
          </w:rPr>
          <w:fldChar w:fldCharType="end"/>
        </w:r>
      </w:hyperlink>
    </w:p>
    <w:p w14:paraId="03E7D9B6"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8" w:history="1">
        <w:r w:rsidR="00F8099E" w:rsidRPr="0063708D">
          <w:rPr>
            <w:rStyle w:val="Hyperlink"/>
            <w:noProof/>
          </w:rPr>
          <w:t>6.4</w:t>
        </w:r>
        <w:r w:rsidR="00F8099E">
          <w:rPr>
            <w:rFonts w:asciiTheme="minorHAnsi" w:eastAsiaTheme="minorEastAsia" w:hAnsiTheme="minorHAnsi" w:cstheme="minorBidi"/>
            <w:b w:val="0"/>
            <w:noProof/>
            <w:sz w:val="22"/>
            <w:szCs w:val="22"/>
          </w:rPr>
          <w:tab/>
        </w:r>
        <w:r w:rsidR="00F8099E" w:rsidRPr="0063708D">
          <w:rPr>
            <w:rStyle w:val="Hyperlink"/>
            <w:noProof/>
          </w:rPr>
          <w:t>Set X12 Outbound Claim Version</w:t>
        </w:r>
        <w:r w:rsidR="00F8099E">
          <w:rPr>
            <w:noProof/>
            <w:webHidden/>
          </w:rPr>
          <w:tab/>
        </w:r>
        <w:r w:rsidR="00F8099E">
          <w:rPr>
            <w:noProof/>
            <w:webHidden/>
          </w:rPr>
          <w:fldChar w:fldCharType="begin"/>
        </w:r>
        <w:r w:rsidR="00F8099E">
          <w:rPr>
            <w:noProof/>
            <w:webHidden/>
          </w:rPr>
          <w:instrText xml:space="preserve"> PAGEREF _Toc465931778 \h </w:instrText>
        </w:r>
        <w:r w:rsidR="00F8099E">
          <w:rPr>
            <w:noProof/>
            <w:webHidden/>
          </w:rPr>
        </w:r>
        <w:r w:rsidR="00F8099E">
          <w:rPr>
            <w:noProof/>
            <w:webHidden/>
          </w:rPr>
          <w:fldChar w:fldCharType="separate"/>
        </w:r>
        <w:r w:rsidR="00F8099E">
          <w:rPr>
            <w:noProof/>
            <w:webHidden/>
          </w:rPr>
          <w:t>6</w:t>
        </w:r>
        <w:r w:rsidR="00F8099E">
          <w:rPr>
            <w:noProof/>
            <w:webHidden/>
          </w:rPr>
          <w:fldChar w:fldCharType="end"/>
        </w:r>
      </w:hyperlink>
    </w:p>
    <w:p w14:paraId="7097DFF9"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79" w:history="1">
        <w:r w:rsidR="00F8099E" w:rsidRPr="0063708D">
          <w:rPr>
            <w:rStyle w:val="Hyperlink"/>
            <w:noProof/>
          </w:rPr>
          <w:t>6.5</w:t>
        </w:r>
        <w:r w:rsidR="00F8099E">
          <w:rPr>
            <w:rFonts w:asciiTheme="minorHAnsi" w:eastAsiaTheme="minorEastAsia" w:hAnsiTheme="minorHAnsi" w:cstheme="minorBidi"/>
            <w:b w:val="0"/>
            <w:noProof/>
            <w:sz w:val="22"/>
            <w:szCs w:val="22"/>
          </w:rPr>
          <w:tab/>
        </w:r>
        <w:r w:rsidR="00F8099E" w:rsidRPr="0063708D">
          <w:rPr>
            <w:rStyle w:val="Hyperlink"/>
            <w:noProof/>
          </w:rPr>
          <w:t>Remove NPI from Medicare claims</w:t>
        </w:r>
        <w:r w:rsidR="00F8099E">
          <w:rPr>
            <w:noProof/>
            <w:webHidden/>
          </w:rPr>
          <w:tab/>
        </w:r>
        <w:r w:rsidR="00F8099E">
          <w:rPr>
            <w:noProof/>
            <w:webHidden/>
          </w:rPr>
          <w:fldChar w:fldCharType="begin"/>
        </w:r>
        <w:r w:rsidR="00F8099E">
          <w:rPr>
            <w:noProof/>
            <w:webHidden/>
          </w:rPr>
          <w:instrText xml:space="preserve"> PAGEREF _Toc465931779 \h </w:instrText>
        </w:r>
        <w:r w:rsidR="00F8099E">
          <w:rPr>
            <w:noProof/>
            <w:webHidden/>
          </w:rPr>
        </w:r>
        <w:r w:rsidR="00F8099E">
          <w:rPr>
            <w:noProof/>
            <w:webHidden/>
          </w:rPr>
          <w:fldChar w:fldCharType="separate"/>
        </w:r>
        <w:r w:rsidR="00F8099E">
          <w:rPr>
            <w:noProof/>
            <w:webHidden/>
          </w:rPr>
          <w:t>7</w:t>
        </w:r>
        <w:r w:rsidR="00F8099E">
          <w:rPr>
            <w:noProof/>
            <w:webHidden/>
          </w:rPr>
          <w:fldChar w:fldCharType="end"/>
        </w:r>
      </w:hyperlink>
    </w:p>
    <w:p w14:paraId="0D7850E4"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0" w:history="1">
        <w:r w:rsidR="00F8099E" w:rsidRPr="0063708D">
          <w:rPr>
            <w:rStyle w:val="Hyperlink"/>
            <w:noProof/>
          </w:rPr>
          <w:t>6.6</w:t>
        </w:r>
        <w:r w:rsidR="00F8099E">
          <w:rPr>
            <w:rFonts w:asciiTheme="minorHAnsi" w:eastAsiaTheme="minorEastAsia" w:hAnsiTheme="minorHAnsi" w:cstheme="minorBidi"/>
            <w:b w:val="0"/>
            <w:noProof/>
            <w:sz w:val="22"/>
            <w:szCs w:val="22"/>
          </w:rPr>
          <w:tab/>
        </w:r>
        <w:r w:rsidR="00F8099E" w:rsidRPr="0063708D">
          <w:rPr>
            <w:rStyle w:val="Hyperlink"/>
            <w:noProof/>
          </w:rPr>
          <w:t>Remove AB3</w:t>
        </w:r>
        <w:r w:rsidR="00F8099E">
          <w:rPr>
            <w:noProof/>
            <w:webHidden/>
          </w:rPr>
          <w:tab/>
        </w:r>
        <w:r w:rsidR="00F8099E">
          <w:rPr>
            <w:noProof/>
            <w:webHidden/>
          </w:rPr>
          <w:fldChar w:fldCharType="begin"/>
        </w:r>
        <w:r w:rsidR="00F8099E">
          <w:rPr>
            <w:noProof/>
            <w:webHidden/>
          </w:rPr>
          <w:instrText xml:space="preserve"> PAGEREF _Toc465931780 \h </w:instrText>
        </w:r>
        <w:r w:rsidR="00F8099E">
          <w:rPr>
            <w:noProof/>
            <w:webHidden/>
          </w:rPr>
        </w:r>
        <w:r w:rsidR="00F8099E">
          <w:rPr>
            <w:noProof/>
            <w:webHidden/>
          </w:rPr>
          <w:fldChar w:fldCharType="separate"/>
        </w:r>
        <w:r w:rsidR="00F8099E">
          <w:rPr>
            <w:noProof/>
            <w:webHidden/>
          </w:rPr>
          <w:t>8</w:t>
        </w:r>
        <w:r w:rsidR="00F8099E">
          <w:rPr>
            <w:noProof/>
            <w:webHidden/>
          </w:rPr>
          <w:fldChar w:fldCharType="end"/>
        </w:r>
      </w:hyperlink>
    </w:p>
    <w:p w14:paraId="5BC3F100"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1" w:history="1">
        <w:r w:rsidR="00F8099E" w:rsidRPr="0063708D">
          <w:rPr>
            <w:rStyle w:val="Hyperlink"/>
            <w:noProof/>
          </w:rPr>
          <w:t>6.7</w:t>
        </w:r>
        <w:r w:rsidR="00F8099E">
          <w:rPr>
            <w:rFonts w:asciiTheme="minorHAnsi" w:eastAsiaTheme="minorEastAsia" w:hAnsiTheme="minorHAnsi" w:cstheme="minorBidi"/>
            <w:b w:val="0"/>
            <w:noProof/>
            <w:sz w:val="22"/>
            <w:szCs w:val="22"/>
          </w:rPr>
          <w:tab/>
        </w:r>
        <w:r w:rsidR="00F8099E" w:rsidRPr="0063708D">
          <w:rPr>
            <w:rStyle w:val="Hyperlink"/>
            <w:noProof/>
          </w:rPr>
          <w:t>Remove LQ</w:t>
        </w:r>
        <w:r w:rsidR="00F8099E">
          <w:rPr>
            <w:noProof/>
            <w:webHidden/>
          </w:rPr>
          <w:tab/>
        </w:r>
        <w:r w:rsidR="00F8099E">
          <w:rPr>
            <w:noProof/>
            <w:webHidden/>
          </w:rPr>
          <w:fldChar w:fldCharType="begin"/>
        </w:r>
        <w:r w:rsidR="00F8099E">
          <w:rPr>
            <w:noProof/>
            <w:webHidden/>
          </w:rPr>
          <w:instrText xml:space="preserve"> PAGEREF _Toc465931781 \h </w:instrText>
        </w:r>
        <w:r w:rsidR="00F8099E">
          <w:rPr>
            <w:noProof/>
            <w:webHidden/>
          </w:rPr>
        </w:r>
        <w:r w:rsidR="00F8099E">
          <w:rPr>
            <w:noProof/>
            <w:webHidden/>
          </w:rPr>
          <w:fldChar w:fldCharType="separate"/>
        </w:r>
        <w:r w:rsidR="00F8099E">
          <w:rPr>
            <w:noProof/>
            <w:webHidden/>
          </w:rPr>
          <w:t>9</w:t>
        </w:r>
        <w:r w:rsidR="00F8099E">
          <w:rPr>
            <w:noProof/>
            <w:webHidden/>
          </w:rPr>
          <w:fldChar w:fldCharType="end"/>
        </w:r>
      </w:hyperlink>
    </w:p>
    <w:p w14:paraId="0701735B"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2" w:history="1">
        <w:r w:rsidR="00F8099E" w:rsidRPr="0063708D">
          <w:rPr>
            <w:rStyle w:val="Hyperlink"/>
            <w:noProof/>
          </w:rPr>
          <w:t>6.8</w:t>
        </w:r>
        <w:r w:rsidR="00F8099E">
          <w:rPr>
            <w:rFonts w:asciiTheme="minorHAnsi" w:eastAsiaTheme="minorEastAsia" w:hAnsiTheme="minorHAnsi" w:cstheme="minorBidi"/>
            <w:b w:val="0"/>
            <w:noProof/>
            <w:sz w:val="22"/>
            <w:szCs w:val="22"/>
          </w:rPr>
          <w:tab/>
        </w:r>
        <w:r w:rsidR="00F8099E" w:rsidRPr="0063708D">
          <w:rPr>
            <w:rStyle w:val="Hyperlink"/>
            <w:noProof/>
          </w:rPr>
          <w:t>Remove AAA</w:t>
        </w:r>
        <w:r w:rsidR="00F8099E">
          <w:rPr>
            <w:noProof/>
            <w:webHidden/>
          </w:rPr>
          <w:tab/>
        </w:r>
        <w:r w:rsidR="00F8099E">
          <w:rPr>
            <w:noProof/>
            <w:webHidden/>
          </w:rPr>
          <w:fldChar w:fldCharType="begin"/>
        </w:r>
        <w:r w:rsidR="00F8099E">
          <w:rPr>
            <w:noProof/>
            <w:webHidden/>
          </w:rPr>
          <w:instrText xml:space="preserve"> PAGEREF _Toc465931782 \h </w:instrText>
        </w:r>
        <w:r w:rsidR="00F8099E">
          <w:rPr>
            <w:noProof/>
            <w:webHidden/>
          </w:rPr>
        </w:r>
        <w:r w:rsidR="00F8099E">
          <w:rPr>
            <w:noProof/>
            <w:webHidden/>
          </w:rPr>
          <w:fldChar w:fldCharType="separate"/>
        </w:r>
        <w:r w:rsidR="00F8099E">
          <w:rPr>
            <w:noProof/>
            <w:webHidden/>
          </w:rPr>
          <w:t>9</w:t>
        </w:r>
        <w:r w:rsidR="00F8099E">
          <w:rPr>
            <w:noProof/>
            <w:webHidden/>
          </w:rPr>
          <w:fldChar w:fldCharType="end"/>
        </w:r>
      </w:hyperlink>
    </w:p>
    <w:p w14:paraId="5DB3222E"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3" w:history="1">
        <w:r w:rsidR="00F8099E" w:rsidRPr="0063708D">
          <w:rPr>
            <w:rStyle w:val="Hyperlink"/>
            <w:noProof/>
          </w:rPr>
          <w:t>6.9</w:t>
        </w:r>
        <w:r w:rsidR="00F8099E">
          <w:rPr>
            <w:rFonts w:asciiTheme="minorHAnsi" w:eastAsiaTheme="minorEastAsia" w:hAnsiTheme="minorHAnsi" w:cstheme="minorBidi"/>
            <w:b w:val="0"/>
            <w:noProof/>
            <w:sz w:val="22"/>
            <w:szCs w:val="22"/>
          </w:rPr>
          <w:tab/>
        </w:r>
        <w:r w:rsidR="00F8099E" w:rsidRPr="0063708D">
          <w:rPr>
            <w:rStyle w:val="Hyperlink"/>
            <w:noProof/>
          </w:rPr>
          <w:t>Remove 2U</w:t>
        </w:r>
        <w:r w:rsidR="00F8099E">
          <w:rPr>
            <w:noProof/>
            <w:webHidden/>
          </w:rPr>
          <w:tab/>
        </w:r>
        <w:r w:rsidR="00F8099E">
          <w:rPr>
            <w:noProof/>
            <w:webHidden/>
          </w:rPr>
          <w:fldChar w:fldCharType="begin"/>
        </w:r>
        <w:r w:rsidR="00F8099E">
          <w:rPr>
            <w:noProof/>
            <w:webHidden/>
          </w:rPr>
          <w:instrText xml:space="preserve"> PAGEREF _Toc465931783 \h </w:instrText>
        </w:r>
        <w:r w:rsidR="00F8099E">
          <w:rPr>
            <w:noProof/>
            <w:webHidden/>
          </w:rPr>
        </w:r>
        <w:r w:rsidR="00F8099E">
          <w:rPr>
            <w:noProof/>
            <w:webHidden/>
          </w:rPr>
          <w:fldChar w:fldCharType="separate"/>
        </w:r>
        <w:r w:rsidR="00F8099E">
          <w:rPr>
            <w:noProof/>
            <w:webHidden/>
          </w:rPr>
          <w:t>10</w:t>
        </w:r>
        <w:r w:rsidR="00F8099E">
          <w:rPr>
            <w:noProof/>
            <w:webHidden/>
          </w:rPr>
          <w:fldChar w:fldCharType="end"/>
        </w:r>
      </w:hyperlink>
    </w:p>
    <w:p w14:paraId="3C331A6C"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4" w:history="1">
        <w:r w:rsidR="00F8099E" w:rsidRPr="0063708D">
          <w:rPr>
            <w:rStyle w:val="Hyperlink"/>
            <w:noProof/>
          </w:rPr>
          <w:t>6.10</w:t>
        </w:r>
        <w:r w:rsidR="00F8099E">
          <w:rPr>
            <w:rFonts w:asciiTheme="minorHAnsi" w:eastAsiaTheme="minorEastAsia" w:hAnsiTheme="minorHAnsi" w:cstheme="minorBidi"/>
            <w:b w:val="0"/>
            <w:noProof/>
            <w:sz w:val="22"/>
            <w:szCs w:val="22"/>
          </w:rPr>
          <w:tab/>
        </w:r>
        <w:r w:rsidR="00F8099E" w:rsidRPr="0063708D">
          <w:rPr>
            <w:rStyle w:val="Hyperlink"/>
            <w:noProof/>
          </w:rPr>
          <w:t>Default Service Facility Address</w:t>
        </w:r>
        <w:r w:rsidR="00F8099E">
          <w:rPr>
            <w:noProof/>
            <w:webHidden/>
          </w:rPr>
          <w:tab/>
        </w:r>
        <w:r w:rsidR="00F8099E">
          <w:rPr>
            <w:noProof/>
            <w:webHidden/>
          </w:rPr>
          <w:fldChar w:fldCharType="begin"/>
        </w:r>
        <w:r w:rsidR="00F8099E">
          <w:rPr>
            <w:noProof/>
            <w:webHidden/>
          </w:rPr>
          <w:instrText xml:space="preserve"> PAGEREF _Toc465931784 \h </w:instrText>
        </w:r>
        <w:r w:rsidR="00F8099E">
          <w:rPr>
            <w:noProof/>
            <w:webHidden/>
          </w:rPr>
        </w:r>
        <w:r w:rsidR="00F8099E">
          <w:rPr>
            <w:noProof/>
            <w:webHidden/>
          </w:rPr>
          <w:fldChar w:fldCharType="separate"/>
        </w:r>
        <w:r w:rsidR="00F8099E">
          <w:rPr>
            <w:noProof/>
            <w:webHidden/>
          </w:rPr>
          <w:t>11</w:t>
        </w:r>
        <w:r w:rsidR="00F8099E">
          <w:rPr>
            <w:noProof/>
            <w:webHidden/>
          </w:rPr>
          <w:fldChar w:fldCharType="end"/>
        </w:r>
      </w:hyperlink>
    </w:p>
    <w:p w14:paraId="0F8987AA"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5" w:history="1">
        <w:r w:rsidR="00F8099E" w:rsidRPr="0063708D">
          <w:rPr>
            <w:rStyle w:val="Hyperlink"/>
            <w:noProof/>
          </w:rPr>
          <w:t>6.11</w:t>
        </w:r>
        <w:r w:rsidR="00F8099E">
          <w:rPr>
            <w:rFonts w:asciiTheme="minorHAnsi" w:eastAsiaTheme="minorEastAsia" w:hAnsiTheme="minorHAnsi" w:cstheme="minorBidi"/>
            <w:b w:val="0"/>
            <w:noProof/>
            <w:sz w:val="22"/>
            <w:szCs w:val="22"/>
          </w:rPr>
          <w:tab/>
        </w:r>
        <w:r w:rsidR="00F8099E" w:rsidRPr="0063708D">
          <w:rPr>
            <w:rStyle w:val="Hyperlink"/>
            <w:noProof/>
          </w:rPr>
          <w:t>Default Billing Address</w:t>
        </w:r>
        <w:r w:rsidR="00F8099E">
          <w:rPr>
            <w:noProof/>
            <w:webHidden/>
          </w:rPr>
          <w:tab/>
        </w:r>
        <w:r w:rsidR="00F8099E">
          <w:rPr>
            <w:noProof/>
            <w:webHidden/>
          </w:rPr>
          <w:fldChar w:fldCharType="begin"/>
        </w:r>
        <w:r w:rsidR="00F8099E">
          <w:rPr>
            <w:noProof/>
            <w:webHidden/>
          </w:rPr>
          <w:instrText xml:space="preserve"> PAGEREF _Toc465931785 \h </w:instrText>
        </w:r>
        <w:r w:rsidR="00F8099E">
          <w:rPr>
            <w:noProof/>
            <w:webHidden/>
          </w:rPr>
        </w:r>
        <w:r w:rsidR="00F8099E">
          <w:rPr>
            <w:noProof/>
            <w:webHidden/>
          </w:rPr>
          <w:fldChar w:fldCharType="separate"/>
        </w:r>
        <w:r w:rsidR="00F8099E">
          <w:rPr>
            <w:noProof/>
            <w:webHidden/>
          </w:rPr>
          <w:t>13</w:t>
        </w:r>
        <w:r w:rsidR="00F8099E">
          <w:rPr>
            <w:noProof/>
            <w:webHidden/>
          </w:rPr>
          <w:fldChar w:fldCharType="end"/>
        </w:r>
      </w:hyperlink>
    </w:p>
    <w:p w14:paraId="2A2643D9"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6" w:history="1">
        <w:r w:rsidR="00F8099E" w:rsidRPr="0063708D">
          <w:rPr>
            <w:rStyle w:val="Hyperlink"/>
            <w:noProof/>
          </w:rPr>
          <w:t>6.12</w:t>
        </w:r>
        <w:r w:rsidR="00F8099E">
          <w:rPr>
            <w:rFonts w:asciiTheme="minorHAnsi" w:eastAsiaTheme="minorEastAsia" w:hAnsiTheme="minorHAnsi" w:cstheme="minorBidi"/>
            <w:b w:val="0"/>
            <w:noProof/>
            <w:sz w:val="22"/>
            <w:szCs w:val="22"/>
          </w:rPr>
          <w:tab/>
        </w:r>
        <w:r w:rsidR="00F8099E" w:rsidRPr="0063708D">
          <w:rPr>
            <w:rStyle w:val="Hyperlink"/>
            <w:noProof/>
          </w:rPr>
          <w:t>Modify secondary IDs for Medicare Claims</w:t>
        </w:r>
        <w:r w:rsidR="00F8099E">
          <w:rPr>
            <w:noProof/>
            <w:webHidden/>
          </w:rPr>
          <w:tab/>
        </w:r>
        <w:r w:rsidR="00F8099E">
          <w:rPr>
            <w:noProof/>
            <w:webHidden/>
          </w:rPr>
          <w:fldChar w:fldCharType="begin"/>
        </w:r>
        <w:r w:rsidR="00F8099E">
          <w:rPr>
            <w:noProof/>
            <w:webHidden/>
          </w:rPr>
          <w:instrText xml:space="preserve"> PAGEREF _Toc465931786 \h </w:instrText>
        </w:r>
        <w:r w:rsidR="00F8099E">
          <w:rPr>
            <w:noProof/>
            <w:webHidden/>
          </w:rPr>
        </w:r>
        <w:r w:rsidR="00F8099E">
          <w:rPr>
            <w:noProof/>
            <w:webHidden/>
          </w:rPr>
          <w:fldChar w:fldCharType="separate"/>
        </w:r>
        <w:r w:rsidR="00F8099E">
          <w:rPr>
            <w:noProof/>
            <w:webHidden/>
          </w:rPr>
          <w:t>14</w:t>
        </w:r>
        <w:r w:rsidR="00F8099E">
          <w:rPr>
            <w:noProof/>
            <w:webHidden/>
          </w:rPr>
          <w:fldChar w:fldCharType="end"/>
        </w:r>
      </w:hyperlink>
    </w:p>
    <w:p w14:paraId="1905B36D"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7" w:history="1">
        <w:r w:rsidR="00F8099E" w:rsidRPr="0063708D">
          <w:rPr>
            <w:rStyle w:val="Hyperlink"/>
            <w:noProof/>
          </w:rPr>
          <w:t>6.13</w:t>
        </w:r>
        <w:r w:rsidR="00F8099E">
          <w:rPr>
            <w:rFonts w:asciiTheme="minorHAnsi" w:eastAsiaTheme="minorEastAsia" w:hAnsiTheme="minorHAnsi" w:cstheme="minorBidi"/>
            <w:b w:val="0"/>
            <w:noProof/>
            <w:sz w:val="22"/>
            <w:szCs w:val="22"/>
          </w:rPr>
          <w:tab/>
        </w:r>
        <w:r w:rsidR="00F8099E" w:rsidRPr="0063708D">
          <w:rPr>
            <w:rStyle w:val="Hyperlink"/>
            <w:noProof/>
          </w:rPr>
          <w:t>Remove Other Payer Information from Claim</w:t>
        </w:r>
        <w:r w:rsidR="00F8099E">
          <w:rPr>
            <w:noProof/>
            <w:webHidden/>
          </w:rPr>
          <w:tab/>
        </w:r>
        <w:r w:rsidR="00F8099E">
          <w:rPr>
            <w:noProof/>
            <w:webHidden/>
          </w:rPr>
          <w:fldChar w:fldCharType="begin"/>
        </w:r>
        <w:r w:rsidR="00F8099E">
          <w:rPr>
            <w:noProof/>
            <w:webHidden/>
          </w:rPr>
          <w:instrText xml:space="preserve"> PAGEREF _Toc465931787 \h </w:instrText>
        </w:r>
        <w:r w:rsidR="00F8099E">
          <w:rPr>
            <w:noProof/>
            <w:webHidden/>
          </w:rPr>
        </w:r>
        <w:r w:rsidR="00F8099E">
          <w:rPr>
            <w:noProof/>
            <w:webHidden/>
          </w:rPr>
          <w:fldChar w:fldCharType="separate"/>
        </w:r>
        <w:r w:rsidR="00F8099E">
          <w:rPr>
            <w:noProof/>
            <w:webHidden/>
          </w:rPr>
          <w:t>16</w:t>
        </w:r>
        <w:r w:rsidR="00F8099E">
          <w:rPr>
            <w:noProof/>
            <w:webHidden/>
          </w:rPr>
          <w:fldChar w:fldCharType="end"/>
        </w:r>
      </w:hyperlink>
    </w:p>
    <w:p w14:paraId="0AC11D0A"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8" w:history="1">
        <w:r w:rsidR="00F8099E" w:rsidRPr="0063708D">
          <w:rPr>
            <w:rStyle w:val="Hyperlink"/>
            <w:noProof/>
          </w:rPr>
          <w:t>6.14</w:t>
        </w:r>
        <w:r w:rsidR="00F8099E">
          <w:rPr>
            <w:rFonts w:asciiTheme="minorHAnsi" w:eastAsiaTheme="minorEastAsia" w:hAnsiTheme="minorHAnsi" w:cstheme="minorBidi"/>
            <w:b w:val="0"/>
            <w:noProof/>
            <w:sz w:val="22"/>
            <w:szCs w:val="22"/>
          </w:rPr>
          <w:tab/>
        </w:r>
        <w:r w:rsidR="00F8099E" w:rsidRPr="0063708D">
          <w:rPr>
            <w:rStyle w:val="Hyperlink"/>
            <w:noProof/>
          </w:rPr>
          <w:t>Remove Secondary IDs from Claims</w:t>
        </w:r>
        <w:r w:rsidR="00F8099E">
          <w:rPr>
            <w:noProof/>
            <w:webHidden/>
          </w:rPr>
          <w:tab/>
        </w:r>
        <w:r w:rsidR="00F8099E">
          <w:rPr>
            <w:noProof/>
            <w:webHidden/>
          </w:rPr>
          <w:fldChar w:fldCharType="begin"/>
        </w:r>
        <w:r w:rsidR="00F8099E">
          <w:rPr>
            <w:noProof/>
            <w:webHidden/>
          </w:rPr>
          <w:instrText xml:space="preserve"> PAGEREF _Toc465931788 \h </w:instrText>
        </w:r>
        <w:r w:rsidR="00F8099E">
          <w:rPr>
            <w:noProof/>
            <w:webHidden/>
          </w:rPr>
        </w:r>
        <w:r w:rsidR="00F8099E">
          <w:rPr>
            <w:noProof/>
            <w:webHidden/>
          </w:rPr>
          <w:fldChar w:fldCharType="separate"/>
        </w:r>
        <w:r w:rsidR="00F8099E">
          <w:rPr>
            <w:noProof/>
            <w:webHidden/>
          </w:rPr>
          <w:t>17</w:t>
        </w:r>
        <w:r w:rsidR="00F8099E">
          <w:rPr>
            <w:noProof/>
            <w:webHidden/>
          </w:rPr>
          <w:fldChar w:fldCharType="end"/>
        </w:r>
      </w:hyperlink>
    </w:p>
    <w:p w14:paraId="2D83C434"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89" w:history="1">
        <w:r w:rsidR="00F8099E" w:rsidRPr="0063708D">
          <w:rPr>
            <w:rStyle w:val="Hyperlink"/>
            <w:noProof/>
          </w:rPr>
          <w:t>6.15</w:t>
        </w:r>
        <w:r w:rsidR="00F8099E">
          <w:rPr>
            <w:rFonts w:asciiTheme="minorHAnsi" w:eastAsiaTheme="minorEastAsia" w:hAnsiTheme="minorHAnsi" w:cstheme="minorBidi"/>
            <w:b w:val="0"/>
            <w:noProof/>
            <w:sz w:val="22"/>
            <w:szCs w:val="22"/>
          </w:rPr>
          <w:tab/>
        </w:r>
        <w:r w:rsidR="00F8099E" w:rsidRPr="0063708D">
          <w:rPr>
            <w:rStyle w:val="Hyperlink"/>
            <w:noProof/>
          </w:rPr>
          <w:t>Compare Subscriber and Patient</w:t>
        </w:r>
        <w:r w:rsidR="00F8099E">
          <w:rPr>
            <w:noProof/>
            <w:webHidden/>
          </w:rPr>
          <w:tab/>
        </w:r>
        <w:r w:rsidR="00F8099E">
          <w:rPr>
            <w:noProof/>
            <w:webHidden/>
          </w:rPr>
          <w:fldChar w:fldCharType="begin"/>
        </w:r>
        <w:r w:rsidR="00F8099E">
          <w:rPr>
            <w:noProof/>
            <w:webHidden/>
          </w:rPr>
          <w:instrText xml:space="preserve"> PAGEREF _Toc465931789 \h </w:instrText>
        </w:r>
        <w:r w:rsidR="00F8099E">
          <w:rPr>
            <w:noProof/>
            <w:webHidden/>
          </w:rPr>
        </w:r>
        <w:r w:rsidR="00F8099E">
          <w:rPr>
            <w:noProof/>
            <w:webHidden/>
          </w:rPr>
          <w:fldChar w:fldCharType="separate"/>
        </w:r>
        <w:r w:rsidR="00F8099E">
          <w:rPr>
            <w:noProof/>
            <w:webHidden/>
          </w:rPr>
          <w:t>18</w:t>
        </w:r>
        <w:r w:rsidR="00F8099E">
          <w:rPr>
            <w:noProof/>
            <w:webHidden/>
          </w:rPr>
          <w:fldChar w:fldCharType="end"/>
        </w:r>
      </w:hyperlink>
    </w:p>
    <w:p w14:paraId="330AC1E1" w14:textId="77777777" w:rsidR="00F8099E" w:rsidRDefault="00623DE2">
      <w:pPr>
        <w:pStyle w:val="TOC2"/>
        <w:tabs>
          <w:tab w:val="left" w:pos="880"/>
          <w:tab w:val="right" w:leader="dot" w:pos="9350"/>
        </w:tabs>
        <w:rPr>
          <w:rFonts w:asciiTheme="minorHAnsi" w:eastAsiaTheme="minorEastAsia" w:hAnsiTheme="minorHAnsi" w:cstheme="minorBidi"/>
          <w:b w:val="0"/>
          <w:noProof/>
          <w:sz w:val="22"/>
          <w:szCs w:val="22"/>
        </w:rPr>
      </w:pPr>
      <w:hyperlink w:anchor="_Toc465931790" w:history="1">
        <w:r w:rsidR="00F8099E" w:rsidRPr="0063708D">
          <w:rPr>
            <w:rStyle w:val="Hyperlink"/>
            <w:noProof/>
          </w:rPr>
          <w:t>6.16</w:t>
        </w:r>
        <w:r w:rsidR="00F8099E">
          <w:rPr>
            <w:rFonts w:asciiTheme="minorHAnsi" w:eastAsiaTheme="minorEastAsia" w:hAnsiTheme="minorHAnsi" w:cstheme="minorBidi"/>
            <w:b w:val="0"/>
            <w:noProof/>
            <w:sz w:val="22"/>
            <w:szCs w:val="22"/>
          </w:rPr>
          <w:tab/>
        </w:r>
        <w:r w:rsidR="00F8099E" w:rsidRPr="0063708D">
          <w:rPr>
            <w:rStyle w:val="Hyperlink"/>
            <w:noProof/>
          </w:rPr>
          <w:t>Swap Address Lines</w:t>
        </w:r>
        <w:r w:rsidR="00F8099E">
          <w:rPr>
            <w:noProof/>
            <w:webHidden/>
          </w:rPr>
          <w:tab/>
        </w:r>
        <w:r w:rsidR="00F8099E">
          <w:rPr>
            <w:noProof/>
            <w:webHidden/>
          </w:rPr>
          <w:fldChar w:fldCharType="begin"/>
        </w:r>
        <w:r w:rsidR="00F8099E">
          <w:rPr>
            <w:noProof/>
            <w:webHidden/>
          </w:rPr>
          <w:instrText xml:space="preserve"> PAGEREF _Toc465931790 \h </w:instrText>
        </w:r>
        <w:r w:rsidR="00F8099E">
          <w:rPr>
            <w:noProof/>
            <w:webHidden/>
          </w:rPr>
        </w:r>
        <w:r w:rsidR="00F8099E">
          <w:rPr>
            <w:noProof/>
            <w:webHidden/>
          </w:rPr>
          <w:fldChar w:fldCharType="separate"/>
        </w:r>
        <w:r w:rsidR="00F8099E">
          <w:rPr>
            <w:noProof/>
            <w:webHidden/>
          </w:rPr>
          <w:t>19</w:t>
        </w:r>
        <w:r w:rsidR="00F8099E">
          <w:rPr>
            <w:noProof/>
            <w:webHidden/>
          </w:rPr>
          <w:fldChar w:fldCharType="end"/>
        </w:r>
      </w:hyperlink>
    </w:p>
    <w:p w14:paraId="3EBC970D" w14:textId="77777777" w:rsidR="00F8099E" w:rsidRDefault="00623DE2">
      <w:pPr>
        <w:pStyle w:val="TOC1"/>
        <w:tabs>
          <w:tab w:val="left" w:pos="440"/>
          <w:tab w:val="right" w:leader="dot" w:pos="9350"/>
        </w:tabs>
        <w:rPr>
          <w:rFonts w:asciiTheme="minorHAnsi" w:eastAsiaTheme="minorEastAsia" w:hAnsiTheme="minorHAnsi" w:cstheme="minorBidi"/>
          <w:b w:val="0"/>
          <w:bCs w:val="0"/>
          <w:noProof/>
          <w:szCs w:val="22"/>
        </w:rPr>
      </w:pPr>
      <w:hyperlink w:anchor="_Toc465931791" w:history="1">
        <w:r w:rsidR="00F8099E" w:rsidRPr="0063708D">
          <w:rPr>
            <w:rStyle w:val="Hyperlink"/>
            <w:noProof/>
          </w:rPr>
          <w:t>7</w:t>
        </w:r>
        <w:r w:rsidR="00F8099E">
          <w:rPr>
            <w:rFonts w:asciiTheme="minorHAnsi" w:eastAsiaTheme="minorEastAsia" w:hAnsiTheme="minorHAnsi" w:cstheme="minorBidi"/>
            <w:b w:val="0"/>
            <w:bCs w:val="0"/>
            <w:noProof/>
            <w:szCs w:val="22"/>
          </w:rPr>
          <w:tab/>
        </w:r>
        <w:r w:rsidR="00F8099E" w:rsidRPr="0063708D">
          <w:rPr>
            <w:rStyle w:val="Hyperlink"/>
            <w:noProof/>
          </w:rPr>
          <w:t>Appendix C – FSC Default Values</w:t>
        </w:r>
        <w:r w:rsidR="00F8099E">
          <w:rPr>
            <w:noProof/>
            <w:webHidden/>
          </w:rPr>
          <w:tab/>
        </w:r>
        <w:r w:rsidR="00F8099E">
          <w:rPr>
            <w:noProof/>
            <w:webHidden/>
          </w:rPr>
          <w:fldChar w:fldCharType="begin"/>
        </w:r>
        <w:r w:rsidR="00F8099E">
          <w:rPr>
            <w:noProof/>
            <w:webHidden/>
          </w:rPr>
          <w:instrText xml:space="preserve"> PAGEREF _Toc465931791 \h </w:instrText>
        </w:r>
        <w:r w:rsidR="00F8099E">
          <w:rPr>
            <w:noProof/>
            <w:webHidden/>
          </w:rPr>
        </w:r>
        <w:r w:rsidR="00F8099E">
          <w:rPr>
            <w:noProof/>
            <w:webHidden/>
          </w:rPr>
          <w:fldChar w:fldCharType="separate"/>
        </w:r>
        <w:r w:rsidR="00F8099E">
          <w:rPr>
            <w:noProof/>
            <w:webHidden/>
          </w:rPr>
          <w:t>1</w:t>
        </w:r>
        <w:r w:rsidR="00F8099E">
          <w:rPr>
            <w:noProof/>
            <w:webHidden/>
          </w:rPr>
          <w:fldChar w:fldCharType="end"/>
        </w:r>
      </w:hyperlink>
    </w:p>
    <w:p w14:paraId="054FEECE" w14:textId="77777777" w:rsidR="00302507" w:rsidRPr="00302507" w:rsidRDefault="00CE41B2" w:rsidP="00302507">
      <w:pPr>
        <w:pStyle w:val="BodyText"/>
      </w:pPr>
      <w:r>
        <w:rPr>
          <w:caps/>
        </w:rPr>
        <w:fldChar w:fldCharType="end"/>
      </w:r>
    </w:p>
    <w:p w14:paraId="054FEECF" w14:textId="77777777" w:rsidR="00C93DEB" w:rsidRDefault="00C93DEB" w:rsidP="00302507">
      <w:pPr>
        <w:pStyle w:val="BodyText"/>
        <w:rPr>
          <w:smallCaps/>
          <w:noProof/>
          <w:sz w:val="24"/>
        </w:rPr>
      </w:pPr>
      <w:r>
        <w:fldChar w:fldCharType="begin"/>
      </w:r>
      <w:r>
        <w:instrText xml:space="preserve"> TOC \o "1-3" \h \z \u </w:instrText>
      </w:r>
      <w:r>
        <w:fldChar w:fldCharType="separate"/>
      </w:r>
    </w:p>
    <w:p w14:paraId="054FEED0" w14:textId="77777777" w:rsidR="00111074" w:rsidRDefault="00C93DEB" w:rsidP="00302507">
      <w:pPr>
        <w:pStyle w:val="BodyText"/>
        <w:sectPr w:rsidR="00111074" w:rsidSect="00977A7D">
          <w:footerReference w:type="even" r:id="rId16"/>
          <w:pgSz w:w="12240" w:h="15840" w:code="1"/>
          <w:pgMar w:top="1440" w:right="1440" w:bottom="1440" w:left="1440" w:header="720" w:footer="720" w:gutter="0"/>
          <w:pgNumType w:fmt="lowerRoman"/>
          <w:cols w:space="720"/>
          <w:docGrid w:linePitch="360"/>
        </w:sectPr>
      </w:pPr>
      <w:r>
        <w:fldChar w:fldCharType="end"/>
      </w:r>
    </w:p>
    <w:p w14:paraId="054FEED1" w14:textId="77777777" w:rsidR="00D952B0" w:rsidRDefault="00D952B0" w:rsidP="003D5238">
      <w:pPr>
        <w:pStyle w:val="Heading1"/>
        <w:numPr>
          <w:ilvl w:val="0"/>
          <w:numId w:val="8"/>
        </w:numPr>
      </w:pPr>
      <w:bookmarkStart w:id="2" w:name="_Toc146698395"/>
      <w:bookmarkStart w:id="3" w:name="_Toc216071604"/>
      <w:bookmarkStart w:id="4" w:name="_Toc263270951"/>
      <w:bookmarkStart w:id="5" w:name="_Toc263271230"/>
      <w:bookmarkStart w:id="6" w:name="_Toc377477590"/>
      <w:bookmarkStart w:id="7" w:name="_Toc465931677"/>
      <w:bookmarkEnd w:id="0"/>
      <w:bookmarkEnd w:id="2"/>
      <w:r w:rsidRPr="00FD58AE">
        <w:lastRenderedPageBreak/>
        <w:t>Introduction</w:t>
      </w:r>
      <w:bookmarkEnd w:id="3"/>
      <w:bookmarkEnd w:id="4"/>
      <w:bookmarkEnd w:id="5"/>
      <w:bookmarkEnd w:id="6"/>
      <w:bookmarkEnd w:id="7"/>
    </w:p>
    <w:p w14:paraId="054FEED2" w14:textId="77777777" w:rsidR="00FD58AE" w:rsidRPr="004F3A80" w:rsidRDefault="00117745" w:rsidP="00FD58AE">
      <w:pPr>
        <w:pStyle w:val="BodyText"/>
      </w:pPr>
      <w:r>
        <w:t xml:space="preserve">This document describes the interface between a </w:t>
      </w:r>
      <w:proofErr w:type="spellStart"/>
      <w:r>
        <w:t>VistA</w:t>
      </w:r>
      <w:proofErr w:type="spellEnd"/>
      <w:r>
        <w:t xml:space="preserve"> system at a VA Medical Center and the </w:t>
      </w:r>
      <w:proofErr w:type="spellStart"/>
      <w:r>
        <w:t>Gentran</w:t>
      </w:r>
      <w:proofErr w:type="spellEnd"/>
      <w:r>
        <w:t xml:space="preserve"> system at the VA Financial Services Center in Austin, TX.</w:t>
      </w:r>
      <w:bookmarkStart w:id="8" w:name="_Toc216071605"/>
    </w:p>
    <w:p w14:paraId="054FEED3" w14:textId="77777777" w:rsidR="00D952B0" w:rsidRPr="00FD58AE" w:rsidRDefault="00D952B0" w:rsidP="00D916CC">
      <w:pPr>
        <w:pStyle w:val="Heading2"/>
      </w:pPr>
      <w:bookmarkStart w:id="9" w:name="_Toc263270952"/>
      <w:bookmarkStart w:id="10" w:name="_Toc263271231"/>
      <w:bookmarkStart w:id="11" w:name="_Toc377477591"/>
      <w:bookmarkStart w:id="12" w:name="_Toc465931678"/>
      <w:r w:rsidRPr="00FD58AE">
        <w:t>Purpose</w:t>
      </w:r>
      <w:bookmarkEnd w:id="8"/>
      <w:bookmarkEnd w:id="9"/>
      <w:bookmarkEnd w:id="10"/>
      <w:bookmarkEnd w:id="11"/>
      <w:bookmarkEnd w:id="12"/>
    </w:p>
    <w:p w14:paraId="054FEED4" w14:textId="77777777" w:rsidR="00FD58AE" w:rsidRPr="00FD58AE" w:rsidRDefault="00117745" w:rsidP="00917E47">
      <w:pPr>
        <w:pStyle w:val="BodyText"/>
      </w:pPr>
      <w:r>
        <w:t>The purpose of this Interface Control Document (ICD)</w:t>
      </w:r>
      <w:r w:rsidR="00917E47">
        <w:t xml:space="preserve"> is to define the message structure and protocols which govern the interchange of data between the Integrated Billing </w:t>
      </w:r>
      <w:r w:rsidR="002529B6">
        <w:t>(</w:t>
      </w:r>
      <w:r w:rsidR="00072FCC">
        <w:t xml:space="preserve">IB) </w:t>
      </w:r>
      <w:r w:rsidR="00917E47">
        <w:t xml:space="preserve">module within a </w:t>
      </w:r>
      <w:proofErr w:type="spellStart"/>
      <w:r w:rsidR="00917E47">
        <w:t>VistA</w:t>
      </w:r>
      <w:proofErr w:type="spellEnd"/>
      <w:r w:rsidR="00917E47">
        <w:t xml:space="preserve"> system and the VA Financial Services Center (FSC) related to the electronic processing </w:t>
      </w:r>
      <w:r w:rsidR="0066591C">
        <w:t xml:space="preserve">of </w:t>
      </w:r>
      <w:r w:rsidR="009F7FBA" w:rsidRPr="00BC2C41">
        <w:t xml:space="preserve">ASC X12N/005010 </w:t>
      </w:r>
      <w:r w:rsidR="00917E47" w:rsidRPr="00BC2C41">
        <w:t>Health Care Claims</w:t>
      </w:r>
      <w:r w:rsidR="009F7FBA" w:rsidRPr="00BC2C41">
        <w:t xml:space="preserve"> (837)</w:t>
      </w:r>
      <w:r w:rsidR="00917E47" w:rsidRPr="00BC2C41">
        <w:t>.</w:t>
      </w:r>
    </w:p>
    <w:p w14:paraId="054FEED5" w14:textId="77777777" w:rsidR="00D952B0" w:rsidRPr="00FD58AE" w:rsidRDefault="00D952B0" w:rsidP="00FD58AE">
      <w:pPr>
        <w:pStyle w:val="Heading2"/>
      </w:pPr>
      <w:bookmarkStart w:id="13" w:name="_Toc216071606"/>
      <w:bookmarkStart w:id="14" w:name="_Toc263270953"/>
      <w:bookmarkStart w:id="15" w:name="_Toc263271232"/>
      <w:bookmarkStart w:id="16" w:name="_Toc377477592"/>
      <w:bookmarkStart w:id="17" w:name="_Toc465931679"/>
      <w:r w:rsidRPr="00FD58AE">
        <w:t>Scope</w:t>
      </w:r>
      <w:bookmarkEnd w:id="13"/>
      <w:bookmarkEnd w:id="14"/>
      <w:bookmarkEnd w:id="15"/>
      <w:bookmarkEnd w:id="16"/>
      <w:bookmarkEnd w:id="17"/>
    </w:p>
    <w:p w14:paraId="054FEED6" w14:textId="77777777" w:rsidR="00FD58AE" w:rsidRPr="00FD58AE" w:rsidRDefault="00D952B0" w:rsidP="00FD58AE">
      <w:pPr>
        <w:pStyle w:val="BodyText"/>
      </w:pPr>
      <w:r>
        <w:t>This Interface Control Doc</w:t>
      </w:r>
      <w:r w:rsidR="002765D0">
        <w:t xml:space="preserve">ument specifies the interface </w:t>
      </w:r>
      <w:r w:rsidR="00072FCC">
        <w:t xml:space="preserve">between </w:t>
      </w:r>
      <w:proofErr w:type="spellStart"/>
      <w:r w:rsidR="00072FCC">
        <w:t>VistA</w:t>
      </w:r>
      <w:proofErr w:type="spellEnd"/>
      <w:r w:rsidR="00072FCC">
        <w:t xml:space="preserve"> </w:t>
      </w:r>
      <w:r w:rsidR="0066591C">
        <w:t>IB and</w:t>
      </w:r>
      <w:r w:rsidR="00072FCC">
        <w:t xml:space="preserve"> FSC. </w:t>
      </w:r>
      <w:r w:rsidRPr="006E05DF">
        <w:t xml:space="preserve">This document provides details on the functional, performance, operational and design requirements for the interface between </w:t>
      </w:r>
      <w:proofErr w:type="spellStart"/>
      <w:r w:rsidR="00072FCC">
        <w:t>VistA</w:t>
      </w:r>
      <w:proofErr w:type="spellEnd"/>
      <w:r w:rsidR="00072FCC">
        <w:t xml:space="preserve"> IB</w:t>
      </w:r>
      <w:r>
        <w:t xml:space="preserve"> </w:t>
      </w:r>
      <w:r w:rsidRPr="006E05DF">
        <w:t xml:space="preserve">and </w:t>
      </w:r>
      <w:r w:rsidR="00072FCC">
        <w:t>FSC</w:t>
      </w:r>
      <w:r w:rsidRPr="006E05DF">
        <w:t xml:space="preserve">. </w:t>
      </w:r>
      <w:r>
        <w:t>T</w:t>
      </w:r>
      <w:r w:rsidRPr="009D6DE6">
        <w:t>his document de</w:t>
      </w:r>
      <w:r w:rsidR="00072FCC">
        <w:t xml:space="preserve">fines the </w:t>
      </w:r>
      <w:r w:rsidRPr="009D6DE6">
        <w:t xml:space="preserve">record layouts for the data that the </w:t>
      </w:r>
      <w:r w:rsidR="00072FCC">
        <w:t>FSC</w:t>
      </w:r>
      <w:r>
        <w:t xml:space="preserve"> </w:t>
      </w:r>
      <w:r w:rsidR="00072FCC">
        <w:t xml:space="preserve">receives from </w:t>
      </w:r>
      <w:proofErr w:type="spellStart"/>
      <w:r w:rsidR="00072FCC">
        <w:t>VistA</w:t>
      </w:r>
      <w:proofErr w:type="spellEnd"/>
      <w:r w:rsidR="00072FCC">
        <w:t xml:space="preserve"> IB</w:t>
      </w:r>
      <w:r>
        <w:t>.</w:t>
      </w:r>
      <w:r w:rsidR="00072FCC">
        <w:t xml:space="preserve">  This document</w:t>
      </w:r>
      <w:r>
        <w:t xml:space="preserve"> is </w:t>
      </w:r>
      <w:r w:rsidRPr="006E05DF">
        <w:t>intended for all parties requiring such information, including</w:t>
      </w:r>
      <w:r>
        <w:t xml:space="preserve"> </w:t>
      </w:r>
      <w:r w:rsidR="002C1296">
        <w:t xml:space="preserve">business </w:t>
      </w:r>
      <w:r w:rsidR="00F44F3B">
        <w:t xml:space="preserve">stakeholders, </w:t>
      </w:r>
      <w:r w:rsidR="002765D0">
        <w:t xml:space="preserve">end-users, </w:t>
      </w:r>
      <w:r w:rsidR="00F44F3B">
        <w:t>software developers,</w:t>
      </w:r>
      <w:r w:rsidR="00F44F3B" w:rsidRPr="006E05DF">
        <w:t xml:space="preserve"> </w:t>
      </w:r>
      <w:r w:rsidR="00F44F3B">
        <w:t xml:space="preserve">system designers, </w:t>
      </w:r>
      <w:r>
        <w:t xml:space="preserve">testers </w:t>
      </w:r>
      <w:r w:rsidR="00F44F3B">
        <w:t xml:space="preserve">and anyone else </w:t>
      </w:r>
      <w:r w:rsidRPr="006E05DF">
        <w:t>responsib</w:t>
      </w:r>
      <w:r w:rsidR="00F44F3B">
        <w:t>le for implementing this</w:t>
      </w:r>
      <w:r w:rsidRPr="006E05DF">
        <w:t xml:space="preserve"> interface.</w:t>
      </w:r>
    </w:p>
    <w:p w14:paraId="054FEED7" w14:textId="77777777" w:rsidR="00D952B0" w:rsidRDefault="00D952B0" w:rsidP="002C1296">
      <w:pPr>
        <w:pStyle w:val="Heading2"/>
      </w:pPr>
      <w:bookmarkStart w:id="18" w:name="_Toc216071607"/>
      <w:bookmarkStart w:id="19" w:name="_Toc263270954"/>
      <w:bookmarkStart w:id="20" w:name="_Toc263271233"/>
      <w:bookmarkStart w:id="21" w:name="_Toc377477593"/>
      <w:bookmarkStart w:id="22" w:name="_Toc465931680"/>
      <w:r w:rsidRPr="00FD58AE">
        <w:t>System Identification</w:t>
      </w:r>
      <w:bookmarkEnd w:id="18"/>
      <w:bookmarkEnd w:id="19"/>
      <w:bookmarkEnd w:id="20"/>
      <w:bookmarkEnd w:id="21"/>
      <w:bookmarkEnd w:id="22"/>
      <w:r w:rsidRPr="00FD58AE">
        <w:t xml:space="preserve"> </w:t>
      </w:r>
      <w:r>
        <w:t xml:space="preserve"> </w:t>
      </w:r>
    </w:p>
    <w:p w14:paraId="054FEED8" w14:textId="77777777" w:rsidR="00D952B0" w:rsidRDefault="00D952B0" w:rsidP="002C1296">
      <w:pPr>
        <w:pStyle w:val="BodyText"/>
      </w:pPr>
      <w:r w:rsidRPr="009359B2">
        <w:t xml:space="preserve">This </w:t>
      </w:r>
      <w:r>
        <w:t xml:space="preserve">Interface Control Document </w:t>
      </w:r>
      <w:r w:rsidRPr="009359B2">
        <w:t xml:space="preserve">describes the interface between </w:t>
      </w:r>
      <w:proofErr w:type="spellStart"/>
      <w:r w:rsidR="002C1296">
        <w:t>VistA</w:t>
      </w:r>
      <w:proofErr w:type="spellEnd"/>
      <w:r w:rsidR="002C1296">
        <w:t xml:space="preserve"> IB</w:t>
      </w:r>
      <w:r w:rsidRPr="009359B2">
        <w:t xml:space="preserve"> and </w:t>
      </w:r>
      <w:r w:rsidR="002C1296">
        <w:t xml:space="preserve">the </w:t>
      </w:r>
      <w:proofErr w:type="spellStart"/>
      <w:r w:rsidR="002C1296">
        <w:t>Gentran</w:t>
      </w:r>
      <w:proofErr w:type="spellEnd"/>
      <w:r w:rsidR="002C1296">
        <w:t xml:space="preserve"> system at FSC.</w:t>
      </w:r>
      <w:r>
        <w:t xml:space="preserve"> </w:t>
      </w:r>
    </w:p>
    <w:p w14:paraId="054FEED9" w14:textId="77777777" w:rsidR="00D952B0" w:rsidRPr="009359B2" w:rsidRDefault="002C1296" w:rsidP="002C1296">
      <w:pPr>
        <w:pStyle w:val="BodyText"/>
      </w:pPr>
      <w:proofErr w:type="spellStart"/>
      <w:r>
        <w:t>VistA</w:t>
      </w:r>
      <w:proofErr w:type="spellEnd"/>
      <w:r>
        <w:t xml:space="preserve"> is health care system </w:t>
      </w:r>
      <w:r w:rsidR="002E76AB">
        <w:t xml:space="preserve">installed at VA Medical Centers.  The IB module is software designed to support the creation of health care claims.  This interface supports the electronic third party billing process which involves the electronic transmission of 837 Health Care claims to </w:t>
      </w:r>
      <w:proofErr w:type="spellStart"/>
      <w:r w:rsidR="002E76AB">
        <w:t>Emdeon</w:t>
      </w:r>
      <w:proofErr w:type="spellEnd"/>
      <w:r w:rsidR="002E76AB">
        <w:t>, the VA’</w:t>
      </w:r>
      <w:r w:rsidR="00CA6515">
        <w:t>s c</w:t>
      </w:r>
      <w:r w:rsidR="002E76AB">
        <w:t>learinghouse, where claims are either transmitted to the insurance company or sent to a printing facility.</w:t>
      </w:r>
    </w:p>
    <w:p w14:paraId="054FEEDA" w14:textId="77777777" w:rsidR="002E76AB" w:rsidRDefault="002E76AB" w:rsidP="00FD58AE">
      <w:pPr>
        <w:pStyle w:val="BodyText"/>
      </w:pPr>
      <w:r>
        <w:t xml:space="preserve">The </w:t>
      </w:r>
      <w:proofErr w:type="spellStart"/>
      <w:r>
        <w:t>Gentran</w:t>
      </w:r>
      <w:proofErr w:type="spellEnd"/>
      <w:r>
        <w:t xml:space="preserve"> system at FSC, receives the</w:t>
      </w:r>
      <w:r w:rsidR="00CA6515">
        <w:t xml:space="preserve"> data from </w:t>
      </w:r>
      <w:r w:rsidR="0066591C">
        <w:t>a</w:t>
      </w:r>
      <w:r w:rsidR="002765D0">
        <w:t xml:space="preserve"> </w:t>
      </w:r>
      <w:proofErr w:type="spellStart"/>
      <w:r w:rsidR="002765D0">
        <w:t>VistA</w:t>
      </w:r>
      <w:proofErr w:type="spellEnd"/>
      <w:r w:rsidR="002765D0">
        <w:t xml:space="preserve"> </w:t>
      </w:r>
      <w:r w:rsidR="00CA6515">
        <w:t>system</w:t>
      </w:r>
      <w:r w:rsidR="002765D0">
        <w:t xml:space="preserve"> at a VA Medical Center</w:t>
      </w:r>
      <w:r w:rsidR="00CA6515">
        <w:t>, t</w:t>
      </w:r>
      <w:r>
        <w:t xml:space="preserve">ranslates the data into a standard </w:t>
      </w:r>
      <w:r w:rsidR="009F7FBA" w:rsidRPr="00BC2C41">
        <w:t>ASC X12N/005010 Health Care Claims (837)</w:t>
      </w:r>
      <w:r w:rsidR="00CA6515" w:rsidRPr="00BC2C41">
        <w:t xml:space="preserve"> </w:t>
      </w:r>
      <w:r w:rsidR="00CA6515">
        <w:t xml:space="preserve">transmission, validates whether or not the data complies with HIPAA standards and then forwards the claim data to </w:t>
      </w:r>
      <w:proofErr w:type="spellStart"/>
      <w:r w:rsidR="00CA6515">
        <w:t>Emdeon</w:t>
      </w:r>
      <w:proofErr w:type="spellEnd"/>
      <w:r w:rsidR="00CA6515">
        <w:t>.</w:t>
      </w:r>
    </w:p>
    <w:p w14:paraId="054FEEDB" w14:textId="77777777" w:rsidR="00E80FE4" w:rsidRPr="00D916CC" w:rsidRDefault="00E80FE4" w:rsidP="00D916CC">
      <w:pPr>
        <w:pStyle w:val="Heading3"/>
      </w:pPr>
      <w:r w:rsidRPr="00D916CC">
        <w:br w:type="page"/>
      </w:r>
      <w:bookmarkStart w:id="23" w:name="_Toc377477594"/>
      <w:bookmarkStart w:id="24" w:name="_Toc465931681"/>
      <w:r w:rsidRPr="00D916CC">
        <w:lastRenderedPageBreak/>
        <w:t>Current Claims Process</w:t>
      </w:r>
      <w:bookmarkEnd w:id="23"/>
      <w:bookmarkEnd w:id="24"/>
    </w:p>
    <w:p w14:paraId="054FEEDC" w14:textId="77777777" w:rsidR="00E80FE4" w:rsidRDefault="00DF1DD9" w:rsidP="00FD58AE">
      <w:pPr>
        <w:pStyle w:val="BodyText"/>
      </w:pPr>
      <w:r>
        <w:object w:dxaOrig="6744" w:dyaOrig="7356" w14:anchorId="05501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9pt;height:368.15pt" o:ole="">
            <v:imagedata r:id="rId17" o:title=""/>
          </v:shape>
          <o:OLEObject Type="Embed" ProgID="AcroExch.Document.11" ShapeID="_x0000_i1025" DrawAspect="Content" ObjectID="_1563269423" r:id="rId18"/>
        </w:object>
      </w:r>
    </w:p>
    <w:p w14:paraId="054FEEDD" w14:textId="77777777" w:rsidR="00473584" w:rsidRPr="00D916CC" w:rsidRDefault="00E80FE4" w:rsidP="00D916CC">
      <w:pPr>
        <w:pStyle w:val="Heading3"/>
      </w:pPr>
      <w:r w:rsidRPr="00D916CC">
        <w:br w:type="page"/>
      </w:r>
      <w:bookmarkStart w:id="25" w:name="_Toc263270955"/>
      <w:bookmarkStart w:id="26" w:name="_Toc263271234"/>
      <w:bookmarkStart w:id="27" w:name="_Toc377477595"/>
      <w:bookmarkStart w:id="28" w:name="_Toc465931682"/>
      <w:proofErr w:type="spellStart"/>
      <w:r w:rsidR="00CC7269" w:rsidRPr="00D916CC">
        <w:lastRenderedPageBreak/>
        <w:t>VistA</w:t>
      </w:r>
      <w:proofErr w:type="spellEnd"/>
      <w:r w:rsidR="00CC7269" w:rsidRPr="00D916CC">
        <w:t xml:space="preserve"> Integrated Billing Module</w:t>
      </w:r>
      <w:bookmarkEnd w:id="25"/>
      <w:bookmarkEnd w:id="26"/>
      <w:bookmarkEnd w:id="27"/>
      <w:bookmarkEnd w:id="28"/>
    </w:p>
    <w:tbl>
      <w:tblPr>
        <w:tblW w:w="4436" w:type="pct"/>
        <w:tblInd w:w="108" w:type="dxa"/>
        <w:tblLook w:val="01E0" w:firstRow="1" w:lastRow="1" w:firstColumn="1" w:lastColumn="1" w:noHBand="0" w:noVBand="0"/>
      </w:tblPr>
      <w:tblGrid>
        <w:gridCol w:w="2340"/>
        <w:gridCol w:w="6156"/>
      </w:tblGrid>
      <w:tr w:rsidR="00D952B0" w:rsidRPr="003B377B" w14:paraId="054FEEE0"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DE"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DF" w14:textId="77777777" w:rsidR="00D952B0" w:rsidRPr="003B377B" w:rsidRDefault="00D952B0" w:rsidP="00827B22">
            <w:pPr>
              <w:pStyle w:val="TableHeading"/>
              <w:tabs>
                <w:tab w:val="center" w:pos="4680"/>
                <w:tab w:val="right" w:pos="9360"/>
              </w:tabs>
            </w:pPr>
            <w:r>
              <w:t>Details</w:t>
            </w:r>
          </w:p>
        </w:tc>
      </w:tr>
      <w:tr w:rsidR="00D952B0" w:rsidRPr="003B377B" w14:paraId="054FEEE3" w14:textId="77777777">
        <w:tc>
          <w:tcPr>
            <w:tcW w:w="2340" w:type="dxa"/>
            <w:tcBorders>
              <w:top w:val="dotted" w:sz="4" w:space="0" w:color="auto"/>
              <w:left w:val="dotted" w:sz="4" w:space="0" w:color="auto"/>
              <w:bottom w:val="dotted" w:sz="4" w:space="0" w:color="auto"/>
              <w:right w:val="dotted" w:sz="4" w:space="0" w:color="auto"/>
            </w:tcBorders>
          </w:tcPr>
          <w:p w14:paraId="054FEEE1"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E2" w14:textId="77777777" w:rsidR="00D952B0" w:rsidRPr="00827B22" w:rsidRDefault="003F7DF6" w:rsidP="00827B22">
            <w:pPr>
              <w:pStyle w:val="TableText"/>
              <w:tabs>
                <w:tab w:val="center" w:pos="4680"/>
                <w:tab w:val="right" w:pos="9360"/>
              </w:tabs>
              <w:rPr>
                <w:szCs w:val="16"/>
              </w:rPr>
            </w:pPr>
            <w:proofErr w:type="spellStart"/>
            <w:r w:rsidRPr="00827B22">
              <w:rPr>
                <w:szCs w:val="16"/>
              </w:rPr>
              <w:t>VistA</w:t>
            </w:r>
            <w:proofErr w:type="spellEnd"/>
            <w:r w:rsidRPr="00827B22">
              <w:rPr>
                <w:szCs w:val="16"/>
              </w:rPr>
              <w:t xml:space="preserve"> Integrated Billing Module</w:t>
            </w:r>
            <w:r w:rsidR="006E6316" w:rsidRPr="00827B22">
              <w:rPr>
                <w:szCs w:val="16"/>
              </w:rPr>
              <w:t xml:space="preserve"> </w:t>
            </w:r>
          </w:p>
        </w:tc>
      </w:tr>
      <w:tr w:rsidR="00D952B0" w:rsidRPr="003B377B" w14:paraId="054FEEE6" w14:textId="77777777">
        <w:tc>
          <w:tcPr>
            <w:tcW w:w="2340" w:type="dxa"/>
            <w:tcBorders>
              <w:top w:val="dotted" w:sz="4" w:space="0" w:color="auto"/>
              <w:left w:val="dotted" w:sz="4" w:space="0" w:color="auto"/>
              <w:bottom w:val="dotted" w:sz="4" w:space="0" w:color="auto"/>
              <w:right w:val="dotted" w:sz="4" w:space="0" w:color="auto"/>
            </w:tcBorders>
          </w:tcPr>
          <w:p w14:paraId="054FEEE4"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E5" w14:textId="77777777" w:rsidR="00D952B0" w:rsidRPr="00827B22" w:rsidRDefault="006E6316" w:rsidP="00827B22">
            <w:pPr>
              <w:pStyle w:val="TableText"/>
              <w:tabs>
                <w:tab w:val="center" w:pos="4680"/>
                <w:tab w:val="right" w:pos="9360"/>
              </w:tabs>
              <w:rPr>
                <w:szCs w:val="16"/>
              </w:rPr>
            </w:pPr>
            <w:r w:rsidRPr="00827B22">
              <w:rPr>
                <w:szCs w:val="16"/>
              </w:rPr>
              <w:t>IB</w:t>
            </w:r>
          </w:p>
        </w:tc>
      </w:tr>
      <w:tr w:rsidR="00D952B0" w:rsidRPr="003B377B" w14:paraId="054FEEE9" w14:textId="77777777">
        <w:tc>
          <w:tcPr>
            <w:tcW w:w="2340" w:type="dxa"/>
            <w:tcBorders>
              <w:top w:val="dotted" w:sz="4" w:space="0" w:color="auto"/>
              <w:left w:val="dotted" w:sz="4" w:space="0" w:color="auto"/>
              <w:bottom w:val="dotted" w:sz="4" w:space="0" w:color="auto"/>
              <w:right w:val="dotted" w:sz="4" w:space="0" w:color="auto"/>
            </w:tcBorders>
          </w:tcPr>
          <w:p w14:paraId="054FEEE7"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E8" w14:textId="77777777" w:rsidR="00D952B0" w:rsidRPr="00827B22" w:rsidRDefault="006E6316" w:rsidP="00827B22">
            <w:pPr>
              <w:pStyle w:val="TableText"/>
              <w:tabs>
                <w:tab w:val="center" w:pos="4680"/>
                <w:tab w:val="right" w:pos="9360"/>
              </w:tabs>
              <w:rPr>
                <w:szCs w:val="16"/>
              </w:rPr>
            </w:pPr>
            <w:r w:rsidRPr="00827B22">
              <w:rPr>
                <w:szCs w:val="16"/>
              </w:rPr>
              <w:t>2</w:t>
            </w:r>
          </w:p>
        </w:tc>
      </w:tr>
      <w:tr w:rsidR="00D952B0" w:rsidRPr="003B377B" w14:paraId="054FEEEC" w14:textId="77777777">
        <w:tc>
          <w:tcPr>
            <w:tcW w:w="2340" w:type="dxa"/>
            <w:tcBorders>
              <w:top w:val="dotted" w:sz="4" w:space="0" w:color="auto"/>
              <w:left w:val="dotted" w:sz="4" w:space="0" w:color="auto"/>
              <w:bottom w:val="dotted" w:sz="4" w:space="0" w:color="auto"/>
              <w:right w:val="dotted" w:sz="4" w:space="0" w:color="auto"/>
            </w:tcBorders>
          </w:tcPr>
          <w:p w14:paraId="054FEEEA" w14:textId="77777777" w:rsidR="00D952B0" w:rsidRPr="00827B22" w:rsidRDefault="00D952B0" w:rsidP="00827B22">
            <w:pPr>
              <w:pStyle w:val="TableText"/>
              <w:tabs>
                <w:tab w:val="center" w:pos="4680"/>
                <w:tab w:val="right" w:pos="9360"/>
              </w:tabs>
              <w:rPr>
                <w:szCs w:val="16"/>
              </w:rPr>
            </w:pPr>
            <w:r w:rsidRPr="00827B22">
              <w:rPr>
                <w:szCs w:val="16"/>
              </w:rPr>
              <w:t>Release number</w:t>
            </w:r>
          </w:p>
        </w:tc>
        <w:tc>
          <w:tcPr>
            <w:tcW w:w="6156" w:type="dxa"/>
            <w:tcBorders>
              <w:top w:val="dotted" w:sz="4" w:space="0" w:color="auto"/>
              <w:left w:val="dotted" w:sz="4" w:space="0" w:color="auto"/>
              <w:bottom w:val="dotted" w:sz="4" w:space="0" w:color="auto"/>
              <w:right w:val="dotted" w:sz="4" w:space="0" w:color="auto"/>
            </w:tcBorders>
          </w:tcPr>
          <w:p w14:paraId="054FEEEB" w14:textId="76845CF0" w:rsidR="00D952B0" w:rsidRPr="009F6D13" w:rsidRDefault="00FA46EA" w:rsidP="000A7B20">
            <w:pPr>
              <w:pStyle w:val="TableText"/>
              <w:rPr>
                <w:i/>
              </w:rPr>
            </w:pPr>
            <w:r>
              <w:rPr>
                <w:i/>
                <w:color w:val="C00000"/>
              </w:rPr>
              <w:t>57</w:t>
            </w:r>
            <w:r w:rsidR="00072822">
              <w:rPr>
                <w:i/>
                <w:color w:val="C00000"/>
              </w:rPr>
              <w:t>7</w:t>
            </w:r>
          </w:p>
        </w:tc>
      </w:tr>
      <w:tr w:rsidR="00D952B0" w:rsidRPr="003B377B" w14:paraId="054FEEEF" w14:textId="77777777">
        <w:tc>
          <w:tcPr>
            <w:tcW w:w="2340" w:type="dxa"/>
            <w:tcBorders>
              <w:top w:val="dotted" w:sz="4" w:space="0" w:color="auto"/>
              <w:left w:val="dotted" w:sz="4" w:space="0" w:color="auto"/>
              <w:bottom w:val="dotted" w:sz="4" w:space="0" w:color="auto"/>
              <w:right w:val="dotted" w:sz="4" w:space="0" w:color="auto"/>
            </w:tcBorders>
          </w:tcPr>
          <w:p w14:paraId="054FEEED"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EEE" w14:textId="1A5CAD91" w:rsidR="00D952B0" w:rsidRPr="00C063D6" w:rsidRDefault="00FA6427" w:rsidP="000A7B20">
            <w:pPr>
              <w:pStyle w:val="TableText"/>
              <w:rPr>
                <w:i/>
              </w:rPr>
            </w:pPr>
            <w:r>
              <w:rPr>
                <w:i/>
                <w:color w:val="C00000"/>
              </w:rPr>
              <w:t xml:space="preserve">Toby </w:t>
            </w:r>
            <w:proofErr w:type="spellStart"/>
            <w:r>
              <w:rPr>
                <w:i/>
                <w:color w:val="C00000"/>
              </w:rPr>
              <w:t>Rudik</w:t>
            </w:r>
            <w:proofErr w:type="spellEnd"/>
          </w:p>
        </w:tc>
      </w:tr>
      <w:tr w:rsidR="00D952B0" w:rsidRPr="003B377B" w14:paraId="054FEEF2" w14:textId="77777777">
        <w:tc>
          <w:tcPr>
            <w:tcW w:w="2340" w:type="dxa"/>
            <w:tcBorders>
              <w:top w:val="dotted" w:sz="4" w:space="0" w:color="auto"/>
              <w:left w:val="dotted" w:sz="4" w:space="0" w:color="auto"/>
              <w:bottom w:val="dotted" w:sz="4" w:space="0" w:color="auto"/>
              <w:right w:val="dotted" w:sz="4" w:space="0" w:color="auto"/>
            </w:tcBorders>
          </w:tcPr>
          <w:p w14:paraId="054FEEF0"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EF1" w14:textId="77777777" w:rsidR="00D952B0" w:rsidRPr="00827B22" w:rsidRDefault="006E6316" w:rsidP="00827B22">
            <w:pPr>
              <w:pStyle w:val="TableText"/>
              <w:tabs>
                <w:tab w:val="center" w:pos="4680"/>
                <w:tab w:val="right" w:pos="9360"/>
              </w:tabs>
              <w:rPr>
                <w:szCs w:val="16"/>
              </w:rPr>
            </w:pPr>
            <w:r w:rsidRPr="00827B22">
              <w:rPr>
                <w:szCs w:val="16"/>
              </w:rPr>
              <w:t>n/a</w:t>
            </w:r>
          </w:p>
        </w:tc>
      </w:tr>
    </w:tbl>
    <w:p w14:paraId="054FEEF3" w14:textId="77777777" w:rsidR="00D952B0" w:rsidRPr="00D916CC" w:rsidRDefault="00CC7269" w:rsidP="00D916CC">
      <w:pPr>
        <w:pStyle w:val="Heading3"/>
      </w:pPr>
      <w:bookmarkStart w:id="29" w:name="_Toc263270956"/>
      <w:bookmarkStart w:id="30" w:name="_Toc263271235"/>
      <w:bookmarkStart w:id="31" w:name="_Toc377477596"/>
      <w:bookmarkStart w:id="32" w:name="_Toc465931683"/>
      <w:r w:rsidRPr="00D916CC">
        <w:t xml:space="preserve">FSC </w:t>
      </w:r>
      <w:r w:rsidR="00E94993" w:rsidRPr="00D916CC">
        <w:t>–</w:t>
      </w:r>
      <w:r w:rsidRPr="00D916CC">
        <w:t xml:space="preserve"> </w:t>
      </w:r>
      <w:proofErr w:type="spellStart"/>
      <w:r w:rsidRPr="00D916CC">
        <w:t>Gentran</w:t>
      </w:r>
      <w:proofErr w:type="spellEnd"/>
      <w:r w:rsidR="00E94993" w:rsidRPr="00D916CC">
        <w:t xml:space="preserve"> Basic</w:t>
      </w:r>
      <w:bookmarkEnd w:id="29"/>
      <w:bookmarkEnd w:id="30"/>
      <w:bookmarkEnd w:id="31"/>
      <w:bookmarkEnd w:id="32"/>
    </w:p>
    <w:tbl>
      <w:tblPr>
        <w:tblW w:w="4436" w:type="pct"/>
        <w:tblInd w:w="108" w:type="dxa"/>
        <w:tblLook w:val="01E0" w:firstRow="1" w:lastRow="1" w:firstColumn="1" w:lastColumn="1" w:noHBand="0" w:noVBand="0"/>
      </w:tblPr>
      <w:tblGrid>
        <w:gridCol w:w="2340"/>
        <w:gridCol w:w="6156"/>
      </w:tblGrid>
      <w:tr w:rsidR="00D952B0" w:rsidRPr="003B377B" w14:paraId="054FEEF6"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F4"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F5" w14:textId="77777777" w:rsidR="00D952B0" w:rsidRPr="003B377B" w:rsidRDefault="00D952B0" w:rsidP="00827B22">
            <w:pPr>
              <w:pStyle w:val="TableHeading"/>
              <w:tabs>
                <w:tab w:val="center" w:pos="4680"/>
                <w:tab w:val="right" w:pos="9360"/>
              </w:tabs>
            </w:pPr>
            <w:r>
              <w:t>Details</w:t>
            </w:r>
          </w:p>
        </w:tc>
      </w:tr>
      <w:tr w:rsidR="00D952B0" w:rsidRPr="003B377B" w14:paraId="054FEEF9" w14:textId="77777777">
        <w:tc>
          <w:tcPr>
            <w:tcW w:w="2340" w:type="dxa"/>
            <w:tcBorders>
              <w:top w:val="dotted" w:sz="4" w:space="0" w:color="auto"/>
              <w:left w:val="dotted" w:sz="4" w:space="0" w:color="auto"/>
              <w:bottom w:val="dotted" w:sz="4" w:space="0" w:color="auto"/>
              <w:right w:val="dotted" w:sz="4" w:space="0" w:color="auto"/>
            </w:tcBorders>
          </w:tcPr>
          <w:p w14:paraId="054FEEF7"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F8" w14:textId="77777777" w:rsidR="00D952B0" w:rsidRPr="00827B22" w:rsidRDefault="004C522D" w:rsidP="00827B22">
            <w:pPr>
              <w:pStyle w:val="TableText"/>
              <w:tabs>
                <w:tab w:val="center" w:pos="4680"/>
                <w:tab w:val="right" w:pos="9360"/>
              </w:tabs>
              <w:rPr>
                <w:szCs w:val="16"/>
              </w:rPr>
            </w:pPr>
            <w:proofErr w:type="spellStart"/>
            <w:r w:rsidRPr="00827B22">
              <w:rPr>
                <w:szCs w:val="16"/>
              </w:rPr>
              <w:t>Gentran</w:t>
            </w:r>
            <w:proofErr w:type="spellEnd"/>
            <w:r w:rsidRPr="00827B22">
              <w:rPr>
                <w:szCs w:val="16"/>
              </w:rPr>
              <w:t xml:space="preserve"> Basic</w:t>
            </w:r>
          </w:p>
        </w:tc>
      </w:tr>
      <w:tr w:rsidR="00D952B0" w:rsidRPr="003B377B" w14:paraId="054FEEFC" w14:textId="77777777">
        <w:tc>
          <w:tcPr>
            <w:tcW w:w="2340" w:type="dxa"/>
            <w:tcBorders>
              <w:top w:val="dotted" w:sz="4" w:space="0" w:color="auto"/>
              <w:left w:val="dotted" w:sz="4" w:space="0" w:color="auto"/>
              <w:bottom w:val="dotted" w:sz="4" w:space="0" w:color="auto"/>
              <w:right w:val="dotted" w:sz="4" w:space="0" w:color="auto"/>
            </w:tcBorders>
          </w:tcPr>
          <w:p w14:paraId="054FEEFA"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FB" w14:textId="77777777" w:rsidR="00D952B0" w:rsidRPr="00827B22" w:rsidRDefault="004C522D" w:rsidP="00827B22">
            <w:pPr>
              <w:pStyle w:val="TableText"/>
              <w:tabs>
                <w:tab w:val="center" w:pos="4680"/>
                <w:tab w:val="right" w:pos="9360"/>
              </w:tabs>
              <w:rPr>
                <w:szCs w:val="16"/>
              </w:rPr>
            </w:pPr>
            <w:r w:rsidRPr="00827B22">
              <w:rPr>
                <w:szCs w:val="16"/>
              </w:rPr>
              <w:t>n/a</w:t>
            </w:r>
          </w:p>
        </w:tc>
      </w:tr>
      <w:tr w:rsidR="00D952B0" w:rsidRPr="003B377B" w14:paraId="054FEEFF" w14:textId="77777777">
        <w:tc>
          <w:tcPr>
            <w:tcW w:w="2340" w:type="dxa"/>
            <w:tcBorders>
              <w:top w:val="dotted" w:sz="4" w:space="0" w:color="auto"/>
              <w:left w:val="dotted" w:sz="4" w:space="0" w:color="auto"/>
              <w:bottom w:val="dotted" w:sz="4" w:space="0" w:color="auto"/>
              <w:right w:val="dotted" w:sz="4" w:space="0" w:color="auto"/>
            </w:tcBorders>
          </w:tcPr>
          <w:p w14:paraId="054FEEFD"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FE" w14:textId="77777777" w:rsidR="00D952B0" w:rsidRPr="00827B22" w:rsidRDefault="004C522D" w:rsidP="00827B22">
            <w:pPr>
              <w:pStyle w:val="TableText"/>
              <w:tabs>
                <w:tab w:val="center" w:pos="4680"/>
                <w:tab w:val="right" w:pos="9360"/>
              </w:tabs>
              <w:rPr>
                <w:szCs w:val="16"/>
              </w:rPr>
            </w:pPr>
            <w:r w:rsidRPr="00827B22">
              <w:rPr>
                <w:szCs w:val="16"/>
              </w:rPr>
              <w:t>6.5</w:t>
            </w:r>
            <w:r w:rsidR="002D13A7" w:rsidRPr="00827B22">
              <w:rPr>
                <w:szCs w:val="16"/>
              </w:rPr>
              <w:t>.10</w:t>
            </w:r>
          </w:p>
        </w:tc>
      </w:tr>
      <w:tr w:rsidR="00D952B0" w:rsidRPr="003B377B" w14:paraId="054FEF02" w14:textId="77777777">
        <w:tc>
          <w:tcPr>
            <w:tcW w:w="2340" w:type="dxa"/>
            <w:tcBorders>
              <w:top w:val="dotted" w:sz="4" w:space="0" w:color="auto"/>
              <w:left w:val="dotted" w:sz="4" w:space="0" w:color="auto"/>
              <w:bottom w:val="dotted" w:sz="4" w:space="0" w:color="auto"/>
              <w:right w:val="dotted" w:sz="4" w:space="0" w:color="auto"/>
            </w:tcBorders>
          </w:tcPr>
          <w:p w14:paraId="054FEF00"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01" w14:textId="77777777" w:rsidR="00D952B0" w:rsidRPr="00827B22" w:rsidRDefault="0049181D" w:rsidP="00827B22">
            <w:pPr>
              <w:pStyle w:val="TableText"/>
              <w:tabs>
                <w:tab w:val="center" w:pos="4680"/>
                <w:tab w:val="right" w:pos="9360"/>
              </w:tabs>
              <w:rPr>
                <w:szCs w:val="16"/>
              </w:rPr>
            </w:pPr>
            <w:r w:rsidRPr="00827B22">
              <w:rPr>
                <w:szCs w:val="16"/>
              </w:rPr>
              <w:t xml:space="preserve">Jaime </w:t>
            </w:r>
            <w:proofErr w:type="spellStart"/>
            <w:r w:rsidRPr="00827B22">
              <w:rPr>
                <w:szCs w:val="16"/>
              </w:rPr>
              <w:t>Manzano</w:t>
            </w:r>
            <w:proofErr w:type="spellEnd"/>
          </w:p>
        </w:tc>
      </w:tr>
      <w:tr w:rsidR="00D952B0" w:rsidRPr="003B377B" w14:paraId="054FEF05" w14:textId="77777777">
        <w:tc>
          <w:tcPr>
            <w:tcW w:w="2340" w:type="dxa"/>
            <w:tcBorders>
              <w:top w:val="dotted" w:sz="4" w:space="0" w:color="auto"/>
              <w:left w:val="dotted" w:sz="4" w:space="0" w:color="auto"/>
              <w:bottom w:val="dotted" w:sz="4" w:space="0" w:color="auto"/>
              <w:right w:val="dotted" w:sz="4" w:space="0" w:color="auto"/>
            </w:tcBorders>
          </w:tcPr>
          <w:p w14:paraId="054FEF03"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04" w14:textId="77777777" w:rsidR="00D952B0" w:rsidRPr="00827B22" w:rsidRDefault="004C522D" w:rsidP="00827B22">
            <w:pPr>
              <w:pStyle w:val="TableText"/>
              <w:tabs>
                <w:tab w:val="center" w:pos="4680"/>
                <w:tab w:val="right" w:pos="9360"/>
              </w:tabs>
              <w:rPr>
                <w:szCs w:val="16"/>
              </w:rPr>
            </w:pPr>
            <w:r w:rsidRPr="00827B22">
              <w:rPr>
                <w:szCs w:val="16"/>
              </w:rPr>
              <w:t>Sterling Commerce</w:t>
            </w:r>
          </w:p>
        </w:tc>
      </w:tr>
    </w:tbl>
    <w:p w14:paraId="054FEF06" w14:textId="77777777" w:rsidR="00E94993" w:rsidRPr="00D916CC" w:rsidRDefault="00E94993" w:rsidP="00D916CC">
      <w:pPr>
        <w:pStyle w:val="Heading3"/>
      </w:pPr>
      <w:bookmarkStart w:id="33" w:name="_Toc263270957"/>
      <w:bookmarkStart w:id="34" w:name="_Toc263271236"/>
      <w:bookmarkStart w:id="35" w:name="_Toc377477597"/>
      <w:bookmarkStart w:id="36" w:name="_Toc465931684"/>
      <w:bookmarkStart w:id="37" w:name="_Toc216071608"/>
      <w:r w:rsidRPr="00D916CC">
        <w:t>FSC – Instream (HIPAA Validation Software)</w:t>
      </w:r>
      <w:bookmarkEnd w:id="33"/>
      <w:bookmarkEnd w:id="34"/>
      <w:bookmarkEnd w:id="35"/>
      <w:bookmarkEnd w:id="36"/>
    </w:p>
    <w:tbl>
      <w:tblPr>
        <w:tblW w:w="4436" w:type="pct"/>
        <w:tblInd w:w="108" w:type="dxa"/>
        <w:tblLook w:val="01E0" w:firstRow="1" w:lastRow="1" w:firstColumn="1" w:lastColumn="1" w:noHBand="0" w:noVBand="0"/>
      </w:tblPr>
      <w:tblGrid>
        <w:gridCol w:w="2340"/>
        <w:gridCol w:w="6156"/>
      </w:tblGrid>
      <w:tr w:rsidR="00E94993" w:rsidRPr="003B377B" w14:paraId="054FEF09"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F07" w14:textId="77777777" w:rsidR="00E94993" w:rsidRPr="003B377B" w:rsidRDefault="00E94993"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F08" w14:textId="77777777" w:rsidR="00E94993" w:rsidRPr="003B377B" w:rsidRDefault="00E94993" w:rsidP="00827B22">
            <w:pPr>
              <w:pStyle w:val="TableHeading"/>
              <w:tabs>
                <w:tab w:val="center" w:pos="4680"/>
                <w:tab w:val="right" w:pos="9360"/>
              </w:tabs>
            </w:pPr>
            <w:r>
              <w:t>Details</w:t>
            </w:r>
          </w:p>
        </w:tc>
      </w:tr>
      <w:tr w:rsidR="00E94993" w:rsidRPr="00827B22" w14:paraId="054FEF0C" w14:textId="77777777">
        <w:tc>
          <w:tcPr>
            <w:tcW w:w="2340" w:type="dxa"/>
            <w:tcBorders>
              <w:top w:val="dotted" w:sz="4" w:space="0" w:color="auto"/>
              <w:left w:val="dotted" w:sz="4" w:space="0" w:color="auto"/>
              <w:bottom w:val="dotted" w:sz="4" w:space="0" w:color="auto"/>
              <w:right w:val="dotted" w:sz="4" w:space="0" w:color="auto"/>
            </w:tcBorders>
          </w:tcPr>
          <w:p w14:paraId="054FEF0A" w14:textId="77777777" w:rsidR="00E94993" w:rsidRPr="00827B22" w:rsidRDefault="00E94993"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F0B" w14:textId="77777777" w:rsidR="00E94993" w:rsidRPr="00827B22" w:rsidRDefault="00E94993" w:rsidP="00827B22">
            <w:pPr>
              <w:pStyle w:val="TableText"/>
              <w:tabs>
                <w:tab w:val="center" w:pos="4680"/>
                <w:tab w:val="right" w:pos="9360"/>
              </w:tabs>
              <w:rPr>
                <w:szCs w:val="16"/>
              </w:rPr>
            </w:pPr>
            <w:r w:rsidRPr="00827B22">
              <w:rPr>
                <w:szCs w:val="16"/>
              </w:rPr>
              <w:t>Instream</w:t>
            </w:r>
          </w:p>
        </w:tc>
      </w:tr>
      <w:tr w:rsidR="00E94993" w:rsidRPr="00827B22" w14:paraId="054FEF0F" w14:textId="77777777">
        <w:tc>
          <w:tcPr>
            <w:tcW w:w="2340" w:type="dxa"/>
            <w:tcBorders>
              <w:top w:val="dotted" w:sz="4" w:space="0" w:color="auto"/>
              <w:left w:val="dotted" w:sz="4" w:space="0" w:color="auto"/>
              <w:bottom w:val="dotted" w:sz="4" w:space="0" w:color="auto"/>
              <w:right w:val="dotted" w:sz="4" w:space="0" w:color="auto"/>
            </w:tcBorders>
          </w:tcPr>
          <w:p w14:paraId="054FEF0D" w14:textId="77777777" w:rsidR="00E94993" w:rsidRPr="00827B22" w:rsidRDefault="00E94993"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F0E" w14:textId="77777777" w:rsidR="00E94993" w:rsidRPr="00827B22" w:rsidRDefault="00E94993" w:rsidP="00827B22">
            <w:pPr>
              <w:pStyle w:val="TableText"/>
              <w:tabs>
                <w:tab w:val="center" w:pos="4680"/>
                <w:tab w:val="right" w:pos="9360"/>
              </w:tabs>
              <w:rPr>
                <w:szCs w:val="16"/>
              </w:rPr>
            </w:pPr>
            <w:r w:rsidRPr="00827B22">
              <w:rPr>
                <w:szCs w:val="16"/>
              </w:rPr>
              <w:t>n/a</w:t>
            </w:r>
          </w:p>
        </w:tc>
      </w:tr>
      <w:tr w:rsidR="00E94993" w:rsidRPr="00827B22" w14:paraId="054FEF12" w14:textId="77777777">
        <w:tc>
          <w:tcPr>
            <w:tcW w:w="2340" w:type="dxa"/>
            <w:tcBorders>
              <w:top w:val="dotted" w:sz="4" w:space="0" w:color="auto"/>
              <w:left w:val="dotted" w:sz="4" w:space="0" w:color="auto"/>
              <w:bottom w:val="dotted" w:sz="4" w:space="0" w:color="auto"/>
              <w:right w:val="dotted" w:sz="4" w:space="0" w:color="auto"/>
            </w:tcBorders>
          </w:tcPr>
          <w:p w14:paraId="054FEF10" w14:textId="77777777" w:rsidR="00E94993" w:rsidRPr="00827B22" w:rsidRDefault="00E94993"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F11" w14:textId="77777777" w:rsidR="00E94993" w:rsidRPr="00827B22" w:rsidRDefault="00E94993" w:rsidP="00827B22">
            <w:pPr>
              <w:pStyle w:val="TableText"/>
              <w:tabs>
                <w:tab w:val="center" w:pos="4680"/>
                <w:tab w:val="right" w:pos="9360"/>
              </w:tabs>
              <w:rPr>
                <w:szCs w:val="16"/>
              </w:rPr>
            </w:pPr>
            <w:r w:rsidRPr="00827B22">
              <w:rPr>
                <w:szCs w:val="16"/>
              </w:rPr>
              <w:t>7.5.0</w:t>
            </w:r>
          </w:p>
        </w:tc>
      </w:tr>
      <w:tr w:rsidR="00E94993" w:rsidRPr="00827B22" w14:paraId="054FEF15" w14:textId="77777777">
        <w:tc>
          <w:tcPr>
            <w:tcW w:w="2340" w:type="dxa"/>
            <w:tcBorders>
              <w:top w:val="dotted" w:sz="4" w:space="0" w:color="auto"/>
              <w:left w:val="dotted" w:sz="4" w:space="0" w:color="auto"/>
              <w:bottom w:val="dotted" w:sz="4" w:space="0" w:color="auto"/>
              <w:right w:val="dotted" w:sz="4" w:space="0" w:color="auto"/>
            </w:tcBorders>
          </w:tcPr>
          <w:p w14:paraId="054FEF13" w14:textId="77777777" w:rsidR="00E94993" w:rsidRPr="00827B22" w:rsidRDefault="00E94993"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14" w14:textId="77777777" w:rsidR="00E94993" w:rsidRPr="00827B22" w:rsidRDefault="00E94993" w:rsidP="00827B22">
            <w:pPr>
              <w:pStyle w:val="TableText"/>
              <w:tabs>
                <w:tab w:val="center" w:pos="4680"/>
                <w:tab w:val="right" w:pos="9360"/>
              </w:tabs>
              <w:rPr>
                <w:szCs w:val="16"/>
              </w:rPr>
            </w:pPr>
            <w:r w:rsidRPr="00827B22">
              <w:rPr>
                <w:szCs w:val="16"/>
              </w:rPr>
              <w:t xml:space="preserve">Jaime </w:t>
            </w:r>
            <w:proofErr w:type="spellStart"/>
            <w:r w:rsidRPr="00827B22">
              <w:rPr>
                <w:szCs w:val="16"/>
              </w:rPr>
              <w:t>Manzano</w:t>
            </w:r>
            <w:proofErr w:type="spellEnd"/>
          </w:p>
        </w:tc>
      </w:tr>
      <w:tr w:rsidR="00E94993" w:rsidRPr="00827B22" w14:paraId="054FEF18" w14:textId="77777777">
        <w:tc>
          <w:tcPr>
            <w:tcW w:w="2340" w:type="dxa"/>
            <w:tcBorders>
              <w:top w:val="dotted" w:sz="4" w:space="0" w:color="auto"/>
              <w:left w:val="dotted" w:sz="4" w:space="0" w:color="auto"/>
              <w:bottom w:val="dotted" w:sz="4" w:space="0" w:color="auto"/>
              <w:right w:val="dotted" w:sz="4" w:space="0" w:color="auto"/>
            </w:tcBorders>
          </w:tcPr>
          <w:p w14:paraId="054FEF16" w14:textId="77777777" w:rsidR="00E94993" w:rsidRPr="00827B22" w:rsidRDefault="00E94993"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17" w14:textId="77777777" w:rsidR="00E94993" w:rsidRPr="00827B22" w:rsidRDefault="00E94993" w:rsidP="00827B22">
            <w:pPr>
              <w:pStyle w:val="TableText"/>
              <w:tabs>
                <w:tab w:val="center" w:pos="4680"/>
                <w:tab w:val="right" w:pos="9360"/>
              </w:tabs>
              <w:rPr>
                <w:szCs w:val="16"/>
              </w:rPr>
            </w:pPr>
            <w:r w:rsidRPr="00827B22">
              <w:rPr>
                <w:szCs w:val="16"/>
              </w:rPr>
              <w:t>TIBCO Software</w:t>
            </w:r>
          </w:p>
        </w:tc>
      </w:tr>
    </w:tbl>
    <w:p w14:paraId="054FEF19" w14:textId="77777777" w:rsidR="00D952B0" w:rsidRDefault="00D952B0" w:rsidP="00CC7269">
      <w:pPr>
        <w:pStyle w:val="Heading2"/>
      </w:pPr>
      <w:bookmarkStart w:id="38" w:name="_Toc263270958"/>
      <w:bookmarkStart w:id="39" w:name="_Toc263271237"/>
      <w:bookmarkStart w:id="40" w:name="_Toc377477598"/>
      <w:bookmarkStart w:id="41" w:name="_Toc465931685"/>
      <w:r w:rsidRPr="00FD58AE">
        <w:t>Operational Agreement</w:t>
      </w:r>
      <w:bookmarkEnd w:id="37"/>
      <w:bookmarkEnd w:id="38"/>
      <w:bookmarkEnd w:id="39"/>
      <w:bookmarkEnd w:id="40"/>
      <w:bookmarkEnd w:id="41"/>
    </w:p>
    <w:p w14:paraId="054FEF1A" w14:textId="77777777" w:rsidR="00473584" w:rsidRPr="00CC7269" w:rsidRDefault="00D952B0" w:rsidP="00CC7269">
      <w:pPr>
        <w:pStyle w:val="BodyText"/>
      </w:pPr>
      <w:r>
        <w:t xml:space="preserve">This Interface Control Document provides the specification for </w:t>
      </w:r>
      <w:r w:rsidR="00CC7269">
        <w:t xml:space="preserve">an interface between </w:t>
      </w:r>
      <w:proofErr w:type="spellStart"/>
      <w:r w:rsidR="00CC7269">
        <w:t>VistA</w:t>
      </w:r>
      <w:proofErr w:type="spellEnd"/>
      <w:r w:rsidR="00CC7269">
        <w:t xml:space="preserve"> IB and FSC</w:t>
      </w:r>
      <w:r>
        <w:t xml:space="preserve"> regar</w:t>
      </w:r>
      <w:r w:rsidR="00CC7269">
        <w:t>ding health care claims data. The Chief Business Office (CBO)</w:t>
      </w:r>
      <w:r>
        <w:t xml:space="preserve"> is responsible for</w:t>
      </w:r>
      <w:r w:rsidR="00CC7269">
        <w:t xml:space="preserve"> notifying FSC personnel</w:t>
      </w:r>
      <w:r>
        <w:t xml:space="preserve"> of any potential or planned changes to data feeds once these changes are known in order to mini</w:t>
      </w:r>
      <w:r w:rsidR="00CC7269">
        <w:t>mize adverse impacts</w:t>
      </w:r>
      <w:r>
        <w:t xml:space="preserve">. </w:t>
      </w:r>
    </w:p>
    <w:p w14:paraId="054FEF1B" w14:textId="77777777" w:rsidR="00D952B0" w:rsidRPr="00FD58AE" w:rsidRDefault="00D952B0" w:rsidP="00FD58AE">
      <w:pPr>
        <w:pStyle w:val="Heading1"/>
      </w:pPr>
      <w:bookmarkStart w:id="42" w:name="_Toc216071609"/>
      <w:bookmarkStart w:id="43" w:name="_Toc263270959"/>
      <w:bookmarkStart w:id="44" w:name="_Toc263271238"/>
      <w:bookmarkStart w:id="45" w:name="_Toc377477599"/>
      <w:bookmarkStart w:id="46" w:name="_Toc465931686"/>
      <w:r w:rsidRPr="00FD58AE">
        <w:t>Interface Definition</w:t>
      </w:r>
      <w:bookmarkEnd w:id="42"/>
      <w:bookmarkEnd w:id="43"/>
      <w:bookmarkEnd w:id="44"/>
      <w:bookmarkEnd w:id="45"/>
      <w:bookmarkEnd w:id="46"/>
    </w:p>
    <w:p w14:paraId="054FEF1C" w14:textId="77777777" w:rsidR="00473584" w:rsidRDefault="00A23805" w:rsidP="00473584">
      <w:pPr>
        <w:pStyle w:val="BodyText"/>
      </w:pPr>
      <w:r>
        <w:t>Health c</w:t>
      </w:r>
      <w:r w:rsidR="00D91390">
        <w:t>are claims data is</w:t>
      </w:r>
      <w:r w:rsidR="00CC7269">
        <w:t xml:space="preserve"> transmitted from a </w:t>
      </w:r>
      <w:proofErr w:type="spellStart"/>
      <w:r w:rsidR="00CC7269">
        <w:t>VistA</w:t>
      </w:r>
      <w:proofErr w:type="spellEnd"/>
      <w:r w:rsidR="00CC7269">
        <w:t xml:space="preserve"> system </w:t>
      </w:r>
      <w:r w:rsidR="00D91390">
        <w:t xml:space="preserve">at a VA Medical Center </w:t>
      </w:r>
      <w:r w:rsidR="00CC7269">
        <w:t>to the FSC in flat files via</w:t>
      </w:r>
      <w:r w:rsidR="00D91390">
        <w:t xml:space="preserve"> </w:t>
      </w:r>
      <w:proofErr w:type="spellStart"/>
      <w:r w:rsidR="0049181D">
        <w:t>VistA</w:t>
      </w:r>
      <w:proofErr w:type="spellEnd"/>
      <w:r w:rsidR="00CC7269">
        <w:t xml:space="preserve"> Mailman messages.</w:t>
      </w:r>
      <w:r w:rsidR="00D91390">
        <w:t xml:space="preserve"> </w:t>
      </w:r>
    </w:p>
    <w:p w14:paraId="054FEF1D" w14:textId="77777777" w:rsidR="004C522D" w:rsidRPr="00473584" w:rsidRDefault="00D91390" w:rsidP="00473584">
      <w:pPr>
        <w:pStyle w:val="BodyText"/>
      </w:pPr>
      <w:r>
        <w:t xml:space="preserve">Data is also returned to the sending </w:t>
      </w:r>
      <w:proofErr w:type="spellStart"/>
      <w:r>
        <w:t>VistA</w:t>
      </w:r>
      <w:proofErr w:type="spellEnd"/>
      <w:r>
        <w:t xml:space="preserve"> system from the FSC in Mailman messages.  Refer to the ICD document </w:t>
      </w:r>
      <w:r w:rsidRPr="00A23805">
        <w:rPr>
          <w:i/>
        </w:rPr>
        <w:t xml:space="preserve">X12 835 </w:t>
      </w:r>
      <w:r w:rsidR="00897F4D" w:rsidRPr="00A23805">
        <w:rPr>
          <w:i/>
        </w:rPr>
        <w:t>formats</w:t>
      </w:r>
      <w:r w:rsidRPr="00A23805">
        <w:rPr>
          <w:i/>
        </w:rPr>
        <w:t xml:space="preserve"> for EFT, ERA and MRA</w:t>
      </w:r>
      <w:r>
        <w:t xml:space="preserve"> dated May 2010.</w:t>
      </w:r>
    </w:p>
    <w:p w14:paraId="054FEF1E" w14:textId="77777777" w:rsidR="00D952B0" w:rsidRDefault="00D952B0" w:rsidP="00FD58AE">
      <w:pPr>
        <w:pStyle w:val="Heading2"/>
      </w:pPr>
      <w:bookmarkStart w:id="47" w:name="_Toc216071610"/>
      <w:bookmarkStart w:id="48" w:name="_Toc263270960"/>
      <w:bookmarkStart w:id="49" w:name="_Toc263271239"/>
      <w:bookmarkStart w:id="50" w:name="_Toc377477600"/>
      <w:bookmarkStart w:id="51" w:name="_Toc465931687"/>
      <w:r w:rsidRPr="00FD58AE">
        <w:t>System Overview</w:t>
      </w:r>
      <w:bookmarkEnd w:id="47"/>
      <w:bookmarkEnd w:id="48"/>
      <w:bookmarkEnd w:id="49"/>
      <w:bookmarkEnd w:id="50"/>
      <w:bookmarkEnd w:id="51"/>
    </w:p>
    <w:p w14:paraId="054FEF1F" w14:textId="77777777" w:rsidR="00532CFF" w:rsidRDefault="00532CFF" w:rsidP="00913179">
      <w:pPr>
        <w:pStyle w:val="BodyText"/>
      </w:pPr>
      <w:r>
        <w:t xml:space="preserve">The </w:t>
      </w:r>
      <w:proofErr w:type="spellStart"/>
      <w:r>
        <w:t>VistA</w:t>
      </w:r>
      <w:proofErr w:type="spellEnd"/>
      <w:r>
        <w:t xml:space="preserve"> IB module</w:t>
      </w:r>
      <w:r w:rsidR="00A93D74">
        <w:t xml:space="preserve"> is designed to create claims for reimbursement from third party payers for health care services rendered to the patient</w:t>
      </w:r>
      <w:r w:rsidR="005E2300">
        <w:t xml:space="preserve"> by the Department of </w:t>
      </w:r>
      <w:proofErr w:type="spellStart"/>
      <w:r w:rsidR="005E2300">
        <w:t>Vetren’s</w:t>
      </w:r>
      <w:proofErr w:type="spellEnd"/>
      <w:r w:rsidR="005E2300">
        <w:t xml:space="preserve"> Affairs</w:t>
      </w:r>
      <w:r w:rsidR="00A93D74">
        <w:t xml:space="preserve"> when the patient has private insurance or is eligible for Medicare.</w:t>
      </w:r>
      <w:r>
        <w:t xml:space="preserve">  The IB software is part of </w:t>
      </w:r>
      <w:proofErr w:type="spellStart"/>
      <w:r w:rsidR="004C522D">
        <w:t>VistA</w:t>
      </w:r>
      <w:proofErr w:type="spellEnd"/>
      <w:r w:rsidR="004C522D">
        <w:t xml:space="preserve">, </w:t>
      </w:r>
      <w:r>
        <w:t>an integrated health care system</w:t>
      </w:r>
      <w:r w:rsidR="004C522D">
        <w:t>,</w:t>
      </w:r>
      <w:r>
        <w:t xml:space="preserve"> and is able to create claims based on data received from the patient’s inpatie</w:t>
      </w:r>
      <w:r w:rsidR="00685E9E">
        <w:t xml:space="preserve">nt and/or outpatient patient record.  </w:t>
      </w:r>
      <w:proofErr w:type="spellStart"/>
      <w:r w:rsidR="004C522D">
        <w:t>VistA</w:t>
      </w:r>
      <w:proofErr w:type="spellEnd"/>
      <w:r w:rsidR="004C522D">
        <w:t xml:space="preserve"> is </w:t>
      </w:r>
      <w:proofErr w:type="gramStart"/>
      <w:r w:rsidR="004C522D">
        <w:t>a</w:t>
      </w:r>
      <w:proofErr w:type="gramEnd"/>
      <w:r w:rsidR="004C522D">
        <w:t xml:space="preserve"> M system</w:t>
      </w:r>
      <w:r w:rsidR="00EB2513">
        <w:t xml:space="preserve"> with VMS running on Windows</w:t>
      </w:r>
      <w:r w:rsidR="0066591C">
        <w:t>.</w:t>
      </w:r>
    </w:p>
    <w:p w14:paraId="054FEF20" w14:textId="77777777" w:rsidR="00473584" w:rsidRPr="00473584" w:rsidRDefault="00532CFF" w:rsidP="00473584">
      <w:pPr>
        <w:pStyle w:val="BodyText"/>
      </w:pPr>
      <w:proofErr w:type="spellStart"/>
      <w:r>
        <w:lastRenderedPageBreak/>
        <w:t>Gentran</w:t>
      </w:r>
      <w:proofErr w:type="spellEnd"/>
      <w:r>
        <w:t xml:space="preserve"> </w:t>
      </w:r>
      <w:r w:rsidR="004C522D">
        <w:t xml:space="preserve">is a </w:t>
      </w:r>
      <w:r w:rsidR="0066591C">
        <w:t>COBOL</w:t>
      </w:r>
      <w:r w:rsidR="004C522D">
        <w:t xml:space="preserve"> system</w:t>
      </w:r>
      <w:r>
        <w:t xml:space="preserve">.  It is design to receive data from a </w:t>
      </w:r>
      <w:proofErr w:type="spellStart"/>
      <w:r>
        <w:t>VistA</w:t>
      </w:r>
      <w:proofErr w:type="spellEnd"/>
      <w:r>
        <w:t xml:space="preserve"> IB system and to translate that data into a HIPAA </w:t>
      </w:r>
      <w:r w:rsidR="0066591C">
        <w:t>compliant 837</w:t>
      </w:r>
      <w:r w:rsidR="00D851D4">
        <w:t xml:space="preserve"> Health Care Claim transmission.</w:t>
      </w:r>
    </w:p>
    <w:p w14:paraId="054FEF21" w14:textId="77777777" w:rsidR="00D952B0" w:rsidRPr="00FD58AE" w:rsidRDefault="00D952B0" w:rsidP="00FD58AE">
      <w:pPr>
        <w:pStyle w:val="Heading2"/>
      </w:pPr>
      <w:bookmarkStart w:id="52" w:name="_Toc216071611"/>
      <w:bookmarkStart w:id="53" w:name="_Toc263270961"/>
      <w:bookmarkStart w:id="54" w:name="_Toc263271240"/>
      <w:bookmarkStart w:id="55" w:name="_Toc377477601"/>
      <w:bookmarkStart w:id="56" w:name="_Toc465931688"/>
      <w:r w:rsidRPr="00FD58AE">
        <w:t>Interface Overview</w:t>
      </w:r>
      <w:bookmarkEnd w:id="52"/>
      <w:bookmarkEnd w:id="53"/>
      <w:bookmarkEnd w:id="54"/>
      <w:bookmarkEnd w:id="55"/>
      <w:bookmarkEnd w:id="56"/>
    </w:p>
    <w:p w14:paraId="054FEF22" w14:textId="77777777" w:rsidR="00864D55" w:rsidRPr="00864D55" w:rsidRDefault="00102C53" w:rsidP="00864D55">
      <w:pPr>
        <w:pStyle w:val="BodyText"/>
      </w:pPr>
      <w:r>
        <w:t xml:space="preserve">The messages exchanged between </w:t>
      </w:r>
      <w:proofErr w:type="spellStart"/>
      <w:r>
        <w:t>VistA</w:t>
      </w:r>
      <w:proofErr w:type="spellEnd"/>
      <w:r>
        <w:t xml:space="preserve"> and FSC use existing </w:t>
      </w:r>
      <w:proofErr w:type="spellStart"/>
      <w:r>
        <w:t>VistA</w:t>
      </w:r>
      <w:proofErr w:type="spellEnd"/>
      <w:r>
        <w:t xml:space="preserve"> Mailman software which relies on existing TCP/IP connections between the two systems.</w:t>
      </w:r>
    </w:p>
    <w:p w14:paraId="054FEF23" w14:textId="77777777" w:rsidR="00D952B0" w:rsidRPr="00FD58AE" w:rsidRDefault="00D952B0" w:rsidP="00FD58AE">
      <w:pPr>
        <w:pStyle w:val="Heading2"/>
      </w:pPr>
      <w:bookmarkStart w:id="57" w:name="_Toc216071612"/>
      <w:bookmarkStart w:id="58" w:name="_Toc263270962"/>
      <w:bookmarkStart w:id="59" w:name="_Toc263271241"/>
      <w:bookmarkStart w:id="60" w:name="_Toc377477602"/>
      <w:bookmarkStart w:id="61" w:name="_Toc465931689"/>
      <w:r w:rsidRPr="00FD58AE">
        <w:t>Operations</w:t>
      </w:r>
      <w:bookmarkEnd w:id="57"/>
      <w:bookmarkEnd w:id="58"/>
      <w:bookmarkEnd w:id="59"/>
      <w:bookmarkEnd w:id="60"/>
      <w:bookmarkEnd w:id="61"/>
    </w:p>
    <w:p w14:paraId="054FEF24" w14:textId="77777777" w:rsidR="0044405E" w:rsidRPr="005A51A5" w:rsidRDefault="00D851D4" w:rsidP="00D851D4">
      <w:pPr>
        <w:pStyle w:val="BodyText"/>
      </w:pPr>
      <w:r>
        <w:t>Once an IB</w:t>
      </w:r>
      <w:r w:rsidR="002765D0">
        <w:t xml:space="preserve"> user authorizes a third party health c</w:t>
      </w:r>
      <w:r>
        <w:t xml:space="preserve">are claim to a </w:t>
      </w:r>
      <w:proofErr w:type="spellStart"/>
      <w:r>
        <w:t>payer</w:t>
      </w:r>
      <w:proofErr w:type="spellEnd"/>
      <w:r>
        <w:t xml:space="preserve"> who is able to receive either</w:t>
      </w:r>
      <w:r w:rsidR="00F72D64">
        <w:t xml:space="preserve"> an electronic or printed claim</w:t>
      </w:r>
      <w:r>
        <w:t xml:space="preserve"> submission, the </w:t>
      </w:r>
      <w:proofErr w:type="spellStart"/>
      <w:r>
        <w:t>VistA</w:t>
      </w:r>
      <w:proofErr w:type="spellEnd"/>
      <w:r>
        <w:t xml:space="preserve"> IB m</w:t>
      </w:r>
      <w:r w:rsidR="0044405E">
        <w:t xml:space="preserve">odule will extract the claim data and create a message that will be transmitted at a </w:t>
      </w:r>
      <w:r w:rsidR="0044405E" w:rsidRPr="00161E54">
        <w:t>predetermined time based upon site definable parameters.  The transmission times are defined in the IB Site Parameters</w:t>
      </w:r>
      <w:r w:rsidR="005A51A5" w:rsidRPr="00161E54">
        <w:t>,</w:t>
      </w:r>
      <w:r w:rsidR="00161E54">
        <w:t xml:space="preserve"> </w:t>
      </w:r>
      <w:r w:rsidR="005A51A5" w:rsidRPr="00161E54">
        <w:t>[IBJ MCCR SITE PARAMETERS]</w:t>
      </w:r>
      <w:r w:rsidR="0044405E" w:rsidRPr="00161E54">
        <w:t>.</w:t>
      </w:r>
    </w:p>
    <w:p w14:paraId="054FEF25" w14:textId="77777777" w:rsidR="00D952B0" w:rsidRDefault="0044405E" w:rsidP="00D851D4">
      <w:pPr>
        <w:pStyle w:val="BodyText"/>
      </w:pPr>
      <w:r>
        <w:t>A Billing Clerk can force a claims transmission if necessary by using the IB option</w:t>
      </w:r>
      <w:r w:rsidR="0066591C">
        <w:t xml:space="preserve">, </w:t>
      </w:r>
      <w:r w:rsidR="0066591C" w:rsidRPr="00827990">
        <w:t>[</w:t>
      </w:r>
      <w:r w:rsidRPr="0044405E">
        <w:t>IBCE 837 MANUAL TRANSMIT] though this is not normal procedure.</w:t>
      </w:r>
    </w:p>
    <w:p w14:paraId="054FEF26" w14:textId="77777777" w:rsidR="0044405E" w:rsidRDefault="0044405E" w:rsidP="00D851D4">
      <w:pPr>
        <w:pStyle w:val="BodyText"/>
      </w:pPr>
      <w:r>
        <w:t xml:space="preserve">Whether or not a payer is able to receive claims from </w:t>
      </w:r>
      <w:r w:rsidR="001B54E4" w:rsidRPr="00BC2C41">
        <w:t xml:space="preserve">a HCCH </w:t>
      </w:r>
      <w:r w:rsidRPr="00BC2C41">
        <w:t>is based upon the company’s</w:t>
      </w:r>
      <w:r w:rsidR="005A51A5" w:rsidRPr="00BC2C41">
        <w:t xml:space="preserve"> agreement with </w:t>
      </w:r>
      <w:r w:rsidR="001B54E4" w:rsidRPr="00BC2C41">
        <w:t xml:space="preserve">the HCCH </w:t>
      </w:r>
      <w:r w:rsidR="005A51A5" w:rsidRPr="00BC2C41">
        <w:t xml:space="preserve">and electronic payers are defined </w:t>
      </w:r>
      <w:r w:rsidR="005A51A5">
        <w:t xml:space="preserve">as such in the </w:t>
      </w:r>
      <w:proofErr w:type="spellStart"/>
      <w:r w:rsidR="005A51A5">
        <w:t>VistA</w:t>
      </w:r>
      <w:proofErr w:type="spellEnd"/>
      <w:r w:rsidR="005A51A5">
        <w:t xml:space="preserve"> IB option, </w:t>
      </w:r>
      <w:r w:rsidR="005A51A5" w:rsidRPr="005A51A5">
        <w:t>[IBCN INSURANCE CO EDIT]</w:t>
      </w:r>
      <w:r w:rsidR="005A51A5">
        <w:t>.</w:t>
      </w:r>
    </w:p>
    <w:p w14:paraId="054FEF27" w14:textId="77777777" w:rsidR="005A51A5" w:rsidRPr="005A51A5" w:rsidRDefault="005A51A5" w:rsidP="00D851D4">
      <w:pPr>
        <w:pStyle w:val="BodyText"/>
      </w:pPr>
      <w:r>
        <w:t xml:space="preserve">Claims that </w:t>
      </w:r>
      <w:r w:rsidR="0066591C">
        <w:t>cannot</w:t>
      </w:r>
      <w:r>
        <w:t xml:space="preserve"> be transmitted to </w:t>
      </w:r>
      <w:r w:rsidR="0066591C">
        <w:t>FSC</w:t>
      </w:r>
      <w:r>
        <w:t xml:space="preserve"> are printed at the VAMC and mailed to the payer.</w:t>
      </w:r>
    </w:p>
    <w:p w14:paraId="054FEF28" w14:textId="77777777" w:rsidR="00864D55" w:rsidRPr="00864D55" w:rsidRDefault="00F93D97" w:rsidP="00864D55">
      <w:pPr>
        <w:pStyle w:val="BodyText"/>
      </w:pPr>
      <w:r>
        <w:t>Claims are transmitted to FSC in batches.</w:t>
      </w:r>
    </w:p>
    <w:p w14:paraId="054FEF29" w14:textId="77777777" w:rsidR="00D952B0" w:rsidRPr="00FD58AE" w:rsidRDefault="00D952B0" w:rsidP="00FD58AE">
      <w:pPr>
        <w:pStyle w:val="Heading2"/>
      </w:pPr>
      <w:bookmarkStart w:id="62" w:name="_Toc216071613"/>
      <w:bookmarkStart w:id="63" w:name="_Toc263270963"/>
      <w:bookmarkStart w:id="64" w:name="_Toc263271242"/>
      <w:bookmarkStart w:id="65" w:name="_Toc377477603"/>
      <w:bookmarkStart w:id="66" w:name="_Toc465931690"/>
      <w:r w:rsidRPr="00FD58AE">
        <w:t>Data Transfer</w:t>
      </w:r>
      <w:bookmarkEnd w:id="62"/>
      <w:bookmarkEnd w:id="63"/>
      <w:bookmarkEnd w:id="64"/>
      <w:bookmarkEnd w:id="65"/>
      <w:bookmarkEnd w:id="66"/>
    </w:p>
    <w:p w14:paraId="054FEF2A" w14:textId="77777777" w:rsidR="00864D55" w:rsidRDefault="008818D8" w:rsidP="00864D55">
      <w:pPr>
        <w:pStyle w:val="BodyText"/>
      </w:pPr>
      <w:r>
        <w:t xml:space="preserve">Data is transferred to and from FSC using the </w:t>
      </w:r>
      <w:proofErr w:type="spellStart"/>
      <w:r>
        <w:t>VistA</w:t>
      </w:r>
      <w:proofErr w:type="spellEnd"/>
      <w:r>
        <w:t xml:space="preserve"> Mailman messaging system.</w:t>
      </w:r>
    </w:p>
    <w:p w14:paraId="054FEF2B" w14:textId="77777777" w:rsidR="008F2F7F" w:rsidRPr="00864D55" w:rsidRDefault="008F2F7F" w:rsidP="00864D55">
      <w:pPr>
        <w:pStyle w:val="BodyText"/>
      </w:pPr>
      <w:r>
        <w:t xml:space="preserve">FSC maintains both a test queue and a production queue.  These queues are defined in the IB Site Parameters, </w:t>
      </w:r>
      <w:r w:rsidRPr="005A51A5">
        <w:t>[IBJ MCCR SITE PARAMETERS].</w:t>
      </w:r>
    </w:p>
    <w:p w14:paraId="054FEF2C" w14:textId="77777777" w:rsidR="00D952B0" w:rsidRPr="00FD58AE" w:rsidRDefault="00D952B0" w:rsidP="00FD58AE">
      <w:pPr>
        <w:pStyle w:val="Heading2"/>
      </w:pPr>
      <w:bookmarkStart w:id="67" w:name="_Toc216071614"/>
      <w:bookmarkStart w:id="68" w:name="_Toc263270964"/>
      <w:bookmarkStart w:id="69" w:name="_Toc263271243"/>
      <w:bookmarkStart w:id="70" w:name="_Toc377477604"/>
      <w:bookmarkStart w:id="71" w:name="_Toc465931691"/>
      <w:r w:rsidRPr="00FD58AE">
        <w:t>Transaction Types</w:t>
      </w:r>
      <w:bookmarkEnd w:id="67"/>
      <w:bookmarkEnd w:id="68"/>
      <w:bookmarkEnd w:id="69"/>
      <w:bookmarkEnd w:id="70"/>
      <w:bookmarkEnd w:id="71"/>
    </w:p>
    <w:p w14:paraId="054FEF2D" w14:textId="77777777" w:rsidR="00864D55" w:rsidRPr="00864D55" w:rsidRDefault="00031343" w:rsidP="00864D55">
      <w:pPr>
        <w:pStyle w:val="BodyText"/>
      </w:pPr>
      <w:proofErr w:type="spellStart"/>
      <w:r>
        <w:t>VistA</w:t>
      </w:r>
      <w:proofErr w:type="spellEnd"/>
      <w:r w:rsidR="00EB2513">
        <w:t xml:space="preserve"> transmits</w:t>
      </w:r>
      <w:r>
        <w:t xml:space="preserve"> an 837 Heath Care Claims</w:t>
      </w:r>
      <w:r w:rsidR="002F4596">
        <w:t xml:space="preserve"> transaction type.</w:t>
      </w:r>
      <w:r w:rsidR="00F72D64">
        <w:t xml:space="preserve">  Though the messages transmitted to FSC still contain some proprietary elements which are needed by </w:t>
      </w:r>
      <w:proofErr w:type="spellStart"/>
      <w:r w:rsidR="00F72D64">
        <w:t>Emdeon</w:t>
      </w:r>
      <w:proofErr w:type="spellEnd"/>
      <w:r w:rsidR="00F72D64">
        <w:t xml:space="preserve"> to print claims, the message content is model</w:t>
      </w:r>
      <w:r w:rsidR="0074152D">
        <w:t xml:space="preserve">ed </w:t>
      </w:r>
      <w:r w:rsidR="0000086B">
        <w:t xml:space="preserve">on the ASC X12 </w:t>
      </w:r>
      <w:r w:rsidR="0074152D">
        <w:t>5010 standard</w:t>
      </w:r>
      <w:r w:rsidR="00F72D64">
        <w:t xml:space="preserve"> and </w:t>
      </w:r>
      <w:r w:rsidR="0066591C">
        <w:t>contains</w:t>
      </w:r>
      <w:r w:rsidR="00F72D64">
        <w:t xml:space="preserve"> the data elements necessary for FSC to created compliant claims transmissions</w:t>
      </w:r>
      <w:r w:rsidR="00ED04D0">
        <w:t xml:space="preserve"> to electronic payers</w:t>
      </w:r>
      <w:r w:rsidR="0066591C">
        <w:t>.</w:t>
      </w:r>
      <w:r w:rsidR="00F72D64">
        <w:t xml:space="preserve"> </w:t>
      </w:r>
    </w:p>
    <w:p w14:paraId="054FEF2E" w14:textId="77777777" w:rsidR="00D952B0" w:rsidRPr="00FD58AE" w:rsidRDefault="00D952B0" w:rsidP="00FD58AE">
      <w:pPr>
        <w:pStyle w:val="Heading2"/>
      </w:pPr>
      <w:bookmarkStart w:id="72" w:name="_Toc216071615"/>
      <w:bookmarkStart w:id="73" w:name="_Toc263270965"/>
      <w:bookmarkStart w:id="74" w:name="_Toc263271244"/>
      <w:bookmarkStart w:id="75" w:name="_Toc377477605"/>
      <w:bookmarkStart w:id="76" w:name="_Toc465931692"/>
      <w:r w:rsidRPr="00FD58AE">
        <w:t>Data Exchanges</w:t>
      </w:r>
      <w:bookmarkEnd w:id="72"/>
      <w:bookmarkEnd w:id="73"/>
      <w:bookmarkEnd w:id="74"/>
      <w:bookmarkEnd w:id="75"/>
      <w:bookmarkEnd w:id="76"/>
    </w:p>
    <w:p w14:paraId="054FEF2F" w14:textId="77777777" w:rsidR="00864D55" w:rsidRDefault="002F4596" w:rsidP="002F4596">
      <w:pPr>
        <w:pStyle w:val="BodyText"/>
      </w:pPr>
      <w:proofErr w:type="spellStart"/>
      <w:r>
        <w:t>VistA</w:t>
      </w:r>
      <w:proofErr w:type="spellEnd"/>
      <w:r>
        <w:t xml:space="preserve"> transmits an 837 Hea</w:t>
      </w:r>
      <w:r w:rsidR="0056618E">
        <w:t>l</w:t>
      </w:r>
      <w:r>
        <w:t>th Care Claims transaction type</w:t>
      </w:r>
      <w:r w:rsidR="001A380C">
        <w:t xml:space="preserve">.  Refer to </w:t>
      </w:r>
      <w:r w:rsidR="00A61C79">
        <w:t>Section Appendix A</w:t>
      </w:r>
      <w:r w:rsidR="00A53320">
        <w:t>.</w:t>
      </w:r>
    </w:p>
    <w:p w14:paraId="054FEF30" w14:textId="77777777" w:rsidR="00EC7328" w:rsidRDefault="00EC7328" w:rsidP="002F4596">
      <w:pPr>
        <w:pStyle w:val="BodyText"/>
      </w:pPr>
      <w:r>
        <w:t xml:space="preserve">Each line in the </w:t>
      </w:r>
      <w:r w:rsidR="00001899">
        <w:t>Mailman</w:t>
      </w:r>
      <w:r>
        <w:t xml:space="preserve"> message will correspond to a record in the 837 map.  </w:t>
      </w:r>
    </w:p>
    <w:p w14:paraId="054FEF31" w14:textId="77777777" w:rsidR="00EC7328" w:rsidRDefault="0056618E" w:rsidP="002F4596">
      <w:pPr>
        <w:pStyle w:val="BodyText"/>
      </w:pPr>
      <w:r>
        <w:t>E</w:t>
      </w:r>
      <w:r w:rsidR="00EC7328">
        <w:t>ach reco</w:t>
      </w:r>
      <w:r w:rsidR="007476C6">
        <w:t>rd will begin with the record</w:t>
      </w:r>
      <w:r>
        <w:t xml:space="preserve"> name. Each data piece within a record will </w:t>
      </w:r>
      <w:r w:rsidR="007476C6">
        <w:t xml:space="preserve">be </w:t>
      </w:r>
      <w:r w:rsidR="0066591C">
        <w:t>delimited</w:t>
      </w:r>
      <w:r w:rsidR="00EC7328">
        <w:t xml:space="preserve"> by </w:t>
      </w:r>
      <w:r w:rsidR="007476C6">
        <w:t>an up caret (</w:t>
      </w:r>
      <w:r w:rsidR="00EC7328">
        <w:t>^</w:t>
      </w:r>
      <w:r>
        <w:t xml:space="preserve">). Each record will </w:t>
      </w:r>
      <w:r w:rsidR="007476C6">
        <w:t>be terminated with a tilde (~)</w:t>
      </w:r>
      <w:r w:rsidR="00EC7328">
        <w:t>.</w:t>
      </w:r>
    </w:p>
    <w:p w14:paraId="054FEF32" w14:textId="77777777" w:rsidR="00EC7328" w:rsidRDefault="00EC7328" w:rsidP="002F4596">
      <w:pPr>
        <w:pStyle w:val="BodyText"/>
      </w:pPr>
      <w:r>
        <w:t xml:space="preserve">Example: </w:t>
      </w:r>
    </w:p>
    <w:p w14:paraId="054FEF33" w14:textId="77777777" w:rsidR="007476C6" w:rsidRPr="00161E54" w:rsidRDefault="007476C6" w:rsidP="00161E54">
      <w:pPr>
        <w:pStyle w:val="BodyText"/>
      </w:pPr>
      <w:r w:rsidRPr="00161E54">
        <w:t>PRV ^^CHEYENNE VAMC^2360 E PERSHING BLVD^CHEYENNE^WY^820015356^3333333333^830168494~</w:t>
      </w:r>
    </w:p>
    <w:p w14:paraId="054FEF34" w14:textId="77777777" w:rsidR="00864D55" w:rsidRPr="00864D55" w:rsidRDefault="001A380C" w:rsidP="001A380C">
      <w:pPr>
        <w:pStyle w:val="BodyText"/>
      </w:pPr>
      <w:r>
        <w:t xml:space="preserve">Each 837 Health Care Claims transmission contains a value in the GEN – General ID Data record </w:t>
      </w:r>
      <w:r w:rsidR="0066591C">
        <w:t>equivalent</w:t>
      </w:r>
      <w:r>
        <w:t xml:space="preserve"> to the IB Patch version.  This value allows FSC to route incoming 837 Health Care Claim </w:t>
      </w:r>
      <w:proofErr w:type="gramStart"/>
      <w:r>
        <w:t>transmission</w:t>
      </w:r>
      <w:proofErr w:type="gramEnd"/>
      <w:r>
        <w:t xml:space="preserve"> through the correct translation map at FSC.  This allows FSC to support </w:t>
      </w:r>
      <w:proofErr w:type="spellStart"/>
      <w:r>
        <w:t>VistA</w:t>
      </w:r>
      <w:proofErr w:type="spellEnd"/>
      <w:r>
        <w:t xml:space="preserve"> sites who have different versions of IB*2 installed to operate simultaneously.</w:t>
      </w:r>
    </w:p>
    <w:p w14:paraId="054FEF35" w14:textId="77777777" w:rsidR="00D952B0" w:rsidRDefault="00D952B0" w:rsidP="00FD58AE">
      <w:pPr>
        <w:pStyle w:val="Heading2"/>
      </w:pPr>
      <w:bookmarkStart w:id="77" w:name="_Toc216071617"/>
      <w:bookmarkStart w:id="78" w:name="_Toc263270966"/>
      <w:bookmarkStart w:id="79" w:name="_Toc263271245"/>
      <w:bookmarkStart w:id="80" w:name="_Toc377477606"/>
      <w:bookmarkStart w:id="81" w:name="_Toc465931693"/>
      <w:r w:rsidRPr="00FD58AE">
        <w:t>Communications Methods</w:t>
      </w:r>
      <w:bookmarkEnd w:id="77"/>
      <w:bookmarkEnd w:id="78"/>
      <w:bookmarkEnd w:id="79"/>
      <w:bookmarkEnd w:id="80"/>
      <w:bookmarkEnd w:id="81"/>
    </w:p>
    <w:p w14:paraId="054FEF36" w14:textId="77777777" w:rsidR="00A53320" w:rsidRPr="00A53320" w:rsidRDefault="00A53320" w:rsidP="00A53320">
      <w:pPr>
        <w:pStyle w:val="BodyText"/>
      </w:pPr>
      <w:r>
        <w:t xml:space="preserve">Both the FSC and the </w:t>
      </w:r>
      <w:proofErr w:type="spellStart"/>
      <w:r>
        <w:t>VistA</w:t>
      </w:r>
      <w:proofErr w:type="spellEnd"/>
      <w:r>
        <w:t xml:space="preserve"> VAMC systems are configured to exchange </w:t>
      </w:r>
      <w:r w:rsidR="00001899">
        <w:t>Mailman</w:t>
      </w:r>
      <w:r>
        <w:t xml:space="preserve"> messages using TCP/IP communication.  </w:t>
      </w:r>
    </w:p>
    <w:p w14:paraId="054FEF37" w14:textId="77777777" w:rsidR="00D952B0" w:rsidRPr="00FD58AE" w:rsidRDefault="00D952B0" w:rsidP="00FD58AE">
      <w:pPr>
        <w:pStyle w:val="Heading2"/>
      </w:pPr>
      <w:bookmarkStart w:id="82" w:name="_Toc216071618"/>
      <w:bookmarkStart w:id="83" w:name="_Toc263270967"/>
      <w:bookmarkStart w:id="84" w:name="_Toc263271246"/>
      <w:bookmarkStart w:id="85" w:name="_Toc377477607"/>
      <w:bookmarkStart w:id="86" w:name="_Toc465931694"/>
      <w:r w:rsidRPr="00FD58AE">
        <w:t>Performance Requirements</w:t>
      </w:r>
      <w:bookmarkEnd w:id="82"/>
      <w:bookmarkEnd w:id="83"/>
      <w:bookmarkEnd w:id="84"/>
      <w:bookmarkEnd w:id="85"/>
      <w:bookmarkEnd w:id="86"/>
    </w:p>
    <w:p w14:paraId="054FEF38" w14:textId="77777777" w:rsidR="00864D55" w:rsidRPr="00864D55" w:rsidRDefault="00A53320" w:rsidP="00864D55">
      <w:pPr>
        <w:pStyle w:val="BodyText"/>
      </w:pPr>
      <w:r>
        <w:lastRenderedPageBreak/>
        <w:t xml:space="preserve">No performance requirements exist for the transmission of 837 Health Care Claim transmissions for </w:t>
      </w:r>
      <w:proofErr w:type="spellStart"/>
      <w:r>
        <w:t>VistA</w:t>
      </w:r>
      <w:proofErr w:type="spellEnd"/>
      <w:r>
        <w:t>.</w:t>
      </w:r>
    </w:p>
    <w:p w14:paraId="054FEF39" w14:textId="77777777" w:rsidR="00D952B0" w:rsidRDefault="00D952B0" w:rsidP="00FD58AE">
      <w:pPr>
        <w:pStyle w:val="Heading2"/>
      </w:pPr>
      <w:bookmarkStart w:id="87" w:name="_Toc216071619"/>
      <w:bookmarkStart w:id="88" w:name="_Toc263270968"/>
      <w:bookmarkStart w:id="89" w:name="_Toc263271247"/>
      <w:bookmarkStart w:id="90" w:name="_Toc377477608"/>
      <w:bookmarkStart w:id="91" w:name="_Toc465931695"/>
      <w:r w:rsidRPr="00FD58AE">
        <w:t>Security</w:t>
      </w:r>
      <w:bookmarkEnd w:id="87"/>
      <w:bookmarkEnd w:id="88"/>
      <w:bookmarkEnd w:id="89"/>
      <w:bookmarkEnd w:id="90"/>
      <w:bookmarkEnd w:id="91"/>
    </w:p>
    <w:p w14:paraId="054FEF3A" w14:textId="77777777" w:rsidR="00683EB5" w:rsidRPr="00A53320" w:rsidRDefault="002766C5" w:rsidP="002766C5">
      <w:pPr>
        <w:pStyle w:val="BodyText"/>
      </w:pPr>
      <w:proofErr w:type="spellStart"/>
      <w:r>
        <w:t>MailMan</w:t>
      </w:r>
      <w:proofErr w:type="spellEnd"/>
      <w:r>
        <w:t xml:space="preserve"> transmission between </w:t>
      </w:r>
      <w:proofErr w:type="spellStart"/>
      <w:r>
        <w:t>VistA</w:t>
      </w:r>
      <w:proofErr w:type="spellEnd"/>
      <w:r>
        <w:t xml:space="preserve"> sites and FSC is within the VA firewall.</w:t>
      </w:r>
    </w:p>
    <w:p w14:paraId="054FEF3B" w14:textId="77777777" w:rsidR="00D952B0" w:rsidRDefault="00D952B0" w:rsidP="00FD58AE">
      <w:pPr>
        <w:pStyle w:val="Heading1"/>
      </w:pPr>
      <w:bookmarkStart w:id="92" w:name="_Toc216071620"/>
      <w:bookmarkStart w:id="93" w:name="_Toc263270969"/>
      <w:bookmarkStart w:id="94" w:name="_Toc263271248"/>
      <w:bookmarkStart w:id="95" w:name="_Toc377477609"/>
      <w:bookmarkStart w:id="96" w:name="_Toc465931696"/>
      <w:r w:rsidRPr="00FD58AE">
        <w:t>Interface Requirements</w:t>
      </w:r>
      <w:bookmarkEnd w:id="92"/>
      <w:bookmarkEnd w:id="93"/>
      <w:bookmarkEnd w:id="94"/>
      <w:bookmarkEnd w:id="95"/>
      <w:bookmarkEnd w:id="96"/>
    </w:p>
    <w:p w14:paraId="054FEF3C" w14:textId="77777777" w:rsidR="006E32B4" w:rsidRDefault="004B4E30" w:rsidP="006E32B4">
      <w:pPr>
        <w:pStyle w:val="BodyText"/>
      </w:pPr>
      <w:r>
        <w:t xml:space="preserve">Upon authorization of a claim </w:t>
      </w:r>
      <w:r w:rsidR="00683EB5">
        <w:t xml:space="preserve">to an electronically active payer </w:t>
      </w:r>
      <w:r>
        <w:t>(</w:t>
      </w:r>
      <w:r w:rsidR="00683EB5">
        <w:t xml:space="preserve">Bill/Claim </w:t>
      </w:r>
      <w:r>
        <w:t>File</w:t>
      </w:r>
      <w:r w:rsidR="00683EB5">
        <w:t xml:space="preserve"> #</w:t>
      </w:r>
      <w:r>
        <w:t>399</w:t>
      </w:r>
      <w:r w:rsidR="00683EB5">
        <w:t xml:space="preserve">), the </w:t>
      </w:r>
      <w:proofErr w:type="spellStart"/>
      <w:r w:rsidR="00683EB5">
        <w:t>VistA</w:t>
      </w:r>
      <w:proofErr w:type="spellEnd"/>
      <w:r w:rsidR="00683EB5">
        <w:t xml:space="preserve"> system shall extract the claim data and transmit it to FSC </w:t>
      </w:r>
      <w:r w:rsidR="007F2B4D">
        <w:t xml:space="preserve">in an 837 Health Care Claim transmission, at site defined times, </w:t>
      </w:r>
      <w:r w:rsidR="00683EB5">
        <w:t xml:space="preserve">for processing </w:t>
      </w:r>
      <w:r w:rsidR="007F2B4D">
        <w:t>by FSC</w:t>
      </w:r>
      <w:r w:rsidR="00683EB5">
        <w:t>.</w:t>
      </w:r>
      <w:r w:rsidR="00D131CC">
        <w:t xml:space="preserve">  Refer to Section 2.3.</w:t>
      </w:r>
      <w:bookmarkStart w:id="97" w:name="_Toc216071626"/>
    </w:p>
    <w:p w14:paraId="054FEF3D" w14:textId="77777777" w:rsidR="00EE4456" w:rsidRDefault="00EE4456" w:rsidP="00FD58AE">
      <w:pPr>
        <w:pStyle w:val="Heading1"/>
      </w:pPr>
      <w:bookmarkStart w:id="98" w:name="_Toc263270970"/>
      <w:bookmarkStart w:id="99" w:name="_Toc263271249"/>
      <w:bookmarkStart w:id="100" w:name="_Toc377477610"/>
      <w:bookmarkStart w:id="101" w:name="_Toc465931697"/>
      <w:r>
        <w:t>Interface Verification</w:t>
      </w:r>
      <w:bookmarkEnd w:id="98"/>
      <w:bookmarkEnd w:id="99"/>
      <w:bookmarkEnd w:id="100"/>
      <w:bookmarkEnd w:id="101"/>
    </w:p>
    <w:p w14:paraId="054FEF3E" w14:textId="77777777" w:rsidR="00EE4456" w:rsidRDefault="00EE4456" w:rsidP="00EE4456">
      <w:pPr>
        <w:pStyle w:val="BodyText"/>
      </w:pPr>
      <w:r>
        <w:t xml:space="preserve">The data transmitted to FSC from </w:t>
      </w:r>
      <w:proofErr w:type="spellStart"/>
      <w:r>
        <w:t>VistA</w:t>
      </w:r>
      <w:proofErr w:type="spellEnd"/>
      <w:r>
        <w:t xml:space="preserve"> is validated in several ways:</w:t>
      </w:r>
    </w:p>
    <w:p w14:paraId="054FEF3F" w14:textId="77777777" w:rsidR="00EE4456" w:rsidRDefault="00EE4456" w:rsidP="00A15FA6">
      <w:pPr>
        <w:pStyle w:val="BodyText"/>
        <w:numPr>
          <w:ilvl w:val="0"/>
          <w:numId w:val="7"/>
        </w:numPr>
      </w:pPr>
      <w:r>
        <w:t xml:space="preserve">Testing data will be validated by comparing what data is transmitted </w:t>
      </w:r>
      <w:r w:rsidR="00F0365F">
        <w:t xml:space="preserve">to FSC </w:t>
      </w:r>
      <w:r>
        <w:t>with what data is received by FSC</w:t>
      </w:r>
    </w:p>
    <w:p w14:paraId="054FEF40" w14:textId="77777777" w:rsidR="00EE4456" w:rsidRDefault="00EE4456" w:rsidP="00A15FA6">
      <w:pPr>
        <w:pStyle w:val="BodyText"/>
        <w:numPr>
          <w:ilvl w:val="0"/>
          <w:numId w:val="7"/>
        </w:numPr>
      </w:pPr>
      <w:r>
        <w:t xml:space="preserve">Testing data will be validated by comparing what data is transmitted to FSC with what data is received by </w:t>
      </w:r>
      <w:proofErr w:type="spellStart"/>
      <w:r>
        <w:t>Emdeon</w:t>
      </w:r>
      <w:proofErr w:type="spellEnd"/>
    </w:p>
    <w:p w14:paraId="054FEF41" w14:textId="77777777" w:rsidR="00F0365F" w:rsidRDefault="00F0365F" w:rsidP="00A15FA6">
      <w:pPr>
        <w:pStyle w:val="BodyText"/>
        <w:numPr>
          <w:ilvl w:val="0"/>
          <w:numId w:val="7"/>
        </w:numPr>
      </w:pPr>
      <w:r>
        <w:t>Testing and Production data will be validated for HIPAA compliance by the Instream application at FSC</w:t>
      </w:r>
    </w:p>
    <w:p w14:paraId="054FEF42" w14:textId="77777777" w:rsidR="00F0365F" w:rsidRDefault="00F0365F" w:rsidP="00A15FA6">
      <w:pPr>
        <w:pStyle w:val="BodyText"/>
        <w:numPr>
          <w:ilvl w:val="0"/>
          <w:numId w:val="7"/>
        </w:numPr>
      </w:pPr>
      <w:r>
        <w:t>Testing and Production data will be validated for completeness before being accepted into the FSC preprocessing software.</w:t>
      </w:r>
    </w:p>
    <w:p w14:paraId="054FEF43" w14:textId="77777777" w:rsidR="00995F9B" w:rsidRDefault="00995F9B" w:rsidP="00995F9B">
      <w:pPr>
        <w:pStyle w:val="BodyText"/>
        <w:ind w:left="360"/>
        <w:sectPr w:rsidR="00995F9B" w:rsidSect="006E4B3F">
          <w:headerReference w:type="even" r:id="rId19"/>
          <w:footerReference w:type="even" r:id="rId20"/>
          <w:footerReference w:type="default" r:id="rId21"/>
          <w:pgSz w:w="12240" w:h="15840" w:code="1"/>
          <w:pgMar w:top="1440" w:right="1440" w:bottom="1440" w:left="1440" w:header="720" w:footer="720" w:gutter="0"/>
          <w:pgNumType w:start="1"/>
          <w:cols w:space="720"/>
          <w:docGrid w:linePitch="360"/>
        </w:sectPr>
      </w:pPr>
    </w:p>
    <w:p w14:paraId="054FEF44" w14:textId="77777777" w:rsidR="00995F9B" w:rsidRDefault="00995F9B" w:rsidP="00995F9B">
      <w:pPr>
        <w:pStyle w:val="BodyText"/>
        <w:ind w:left="360"/>
      </w:pPr>
    </w:p>
    <w:p w14:paraId="054FEF45" w14:textId="77777777" w:rsidR="00CC1A4D" w:rsidRDefault="00D952B0" w:rsidP="00CC1A4D">
      <w:pPr>
        <w:pStyle w:val="Heading1"/>
      </w:pPr>
      <w:bookmarkStart w:id="102" w:name="_Toc263270971"/>
      <w:bookmarkStart w:id="103" w:name="_Toc263271250"/>
      <w:bookmarkStart w:id="104" w:name="_Toc377477611"/>
      <w:bookmarkStart w:id="105" w:name="_Toc465931698"/>
      <w:r w:rsidRPr="00FD58AE">
        <w:t>Appendix A – Data Elements</w:t>
      </w:r>
      <w:bookmarkEnd w:id="1"/>
      <w:bookmarkEnd w:id="97"/>
      <w:bookmarkEnd w:id="102"/>
      <w:bookmarkEnd w:id="103"/>
      <w:bookmarkEnd w:id="104"/>
      <w:bookmarkEnd w:id="105"/>
    </w:p>
    <w:p w14:paraId="054FEF46" w14:textId="49671921" w:rsidR="00CC1A4D" w:rsidRPr="00990AF3" w:rsidRDefault="001850DD" w:rsidP="00990AF3">
      <w:pPr>
        <w:pStyle w:val="BodyText"/>
      </w:pPr>
      <w:r w:rsidRPr="00990AF3">
        <w:t>This is the</w:t>
      </w:r>
      <w:r w:rsidR="00A23805" w:rsidRPr="00990AF3">
        <w:t xml:space="preserve"> </w:t>
      </w:r>
      <w:proofErr w:type="gramStart"/>
      <w:r w:rsidR="00C063D6">
        <w:rPr>
          <w:i/>
          <w:color w:val="C00000"/>
        </w:rPr>
        <w:t>5</w:t>
      </w:r>
      <w:r w:rsidR="007A173E">
        <w:rPr>
          <w:i/>
          <w:color w:val="C00000"/>
        </w:rPr>
        <w:t xml:space="preserve">77 </w:t>
      </w:r>
      <w:r w:rsidR="00FA46EA">
        <w:rPr>
          <w:i/>
          <w:color w:val="C00000"/>
        </w:rPr>
        <w:t xml:space="preserve"> </w:t>
      </w:r>
      <w:r w:rsidR="00CC1A4D" w:rsidRPr="00990AF3">
        <w:t>version</w:t>
      </w:r>
      <w:proofErr w:type="gramEnd"/>
      <w:r w:rsidR="00CC1A4D" w:rsidRPr="00990AF3">
        <w:t xml:space="preserve"> of this docume</w:t>
      </w:r>
      <w:r w:rsidR="000E1D0A" w:rsidRPr="00990AF3">
        <w:t xml:space="preserve">nt. </w:t>
      </w:r>
      <w:r w:rsidR="009366BC" w:rsidRPr="00990AF3">
        <w:t>Changes are in italicized, red text.</w:t>
      </w:r>
    </w:p>
    <w:p w14:paraId="054FEF47" w14:textId="26EE176A" w:rsidR="00CC1A4D" w:rsidRDefault="00CC1A4D" w:rsidP="00CC1A4D">
      <w:pPr>
        <w:pStyle w:val="BodyText"/>
      </w:pPr>
      <w:r w:rsidRPr="0093151A">
        <w:t xml:space="preserve">Fields in this document that </w:t>
      </w:r>
      <w:proofErr w:type="gramStart"/>
      <w:r w:rsidRPr="0093151A">
        <w:t>are</w:t>
      </w:r>
      <w:proofErr w:type="gramEnd"/>
      <w:r w:rsidRPr="0093151A">
        <w:t xml:space="preserve"> specified a</w:t>
      </w:r>
      <w:r>
        <w:t>s “BLANK”</w:t>
      </w:r>
      <w:r w:rsidR="0066707E">
        <w:t xml:space="preserve"> will have a</w:t>
      </w:r>
      <w:r w:rsidRPr="0093151A">
        <w:t xml:space="preserve"> length </w:t>
      </w:r>
      <w:r w:rsidR="0066707E">
        <w:t xml:space="preserve">of 1 </w:t>
      </w:r>
      <w:r w:rsidRPr="0093151A">
        <w:t xml:space="preserve">leaving </w:t>
      </w:r>
      <w:proofErr w:type="spellStart"/>
      <w:r w:rsidRPr="0093151A">
        <w:t>VistA</w:t>
      </w:r>
      <w:proofErr w:type="spellEnd"/>
      <w:r w:rsidRPr="0093151A">
        <w:t xml:space="preserve"> (i.e. the nil string).  However, </w:t>
      </w:r>
      <w:r>
        <w:t xml:space="preserve">all of </w:t>
      </w:r>
      <w:r w:rsidRPr="0093151A">
        <w:t>this data is converted into a fixed-width fil</w:t>
      </w:r>
      <w:r w:rsidR="0038145C">
        <w:t>e by FSC</w:t>
      </w:r>
      <w:r w:rsidRPr="0093151A">
        <w:t>.</w:t>
      </w:r>
    </w:p>
    <w:p w14:paraId="054FEF48" w14:textId="77777777" w:rsidR="0038145C" w:rsidRPr="0038145C" w:rsidRDefault="0038145C" w:rsidP="00CC1A4D">
      <w:pPr>
        <w:pStyle w:val="BodyText"/>
        <w:rPr>
          <w:i/>
        </w:rPr>
      </w:pPr>
      <w:r w:rsidRPr="00C063D6">
        <w:rPr>
          <w:i/>
          <w:color w:val="000000" w:themeColor="text1"/>
        </w:rPr>
        <w:t>A = Alpha    A/N = Alpha Numeric    N = Number    2 Decimals = FSC will interpret the number as having 2 implied decimal points</w:t>
      </w:r>
    </w:p>
    <w:p w14:paraId="054FEF49" w14:textId="77777777" w:rsidR="0064184D" w:rsidRDefault="001453A5" w:rsidP="001453A5">
      <w:pPr>
        <w:pStyle w:val="Heading2"/>
      </w:pPr>
      <w:bookmarkStart w:id="106" w:name="_Toc263270972"/>
      <w:bookmarkStart w:id="107" w:name="_Toc263271251"/>
      <w:bookmarkStart w:id="108" w:name="_Toc377477612"/>
      <w:bookmarkStart w:id="109" w:name="_Toc465931699"/>
      <w:r>
        <w:t>Section 1 – General Information</w:t>
      </w:r>
      <w:bookmarkEnd w:id="106"/>
      <w:bookmarkEnd w:id="107"/>
      <w:bookmarkEnd w:id="108"/>
      <w:bookmarkEnd w:id="109"/>
    </w:p>
    <w:p w14:paraId="054FEF4A" w14:textId="77777777" w:rsidR="001453A5" w:rsidRDefault="001453A5" w:rsidP="00302507">
      <w:pPr>
        <w:pStyle w:val="BodyText"/>
      </w:pPr>
      <w:r>
        <w:t>Section 1 occurs once per batch.  This information is not repeated for each claim.</w:t>
      </w:r>
    </w:p>
    <w:p w14:paraId="054FEF4B" w14:textId="77777777" w:rsidR="00CC1A4D" w:rsidRPr="00D916CC" w:rsidRDefault="00CC1A4D" w:rsidP="00D916CC">
      <w:pPr>
        <w:pStyle w:val="BodyText"/>
      </w:pPr>
      <w:bookmarkStart w:id="110" w:name="_Toc43103786"/>
      <w:bookmarkStart w:id="111" w:name="_Toc165973761"/>
      <w:bookmarkStart w:id="112" w:name="_Toc208309212"/>
      <w:bookmarkStart w:id="113" w:name="_Toc209511099"/>
      <w:bookmarkStart w:id="114" w:name="_Toc261954472"/>
      <w:bookmarkStart w:id="115" w:name="_Toc263270973"/>
      <w:bookmarkStart w:id="116" w:name="_Toc263271252"/>
      <w:bookmarkStart w:id="117" w:name="_Toc377477613"/>
      <w:r w:rsidRPr="00D916CC">
        <w:t>BGN - Control Data</w:t>
      </w:r>
      <w:bookmarkEnd w:id="110"/>
      <w:bookmarkEnd w:id="111"/>
      <w:bookmarkEnd w:id="112"/>
      <w:bookmarkEnd w:id="113"/>
      <w:bookmarkEnd w:id="114"/>
      <w:r w:rsidR="001453A5" w:rsidRPr="00D916CC">
        <w:t xml:space="preserve"> [SEQ 1]</w:t>
      </w:r>
      <w:bookmarkEnd w:id="115"/>
      <w:bookmarkEnd w:id="116"/>
      <w:bookmarkEnd w:id="117"/>
    </w:p>
    <w:p w14:paraId="054FEF4C" w14:textId="77777777" w:rsidR="00CC1A4D" w:rsidRDefault="00CC1A4D" w:rsidP="00302507">
      <w:pPr>
        <w:pStyle w:val="BodyText"/>
      </w:pPr>
      <w:r w:rsidRPr="002918FD">
        <w:t>(REQUIRED</w:t>
      </w:r>
      <w:r w:rsidR="0094609A">
        <w:t xml:space="preserve"> – Max length 6 bytes</w:t>
      </w:r>
      <w:r w:rsidRPr="002918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842"/>
        <w:gridCol w:w="1828"/>
        <w:gridCol w:w="3742"/>
        <w:gridCol w:w="4178"/>
      </w:tblGrid>
      <w:tr w:rsidR="00CC1A4D" w:rsidRPr="00DA5F74" w14:paraId="054FEF52" w14:textId="77777777" w:rsidTr="00242177">
        <w:trPr>
          <w:trHeight w:val="350"/>
          <w:tblHeader/>
        </w:trPr>
        <w:tc>
          <w:tcPr>
            <w:tcW w:w="810" w:type="dxa"/>
            <w:tcBorders>
              <w:top w:val="single" w:sz="4" w:space="0" w:color="auto"/>
              <w:bottom w:val="single" w:sz="6" w:space="0" w:color="auto"/>
            </w:tcBorders>
            <w:shd w:val="clear" w:color="auto" w:fill="D9D9D9"/>
            <w:vAlign w:val="center"/>
          </w:tcPr>
          <w:p w14:paraId="054FEF4D" w14:textId="77777777" w:rsidR="00CC1A4D" w:rsidRPr="00A069C4" w:rsidRDefault="00CC1A4D" w:rsidP="00217A1E">
            <w:pPr>
              <w:pStyle w:val="TableHeading"/>
            </w:pPr>
            <w:r w:rsidRPr="00A069C4">
              <w:t>Piece</w:t>
            </w:r>
          </w:p>
        </w:tc>
        <w:tc>
          <w:tcPr>
            <w:tcW w:w="3842" w:type="dxa"/>
            <w:tcBorders>
              <w:top w:val="single" w:sz="4" w:space="0" w:color="auto"/>
              <w:bottom w:val="single" w:sz="6" w:space="0" w:color="auto"/>
            </w:tcBorders>
            <w:shd w:val="clear" w:color="auto" w:fill="D9D9D9"/>
            <w:vAlign w:val="center"/>
          </w:tcPr>
          <w:p w14:paraId="054FEF4E" w14:textId="77777777" w:rsidR="00CC1A4D" w:rsidRPr="00A069C4" w:rsidRDefault="00CC1A4D" w:rsidP="00217A1E">
            <w:pPr>
              <w:pStyle w:val="TableHeading"/>
            </w:pPr>
            <w:r w:rsidRPr="00A069C4">
              <w:t>Description</w:t>
            </w:r>
          </w:p>
        </w:tc>
        <w:tc>
          <w:tcPr>
            <w:tcW w:w="1828" w:type="dxa"/>
            <w:tcBorders>
              <w:top w:val="single" w:sz="4" w:space="0" w:color="auto"/>
              <w:bottom w:val="single" w:sz="6" w:space="0" w:color="auto"/>
            </w:tcBorders>
            <w:shd w:val="clear" w:color="auto" w:fill="D9D9D9"/>
            <w:vAlign w:val="center"/>
          </w:tcPr>
          <w:p w14:paraId="054FEF4F" w14:textId="77777777" w:rsidR="00CC1A4D" w:rsidRPr="00A069C4" w:rsidRDefault="00242177" w:rsidP="00217A1E">
            <w:pPr>
              <w:pStyle w:val="TableHeading"/>
            </w:pPr>
            <w:r>
              <w:t>Max</w:t>
            </w:r>
            <w:r w:rsidR="00CC1A4D" w:rsidRPr="00A069C4">
              <w:t xml:space="preserve"> Length/Type</w:t>
            </w:r>
          </w:p>
        </w:tc>
        <w:tc>
          <w:tcPr>
            <w:tcW w:w="3742" w:type="dxa"/>
            <w:tcBorders>
              <w:top w:val="single" w:sz="4" w:space="0" w:color="auto"/>
              <w:bottom w:val="single" w:sz="6" w:space="0" w:color="auto"/>
            </w:tcBorders>
            <w:shd w:val="clear" w:color="auto" w:fill="D9D9D9"/>
            <w:vAlign w:val="center"/>
          </w:tcPr>
          <w:p w14:paraId="054FEF50" w14:textId="77777777" w:rsidR="00CC1A4D" w:rsidRPr="00A069C4" w:rsidRDefault="00242177" w:rsidP="00217A1E">
            <w:pPr>
              <w:pStyle w:val="TableHeading"/>
            </w:pPr>
            <w:r>
              <w:t>Print/VPE</w:t>
            </w:r>
          </w:p>
        </w:tc>
        <w:tc>
          <w:tcPr>
            <w:tcW w:w="4178" w:type="dxa"/>
            <w:tcBorders>
              <w:top w:val="single" w:sz="4" w:space="0" w:color="auto"/>
              <w:bottom w:val="single" w:sz="6" w:space="0" w:color="auto"/>
            </w:tcBorders>
            <w:shd w:val="clear" w:color="auto" w:fill="D9D9D9"/>
            <w:vAlign w:val="center"/>
          </w:tcPr>
          <w:p w14:paraId="054FEF51" w14:textId="77777777" w:rsidR="00CC1A4D" w:rsidRPr="00A069C4" w:rsidRDefault="00995F9B" w:rsidP="00217A1E">
            <w:pPr>
              <w:pStyle w:val="TableHeading"/>
            </w:pPr>
            <w:r w:rsidRPr="00A069C4">
              <w:t>FSC Processing Comments</w:t>
            </w:r>
          </w:p>
        </w:tc>
      </w:tr>
      <w:tr w:rsidR="00CC1A4D" w:rsidRPr="00DA5F74" w14:paraId="054FEF58" w14:textId="77777777" w:rsidTr="00242177">
        <w:trPr>
          <w:trHeight w:val="192"/>
        </w:trPr>
        <w:tc>
          <w:tcPr>
            <w:tcW w:w="810" w:type="dxa"/>
            <w:vAlign w:val="center"/>
          </w:tcPr>
          <w:p w14:paraId="054FEF53" w14:textId="77777777" w:rsidR="00CC1A4D" w:rsidRPr="00A069C4" w:rsidRDefault="00CC1A4D" w:rsidP="00451EC5">
            <w:pPr>
              <w:pStyle w:val="TableText"/>
            </w:pPr>
            <w:r w:rsidRPr="00A069C4">
              <w:t>1</w:t>
            </w:r>
          </w:p>
        </w:tc>
        <w:tc>
          <w:tcPr>
            <w:tcW w:w="3842" w:type="dxa"/>
            <w:vAlign w:val="center"/>
          </w:tcPr>
          <w:p w14:paraId="054FEF54" w14:textId="77777777" w:rsidR="00CC1A4D" w:rsidRPr="00A069C4" w:rsidRDefault="00CC1A4D" w:rsidP="00451EC5">
            <w:pPr>
              <w:pStyle w:val="TableText"/>
            </w:pPr>
            <w:r w:rsidRPr="00A069C4">
              <w:t>RECORD ID = ‘BGN ’</w:t>
            </w:r>
          </w:p>
        </w:tc>
        <w:tc>
          <w:tcPr>
            <w:tcW w:w="1828" w:type="dxa"/>
            <w:vAlign w:val="center"/>
          </w:tcPr>
          <w:p w14:paraId="054FEF55" w14:textId="77777777" w:rsidR="00CC1A4D" w:rsidRPr="00A069C4" w:rsidRDefault="00CC1A4D" w:rsidP="00451EC5">
            <w:pPr>
              <w:pStyle w:val="TableText"/>
            </w:pPr>
            <w:r w:rsidRPr="00A069C4">
              <w:t xml:space="preserve">4 </w:t>
            </w:r>
            <w:r w:rsidR="004373D3">
              <w:t>A</w:t>
            </w:r>
          </w:p>
        </w:tc>
        <w:tc>
          <w:tcPr>
            <w:tcW w:w="3742" w:type="dxa"/>
            <w:vAlign w:val="center"/>
          </w:tcPr>
          <w:p w14:paraId="054FEF56"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7" w14:textId="77777777" w:rsidR="00CC1A4D" w:rsidRPr="00A069C4" w:rsidRDefault="00CC1A4D" w:rsidP="00451EC5">
            <w:pPr>
              <w:pStyle w:val="TableText"/>
            </w:pPr>
          </w:p>
        </w:tc>
      </w:tr>
      <w:tr w:rsidR="00CC1A4D" w:rsidRPr="00DA5F74" w14:paraId="054FEF5E" w14:textId="77777777" w:rsidTr="00242177">
        <w:trPr>
          <w:trHeight w:val="65"/>
        </w:trPr>
        <w:tc>
          <w:tcPr>
            <w:tcW w:w="810" w:type="dxa"/>
            <w:vAlign w:val="center"/>
          </w:tcPr>
          <w:p w14:paraId="054FEF59" w14:textId="77777777" w:rsidR="00CC1A4D" w:rsidRPr="00A069C4" w:rsidRDefault="00CC1A4D" w:rsidP="00451EC5">
            <w:pPr>
              <w:pStyle w:val="TableText"/>
            </w:pPr>
            <w:r w:rsidRPr="00A069C4">
              <w:t>2</w:t>
            </w:r>
          </w:p>
        </w:tc>
        <w:tc>
          <w:tcPr>
            <w:tcW w:w="3842" w:type="dxa"/>
            <w:vAlign w:val="center"/>
          </w:tcPr>
          <w:p w14:paraId="054FEF5A" w14:textId="77777777" w:rsidR="00CC1A4D" w:rsidRPr="00A069C4" w:rsidRDefault="00CC1A4D" w:rsidP="00451EC5">
            <w:pPr>
              <w:pStyle w:val="TableText"/>
            </w:pPr>
            <w:r w:rsidRPr="00A069C4">
              <w:t>RECORD DELIMITER</w:t>
            </w:r>
          </w:p>
        </w:tc>
        <w:tc>
          <w:tcPr>
            <w:tcW w:w="1828" w:type="dxa"/>
            <w:vAlign w:val="center"/>
          </w:tcPr>
          <w:p w14:paraId="054FEF5B" w14:textId="77777777" w:rsidR="00CC1A4D" w:rsidRPr="00A069C4" w:rsidRDefault="00CC1A4D" w:rsidP="00451EC5">
            <w:pPr>
              <w:pStyle w:val="TableText"/>
            </w:pPr>
            <w:r w:rsidRPr="00A069C4">
              <w:t xml:space="preserve">1 </w:t>
            </w:r>
            <w:r w:rsidR="004373D3">
              <w:t>A</w:t>
            </w:r>
          </w:p>
        </w:tc>
        <w:tc>
          <w:tcPr>
            <w:tcW w:w="3742" w:type="dxa"/>
            <w:vAlign w:val="center"/>
          </w:tcPr>
          <w:p w14:paraId="054FEF5C"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D" w14:textId="77777777" w:rsidR="00CC1A4D" w:rsidRPr="00A069C4" w:rsidRDefault="00CC1A4D" w:rsidP="00451EC5">
            <w:pPr>
              <w:pStyle w:val="TableText"/>
            </w:pPr>
          </w:p>
        </w:tc>
      </w:tr>
    </w:tbl>
    <w:p w14:paraId="054FEF5F" w14:textId="77777777" w:rsidR="00CC1A4D" w:rsidRPr="00896FF2" w:rsidRDefault="00682B43" w:rsidP="00302507">
      <w:pPr>
        <w:pStyle w:val="BodyText"/>
      </w:pPr>
      <w:bookmarkStart w:id="118" w:name="_Toc165973762"/>
      <w:bookmarkStart w:id="119" w:name="_Toc208309213"/>
      <w:bookmarkStart w:id="120" w:name="_Toc209511100"/>
      <w:r>
        <w:br w:type="page"/>
      </w:r>
    </w:p>
    <w:p w14:paraId="054FEF60" w14:textId="77777777" w:rsidR="00CC1A4D" w:rsidRPr="00D916CC" w:rsidRDefault="00CC1A4D" w:rsidP="00D916CC">
      <w:pPr>
        <w:pStyle w:val="Heading3"/>
      </w:pPr>
      <w:bookmarkStart w:id="121" w:name="_Toc261954473"/>
      <w:bookmarkStart w:id="122" w:name="_Toc263270974"/>
      <w:bookmarkStart w:id="123" w:name="_Toc263271253"/>
      <w:bookmarkStart w:id="124" w:name="_Toc377477614"/>
      <w:bookmarkStart w:id="125" w:name="_Toc465931700"/>
      <w:r w:rsidRPr="00D916CC">
        <w:lastRenderedPageBreak/>
        <w:t>GEN - General ID Data</w:t>
      </w:r>
      <w:bookmarkEnd w:id="118"/>
      <w:bookmarkEnd w:id="119"/>
      <w:bookmarkEnd w:id="120"/>
      <w:bookmarkEnd w:id="121"/>
      <w:r w:rsidR="001453A5" w:rsidRPr="00D916CC">
        <w:t xml:space="preserve"> [SEQ 5]</w:t>
      </w:r>
      <w:bookmarkEnd w:id="122"/>
      <w:bookmarkEnd w:id="123"/>
      <w:bookmarkEnd w:id="124"/>
      <w:bookmarkEnd w:id="125"/>
    </w:p>
    <w:p w14:paraId="054FEF61" w14:textId="77777777" w:rsidR="00CC1A4D" w:rsidRDefault="00CC1A4D" w:rsidP="00AE39FA">
      <w:pPr>
        <w:pStyle w:val="BodyText"/>
      </w:pPr>
      <w:r w:rsidRPr="007D3DD5">
        <w:t>(REQUIRED</w:t>
      </w:r>
      <w:r w:rsidR="00A23167">
        <w:t xml:space="preserve"> – Max length </w:t>
      </w:r>
      <w:r w:rsidR="00A23167" w:rsidRPr="00C063D6">
        <w:rPr>
          <w:color w:val="000000" w:themeColor="text1"/>
        </w:rPr>
        <w:t>84</w:t>
      </w:r>
      <w:r w:rsidR="0094609A" w:rsidRPr="00C063D6">
        <w:rPr>
          <w:color w:val="000000" w:themeColor="text1"/>
        </w:rPr>
        <w:t xml:space="preserve"> </w:t>
      </w:r>
      <w:proofErr w:type="gramStart"/>
      <w:r w:rsidR="0094609A">
        <w:t xml:space="preserve">bytes </w:t>
      </w:r>
      <w:r w:rsidRPr="007D3DD5">
        <w:t>)</w:t>
      </w:r>
      <w:bookmarkStart w:id="126" w:name="_Toc165973763"/>
      <w:bookmarkStart w:id="127" w:name="_Toc208309214"/>
      <w:proofErr w:type="gramEnd"/>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CA6130" w:rsidRPr="00DA5F74" w14:paraId="054FEF69" w14:textId="77777777" w:rsidTr="002408A1">
        <w:trPr>
          <w:trHeight w:val="350"/>
          <w:tblHeader/>
        </w:trPr>
        <w:tc>
          <w:tcPr>
            <w:tcW w:w="810" w:type="dxa"/>
            <w:tcBorders>
              <w:top w:val="single" w:sz="4" w:space="0" w:color="auto"/>
              <w:bottom w:val="single" w:sz="6" w:space="0" w:color="auto"/>
            </w:tcBorders>
            <w:shd w:val="clear" w:color="auto" w:fill="D9D9D9"/>
          </w:tcPr>
          <w:p w14:paraId="054FEF62" w14:textId="77777777" w:rsidR="00CA6130" w:rsidRPr="00F75A49" w:rsidRDefault="00CA6130" w:rsidP="00F75A49">
            <w:pPr>
              <w:pStyle w:val="TableHeading"/>
            </w:pPr>
            <w:r w:rsidRPr="00F75A49">
              <w:t>Piece</w:t>
            </w:r>
          </w:p>
        </w:tc>
        <w:tc>
          <w:tcPr>
            <w:tcW w:w="3240" w:type="dxa"/>
            <w:tcBorders>
              <w:top w:val="single" w:sz="4" w:space="0" w:color="auto"/>
              <w:bottom w:val="single" w:sz="6" w:space="0" w:color="auto"/>
            </w:tcBorders>
            <w:shd w:val="clear" w:color="auto" w:fill="D9D9D9"/>
          </w:tcPr>
          <w:p w14:paraId="054FEF63" w14:textId="77777777" w:rsidR="00CA6130" w:rsidRPr="00F75A49" w:rsidRDefault="00CA6130" w:rsidP="00F75A49">
            <w:pPr>
              <w:pStyle w:val="TableHeading"/>
            </w:pPr>
            <w:r w:rsidRPr="00F75A49">
              <w:t>Description</w:t>
            </w:r>
          </w:p>
        </w:tc>
        <w:tc>
          <w:tcPr>
            <w:tcW w:w="1368" w:type="dxa"/>
            <w:tcBorders>
              <w:top w:val="single" w:sz="4" w:space="0" w:color="auto"/>
              <w:bottom w:val="single" w:sz="6" w:space="0" w:color="auto"/>
            </w:tcBorders>
            <w:shd w:val="clear" w:color="auto" w:fill="D9D9D9"/>
          </w:tcPr>
          <w:p w14:paraId="054FEF64" w14:textId="77777777" w:rsidR="002408A1" w:rsidRDefault="00CA357F" w:rsidP="00F75A49">
            <w:pPr>
              <w:pStyle w:val="TableHeading"/>
            </w:pPr>
            <w:r>
              <w:t>Max Length</w:t>
            </w:r>
          </w:p>
          <w:p w14:paraId="054FEF65" w14:textId="77777777" w:rsidR="00CA6130" w:rsidRPr="00F75A49" w:rsidRDefault="002408A1" w:rsidP="00F75A49">
            <w:pPr>
              <w:pStyle w:val="TableHeading"/>
            </w:pPr>
            <w:r>
              <w:t xml:space="preserve">Data </w:t>
            </w:r>
            <w:r w:rsidR="00CA6130" w:rsidRPr="00F75A49">
              <w:t>Type</w:t>
            </w:r>
          </w:p>
        </w:tc>
        <w:tc>
          <w:tcPr>
            <w:tcW w:w="2333" w:type="dxa"/>
            <w:tcBorders>
              <w:top w:val="single" w:sz="4" w:space="0" w:color="auto"/>
              <w:bottom w:val="single" w:sz="6" w:space="0" w:color="auto"/>
            </w:tcBorders>
            <w:shd w:val="clear" w:color="auto" w:fill="D9D9D9"/>
          </w:tcPr>
          <w:p w14:paraId="054FEF66" w14:textId="77777777" w:rsidR="00CA6130" w:rsidRPr="00F75A49" w:rsidRDefault="002408A1" w:rsidP="00F75A49">
            <w:pPr>
              <w:pStyle w:val="TableHeading"/>
            </w:pPr>
            <w:r>
              <w:t>837/Print</w:t>
            </w:r>
            <w:r w:rsidR="00CA6130" w:rsidRPr="00F75A49">
              <w:t xml:space="preserve"> Location</w:t>
            </w:r>
          </w:p>
        </w:tc>
        <w:tc>
          <w:tcPr>
            <w:tcW w:w="3773" w:type="dxa"/>
            <w:tcBorders>
              <w:top w:val="single" w:sz="4" w:space="0" w:color="auto"/>
              <w:bottom w:val="single" w:sz="6" w:space="0" w:color="auto"/>
            </w:tcBorders>
            <w:shd w:val="clear" w:color="auto" w:fill="D9D9D9"/>
          </w:tcPr>
          <w:p w14:paraId="054FEF67" w14:textId="77777777" w:rsidR="00CA6130" w:rsidRPr="00F75A49" w:rsidRDefault="00F27AFA" w:rsidP="00F75A49">
            <w:pPr>
              <w:pStyle w:val="TableHeading"/>
            </w:pPr>
            <w:proofErr w:type="spellStart"/>
            <w:r w:rsidRPr="00F75A49">
              <w:t>VistA</w:t>
            </w:r>
            <w:proofErr w:type="spellEnd"/>
            <w:r w:rsidR="002408A1">
              <w:t xml:space="preserve"> </w:t>
            </w:r>
            <w:r w:rsidR="00CA6130" w:rsidRPr="00F75A49">
              <w:t>Input/Storage</w:t>
            </w:r>
          </w:p>
        </w:tc>
        <w:tc>
          <w:tcPr>
            <w:tcW w:w="2880" w:type="dxa"/>
            <w:tcBorders>
              <w:top w:val="single" w:sz="4" w:space="0" w:color="auto"/>
              <w:bottom w:val="single" w:sz="6" w:space="0" w:color="auto"/>
            </w:tcBorders>
            <w:shd w:val="clear" w:color="auto" w:fill="D9D9D9"/>
          </w:tcPr>
          <w:p w14:paraId="054FEF68" w14:textId="77777777" w:rsidR="00CA6130" w:rsidRPr="00F75A49" w:rsidRDefault="00CA6130" w:rsidP="00F75A49">
            <w:pPr>
              <w:pStyle w:val="TableHeading"/>
            </w:pPr>
            <w:r w:rsidRPr="00F75A49">
              <w:t>FSC Processing Comments</w:t>
            </w:r>
          </w:p>
        </w:tc>
      </w:tr>
      <w:tr w:rsidR="00CA6130" w:rsidRPr="00DA5F74" w14:paraId="054FEF70" w14:textId="77777777" w:rsidTr="002408A1">
        <w:trPr>
          <w:trHeight w:val="192"/>
        </w:trPr>
        <w:tc>
          <w:tcPr>
            <w:tcW w:w="810" w:type="dxa"/>
          </w:tcPr>
          <w:p w14:paraId="054FEF6A" w14:textId="77777777" w:rsidR="00CA6130" w:rsidRPr="00A069C4" w:rsidRDefault="00CA6130" w:rsidP="00CA6130">
            <w:pPr>
              <w:pStyle w:val="TableText"/>
            </w:pPr>
            <w:r w:rsidRPr="00A069C4">
              <w:t>1</w:t>
            </w:r>
          </w:p>
        </w:tc>
        <w:tc>
          <w:tcPr>
            <w:tcW w:w="3240" w:type="dxa"/>
          </w:tcPr>
          <w:p w14:paraId="054FEF6B" w14:textId="77777777" w:rsidR="00CA6130" w:rsidRPr="00A069C4" w:rsidRDefault="00CA6130" w:rsidP="00CA6130">
            <w:pPr>
              <w:pStyle w:val="TableText"/>
            </w:pPr>
            <w:r w:rsidRPr="00A069C4">
              <w:t>RECORD ID = ‘GEN ’</w:t>
            </w:r>
          </w:p>
        </w:tc>
        <w:tc>
          <w:tcPr>
            <w:tcW w:w="1368" w:type="dxa"/>
          </w:tcPr>
          <w:p w14:paraId="054FEF6C" w14:textId="77777777" w:rsidR="00CA6130" w:rsidRPr="00A069C4" w:rsidRDefault="00CA6130" w:rsidP="00CA6130">
            <w:pPr>
              <w:pStyle w:val="TableText"/>
            </w:pPr>
            <w:r w:rsidRPr="00A069C4">
              <w:t xml:space="preserve">4 </w:t>
            </w:r>
            <w:r w:rsidR="004373D3">
              <w:t>A</w:t>
            </w:r>
          </w:p>
        </w:tc>
        <w:tc>
          <w:tcPr>
            <w:tcW w:w="2333" w:type="dxa"/>
          </w:tcPr>
          <w:p w14:paraId="054FEF6D" w14:textId="77777777" w:rsidR="00CA6130" w:rsidRPr="00A069C4" w:rsidRDefault="00CA6130" w:rsidP="00CA6130">
            <w:pPr>
              <w:pStyle w:val="TableText"/>
            </w:pPr>
          </w:p>
        </w:tc>
        <w:tc>
          <w:tcPr>
            <w:tcW w:w="3773" w:type="dxa"/>
          </w:tcPr>
          <w:p w14:paraId="054FEF6E"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6F" w14:textId="77777777" w:rsidR="00CA6130" w:rsidRPr="00A069C4" w:rsidRDefault="00CA6130" w:rsidP="00CA6130">
            <w:pPr>
              <w:pStyle w:val="TableText"/>
            </w:pPr>
          </w:p>
        </w:tc>
      </w:tr>
      <w:tr w:rsidR="00CA6130" w:rsidRPr="00DA5F74" w14:paraId="054FEF77" w14:textId="77777777" w:rsidTr="002408A1">
        <w:trPr>
          <w:trHeight w:val="65"/>
        </w:trPr>
        <w:tc>
          <w:tcPr>
            <w:tcW w:w="810" w:type="dxa"/>
          </w:tcPr>
          <w:p w14:paraId="054FEF71" w14:textId="77777777" w:rsidR="00CA6130" w:rsidRPr="00A069C4" w:rsidRDefault="00CA6130" w:rsidP="00CA6130">
            <w:pPr>
              <w:pStyle w:val="TableText"/>
            </w:pPr>
            <w:r w:rsidRPr="00A069C4">
              <w:t>2</w:t>
            </w:r>
          </w:p>
        </w:tc>
        <w:tc>
          <w:tcPr>
            <w:tcW w:w="3240" w:type="dxa"/>
          </w:tcPr>
          <w:p w14:paraId="054FEF72" w14:textId="77777777" w:rsidR="00CA6130" w:rsidRPr="00A069C4" w:rsidRDefault="00CA6130" w:rsidP="00CA6130">
            <w:pPr>
              <w:pStyle w:val="TableText"/>
            </w:pPr>
            <w:r w:rsidRPr="00A069C4">
              <w:t>VISTA INTERNAL CONTROL NUMBER</w:t>
            </w:r>
          </w:p>
        </w:tc>
        <w:tc>
          <w:tcPr>
            <w:tcW w:w="1368" w:type="dxa"/>
          </w:tcPr>
          <w:p w14:paraId="054FEF73" w14:textId="77777777" w:rsidR="00CA6130" w:rsidRPr="00A069C4" w:rsidRDefault="00CA6130" w:rsidP="00CA6130">
            <w:pPr>
              <w:pStyle w:val="TableText"/>
            </w:pPr>
            <w:r w:rsidRPr="00A069C4">
              <w:t>10 NUM</w:t>
            </w:r>
          </w:p>
        </w:tc>
        <w:tc>
          <w:tcPr>
            <w:tcW w:w="2333" w:type="dxa"/>
          </w:tcPr>
          <w:p w14:paraId="054FEF74" w14:textId="77777777" w:rsidR="00CA6130" w:rsidRPr="00A069C4" w:rsidRDefault="00CA6130" w:rsidP="00CA6130">
            <w:pPr>
              <w:pStyle w:val="TableText"/>
            </w:pPr>
          </w:p>
        </w:tc>
        <w:tc>
          <w:tcPr>
            <w:tcW w:w="3773" w:type="dxa"/>
          </w:tcPr>
          <w:p w14:paraId="054FEF75"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6" w14:textId="77777777" w:rsidR="00CA6130" w:rsidRPr="00A069C4" w:rsidRDefault="00CA6130" w:rsidP="00CA6130">
            <w:pPr>
              <w:pStyle w:val="TableText"/>
            </w:pPr>
          </w:p>
        </w:tc>
      </w:tr>
      <w:tr w:rsidR="00CA6130" w:rsidRPr="00DA5F74" w14:paraId="054FEF7E" w14:textId="77777777" w:rsidTr="002408A1">
        <w:trPr>
          <w:trHeight w:val="65"/>
        </w:trPr>
        <w:tc>
          <w:tcPr>
            <w:tcW w:w="810" w:type="dxa"/>
          </w:tcPr>
          <w:p w14:paraId="054FEF78" w14:textId="77777777" w:rsidR="00CA6130" w:rsidRPr="00A069C4" w:rsidRDefault="00CA6130" w:rsidP="00CA6130">
            <w:pPr>
              <w:pStyle w:val="TableText"/>
            </w:pPr>
            <w:r w:rsidRPr="00A069C4">
              <w:t>3</w:t>
            </w:r>
          </w:p>
        </w:tc>
        <w:tc>
          <w:tcPr>
            <w:tcW w:w="3240" w:type="dxa"/>
          </w:tcPr>
          <w:p w14:paraId="054FEF79" w14:textId="77777777" w:rsidR="00CA6130" w:rsidRPr="00A069C4" w:rsidRDefault="00CA6130" w:rsidP="00CA6130">
            <w:pPr>
              <w:pStyle w:val="TableText"/>
            </w:pPr>
            <w:r w:rsidRPr="00A069C4">
              <w:t>DATE</w:t>
            </w:r>
          </w:p>
        </w:tc>
        <w:tc>
          <w:tcPr>
            <w:tcW w:w="1368" w:type="dxa"/>
          </w:tcPr>
          <w:p w14:paraId="054FEF7A" w14:textId="77777777" w:rsidR="00CA6130" w:rsidRPr="00A069C4" w:rsidRDefault="00CA6130" w:rsidP="00CA6130">
            <w:pPr>
              <w:pStyle w:val="TableText"/>
            </w:pPr>
            <w:r w:rsidRPr="00A069C4">
              <w:t xml:space="preserve">8 NUM </w:t>
            </w:r>
            <w:r w:rsidR="000F62AB">
              <w:t>CCYYMMDD</w:t>
            </w:r>
          </w:p>
        </w:tc>
        <w:tc>
          <w:tcPr>
            <w:tcW w:w="2333" w:type="dxa"/>
          </w:tcPr>
          <w:p w14:paraId="054FEF7B" w14:textId="77777777" w:rsidR="00CA6130" w:rsidRPr="00A069C4" w:rsidRDefault="00CA6130" w:rsidP="00CA6130">
            <w:pPr>
              <w:pStyle w:val="TableText"/>
            </w:pPr>
            <w:r w:rsidRPr="00A069C4">
              <w:t>BHT04</w:t>
            </w:r>
          </w:p>
        </w:tc>
        <w:tc>
          <w:tcPr>
            <w:tcW w:w="3773" w:type="dxa"/>
          </w:tcPr>
          <w:p w14:paraId="054FEF7C"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D" w14:textId="77777777" w:rsidR="00CA6130" w:rsidRPr="00A069C4" w:rsidRDefault="00CA6130" w:rsidP="00CA6130">
            <w:pPr>
              <w:pStyle w:val="TableText"/>
            </w:pPr>
          </w:p>
        </w:tc>
      </w:tr>
      <w:tr w:rsidR="00CA6130" w:rsidRPr="00DA5F74" w14:paraId="054FEF85" w14:textId="77777777" w:rsidTr="002408A1">
        <w:trPr>
          <w:trHeight w:val="65"/>
        </w:trPr>
        <w:tc>
          <w:tcPr>
            <w:tcW w:w="810" w:type="dxa"/>
          </w:tcPr>
          <w:p w14:paraId="054FEF7F" w14:textId="77777777" w:rsidR="00CA6130" w:rsidRPr="00A069C4" w:rsidRDefault="00CA6130" w:rsidP="00CA6130">
            <w:pPr>
              <w:pStyle w:val="TableText"/>
            </w:pPr>
            <w:r w:rsidRPr="00A069C4">
              <w:t>4</w:t>
            </w:r>
          </w:p>
        </w:tc>
        <w:tc>
          <w:tcPr>
            <w:tcW w:w="3240" w:type="dxa"/>
          </w:tcPr>
          <w:p w14:paraId="054FEF80" w14:textId="77777777" w:rsidR="00CA6130" w:rsidRPr="00A069C4" w:rsidRDefault="00CA6130" w:rsidP="00CA6130">
            <w:pPr>
              <w:pStyle w:val="TableText"/>
            </w:pPr>
            <w:r w:rsidRPr="00A069C4">
              <w:t>REFERENCE #</w:t>
            </w:r>
          </w:p>
        </w:tc>
        <w:tc>
          <w:tcPr>
            <w:tcW w:w="1368" w:type="dxa"/>
          </w:tcPr>
          <w:p w14:paraId="054FEF81" w14:textId="77777777" w:rsidR="00CA6130" w:rsidRPr="00A069C4" w:rsidRDefault="00CA6130" w:rsidP="00CA6130">
            <w:pPr>
              <w:pStyle w:val="TableText"/>
            </w:pPr>
            <w:r w:rsidRPr="00A069C4">
              <w:t>10 NUM</w:t>
            </w:r>
          </w:p>
        </w:tc>
        <w:tc>
          <w:tcPr>
            <w:tcW w:w="2333" w:type="dxa"/>
          </w:tcPr>
          <w:p w14:paraId="054FEF82" w14:textId="77777777" w:rsidR="00CA6130" w:rsidRPr="00A069C4" w:rsidRDefault="00CA6130" w:rsidP="00CA6130">
            <w:pPr>
              <w:pStyle w:val="TableText"/>
            </w:pPr>
            <w:r w:rsidRPr="00A069C4">
              <w:t>BHT03</w:t>
            </w:r>
          </w:p>
        </w:tc>
        <w:tc>
          <w:tcPr>
            <w:tcW w:w="3773" w:type="dxa"/>
          </w:tcPr>
          <w:p w14:paraId="054FEF83"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4" w14:textId="77777777" w:rsidR="00CA6130" w:rsidRPr="00A069C4" w:rsidRDefault="00CA6130" w:rsidP="00CA6130">
            <w:pPr>
              <w:pStyle w:val="TableText"/>
            </w:pPr>
          </w:p>
        </w:tc>
      </w:tr>
      <w:tr w:rsidR="00CA6130" w:rsidRPr="00DA5F74" w14:paraId="054FEF8C" w14:textId="77777777" w:rsidTr="002408A1">
        <w:trPr>
          <w:trHeight w:val="65"/>
        </w:trPr>
        <w:tc>
          <w:tcPr>
            <w:tcW w:w="810" w:type="dxa"/>
          </w:tcPr>
          <w:p w14:paraId="054FEF86" w14:textId="77777777" w:rsidR="00CA6130" w:rsidRPr="00A069C4" w:rsidRDefault="00CA6130" w:rsidP="00CA6130">
            <w:pPr>
              <w:pStyle w:val="TableText"/>
            </w:pPr>
            <w:r w:rsidRPr="00A069C4">
              <w:t>5</w:t>
            </w:r>
          </w:p>
        </w:tc>
        <w:tc>
          <w:tcPr>
            <w:tcW w:w="3240" w:type="dxa"/>
          </w:tcPr>
          <w:p w14:paraId="054FEF87" w14:textId="77777777" w:rsidR="00CA6130" w:rsidRPr="00A069C4" w:rsidRDefault="00CA6130" w:rsidP="00CA6130">
            <w:pPr>
              <w:pStyle w:val="TableText"/>
            </w:pPr>
            <w:r w:rsidRPr="00A069C4">
              <w:t>SITE ID</w:t>
            </w:r>
          </w:p>
        </w:tc>
        <w:tc>
          <w:tcPr>
            <w:tcW w:w="1368" w:type="dxa"/>
          </w:tcPr>
          <w:p w14:paraId="054FEF88" w14:textId="77777777" w:rsidR="00CA6130" w:rsidRPr="00A069C4" w:rsidRDefault="00CA6130" w:rsidP="00CA6130">
            <w:pPr>
              <w:pStyle w:val="TableText"/>
            </w:pPr>
            <w:r w:rsidRPr="00A069C4">
              <w:t xml:space="preserve">3 </w:t>
            </w:r>
            <w:r w:rsidR="00A37A7B">
              <w:t>A/N</w:t>
            </w:r>
          </w:p>
        </w:tc>
        <w:tc>
          <w:tcPr>
            <w:tcW w:w="2333" w:type="dxa"/>
          </w:tcPr>
          <w:p w14:paraId="054FEF89" w14:textId="77777777" w:rsidR="00CA6130" w:rsidRPr="00A069C4" w:rsidRDefault="00CA6130" w:rsidP="00CA6130">
            <w:pPr>
              <w:pStyle w:val="TableText"/>
            </w:pPr>
          </w:p>
        </w:tc>
        <w:tc>
          <w:tcPr>
            <w:tcW w:w="3773" w:type="dxa"/>
          </w:tcPr>
          <w:p w14:paraId="054FEF8A"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B" w14:textId="77777777" w:rsidR="00CA6130" w:rsidRPr="00A069C4" w:rsidRDefault="00CA6130" w:rsidP="00CA6130">
            <w:pPr>
              <w:pStyle w:val="TableText"/>
            </w:pPr>
          </w:p>
        </w:tc>
      </w:tr>
      <w:tr w:rsidR="00CA6130" w:rsidRPr="00DA5F74" w14:paraId="054FEF99" w14:textId="77777777" w:rsidTr="002408A1">
        <w:trPr>
          <w:trHeight w:val="65"/>
        </w:trPr>
        <w:tc>
          <w:tcPr>
            <w:tcW w:w="810" w:type="dxa"/>
          </w:tcPr>
          <w:p w14:paraId="054FEF8D" w14:textId="77777777" w:rsidR="00CA6130" w:rsidRPr="00A069C4" w:rsidRDefault="00CA6130" w:rsidP="00CA6130">
            <w:pPr>
              <w:pStyle w:val="TableText"/>
            </w:pPr>
            <w:r w:rsidRPr="00A069C4">
              <w:t>6</w:t>
            </w:r>
          </w:p>
        </w:tc>
        <w:tc>
          <w:tcPr>
            <w:tcW w:w="3240" w:type="dxa"/>
          </w:tcPr>
          <w:p w14:paraId="054FEF8E" w14:textId="77777777" w:rsidR="00CA6130" w:rsidRPr="00A069C4" w:rsidRDefault="00CA6130" w:rsidP="00CA6130">
            <w:pPr>
              <w:pStyle w:val="TableText"/>
            </w:pPr>
            <w:r w:rsidRPr="00A069C4">
              <w:t>RECEIVER ID #</w:t>
            </w:r>
          </w:p>
          <w:p w14:paraId="054FEF8F" w14:textId="77777777" w:rsidR="00CA6130" w:rsidRPr="00A069C4" w:rsidRDefault="00CA6130" w:rsidP="00CA6130">
            <w:pPr>
              <w:pStyle w:val="TableText"/>
            </w:pPr>
            <w:r w:rsidRPr="00A069C4">
              <w:t>ENVOYH (Envoy hospital)</w:t>
            </w:r>
          </w:p>
          <w:p w14:paraId="054FEF90" w14:textId="77777777" w:rsidR="00CA6130" w:rsidRPr="00A069C4" w:rsidRDefault="00CA6130" w:rsidP="00CA6130">
            <w:pPr>
              <w:pStyle w:val="TableText"/>
              <w:rPr>
                <w:lang w:val="fr-FR"/>
              </w:rPr>
            </w:pPr>
            <w:r w:rsidRPr="00A069C4">
              <w:rPr>
                <w:lang w:val="fr-FR"/>
              </w:rPr>
              <w:t>ENVOYP (</w:t>
            </w:r>
            <w:proofErr w:type="spellStart"/>
            <w:r w:rsidRPr="00A069C4">
              <w:rPr>
                <w:lang w:val="fr-FR"/>
              </w:rPr>
              <w:t>Envoy</w:t>
            </w:r>
            <w:proofErr w:type="spellEnd"/>
            <w:r w:rsidRPr="00A069C4">
              <w:rPr>
                <w:lang w:val="fr-FR"/>
              </w:rPr>
              <w:t xml:space="preserve"> Professional)</w:t>
            </w:r>
          </w:p>
          <w:p w14:paraId="054FEF91" w14:textId="77777777" w:rsidR="00CA6130" w:rsidRPr="00A069C4" w:rsidRDefault="00CA6130" w:rsidP="00CA6130">
            <w:pPr>
              <w:pStyle w:val="TableText"/>
              <w:rPr>
                <w:lang w:val="fr-FR"/>
              </w:rPr>
            </w:pPr>
            <w:r w:rsidRPr="00A069C4">
              <w:rPr>
                <w:lang w:val="fr-FR"/>
              </w:rPr>
              <w:t>CHAMVA (</w:t>
            </w:r>
            <w:proofErr w:type="spellStart"/>
            <w:r w:rsidRPr="00A069C4">
              <w:rPr>
                <w:lang w:val="fr-FR"/>
              </w:rPr>
              <w:t>ChampVA</w:t>
            </w:r>
            <w:proofErr w:type="spellEnd"/>
            <w:r w:rsidRPr="00A069C4">
              <w:rPr>
                <w:lang w:val="fr-FR"/>
              </w:rPr>
              <w:t xml:space="preserve"> bills)</w:t>
            </w:r>
          </w:p>
          <w:p w14:paraId="054FEF92" w14:textId="77777777" w:rsidR="00CA6130" w:rsidRPr="00A069C4" w:rsidRDefault="00CA6130" w:rsidP="00CA6130">
            <w:pPr>
              <w:pStyle w:val="TableText"/>
            </w:pPr>
            <w:r w:rsidRPr="00A069C4">
              <w:t>PARTA (MEDICARE PART A) (Institutional)</w:t>
            </w:r>
          </w:p>
          <w:p w14:paraId="054FEF93" w14:textId="77777777" w:rsidR="00CA6130" w:rsidRPr="00A069C4" w:rsidRDefault="00CA6130" w:rsidP="00CA6130">
            <w:pPr>
              <w:pStyle w:val="TableText"/>
            </w:pPr>
            <w:r w:rsidRPr="00A069C4">
              <w:t>PARTB (MEDICARE PART B) (Professional)</w:t>
            </w:r>
          </w:p>
        </w:tc>
        <w:tc>
          <w:tcPr>
            <w:tcW w:w="1368" w:type="dxa"/>
          </w:tcPr>
          <w:p w14:paraId="054FEF94" w14:textId="77777777" w:rsidR="00CA6130" w:rsidRPr="00A069C4" w:rsidRDefault="00CA6130" w:rsidP="00CA6130">
            <w:pPr>
              <w:pStyle w:val="TableText"/>
            </w:pPr>
            <w:r w:rsidRPr="00A069C4">
              <w:t xml:space="preserve">30 </w:t>
            </w:r>
            <w:r w:rsidR="00A37A7B">
              <w:t>A/N</w:t>
            </w:r>
          </w:p>
          <w:p w14:paraId="054FEF95" w14:textId="77777777" w:rsidR="00CA6130" w:rsidRPr="00A069C4" w:rsidRDefault="00CA6130" w:rsidP="00CA6130">
            <w:pPr>
              <w:pStyle w:val="TableText"/>
            </w:pPr>
          </w:p>
        </w:tc>
        <w:tc>
          <w:tcPr>
            <w:tcW w:w="2333" w:type="dxa"/>
          </w:tcPr>
          <w:p w14:paraId="054FEF96" w14:textId="77777777" w:rsidR="00CA6130" w:rsidRPr="00A069C4" w:rsidRDefault="00CA6130" w:rsidP="00CA6130">
            <w:pPr>
              <w:pStyle w:val="TableText"/>
            </w:pPr>
            <w:r w:rsidRPr="00A069C4">
              <w:t>ID’s ENVOYH, ENVOYP and CHAMVH, CHAMVP</w:t>
            </w:r>
          </w:p>
        </w:tc>
        <w:tc>
          <w:tcPr>
            <w:tcW w:w="3773" w:type="dxa"/>
          </w:tcPr>
          <w:p w14:paraId="054FEF97"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98" w14:textId="77777777" w:rsidR="00CA6130" w:rsidRPr="00A069C4" w:rsidRDefault="00CA6130" w:rsidP="00CA6130">
            <w:pPr>
              <w:pStyle w:val="TableText"/>
            </w:pPr>
          </w:p>
        </w:tc>
      </w:tr>
      <w:tr w:rsidR="00CA6130" w:rsidRPr="00DA5F74" w14:paraId="054FEFA1" w14:textId="77777777" w:rsidTr="002408A1">
        <w:trPr>
          <w:trHeight w:val="65"/>
        </w:trPr>
        <w:tc>
          <w:tcPr>
            <w:tcW w:w="810" w:type="dxa"/>
          </w:tcPr>
          <w:p w14:paraId="054FEF9A" w14:textId="77777777" w:rsidR="00CA6130" w:rsidRPr="000A7B20" w:rsidRDefault="00CA6130" w:rsidP="000A7B20">
            <w:pPr>
              <w:pStyle w:val="TableText"/>
            </w:pPr>
            <w:r w:rsidRPr="000A7B20">
              <w:t>7</w:t>
            </w:r>
          </w:p>
        </w:tc>
        <w:tc>
          <w:tcPr>
            <w:tcW w:w="3240" w:type="dxa"/>
          </w:tcPr>
          <w:p w14:paraId="054FEF9B" w14:textId="77777777" w:rsidR="00CA6130" w:rsidRPr="000A7B20" w:rsidRDefault="00CA6130" w:rsidP="000A7B20">
            <w:pPr>
              <w:pStyle w:val="TableText"/>
            </w:pPr>
            <w:r w:rsidRPr="000A7B20">
              <w:t xml:space="preserve">VERSION IDENTIFIER </w:t>
            </w:r>
          </w:p>
        </w:tc>
        <w:tc>
          <w:tcPr>
            <w:tcW w:w="1368" w:type="dxa"/>
          </w:tcPr>
          <w:p w14:paraId="054FEF9C" w14:textId="77777777" w:rsidR="00CA6130" w:rsidRPr="000A7B20" w:rsidRDefault="00CA6130" w:rsidP="000A7B20">
            <w:pPr>
              <w:pStyle w:val="TableText"/>
            </w:pPr>
            <w:r w:rsidRPr="000A7B20">
              <w:t xml:space="preserve">13 </w:t>
            </w:r>
            <w:r w:rsidR="00A37A7B">
              <w:t>A/N</w:t>
            </w:r>
          </w:p>
        </w:tc>
        <w:tc>
          <w:tcPr>
            <w:tcW w:w="2333" w:type="dxa"/>
          </w:tcPr>
          <w:p w14:paraId="054FEF9D" w14:textId="77777777" w:rsidR="00CA6130" w:rsidRPr="000E1D0A" w:rsidRDefault="00CA6130" w:rsidP="00CA6130">
            <w:pPr>
              <w:pStyle w:val="TableText"/>
              <w:rPr>
                <w:bCs/>
                <w:color w:val="000000" w:themeColor="text1"/>
              </w:rPr>
            </w:pPr>
          </w:p>
        </w:tc>
        <w:tc>
          <w:tcPr>
            <w:tcW w:w="3773" w:type="dxa"/>
          </w:tcPr>
          <w:p w14:paraId="054FEF9E" w14:textId="77777777" w:rsidR="00CA6130" w:rsidRPr="000E1D0A" w:rsidRDefault="00CA6130" w:rsidP="00CA6130">
            <w:pPr>
              <w:pStyle w:val="TableText"/>
              <w:rPr>
                <w:color w:val="000000" w:themeColor="text1"/>
              </w:rPr>
            </w:pPr>
          </w:p>
        </w:tc>
        <w:tc>
          <w:tcPr>
            <w:tcW w:w="2880" w:type="dxa"/>
            <w:tcBorders>
              <w:top w:val="single" w:sz="6" w:space="0" w:color="auto"/>
              <w:bottom w:val="single" w:sz="6" w:space="0" w:color="auto"/>
            </w:tcBorders>
            <w:shd w:val="clear" w:color="auto" w:fill="auto"/>
          </w:tcPr>
          <w:p w14:paraId="054FEF9F" w14:textId="49FA0A88" w:rsidR="00CA6130" w:rsidRPr="0038145C" w:rsidRDefault="007A173E" w:rsidP="000A7B20">
            <w:pPr>
              <w:pStyle w:val="TableText"/>
              <w:rPr>
                <w:i/>
                <w:color w:val="C00000"/>
              </w:rPr>
            </w:pPr>
            <w:r>
              <w:rPr>
                <w:i/>
                <w:color w:val="C00000"/>
              </w:rPr>
              <w:t>577</w:t>
            </w:r>
          </w:p>
          <w:p w14:paraId="054FEFA0" w14:textId="77777777" w:rsidR="00CA6130" w:rsidRPr="000E1D0A" w:rsidRDefault="00CA6130" w:rsidP="000A7B20">
            <w:pPr>
              <w:pStyle w:val="TableText"/>
            </w:pPr>
            <w:r w:rsidRPr="000A7B20">
              <w:t>For testing purposes, the 11</w:t>
            </w:r>
            <w:r w:rsidRPr="000E1D0A">
              <w:rPr>
                <w:vertAlign w:val="superscript"/>
              </w:rPr>
              <w:t>th</w:t>
            </w:r>
            <w:r w:rsidRPr="000A7B20">
              <w:t xml:space="preserve"> character is “D”</w:t>
            </w:r>
          </w:p>
        </w:tc>
      </w:tr>
    </w:tbl>
    <w:p w14:paraId="054FEFA2" w14:textId="77777777" w:rsidR="00682B43" w:rsidRDefault="00682B43" w:rsidP="00302507">
      <w:pPr>
        <w:pStyle w:val="BodyText"/>
      </w:pPr>
      <w:bookmarkStart w:id="128" w:name="_Toc209511101"/>
      <w:bookmarkStart w:id="129" w:name="_Toc261954474"/>
    </w:p>
    <w:p w14:paraId="054FEFA3" w14:textId="77777777" w:rsidR="001453A5" w:rsidRPr="000E21B5" w:rsidRDefault="00682B43" w:rsidP="000E21B5">
      <w:pPr>
        <w:pStyle w:val="Heading2"/>
      </w:pPr>
      <w:r>
        <w:br w:type="page"/>
      </w:r>
      <w:bookmarkStart w:id="130" w:name="_Toc263270975"/>
      <w:bookmarkStart w:id="131" w:name="_Toc263271254"/>
      <w:bookmarkStart w:id="132" w:name="_Toc377477615"/>
      <w:bookmarkStart w:id="133" w:name="_Toc465931701"/>
      <w:r w:rsidR="001453A5" w:rsidRPr="000E21B5">
        <w:lastRenderedPageBreak/>
        <w:t>Section 2 – Per Claim Data</w:t>
      </w:r>
      <w:bookmarkEnd w:id="130"/>
      <w:bookmarkEnd w:id="131"/>
      <w:bookmarkEnd w:id="132"/>
      <w:bookmarkEnd w:id="133"/>
    </w:p>
    <w:p w14:paraId="054FEFA4" w14:textId="77777777" w:rsidR="00E76E04" w:rsidRPr="00E76E04" w:rsidRDefault="00E76E04" w:rsidP="00302507">
      <w:pPr>
        <w:pStyle w:val="BodyText"/>
      </w:pPr>
      <w:r>
        <w:t>Section 2 occurs once per claim.</w:t>
      </w:r>
    </w:p>
    <w:p w14:paraId="054FEFA5" w14:textId="77777777" w:rsidR="00CC1A4D" w:rsidRPr="00D916CC" w:rsidRDefault="00CC1A4D" w:rsidP="00D916CC">
      <w:pPr>
        <w:pStyle w:val="Heading3"/>
      </w:pPr>
      <w:bookmarkStart w:id="134" w:name="_Toc263270976"/>
      <w:bookmarkStart w:id="135" w:name="_Toc263271255"/>
      <w:bookmarkStart w:id="136" w:name="_Toc377477616"/>
      <w:bookmarkStart w:id="137" w:name="_Toc465931702"/>
      <w:r w:rsidRPr="00D916CC">
        <w:t xml:space="preserve">PRV - Loop </w:t>
      </w:r>
      <w:r w:rsidR="001453A5" w:rsidRPr="00D916CC">
        <w:t>2010AA (Billing Provid</w:t>
      </w:r>
      <w:r w:rsidR="00CA357F">
        <w:t>er</w:t>
      </w:r>
      <w:r w:rsidR="001453A5" w:rsidRPr="00D916CC">
        <w:t xml:space="preserve"> </w:t>
      </w:r>
      <w:r w:rsidRPr="00D916CC">
        <w:t>Data)</w:t>
      </w:r>
      <w:bookmarkEnd w:id="126"/>
      <w:bookmarkEnd w:id="127"/>
      <w:bookmarkEnd w:id="128"/>
      <w:bookmarkEnd w:id="129"/>
      <w:r w:rsidR="001453A5" w:rsidRPr="00D916CC">
        <w:t xml:space="preserve"> [SEQ 15]</w:t>
      </w:r>
      <w:bookmarkEnd w:id="134"/>
      <w:bookmarkEnd w:id="135"/>
      <w:bookmarkEnd w:id="136"/>
      <w:bookmarkEnd w:id="137"/>
    </w:p>
    <w:p w14:paraId="054FEFA6" w14:textId="77777777" w:rsidR="00CC1A4D" w:rsidRPr="00DE4CF6" w:rsidRDefault="00E76E04" w:rsidP="00302507">
      <w:pPr>
        <w:pStyle w:val="BodyText"/>
      </w:pPr>
      <w:r>
        <w:t>5010</w:t>
      </w:r>
      <w:r w:rsidR="0066591C">
        <w:t>:</w:t>
      </w:r>
      <w:r w:rsidR="0066591C" w:rsidRPr="00567604">
        <w:t xml:space="preserve"> The</w:t>
      </w:r>
      <w:r w:rsidR="00CC1A4D" w:rsidRPr="00567604">
        <w:t xml:space="preserve"> Billing Provider Loop must be a provider facility and also the lowest enumerated NPI of the provider.  Billing Provider identifiers have changed.  The NPI is now the only allowed identifier in the 2010AA NM109 data element.</w:t>
      </w:r>
    </w:p>
    <w:p w14:paraId="054FEFA7" w14:textId="380EBA5E" w:rsidR="00CC1A4D" w:rsidRDefault="00E76E04" w:rsidP="00302507">
      <w:pPr>
        <w:pStyle w:val="BodyText"/>
      </w:pPr>
      <w:r>
        <w:t>(</w:t>
      </w:r>
      <w:proofErr w:type="gramStart"/>
      <w:r>
        <w:t>REQUIRED</w:t>
      </w:r>
      <w:r w:rsidR="00B021EE">
        <w:t xml:space="preserve">  –</w:t>
      </w:r>
      <w:proofErr w:type="gramEnd"/>
      <w:r w:rsidR="00B021EE">
        <w:t xml:space="preserve"> Max length </w:t>
      </w:r>
      <w:r w:rsidR="000E4C82" w:rsidRPr="00FA46EA">
        <w:rPr>
          <w:i/>
          <w:color w:val="000000" w:themeColor="text1"/>
        </w:rPr>
        <w:t>20</w:t>
      </w:r>
      <w:r w:rsidR="00C0250B" w:rsidRPr="00FA46EA">
        <w:rPr>
          <w:i/>
          <w:color w:val="000000" w:themeColor="text1"/>
        </w:rPr>
        <w:t xml:space="preserve">6 </w:t>
      </w:r>
      <w:r w:rsidR="000E4C82" w:rsidRPr="00FA46EA">
        <w:rPr>
          <w:color w:val="000000" w:themeColor="text1"/>
        </w:rPr>
        <w:t xml:space="preserve"> </w:t>
      </w:r>
      <w:r w:rsidR="0094609A" w:rsidRPr="00FA46EA">
        <w:rPr>
          <w:color w:val="000000" w:themeColor="text1"/>
        </w:rPr>
        <w:t>b</w:t>
      </w:r>
      <w:r w:rsidR="0094609A">
        <w:t>ytes</w:t>
      </w:r>
      <w:r>
        <w:t>)</w:t>
      </w:r>
      <w:r w:rsidR="00CC1A4D" w:rsidRPr="007D3DD5">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807"/>
        <w:gridCol w:w="3243"/>
        <w:gridCol w:w="1350"/>
        <w:gridCol w:w="2340"/>
        <w:gridCol w:w="3780"/>
        <w:gridCol w:w="2880"/>
      </w:tblGrid>
      <w:tr w:rsidR="009F3FC7" w:rsidRPr="00630B0C" w14:paraId="054FEFAE" w14:textId="77777777" w:rsidTr="00695E9B">
        <w:trPr>
          <w:trHeight w:val="350"/>
          <w:tblHeader/>
        </w:trPr>
        <w:tc>
          <w:tcPr>
            <w:tcW w:w="807" w:type="dxa"/>
            <w:tcBorders>
              <w:top w:val="single" w:sz="4" w:space="0" w:color="auto"/>
              <w:bottom w:val="single" w:sz="6" w:space="0" w:color="auto"/>
            </w:tcBorders>
            <w:shd w:val="clear" w:color="auto" w:fill="EEECE1" w:themeFill="background2"/>
          </w:tcPr>
          <w:p w14:paraId="054FEFA8" w14:textId="77777777" w:rsidR="009F3FC7" w:rsidRPr="0035005C" w:rsidRDefault="009F3FC7" w:rsidP="00DA3F72">
            <w:pPr>
              <w:pStyle w:val="TableHeading"/>
            </w:pPr>
            <w:r w:rsidRPr="0035005C">
              <w:t>Piece</w:t>
            </w:r>
          </w:p>
        </w:tc>
        <w:tc>
          <w:tcPr>
            <w:tcW w:w="3243" w:type="dxa"/>
            <w:tcBorders>
              <w:top w:val="single" w:sz="4" w:space="0" w:color="auto"/>
              <w:bottom w:val="single" w:sz="6" w:space="0" w:color="auto"/>
            </w:tcBorders>
            <w:shd w:val="clear" w:color="auto" w:fill="EEECE1" w:themeFill="background2"/>
          </w:tcPr>
          <w:p w14:paraId="054FEFA9" w14:textId="77777777" w:rsidR="009F3FC7" w:rsidRPr="0035005C" w:rsidRDefault="009F3FC7" w:rsidP="00DA3F72">
            <w:pPr>
              <w:pStyle w:val="TableHeading"/>
            </w:pPr>
            <w:r w:rsidRPr="0035005C">
              <w:t>Description</w:t>
            </w:r>
          </w:p>
        </w:tc>
        <w:tc>
          <w:tcPr>
            <w:tcW w:w="1350" w:type="dxa"/>
            <w:tcBorders>
              <w:top w:val="single" w:sz="4" w:space="0" w:color="auto"/>
              <w:bottom w:val="single" w:sz="6" w:space="0" w:color="auto"/>
            </w:tcBorders>
            <w:shd w:val="clear" w:color="auto" w:fill="EEECE1" w:themeFill="background2"/>
          </w:tcPr>
          <w:p w14:paraId="054FEFAA" w14:textId="77777777" w:rsidR="009F3FC7" w:rsidRPr="0035005C" w:rsidRDefault="00784AAE" w:rsidP="00DA3F72">
            <w:pPr>
              <w:pStyle w:val="TableHeading"/>
            </w:pPr>
            <w:r>
              <w:t xml:space="preserve">Max Length </w:t>
            </w:r>
            <w:r w:rsidR="00CA357F">
              <w:t xml:space="preserve">Data </w:t>
            </w:r>
            <w:r w:rsidR="00CA357F" w:rsidRPr="0035005C">
              <w:t>Type</w:t>
            </w:r>
          </w:p>
        </w:tc>
        <w:tc>
          <w:tcPr>
            <w:tcW w:w="2340" w:type="dxa"/>
            <w:tcBorders>
              <w:top w:val="single" w:sz="4" w:space="0" w:color="auto"/>
              <w:bottom w:val="single" w:sz="6" w:space="0" w:color="auto"/>
            </w:tcBorders>
            <w:shd w:val="clear" w:color="auto" w:fill="EEECE1" w:themeFill="background2"/>
          </w:tcPr>
          <w:p w14:paraId="054FEFAB" w14:textId="77777777" w:rsidR="0035005C" w:rsidRPr="0035005C" w:rsidRDefault="0035005C" w:rsidP="00DA3F72">
            <w:pPr>
              <w:pStyle w:val="TableHeading"/>
            </w:pPr>
            <w:r>
              <w:t xml:space="preserve">837/Print </w:t>
            </w:r>
            <w:r w:rsidR="009F3FC7" w:rsidRPr="0035005C">
              <w:t>Location</w:t>
            </w:r>
          </w:p>
        </w:tc>
        <w:tc>
          <w:tcPr>
            <w:tcW w:w="3780" w:type="dxa"/>
            <w:tcBorders>
              <w:top w:val="single" w:sz="4" w:space="0" w:color="auto"/>
              <w:bottom w:val="single" w:sz="6" w:space="0" w:color="auto"/>
            </w:tcBorders>
            <w:shd w:val="clear" w:color="auto" w:fill="EEECE1" w:themeFill="background2"/>
          </w:tcPr>
          <w:p w14:paraId="054FEFAC" w14:textId="77777777" w:rsidR="009F3FC7" w:rsidRPr="0035005C" w:rsidRDefault="009F3FC7" w:rsidP="00DA3F72">
            <w:pPr>
              <w:pStyle w:val="TableHeading"/>
            </w:pPr>
            <w:proofErr w:type="spellStart"/>
            <w:r w:rsidRPr="0035005C">
              <w:t>VistA</w:t>
            </w:r>
            <w:proofErr w:type="spellEnd"/>
            <w:r w:rsidRPr="0035005C">
              <w:t xml:space="preserve"> Input/Storage</w:t>
            </w:r>
          </w:p>
        </w:tc>
        <w:tc>
          <w:tcPr>
            <w:tcW w:w="2880" w:type="dxa"/>
            <w:tcBorders>
              <w:top w:val="single" w:sz="4" w:space="0" w:color="auto"/>
              <w:bottom w:val="single" w:sz="6" w:space="0" w:color="auto"/>
            </w:tcBorders>
            <w:shd w:val="clear" w:color="auto" w:fill="EEECE1" w:themeFill="background2"/>
          </w:tcPr>
          <w:p w14:paraId="054FEFAD" w14:textId="77777777" w:rsidR="009F3FC7" w:rsidRPr="0035005C" w:rsidRDefault="009F3FC7" w:rsidP="00DA3F72">
            <w:pPr>
              <w:pStyle w:val="TableHeading"/>
            </w:pPr>
            <w:r w:rsidRPr="0035005C">
              <w:t>FSC Processing Comments</w:t>
            </w:r>
          </w:p>
        </w:tc>
      </w:tr>
      <w:tr w:rsidR="009F3FC7" w:rsidRPr="000F42FD" w14:paraId="054FEFB5" w14:textId="77777777" w:rsidTr="00B021EE">
        <w:trPr>
          <w:trHeight w:val="192"/>
        </w:trPr>
        <w:tc>
          <w:tcPr>
            <w:tcW w:w="807" w:type="dxa"/>
            <w:tcBorders>
              <w:top w:val="single" w:sz="6" w:space="0" w:color="auto"/>
              <w:bottom w:val="single" w:sz="6" w:space="0" w:color="auto"/>
            </w:tcBorders>
            <w:shd w:val="clear" w:color="auto" w:fill="FFFFFF" w:themeFill="background1"/>
          </w:tcPr>
          <w:p w14:paraId="054FEFAF" w14:textId="77777777" w:rsidR="009F3FC7" w:rsidRPr="00A069C4" w:rsidRDefault="009F3FC7" w:rsidP="00DA3F72">
            <w:pPr>
              <w:pStyle w:val="TableText"/>
            </w:pPr>
            <w:r w:rsidRPr="00A069C4">
              <w:t>1</w:t>
            </w:r>
          </w:p>
        </w:tc>
        <w:tc>
          <w:tcPr>
            <w:tcW w:w="3243" w:type="dxa"/>
            <w:tcBorders>
              <w:top w:val="single" w:sz="6" w:space="0" w:color="auto"/>
              <w:bottom w:val="single" w:sz="6" w:space="0" w:color="auto"/>
            </w:tcBorders>
            <w:shd w:val="clear" w:color="auto" w:fill="FFFFFF" w:themeFill="background1"/>
          </w:tcPr>
          <w:p w14:paraId="054FEFB0" w14:textId="77777777" w:rsidR="009F3FC7" w:rsidRPr="00A069C4" w:rsidRDefault="009F3FC7" w:rsidP="00DA3F72">
            <w:pPr>
              <w:pStyle w:val="TableText"/>
            </w:pPr>
            <w:r w:rsidRPr="00A069C4">
              <w:t>RECORD ID = ‘PRV ’</w:t>
            </w:r>
          </w:p>
        </w:tc>
        <w:tc>
          <w:tcPr>
            <w:tcW w:w="1350" w:type="dxa"/>
            <w:tcBorders>
              <w:top w:val="single" w:sz="6" w:space="0" w:color="auto"/>
              <w:bottom w:val="single" w:sz="6" w:space="0" w:color="auto"/>
            </w:tcBorders>
            <w:shd w:val="clear" w:color="auto" w:fill="FFFFFF" w:themeFill="background1"/>
          </w:tcPr>
          <w:p w14:paraId="054FEFB1" w14:textId="77777777" w:rsidR="009F3FC7" w:rsidRPr="00A069C4" w:rsidRDefault="009F3FC7" w:rsidP="00DA3F72">
            <w:pPr>
              <w:pStyle w:val="TableText"/>
            </w:pPr>
            <w:r w:rsidRPr="00A069C4">
              <w:t xml:space="preserve">4 </w:t>
            </w:r>
            <w:r w:rsidR="004373D3">
              <w:t>A</w:t>
            </w:r>
          </w:p>
        </w:tc>
        <w:tc>
          <w:tcPr>
            <w:tcW w:w="2340" w:type="dxa"/>
            <w:tcBorders>
              <w:top w:val="single" w:sz="6" w:space="0" w:color="auto"/>
              <w:bottom w:val="single" w:sz="6" w:space="0" w:color="auto"/>
            </w:tcBorders>
            <w:shd w:val="clear" w:color="auto" w:fill="FFFFFF" w:themeFill="background1"/>
          </w:tcPr>
          <w:p w14:paraId="054FEFB2" w14:textId="77777777" w:rsidR="009F3FC7" w:rsidRPr="00A069C4"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EFB3" w14:textId="77777777" w:rsidR="009F3FC7" w:rsidRPr="00A069C4"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EFB4" w14:textId="77777777" w:rsidR="009F3FC7" w:rsidRPr="00A069C4" w:rsidRDefault="009F3FC7" w:rsidP="00DA3F72">
            <w:pPr>
              <w:pStyle w:val="TableText"/>
            </w:pPr>
          </w:p>
        </w:tc>
      </w:tr>
      <w:tr w:rsidR="000E4C82" w:rsidRPr="000E4C82" w14:paraId="054FEFBC"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6" w14:textId="77777777" w:rsidR="009F3FC7" w:rsidRPr="00FA46EA" w:rsidRDefault="009F3FC7" w:rsidP="00DA3F72">
            <w:pPr>
              <w:pStyle w:val="TableText"/>
              <w:rPr>
                <w:i/>
                <w:color w:val="000000" w:themeColor="text1"/>
              </w:rPr>
            </w:pPr>
            <w:r w:rsidRPr="00FA46EA">
              <w:rPr>
                <w:i/>
                <w:color w:val="000000" w:themeColor="text1"/>
              </w:rPr>
              <w:t>2</w:t>
            </w:r>
          </w:p>
        </w:tc>
        <w:tc>
          <w:tcPr>
            <w:tcW w:w="3243" w:type="dxa"/>
            <w:tcBorders>
              <w:top w:val="single" w:sz="6" w:space="0" w:color="auto"/>
              <w:bottom w:val="single" w:sz="6" w:space="0" w:color="auto"/>
            </w:tcBorders>
            <w:shd w:val="clear" w:color="auto" w:fill="FFFFFF" w:themeFill="background1"/>
          </w:tcPr>
          <w:p w14:paraId="054FEFB7" w14:textId="77777777" w:rsidR="009F3FC7" w:rsidRPr="00FA46EA" w:rsidRDefault="009F3FC7" w:rsidP="00DA3F72">
            <w:pPr>
              <w:pStyle w:val="TableText"/>
              <w:rPr>
                <w:i/>
                <w:color w:val="000000" w:themeColor="text1"/>
              </w:rPr>
            </w:pPr>
            <w:r w:rsidRPr="00FA46EA">
              <w:rPr>
                <w:i/>
                <w:color w:val="000000" w:themeColor="text1"/>
              </w:rPr>
              <w:t>BLANK</w:t>
            </w:r>
          </w:p>
        </w:tc>
        <w:tc>
          <w:tcPr>
            <w:tcW w:w="1350" w:type="dxa"/>
            <w:tcBorders>
              <w:top w:val="single" w:sz="6" w:space="0" w:color="auto"/>
              <w:bottom w:val="single" w:sz="6" w:space="0" w:color="auto"/>
            </w:tcBorders>
            <w:shd w:val="clear" w:color="auto" w:fill="FFFFFF" w:themeFill="background1"/>
          </w:tcPr>
          <w:p w14:paraId="054FEFB8" w14:textId="1705115B" w:rsidR="009F3FC7" w:rsidRPr="00FA46EA" w:rsidRDefault="0066707E"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EFB9" w14:textId="77777777" w:rsidR="009F3FC7" w:rsidRPr="001A21E1" w:rsidRDefault="009F3FC7" w:rsidP="00DA3F72">
            <w:pPr>
              <w:pStyle w:val="TableText"/>
              <w:rPr>
                <w:color w:val="FF0000"/>
                <w:sz w:val="20"/>
              </w:rPr>
            </w:pPr>
          </w:p>
        </w:tc>
        <w:tc>
          <w:tcPr>
            <w:tcW w:w="3780" w:type="dxa"/>
            <w:tcBorders>
              <w:top w:val="single" w:sz="6" w:space="0" w:color="auto"/>
              <w:bottom w:val="single" w:sz="6" w:space="0" w:color="auto"/>
            </w:tcBorders>
            <w:shd w:val="clear" w:color="auto" w:fill="FFFFFF" w:themeFill="background1"/>
          </w:tcPr>
          <w:p w14:paraId="054FEFBA" w14:textId="77777777" w:rsidR="009F3FC7" w:rsidRPr="001A21E1" w:rsidRDefault="009F3FC7" w:rsidP="00DA3F72">
            <w:pPr>
              <w:pStyle w:val="TableText"/>
              <w:rPr>
                <w:color w:val="FF0000"/>
              </w:rPr>
            </w:pPr>
          </w:p>
        </w:tc>
        <w:tc>
          <w:tcPr>
            <w:tcW w:w="2880" w:type="dxa"/>
            <w:tcBorders>
              <w:top w:val="single" w:sz="6" w:space="0" w:color="auto"/>
              <w:bottom w:val="single" w:sz="6" w:space="0" w:color="auto"/>
            </w:tcBorders>
            <w:shd w:val="clear" w:color="auto" w:fill="FFFFFF" w:themeFill="background1"/>
          </w:tcPr>
          <w:p w14:paraId="054FEFBB" w14:textId="77777777" w:rsidR="009F3FC7" w:rsidRPr="001A21E1" w:rsidRDefault="009F3FC7" w:rsidP="00DA3F72">
            <w:pPr>
              <w:pStyle w:val="TableText"/>
              <w:rPr>
                <w:color w:val="FF0000"/>
              </w:rPr>
            </w:pPr>
          </w:p>
        </w:tc>
      </w:tr>
      <w:tr w:rsidR="009F3FC7" w:rsidRPr="000F42FD" w14:paraId="054FEFCD"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D" w14:textId="77777777" w:rsidR="009F3FC7" w:rsidRPr="00A069C4" w:rsidRDefault="009F3FC7" w:rsidP="00DA3F72">
            <w:pPr>
              <w:pStyle w:val="TableText"/>
            </w:pPr>
            <w:r w:rsidRPr="00A069C4">
              <w:t>3</w:t>
            </w:r>
          </w:p>
        </w:tc>
        <w:tc>
          <w:tcPr>
            <w:tcW w:w="3243" w:type="dxa"/>
            <w:tcBorders>
              <w:top w:val="single" w:sz="6" w:space="0" w:color="auto"/>
              <w:bottom w:val="single" w:sz="6" w:space="0" w:color="auto"/>
            </w:tcBorders>
            <w:shd w:val="clear" w:color="auto" w:fill="FFFFFF" w:themeFill="background1"/>
          </w:tcPr>
          <w:p w14:paraId="054FEFBE" w14:textId="77777777" w:rsidR="009F3FC7" w:rsidRPr="00A069C4" w:rsidRDefault="009F3FC7" w:rsidP="00DA3F72">
            <w:pPr>
              <w:pStyle w:val="TableText"/>
            </w:pPr>
            <w:r w:rsidRPr="00A069C4">
              <w:t xml:space="preserve">Billing </w:t>
            </w:r>
            <w:proofErr w:type="spellStart"/>
            <w:r w:rsidRPr="00A069C4">
              <w:t>Prov</w:t>
            </w:r>
            <w:proofErr w:type="spellEnd"/>
            <w:r w:rsidRPr="00A069C4">
              <w:t xml:space="preserve"> Organization Name</w:t>
            </w:r>
          </w:p>
        </w:tc>
        <w:tc>
          <w:tcPr>
            <w:tcW w:w="1350" w:type="dxa"/>
            <w:tcBorders>
              <w:top w:val="single" w:sz="6" w:space="0" w:color="auto"/>
              <w:bottom w:val="single" w:sz="6" w:space="0" w:color="auto"/>
            </w:tcBorders>
            <w:shd w:val="clear" w:color="auto" w:fill="FFFFFF" w:themeFill="background1"/>
          </w:tcPr>
          <w:p w14:paraId="054FEFBF" w14:textId="77777777" w:rsidR="009F3FC7" w:rsidRPr="00A069C4" w:rsidRDefault="004373D3" w:rsidP="00DA3F72">
            <w:pPr>
              <w:pStyle w:val="TableText"/>
            </w:pPr>
            <w:r>
              <w:t>30 A</w:t>
            </w:r>
          </w:p>
        </w:tc>
        <w:tc>
          <w:tcPr>
            <w:tcW w:w="2340" w:type="dxa"/>
            <w:tcBorders>
              <w:top w:val="single" w:sz="6" w:space="0" w:color="auto"/>
              <w:bottom w:val="single" w:sz="6" w:space="0" w:color="auto"/>
            </w:tcBorders>
            <w:shd w:val="clear" w:color="auto" w:fill="FFFFFF" w:themeFill="background1"/>
          </w:tcPr>
          <w:p w14:paraId="054FEFC0" w14:textId="77777777" w:rsidR="009F3FC7" w:rsidRPr="00A069C4" w:rsidRDefault="009269D6" w:rsidP="00DA3F72">
            <w:pPr>
              <w:pStyle w:val="TableText"/>
            </w:pPr>
            <w:r>
              <w:t xml:space="preserve">837: </w:t>
            </w:r>
            <w:r w:rsidR="009F3FC7" w:rsidRPr="00A069C4">
              <w:t>2010AA NM103</w:t>
            </w:r>
          </w:p>
          <w:p w14:paraId="054FEFC1" w14:textId="77777777" w:rsidR="009F3FC7" w:rsidRPr="00A069C4" w:rsidRDefault="009269D6" w:rsidP="00DA3F72">
            <w:pPr>
              <w:pStyle w:val="TableText"/>
            </w:pPr>
            <w:r>
              <w:t>Print:</w:t>
            </w:r>
          </w:p>
          <w:p w14:paraId="054FEFC2"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1</w:t>
            </w:r>
          </w:p>
          <w:p w14:paraId="054FEFC3" w14:textId="77777777" w:rsidR="009F3FC7" w:rsidRPr="00A069C4" w:rsidRDefault="009F3FC7" w:rsidP="00DA3F72">
            <w:pPr>
              <w:pStyle w:val="TableText"/>
            </w:pPr>
            <w:r w:rsidRPr="00A069C4">
              <w:t>UB04 – FL1</w:t>
            </w:r>
            <w:r w:rsidR="009269D6">
              <w:t xml:space="preserve"> – Line 1</w:t>
            </w:r>
          </w:p>
        </w:tc>
        <w:tc>
          <w:tcPr>
            <w:tcW w:w="3780" w:type="dxa"/>
            <w:tcBorders>
              <w:top w:val="single" w:sz="6" w:space="0" w:color="auto"/>
              <w:bottom w:val="single" w:sz="6" w:space="0" w:color="auto"/>
            </w:tcBorders>
            <w:shd w:val="clear" w:color="auto" w:fill="FFFFFF" w:themeFill="background1"/>
          </w:tcPr>
          <w:p w14:paraId="054FEFC4" w14:textId="77777777" w:rsidR="00D714B0" w:rsidRDefault="005C1B76" w:rsidP="00DA3F72">
            <w:pPr>
              <w:pStyle w:val="TableText"/>
            </w:pPr>
            <w:r>
              <w:t xml:space="preserve">Biller </w:t>
            </w:r>
            <w:r w:rsidR="003F0357">
              <w:t xml:space="preserve">Input: </w:t>
            </w:r>
            <w:r w:rsidR="00D714B0">
              <w:t>N/A</w:t>
            </w:r>
          </w:p>
          <w:p w14:paraId="054FEFC5" w14:textId="77777777" w:rsidR="009F3FC7" w:rsidRPr="00405072" w:rsidRDefault="0035005C" w:rsidP="00DA3F72">
            <w:pPr>
              <w:pStyle w:val="TableText"/>
              <w:rPr>
                <w:i/>
              </w:rPr>
            </w:pPr>
            <w:r w:rsidRPr="00405072">
              <w:rPr>
                <w:i/>
              </w:rPr>
              <w:t xml:space="preserve">Screen 10, Section </w:t>
            </w:r>
            <w:r w:rsidR="003F0357" w:rsidRPr="00405072">
              <w:rPr>
                <w:i/>
              </w:rPr>
              <w:t>5</w:t>
            </w:r>
            <w:r w:rsidR="005A22F8">
              <w:rPr>
                <w:i/>
              </w:rPr>
              <w:t xml:space="preserve"> or 7</w:t>
            </w:r>
          </w:p>
          <w:p w14:paraId="054FEFC6" w14:textId="77777777" w:rsidR="003F0357" w:rsidRDefault="003F0357" w:rsidP="00DA3F72">
            <w:pPr>
              <w:pStyle w:val="TableText"/>
            </w:pPr>
            <w:r>
              <w:t xml:space="preserve">The Billing Provider is </w:t>
            </w:r>
            <w:r w:rsidRPr="00784AAE">
              <w:t xml:space="preserve">calculated </w:t>
            </w:r>
            <w:r>
              <w:t>based on the division.  If the division has no NPI then the parent division is used.  For RX claims, the dispensing pharmacy is used.</w:t>
            </w:r>
          </w:p>
          <w:p w14:paraId="054FEFC7" w14:textId="77777777" w:rsidR="00316651" w:rsidRDefault="003F0357" w:rsidP="00DA3F72">
            <w:pPr>
              <w:pStyle w:val="TableText"/>
            </w:pPr>
            <w:r>
              <w:t xml:space="preserve">Storage: </w:t>
            </w:r>
          </w:p>
          <w:p w14:paraId="054FEFC8" w14:textId="77777777" w:rsidR="003F0357" w:rsidRDefault="003F0357" w:rsidP="00DA3F72">
            <w:pPr>
              <w:pStyle w:val="TableText"/>
            </w:pPr>
            <w:r>
              <w:t>File – Institution (#4)</w:t>
            </w:r>
          </w:p>
          <w:p w14:paraId="054FEFC9" w14:textId="77777777" w:rsidR="007F3A74" w:rsidRPr="00A069C4" w:rsidRDefault="003F0357" w:rsidP="00DA3F72">
            <w:pPr>
              <w:pStyle w:val="TableText"/>
            </w:pPr>
            <w:r>
              <w:t xml:space="preserve">Field </w:t>
            </w:r>
            <w:r w:rsidR="007F3A74">
              <w:t>–</w:t>
            </w:r>
            <w:r>
              <w:t xml:space="preserve"> </w:t>
            </w:r>
            <w:r w:rsidR="00316651">
              <w:t xml:space="preserve">BILLING FACILITY NAME (# </w:t>
            </w:r>
            <w:r w:rsidR="007F3A74">
              <w:t>2</w:t>
            </w:r>
            <w:r>
              <w:t>00</w:t>
            </w:r>
            <w:r w:rsidR="00316651">
              <w:t>)</w:t>
            </w:r>
            <w:r w:rsidR="007F3A74">
              <w:t xml:space="preserve"> else</w:t>
            </w:r>
            <w:r w:rsidR="00316651">
              <w:t xml:space="preserve"> NAME (#</w:t>
            </w:r>
            <w:r w:rsidR="007F3A74">
              <w:t>.01</w:t>
            </w:r>
            <w:r w:rsidR="00316651">
              <w:t>)</w:t>
            </w:r>
          </w:p>
        </w:tc>
        <w:tc>
          <w:tcPr>
            <w:tcW w:w="2880" w:type="dxa"/>
            <w:tcBorders>
              <w:top w:val="single" w:sz="6" w:space="0" w:color="auto"/>
              <w:bottom w:val="single" w:sz="6" w:space="0" w:color="auto"/>
            </w:tcBorders>
            <w:shd w:val="clear" w:color="auto" w:fill="FFFFFF" w:themeFill="background1"/>
          </w:tcPr>
          <w:p w14:paraId="054FEFCA" w14:textId="77777777" w:rsidR="009F3FC7" w:rsidRPr="00A069C4" w:rsidRDefault="00D450AB" w:rsidP="00DA3F72">
            <w:pPr>
              <w:pStyle w:val="TableText"/>
            </w:pPr>
            <w:r>
              <w:t>Maximum HIPAA length</w:t>
            </w:r>
            <w:r w:rsidR="009F3FC7" w:rsidRPr="00A069C4">
              <w:t xml:space="preserve"> is 60.</w:t>
            </w:r>
          </w:p>
          <w:p w14:paraId="054FEFCB" w14:textId="77777777" w:rsidR="009F3FC7" w:rsidRPr="00A069C4" w:rsidRDefault="009F3FC7" w:rsidP="00DA3F72">
            <w:pPr>
              <w:pStyle w:val="TableText"/>
            </w:pPr>
            <w:r w:rsidRPr="00A069C4">
              <w:t>Set NM101 = 85</w:t>
            </w:r>
          </w:p>
          <w:p w14:paraId="054FEFCC" w14:textId="77777777" w:rsidR="009F3FC7" w:rsidRPr="00A069C4" w:rsidRDefault="009F3FC7" w:rsidP="00DA3F72">
            <w:pPr>
              <w:pStyle w:val="TableText"/>
            </w:pPr>
            <w:r w:rsidRPr="00A069C4">
              <w:t>NM102 =2</w:t>
            </w:r>
          </w:p>
        </w:tc>
      </w:tr>
      <w:tr w:rsidR="009F3FC7" w:rsidRPr="000F42FD" w14:paraId="054FEFDA"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CE" w14:textId="77777777" w:rsidR="009F3FC7" w:rsidRPr="00A069C4" w:rsidRDefault="009F3FC7" w:rsidP="00DA3F72">
            <w:pPr>
              <w:pStyle w:val="TableText"/>
            </w:pPr>
            <w:r w:rsidRPr="00A069C4">
              <w:t>4</w:t>
            </w:r>
          </w:p>
        </w:tc>
        <w:tc>
          <w:tcPr>
            <w:tcW w:w="3243" w:type="dxa"/>
            <w:tcBorders>
              <w:top w:val="single" w:sz="6" w:space="0" w:color="auto"/>
              <w:bottom w:val="single" w:sz="6" w:space="0" w:color="auto"/>
            </w:tcBorders>
            <w:shd w:val="clear" w:color="auto" w:fill="FFFFFF" w:themeFill="background1"/>
          </w:tcPr>
          <w:p w14:paraId="054FEFCF" w14:textId="77777777" w:rsidR="009F3FC7" w:rsidRPr="00A069C4" w:rsidRDefault="009F3FC7" w:rsidP="00DA3F72">
            <w:pPr>
              <w:pStyle w:val="TableText"/>
            </w:pPr>
            <w:r w:rsidRPr="00A069C4">
              <w:t xml:space="preserve">Billing </w:t>
            </w:r>
            <w:proofErr w:type="spellStart"/>
            <w:r w:rsidRPr="00A069C4">
              <w:t>Prov</w:t>
            </w:r>
            <w:proofErr w:type="spellEnd"/>
            <w:r w:rsidRPr="00A069C4">
              <w:t xml:space="preserve"> Address 1</w:t>
            </w:r>
          </w:p>
        </w:tc>
        <w:tc>
          <w:tcPr>
            <w:tcW w:w="1350" w:type="dxa"/>
            <w:tcBorders>
              <w:top w:val="single" w:sz="6" w:space="0" w:color="auto"/>
              <w:bottom w:val="single" w:sz="6" w:space="0" w:color="auto"/>
            </w:tcBorders>
            <w:shd w:val="clear" w:color="auto" w:fill="FFFFFF" w:themeFill="background1"/>
          </w:tcPr>
          <w:p w14:paraId="054FEFD0" w14:textId="77777777" w:rsidR="009F3FC7" w:rsidRPr="00A069C4" w:rsidRDefault="009F3FC7" w:rsidP="00DA3F72">
            <w:pPr>
              <w:pStyle w:val="TableText"/>
            </w:pPr>
            <w:r w:rsidRPr="00A069C4">
              <w:t xml:space="preserve">35 </w:t>
            </w:r>
            <w:r w:rsidR="00A37A7B">
              <w:t>A/N</w:t>
            </w:r>
          </w:p>
        </w:tc>
        <w:tc>
          <w:tcPr>
            <w:tcW w:w="2340" w:type="dxa"/>
            <w:tcBorders>
              <w:top w:val="single" w:sz="6" w:space="0" w:color="auto"/>
              <w:bottom w:val="single" w:sz="6" w:space="0" w:color="auto"/>
            </w:tcBorders>
            <w:shd w:val="clear" w:color="auto" w:fill="FFFFFF" w:themeFill="background1"/>
          </w:tcPr>
          <w:p w14:paraId="054FEFD1" w14:textId="77777777" w:rsidR="009F3FC7" w:rsidRPr="00A069C4" w:rsidRDefault="009269D6" w:rsidP="00DA3F72">
            <w:pPr>
              <w:pStyle w:val="TableText"/>
            </w:pPr>
            <w:r>
              <w:t xml:space="preserve">837: </w:t>
            </w:r>
            <w:r w:rsidR="009F3FC7" w:rsidRPr="00A069C4">
              <w:t>2010AA N301</w:t>
            </w:r>
          </w:p>
          <w:p w14:paraId="054FEFD2" w14:textId="77777777" w:rsidR="009F3FC7" w:rsidRPr="00A069C4" w:rsidRDefault="009269D6" w:rsidP="00DA3F72">
            <w:pPr>
              <w:pStyle w:val="TableText"/>
            </w:pPr>
            <w:r>
              <w:t>Print:</w:t>
            </w:r>
          </w:p>
          <w:p w14:paraId="054FEFD3"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2</w:t>
            </w:r>
          </w:p>
          <w:p w14:paraId="054FEFD4" w14:textId="77777777" w:rsidR="009F3FC7" w:rsidRPr="00A069C4" w:rsidRDefault="009269D6" w:rsidP="00DA3F72">
            <w:pPr>
              <w:pStyle w:val="TableText"/>
            </w:pPr>
            <w:r>
              <w:t>UB04 – FL</w:t>
            </w:r>
            <w:r w:rsidR="009F3FC7" w:rsidRPr="00A069C4">
              <w:t>1</w:t>
            </w:r>
            <w:r>
              <w:t xml:space="preserve"> – Line 2</w:t>
            </w:r>
          </w:p>
        </w:tc>
        <w:tc>
          <w:tcPr>
            <w:tcW w:w="3780" w:type="dxa"/>
            <w:tcBorders>
              <w:top w:val="single" w:sz="6" w:space="0" w:color="auto"/>
              <w:bottom w:val="single" w:sz="6" w:space="0" w:color="auto"/>
            </w:tcBorders>
            <w:shd w:val="clear" w:color="auto" w:fill="FFFFFF" w:themeFill="background1"/>
          </w:tcPr>
          <w:p w14:paraId="054FEFD5" w14:textId="77777777" w:rsidR="009F3FC7" w:rsidRDefault="005C1B76" w:rsidP="00DA3F72">
            <w:pPr>
              <w:pStyle w:val="TableText"/>
            </w:pPr>
            <w:r>
              <w:t xml:space="preserve">Biller </w:t>
            </w:r>
            <w:r w:rsidR="003F0357">
              <w:t>Input: N/A</w:t>
            </w:r>
          </w:p>
          <w:p w14:paraId="054FEFD6" w14:textId="77777777" w:rsidR="003F0357" w:rsidRDefault="003F0357" w:rsidP="00DA3F72">
            <w:pPr>
              <w:pStyle w:val="TableText"/>
            </w:pPr>
            <w:r>
              <w:t xml:space="preserve">Storage: </w:t>
            </w:r>
            <w:r w:rsidR="007F3A74">
              <w:t>File – Institution (#4)</w:t>
            </w:r>
          </w:p>
          <w:p w14:paraId="054FEFD7" w14:textId="77777777" w:rsidR="007F3A74" w:rsidRDefault="007F3A74" w:rsidP="00DA3F72">
            <w:pPr>
              <w:pStyle w:val="TableText"/>
            </w:pPr>
            <w:r>
              <w:t xml:space="preserve">               Field – 1.01</w:t>
            </w:r>
          </w:p>
          <w:p w14:paraId="054FEFD8" w14:textId="77777777" w:rsidR="007F3A74" w:rsidRPr="00A069C4" w:rsidRDefault="007F3A74" w:rsidP="00DA3F72">
            <w:pPr>
              <w:pStyle w:val="TableText"/>
            </w:pPr>
            <w:r>
              <w:t>Field 1.01 – STREET ADDR. 1</w:t>
            </w:r>
          </w:p>
        </w:tc>
        <w:tc>
          <w:tcPr>
            <w:tcW w:w="2880" w:type="dxa"/>
            <w:tcBorders>
              <w:top w:val="single" w:sz="6" w:space="0" w:color="auto"/>
              <w:bottom w:val="single" w:sz="6" w:space="0" w:color="auto"/>
            </w:tcBorders>
            <w:shd w:val="clear" w:color="auto" w:fill="FFFFFF" w:themeFill="background1"/>
          </w:tcPr>
          <w:p w14:paraId="054FEFD9" w14:textId="77777777" w:rsidR="009F3FC7" w:rsidRPr="00A069C4" w:rsidRDefault="009F3FC7" w:rsidP="00DA3F72">
            <w:pPr>
              <w:pStyle w:val="TableText"/>
            </w:pPr>
          </w:p>
        </w:tc>
      </w:tr>
      <w:tr w:rsidR="009F3FC7" w:rsidRPr="000F42FD" w14:paraId="054FEFE7"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DB" w14:textId="77777777" w:rsidR="009F3FC7" w:rsidRPr="00A069C4" w:rsidRDefault="009F3FC7" w:rsidP="00DA3F72">
            <w:pPr>
              <w:pStyle w:val="TableText"/>
            </w:pPr>
            <w:r w:rsidRPr="00A069C4">
              <w:t>5</w:t>
            </w:r>
          </w:p>
        </w:tc>
        <w:tc>
          <w:tcPr>
            <w:tcW w:w="3243" w:type="dxa"/>
            <w:tcBorders>
              <w:top w:val="single" w:sz="6" w:space="0" w:color="auto"/>
              <w:bottom w:val="single" w:sz="6" w:space="0" w:color="auto"/>
            </w:tcBorders>
            <w:shd w:val="clear" w:color="auto" w:fill="FFFFFF" w:themeFill="background1"/>
          </w:tcPr>
          <w:p w14:paraId="054FEFDC" w14:textId="77777777" w:rsidR="009F3FC7" w:rsidRPr="00A069C4" w:rsidRDefault="009F3FC7" w:rsidP="00DA3F72">
            <w:pPr>
              <w:pStyle w:val="TableText"/>
            </w:pPr>
            <w:r w:rsidRPr="00A069C4">
              <w:t xml:space="preserve">Billing </w:t>
            </w:r>
            <w:proofErr w:type="spellStart"/>
            <w:r w:rsidRPr="00A069C4">
              <w:t>Prov</w:t>
            </w:r>
            <w:proofErr w:type="spellEnd"/>
            <w:r w:rsidRPr="00A069C4">
              <w:t xml:space="preserve"> City Name</w:t>
            </w:r>
          </w:p>
        </w:tc>
        <w:tc>
          <w:tcPr>
            <w:tcW w:w="1350" w:type="dxa"/>
            <w:tcBorders>
              <w:top w:val="single" w:sz="6" w:space="0" w:color="auto"/>
              <w:bottom w:val="single" w:sz="6" w:space="0" w:color="auto"/>
            </w:tcBorders>
            <w:shd w:val="clear" w:color="auto" w:fill="FFFFFF" w:themeFill="background1"/>
          </w:tcPr>
          <w:p w14:paraId="054FEFDD" w14:textId="77777777" w:rsidR="009F3FC7" w:rsidRPr="00A069C4" w:rsidRDefault="009F3FC7" w:rsidP="00DA3F72">
            <w:pPr>
              <w:pStyle w:val="TableText"/>
            </w:pPr>
            <w:r w:rsidRPr="00A069C4">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EFDE" w14:textId="77777777" w:rsidR="009F3FC7" w:rsidRPr="00A069C4" w:rsidRDefault="009269D6" w:rsidP="00DA3F72">
            <w:pPr>
              <w:pStyle w:val="TableText"/>
            </w:pPr>
            <w:r>
              <w:t xml:space="preserve">837: </w:t>
            </w:r>
            <w:r w:rsidR="009F3FC7" w:rsidRPr="00A069C4">
              <w:t>2010AA N401</w:t>
            </w:r>
          </w:p>
          <w:p w14:paraId="054FEFDF" w14:textId="77777777" w:rsidR="009269D6" w:rsidRDefault="009269D6" w:rsidP="00DA3F72">
            <w:pPr>
              <w:pStyle w:val="TableText"/>
            </w:pPr>
            <w:r>
              <w:t>Print:</w:t>
            </w:r>
          </w:p>
          <w:p w14:paraId="054FEFE0"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E1"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E2" w14:textId="77777777" w:rsidR="007F3A74" w:rsidRDefault="005C1B76" w:rsidP="00DA3F72">
            <w:pPr>
              <w:pStyle w:val="TableText"/>
            </w:pPr>
            <w:r>
              <w:t xml:space="preserve">Biller </w:t>
            </w:r>
            <w:r w:rsidR="007F3A74">
              <w:t>Input: N/A</w:t>
            </w:r>
          </w:p>
          <w:p w14:paraId="054FEFE3" w14:textId="77777777" w:rsidR="00316651" w:rsidRDefault="007F3A74" w:rsidP="00DA3F72">
            <w:pPr>
              <w:pStyle w:val="TableText"/>
            </w:pPr>
            <w:r>
              <w:t xml:space="preserve">Storage: </w:t>
            </w:r>
          </w:p>
          <w:p w14:paraId="054FEFE4" w14:textId="77777777" w:rsidR="007F3A74" w:rsidRDefault="007F3A74" w:rsidP="00DA3F72">
            <w:pPr>
              <w:pStyle w:val="TableText"/>
            </w:pPr>
            <w:r>
              <w:t>File – Institution (#4)</w:t>
            </w:r>
          </w:p>
          <w:p w14:paraId="054FEFE5" w14:textId="77777777" w:rsidR="007F3A74" w:rsidRPr="00A069C4" w:rsidRDefault="007F3A74" w:rsidP="00316651">
            <w:pPr>
              <w:pStyle w:val="TableText"/>
            </w:pPr>
            <w:r>
              <w:t xml:space="preserve">Field – </w:t>
            </w:r>
            <w:r w:rsidR="00316651">
              <w:t xml:space="preserve"> CITY (#</w:t>
            </w:r>
            <w:r>
              <w:t>1.03</w:t>
            </w:r>
            <w:r w:rsidR="00316651">
              <w:t>)</w:t>
            </w:r>
          </w:p>
        </w:tc>
        <w:tc>
          <w:tcPr>
            <w:tcW w:w="2880" w:type="dxa"/>
            <w:tcBorders>
              <w:top w:val="single" w:sz="6" w:space="0" w:color="auto"/>
              <w:bottom w:val="single" w:sz="6" w:space="0" w:color="auto"/>
            </w:tcBorders>
            <w:shd w:val="clear" w:color="auto" w:fill="FFFFFF" w:themeFill="background1"/>
          </w:tcPr>
          <w:p w14:paraId="054FEFE6" w14:textId="77777777" w:rsidR="009F3FC7" w:rsidRPr="00A069C4" w:rsidRDefault="009F3FC7" w:rsidP="00DA3F72">
            <w:pPr>
              <w:pStyle w:val="TableText"/>
            </w:pPr>
          </w:p>
        </w:tc>
      </w:tr>
      <w:tr w:rsidR="009F3FC7" w:rsidRPr="000F42FD" w14:paraId="054FEFF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E8" w14:textId="77777777" w:rsidR="009F3FC7" w:rsidRPr="00A069C4" w:rsidRDefault="009F3FC7" w:rsidP="00DA3F72">
            <w:pPr>
              <w:pStyle w:val="TableText"/>
            </w:pPr>
            <w:r w:rsidRPr="00A069C4">
              <w:t>6</w:t>
            </w:r>
          </w:p>
        </w:tc>
        <w:tc>
          <w:tcPr>
            <w:tcW w:w="3243" w:type="dxa"/>
            <w:tcBorders>
              <w:top w:val="single" w:sz="6" w:space="0" w:color="auto"/>
              <w:bottom w:val="single" w:sz="6" w:space="0" w:color="auto"/>
            </w:tcBorders>
            <w:shd w:val="clear" w:color="auto" w:fill="FFFFFF" w:themeFill="background1"/>
          </w:tcPr>
          <w:p w14:paraId="054FEFE9" w14:textId="77777777" w:rsidR="009F3FC7" w:rsidRPr="00A069C4" w:rsidRDefault="009F3FC7" w:rsidP="00DA3F72">
            <w:pPr>
              <w:pStyle w:val="TableText"/>
            </w:pPr>
            <w:r w:rsidRPr="00A069C4">
              <w:t xml:space="preserve">Billing </w:t>
            </w:r>
            <w:proofErr w:type="spellStart"/>
            <w:r w:rsidRPr="00A069C4">
              <w:t>Prov</w:t>
            </w:r>
            <w:proofErr w:type="spellEnd"/>
            <w:r w:rsidRPr="00A069C4">
              <w:t xml:space="preserve"> State Code</w:t>
            </w:r>
          </w:p>
        </w:tc>
        <w:tc>
          <w:tcPr>
            <w:tcW w:w="1350" w:type="dxa"/>
            <w:tcBorders>
              <w:top w:val="single" w:sz="6" w:space="0" w:color="auto"/>
              <w:bottom w:val="single" w:sz="6" w:space="0" w:color="auto"/>
            </w:tcBorders>
            <w:shd w:val="clear" w:color="auto" w:fill="FFFFFF" w:themeFill="background1"/>
          </w:tcPr>
          <w:p w14:paraId="054FEFEA" w14:textId="77777777" w:rsidR="009F3FC7" w:rsidRPr="00A069C4" w:rsidRDefault="009F3FC7" w:rsidP="00DA3F72">
            <w:pPr>
              <w:pStyle w:val="TableText"/>
            </w:pPr>
            <w:r w:rsidRPr="00A069C4">
              <w:t xml:space="preserve">2 </w:t>
            </w:r>
            <w:r w:rsidR="00A37A7B">
              <w:t>A/N</w:t>
            </w:r>
          </w:p>
        </w:tc>
        <w:tc>
          <w:tcPr>
            <w:tcW w:w="2340" w:type="dxa"/>
            <w:tcBorders>
              <w:top w:val="single" w:sz="6" w:space="0" w:color="auto"/>
              <w:bottom w:val="single" w:sz="6" w:space="0" w:color="auto"/>
            </w:tcBorders>
            <w:shd w:val="clear" w:color="auto" w:fill="FFFFFF" w:themeFill="background1"/>
          </w:tcPr>
          <w:p w14:paraId="054FEFEB" w14:textId="77777777" w:rsidR="009F3FC7" w:rsidRPr="00A069C4" w:rsidRDefault="009269D6" w:rsidP="00DA3F72">
            <w:pPr>
              <w:pStyle w:val="TableText"/>
            </w:pPr>
            <w:r>
              <w:t xml:space="preserve">837: </w:t>
            </w:r>
            <w:r w:rsidR="009F3FC7" w:rsidRPr="00A069C4">
              <w:t>2010AA N402</w:t>
            </w:r>
          </w:p>
          <w:p w14:paraId="054FEFEC" w14:textId="77777777" w:rsidR="009F3FC7" w:rsidRPr="00A069C4" w:rsidRDefault="009269D6" w:rsidP="00DA3F72">
            <w:pPr>
              <w:pStyle w:val="TableText"/>
            </w:pPr>
            <w:r>
              <w:t>Print:</w:t>
            </w:r>
          </w:p>
          <w:p w14:paraId="054FEFED"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EE"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EF" w14:textId="77777777" w:rsidR="007F3A74" w:rsidRDefault="005C1B76" w:rsidP="00DA3F72">
            <w:pPr>
              <w:pStyle w:val="TableText"/>
            </w:pPr>
            <w:r>
              <w:t xml:space="preserve">Biller </w:t>
            </w:r>
            <w:r w:rsidR="007F3A74">
              <w:t>Input: N/A</w:t>
            </w:r>
          </w:p>
          <w:p w14:paraId="054FEFF0" w14:textId="77777777" w:rsidR="00316651" w:rsidRDefault="007F3A74" w:rsidP="00DA3F72">
            <w:pPr>
              <w:pStyle w:val="TableText"/>
            </w:pPr>
            <w:r>
              <w:t xml:space="preserve">Storage: </w:t>
            </w:r>
          </w:p>
          <w:p w14:paraId="054FEFF1" w14:textId="77777777" w:rsidR="009F3FC7" w:rsidRDefault="007F3A74" w:rsidP="00DA3F72">
            <w:pPr>
              <w:pStyle w:val="TableText"/>
            </w:pPr>
            <w:r>
              <w:t>File – Institution (#4)</w:t>
            </w:r>
          </w:p>
          <w:p w14:paraId="054FEFF2" w14:textId="77777777" w:rsidR="00D714B0" w:rsidRPr="00A069C4" w:rsidRDefault="00316651" w:rsidP="00DA3F72">
            <w:pPr>
              <w:pStyle w:val="TableText"/>
            </w:pPr>
            <w:r>
              <w:t>Field – STATE (#</w:t>
            </w:r>
            <w:r w:rsidR="00D714B0">
              <w:t>.02</w:t>
            </w:r>
            <w:r>
              <w:t>)</w:t>
            </w:r>
          </w:p>
        </w:tc>
        <w:tc>
          <w:tcPr>
            <w:tcW w:w="2880" w:type="dxa"/>
            <w:tcBorders>
              <w:top w:val="single" w:sz="6" w:space="0" w:color="auto"/>
              <w:bottom w:val="single" w:sz="6" w:space="0" w:color="auto"/>
            </w:tcBorders>
            <w:shd w:val="clear" w:color="auto" w:fill="FFFFFF" w:themeFill="background1"/>
          </w:tcPr>
          <w:p w14:paraId="054FEFF3" w14:textId="77777777" w:rsidR="009F3FC7" w:rsidRPr="00A069C4" w:rsidRDefault="009F3FC7" w:rsidP="00DA3F72">
            <w:pPr>
              <w:pStyle w:val="TableText"/>
            </w:pPr>
            <w:r w:rsidRPr="00A069C4">
              <w:t>Required when in US or territories.</w:t>
            </w:r>
          </w:p>
        </w:tc>
      </w:tr>
      <w:tr w:rsidR="009F3FC7" w:rsidRPr="000F42FD" w14:paraId="054FF001"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F5" w14:textId="77777777" w:rsidR="009F3FC7" w:rsidRPr="00A069C4" w:rsidRDefault="009F3FC7" w:rsidP="00DA3F72">
            <w:pPr>
              <w:pStyle w:val="TableText"/>
            </w:pPr>
            <w:r w:rsidRPr="00A069C4">
              <w:t>7</w:t>
            </w:r>
          </w:p>
        </w:tc>
        <w:tc>
          <w:tcPr>
            <w:tcW w:w="3243" w:type="dxa"/>
            <w:tcBorders>
              <w:top w:val="single" w:sz="6" w:space="0" w:color="auto"/>
              <w:bottom w:val="single" w:sz="6" w:space="0" w:color="auto"/>
            </w:tcBorders>
            <w:shd w:val="clear" w:color="auto" w:fill="FFFFFF" w:themeFill="background1"/>
          </w:tcPr>
          <w:p w14:paraId="054FEFF6" w14:textId="77777777" w:rsidR="009F3FC7" w:rsidRPr="00A069C4" w:rsidRDefault="009F3FC7" w:rsidP="00DA3F72">
            <w:pPr>
              <w:pStyle w:val="TableText"/>
            </w:pPr>
            <w:r w:rsidRPr="00A069C4">
              <w:t xml:space="preserve">Billing </w:t>
            </w:r>
            <w:proofErr w:type="spellStart"/>
            <w:r w:rsidRPr="00A069C4">
              <w:t>Prov</w:t>
            </w:r>
            <w:proofErr w:type="spellEnd"/>
            <w:r w:rsidRPr="00A069C4">
              <w:t xml:space="preserve"> ZIP Code</w:t>
            </w:r>
          </w:p>
        </w:tc>
        <w:tc>
          <w:tcPr>
            <w:tcW w:w="1350" w:type="dxa"/>
            <w:tcBorders>
              <w:top w:val="single" w:sz="6" w:space="0" w:color="auto"/>
              <w:bottom w:val="single" w:sz="6" w:space="0" w:color="auto"/>
            </w:tcBorders>
            <w:shd w:val="clear" w:color="auto" w:fill="FFFFFF" w:themeFill="background1"/>
          </w:tcPr>
          <w:p w14:paraId="054FEFF7" w14:textId="77777777" w:rsidR="009F3FC7" w:rsidRPr="00A069C4" w:rsidRDefault="00784AAE" w:rsidP="00DA3F72">
            <w:pPr>
              <w:pStyle w:val="TableText"/>
            </w:pPr>
            <w:r>
              <w:t>9 N</w:t>
            </w:r>
          </w:p>
        </w:tc>
        <w:tc>
          <w:tcPr>
            <w:tcW w:w="2340" w:type="dxa"/>
            <w:tcBorders>
              <w:top w:val="single" w:sz="6" w:space="0" w:color="auto"/>
              <w:bottom w:val="single" w:sz="6" w:space="0" w:color="auto"/>
            </w:tcBorders>
            <w:shd w:val="clear" w:color="auto" w:fill="FFFFFF" w:themeFill="background1"/>
          </w:tcPr>
          <w:p w14:paraId="054FEFF8" w14:textId="77777777" w:rsidR="009F3FC7" w:rsidRPr="00A069C4" w:rsidRDefault="005C1B76" w:rsidP="00DA3F72">
            <w:pPr>
              <w:pStyle w:val="TableText"/>
            </w:pPr>
            <w:r>
              <w:t xml:space="preserve">837: </w:t>
            </w:r>
            <w:r w:rsidR="009F3FC7" w:rsidRPr="00A069C4">
              <w:t>2010AA N403</w:t>
            </w:r>
          </w:p>
          <w:p w14:paraId="054FEFF9" w14:textId="77777777" w:rsidR="005C1B76" w:rsidRDefault="005C1B76" w:rsidP="00DA3F72">
            <w:pPr>
              <w:pStyle w:val="TableText"/>
            </w:pPr>
            <w:r>
              <w:lastRenderedPageBreak/>
              <w:t>Print:</w:t>
            </w:r>
          </w:p>
          <w:p w14:paraId="054FEFFA"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054FEFFB" w14:textId="77777777" w:rsidR="009F3FC7" w:rsidRPr="00A069C4" w:rsidRDefault="009269D6" w:rsidP="00DA3F72">
            <w:pPr>
              <w:pStyle w:val="TableText"/>
            </w:pPr>
            <w:r>
              <w:t>UB04 – FL</w:t>
            </w:r>
            <w:r w:rsidR="009F3FC7" w:rsidRPr="00A069C4">
              <w:t>1</w:t>
            </w:r>
            <w:r>
              <w:t xml:space="preserve"> – Line 3</w:t>
            </w:r>
          </w:p>
        </w:tc>
        <w:tc>
          <w:tcPr>
            <w:tcW w:w="3780" w:type="dxa"/>
            <w:tcBorders>
              <w:top w:val="single" w:sz="6" w:space="0" w:color="auto"/>
              <w:bottom w:val="single" w:sz="6" w:space="0" w:color="auto"/>
            </w:tcBorders>
            <w:shd w:val="clear" w:color="auto" w:fill="FFFFFF" w:themeFill="background1"/>
          </w:tcPr>
          <w:p w14:paraId="054FEFFC" w14:textId="77777777" w:rsidR="007F3A74" w:rsidRDefault="005C1B76" w:rsidP="00DA3F72">
            <w:pPr>
              <w:pStyle w:val="TableText"/>
            </w:pPr>
            <w:r>
              <w:lastRenderedPageBreak/>
              <w:t xml:space="preserve">Biller </w:t>
            </w:r>
            <w:r w:rsidR="007F3A74">
              <w:t>Input: N/A</w:t>
            </w:r>
          </w:p>
          <w:p w14:paraId="054FEFFD" w14:textId="77777777" w:rsidR="00DC2A6D" w:rsidRDefault="007F3A74" w:rsidP="00DA3F72">
            <w:pPr>
              <w:pStyle w:val="TableText"/>
            </w:pPr>
            <w:r>
              <w:lastRenderedPageBreak/>
              <w:t xml:space="preserve">Storage: </w:t>
            </w:r>
          </w:p>
          <w:p w14:paraId="054FEFFE" w14:textId="77777777" w:rsidR="00DC2A6D" w:rsidRDefault="007F3A74" w:rsidP="00DC2A6D">
            <w:pPr>
              <w:pStyle w:val="TableText"/>
            </w:pPr>
            <w:r>
              <w:t xml:space="preserve">File – Institution (#4)              </w:t>
            </w:r>
          </w:p>
          <w:p w14:paraId="054FEFFF" w14:textId="77777777" w:rsidR="00D714B0" w:rsidRPr="00A069C4" w:rsidRDefault="007F3A74" w:rsidP="00DC2A6D">
            <w:pPr>
              <w:pStyle w:val="TableText"/>
            </w:pPr>
            <w:r>
              <w:t xml:space="preserve">Field – </w:t>
            </w:r>
            <w:r w:rsidR="00DC2A6D">
              <w:t xml:space="preserve">ZIP (# </w:t>
            </w:r>
            <w:r>
              <w:t>1.0</w:t>
            </w:r>
            <w:r w:rsidR="00D714B0">
              <w:t>4</w:t>
            </w:r>
            <w:r w:rsidR="00DC2A6D">
              <w:t>)</w:t>
            </w:r>
          </w:p>
        </w:tc>
        <w:tc>
          <w:tcPr>
            <w:tcW w:w="2880" w:type="dxa"/>
            <w:tcBorders>
              <w:top w:val="single" w:sz="6" w:space="0" w:color="auto"/>
              <w:bottom w:val="single" w:sz="6" w:space="0" w:color="auto"/>
            </w:tcBorders>
            <w:shd w:val="clear" w:color="auto" w:fill="FFFFFF" w:themeFill="background1"/>
          </w:tcPr>
          <w:p w14:paraId="054FF000" w14:textId="77777777" w:rsidR="009F3FC7" w:rsidRPr="00A069C4" w:rsidRDefault="009F3FC7" w:rsidP="00DA3F72">
            <w:pPr>
              <w:pStyle w:val="TableText"/>
            </w:pPr>
            <w:r w:rsidRPr="00A069C4">
              <w:lastRenderedPageBreak/>
              <w:t xml:space="preserve">Required when in US or </w:t>
            </w:r>
            <w:r w:rsidRPr="00A069C4">
              <w:lastRenderedPageBreak/>
              <w:t>territories.</w:t>
            </w:r>
          </w:p>
        </w:tc>
      </w:tr>
      <w:tr w:rsidR="009F3FC7" w:rsidRPr="000F42FD" w14:paraId="054FF01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02" w14:textId="77777777" w:rsidR="009F3FC7" w:rsidRPr="00A069C4" w:rsidRDefault="009F3FC7" w:rsidP="00DA3F72">
            <w:pPr>
              <w:pStyle w:val="TableText"/>
            </w:pPr>
            <w:r w:rsidRPr="00A069C4">
              <w:lastRenderedPageBreak/>
              <w:t>8</w:t>
            </w:r>
          </w:p>
        </w:tc>
        <w:tc>
          <w:tcPr>
            <w:tcW w:w="3243" w:type="dxa"/>
            <w:tcBorders>
              <w:top w:val="single" w:sz="6" w:space="0" w:color="auto"/>
              <w:bottom w:val="single" w:sz="6" w:space="0" w:color="auto"/>
            </w:tcBorders>
            <w:shd w:val="clear" w:color="auto" w:fill="FFFFFF" w:themeFill="background1"/>
          </w:tcPr>
          <w:p w14:paraId="054FF003" w14:textId="77777777" w:rsidR="009F3FC7" w:rsidRPr="00A069C4" w:rsidRDefault="009F3FC7" w:rsidP="00DA3F72">
            <w:pPr>
              <w:pStyle w:val="TableText"/>
            </w:pPr>
            <w:r w:rsidRPr="00A069C4">
              <w:t>Communication Number (Phone)</w:t>
            </w:r>
          </w:p>
          <w:p w14:paraId="054FF004" w14:textId="77777777" w:rsidR="009F3FC7" w:rsidRPr="00A069C4" w:rsidRDefault="009F3FC7" w:rsidP="00DA3F72">
            <w:pPr>
              <w:pStyle w:val="TableText"/>
              <w:rPr>
                <w:sz w:val="20"/>
              </w:rPr>
            </w:pPr>
          </w:p>
        </w:tc>
        <w:tc>
          <w:tcPr>
            <w:tcW w:w="1350" w:type="dxa"/>
            <w:tcBorders>
              <w:top w:val="single" w:sz="6" w:space="0" w:color="auto"/>
              <w:bottom w:val="single" w:sz="6" w:space="0" w:color="auto"/>
            </w:tcBorders>
            <w:shd w:val="clear" w:color="auto" w:fill="FFFFFF" w:themeFill="background1"/>
          </w:tcPr>
          <w:p w14:paraId="054FF005" w14:textId="77777777" w:rsidR="009F3FC7" w:rsidRPr="00A069C4" w:rsidRDefault="009F3FC7" w:rsidP="00DA3F72">
            <w:pPr>
              <w:pStyle w:val="TableText"/>
            </w:pPr>
            <w:r w:rsidRPr="00A069C4">
              <w:t xml:space="preserve">20 </w:t>
            </w:r>
            <w:r w:rsidR="003A0BED">
              <w:t>A?N</w:t>
            </w:r>
          </w:p>
        </w:tc>
        <w:tc>
          <w:tcPr>
            <w:tcW w:w="2340" w:type="dxa"/>
            <w:tcBorders>
              <w:top w:val="single" w:sz="6" w:space="0" w:color="auto"/>
              <w:bottom w:val="single" w:sz="6" w:space="0" w:color="auto"/>
            </w:tcBorders>
            <w:shd w:val="clear" w:color="auto" w:fill="FFFFFF" w:themeFill="background1"/>
          </w:tcPr>
          <w:p w14:paraId="054FF006" w14:textId="77777777" w:rsidR="009F3FC7" w:rsidRPr="00A069C4" w:rsidRDefault="005C1B76" w:rsidP="00DA3F72">
            <w:pPr>
              <w:pStyle w:val="TableText"/>
            </w:pPr>
            <w:r>
              <w:t xml:space="preserve">837: </w:t>
            </w:r>
            <w:r w:rsidR="009F3FC7" w:rsidRPr="00A069C4">
              <w:t>2010AA PER04</w:t>
            </w:r>
          </w:p>
          <w:p w14:paraId="054FF007" w14:textId="77777777" w:rsidR="009F3FC7" w:rsidRPr="00A069C4" w:rsidRDefault="005C1B76" w:rsidP="00DA3F72">
            <w:pPr>
              <w:pStyle w:val="TableText"/>
            </w:pPr>
            <w:r>
              <w:t>Print:</w:t>
            </w:r>
          </w:p>
          <w:p w14:paraId="054FF008" w14:textId="77777777" w:rsidR="009F3FC7" w:rsidRPr="00A069C4" w:rsidRDefault="00B04C7B" w:rsidP="00DA3F72">
            <w:pPr>
              <w:pStyle w:val="TableText"/>
            </w:pPr>
            <w:r>
              <w:t>CMS 1500</w:t>
            </w:r>
            <w:r w:rsidR="005C1B76">
              <w:t xml:space="preserve"> – Box</w:t>
            </w:r>
            <w:r w:rsidR="009F3FC7" w:rsidRPr="00A069C4">
              <w:t xml:space="preserve"> 33</w:t>
            </w:r>
            <w:r w:rsidR="005C1B76">
              <w:t xml:space="preserve"> - Top</w:t>
            </w:r>
          </w:p>
          <w:p w14:paraId="054FF009" w14:textId="77777777" w:rsidR="009F3FC7" w:rsidRPr="00A069C4" w:rsidRDefault="005C1B76" w:rsidP="00DA3F72">
            <w:pPr>
              <w:pStyle w:val="TableText"/>
            </w:pPr>
            <w:r>
              <w:t>UB04 – FL</w:t>
            </w:r>
            <w:r w:rsidR="009F3FC7" w:rsidRPr="00A069C4">
              <w:t>1</w:t>
            </w:r>
            <w:r w:rsidR="009269D6">
              <w:t xml:space="preserve"> – Line 4</w:t>
            </w:r>
          </w:p>
        </w:tc>
        <w:tc>
          <w:tcPr>
            <w:tcW w:w="3780" w:type="dxa"/>
            <w:tcBorders>
              <w:top w:val="single" w:sz="6" w:space="0" w:color="auto"/>
              <w:bottom w:val="single" w:sz="6" w:space="0" w:color="auto"/>
            </w:tcBorders>
            <w:shd w:val="clear" w:color="auto" w:fill="FFFFFF" w:themeFill="background1"/>
          </w:tcPr>
          <w:p w14:paraId="054FF00A" w14:textId="77777777" w:rsidR="009F3FC7" w:rsidRDefault="005C1B76" w:rsidP="00DA3F72">
            <w:pPr>
              <w:pStyle w:val="TableText"/>
            </w:pPr>
            <w:r>
              <w:t xml:space="preserve">Biller </w:t>
            </w:r>
            <w:r w:rsidR="00D714B0">
              <w:t>Input: N/A</w:t>
            </w:r>
          </w:p>
          <w:p w14:paraId="054FF00B" w14:textId="77777777" w:rsidR="00405072" w:rsidRDefault="002408A1" w:rsidP="00DA3F72">
            <w:pPr>
              <w:pStyle w:val="TableText"/>
            </w:pPr>
            <w:r>
              <w:rPr>
                <w:i/>
              </w:rPr>
              <w:t xml:space="preserve">IB Site Parameters </w:t>
            </w:r>
            <w:r w:rsidR="00405072" w:rsidRPr="00405072">
              <w:rPr>
                <w:i/>
              </w:rPr>
              <w:t>Section 10</w:t>
            </w:r>
            <w:r w:rsidR="00405072">
              <w:t xml:space="preserve"> </w:t>
            </w:r>
          </w:p>
          <w:p w14:paraId="054FF00C" w14:textId="77777777" w:rsidR="00D714B0" w:rsidRDefault="00D714B0" w:rsidP="00DA3F72">
            <w:pPr>
              <w:pStyle w:val="TableText"/>
            </w:pPr>
            <w:r>
              <w:t xml:space="preserve">The telephone number is the number defined in </w:t>
            </w:r>
            <w:r w:rsidR="00405072">
              <w:t xml:space="preserve">Section 10 </w:t>
            </w:r>
            <w:r>
              <w:t>of the IB Site Parameters for the Pay-to Provider for the division used for the Billing Provider.</w:t>
            </w:r>
          </w:p>
          <w:p w14:paraId="054FF00D" w14:textId="77777777" w:rsidR="00DC2A6D" w:rsidRDefault="00D714B0" w:rsidP="00DA3F72">
            <w:pPr>
              <w:pStyle w:val="TableText"/>
            </w:pPr>
            <w:r>
              <w:t xml:space="preserve">Storage: </w:t>
            </w:r>
          </w:p>
          <w:p w14:paraId="054FF00E" w14:textId="77777777" w:rsidR="00DC2A6D" w:rsidRDefault="00D714B0" w:rsidP="00DA3F72">
            <w:pPr>
              <w:pStyle w:val="TableText"/>
            </w:pPr>
            <w:r>
              <w:t>File - IB SITE PARAMETERS                         (#350.9)</w:t>
            </w:r>
            <w:r w:rsidR="00DA3F72">
              <w:t xml:space="preserve"> </w:t>
            </w:r>
          </w:p>
          <w:p w14:paraId="054FF00F" w14:textId="77777777" w:rsidR="00DC2A6D" w:rsidRDefault="00DA3F72" w:rsidP="00DC2A6D">
            <w:pPr>
              <w:pStyle w:val="TableText"/>
            </w:pPr>
            <w:r>
              <w:t>Sub-file – Pay-to Providers</w:t>
            </w:r>
            <w:r w:rsidR="00D714B0">
              <w:t xml:space="preserve">            </w:t>
            </w:r>
          </w:p>
          <w:p w14:paraId="054FF010" w14:textId="77777777" w:rsidR="00D714B0" w:rsidRPr="00A069C4" w:rsidRDefault="00D714B0" w:rsidP="00DC2A6D">
            <w:pPr>
              <w:pStyle w:val="TableText"/>
            </w:pPr>
            <w:r>
              <w:t xml:space="preserve">Field - </w:t>
            </w:r>
            <w:r w:rsidR="00DC2A6D">
              <w:t>TELEPHONE NUMBER (#</w:t>
            </w:r>
            <w:r w:rsidR="00DA3F72">
              <w:t>.04</w:t>
            </w:r>
            <w:r w:rsidR="00DC2A6D">
              <w:t>)</w:t>
            </w:r>
          </w:p>
        </w:tc>
        <w:tc>
          <w:tcPr>
            <w:tcW w:w="2880" w:type="dxa"/>
            <w:tcBorders>
              <w:top w:val="single" w:sz="6" w:space="0" w:color="auto"/>
              <w:bottom w:val="single" w:sz="6" w:space="0" w:color="auto"/>
            </w:tcBorders>
            <w:shd w:val="clear" w:color="auto" w:fill="FFFFFF" w:themeFill="background1"/>
          </w:tcPr>
          <w:p w14:paraId="054FF011" w14:textId="77777777" w:rsidR="009F3FC7" w:rsidRPr="00A069C4" w:rsidRDefault="009F3FC7" w:rsidP="00DA3F72">
            <w:pPr>
              <w:pStyle w:val="TableText"/>
            </w:pPr>
            <w:r w:rsidRPr="00A069C4">
              <w:t>Set PER01 = 1C</w:t>
            </w:r>
          </w:p>
          <w:p w14:paraId="054FF012" w14:textId="77777777" w:rsidR="009F3FC7" w:rsidRPr="00A069C4" w:rsidRDefault="009F3FC7" w:rsidP="00DA3F72">
            <w:pPr>
              <w:pStyle w:val="TableText"/>
            </w:pPr>
            <w:r w:rsidRPr="00A069C4">
              <w:t>PER03 = TE</w:t>
            </w:r>
          </w:p>
          <w:p w14:paraId="054FF013" w14:textId="77777777" w:rsidR="009F3FC7" w:rsidRPr="00A069C4" w:rsidRDefault="00D450AB" w:rsidP="00DA3F72">
            <w:pPr>
              <w:pStyle w:val="TableText"/>
            </w:pPr>
            <w:r>
              <w:t>Maximum HIPAA length</w:t>
            </w:r>
            <w:r w:rsidR="009F3FC7" w:rsidRPr="00A069C4">
              <w:t xml:space="preserve"> is 256.</w:t>
            </w:r>
          </w:p>
        </w:tc>
      </w:tr>
      <w:tr w:rsidR="009F3FC7" w:rsidRPr="003D5CCD" w14:paraId="054FF022"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15" w14:textId="77777777" w:rsidR="009F3FC7" w:rsidRPr="003D5CCD" w:rsidRDefault="009F3FC7" w:rsidP="00DA3F72">
            <w:pPr>
              <w:pStyle w:val="TableText"/>
            </w:pPr>
            <w:r w:rsidRPr="003D5CCD">
              <w:t>9</w:t>
            </w:r>
          </w:p>
        </w:tc>
        <w:tc>
          <w:tcPr>
            <w:tcW w:w="3243" w:type="dxa"/>
            <w:tcBorders>
              <w:top w:val="single" w:sz="6" w:space="0" w:color="auto"/>
              <w:bottom w:val="single" w:sz="6" w:space="0" w:color="auto"/>
            </w:tcBorders>
            <w:shd w:val="clear" w:color="auto" w:fill="FFFFFF" w:themeFill="background1"/>
          </w:tcPr>
          <w:p w14:paraId="054FF016" w14:textId="77777777" w:rsidR="009F3FC7" w:rsidRPr="003D5CCD" w:rsidRDefault="009F3FC7" w:rsidP="00DA3F72">
            <w:pPr>
              <w:pStyle w:val="TableText"/>
            </w:pPr>
            <w:r w:rsidRPr="003D5CCD">
              <w:t xml:space="preserve">Billing </w:t>
            </w:r>
            <w:proofErr w:type="spellStart"/>
            <w:r w:rsidRPr="003D5CCD">
              <w:t>Prov</w:t>
            </w:r>
            <w:proofErr w:type="spellEnd"/>
            <w:r w:rsidRPr="003D5CCD">
              <w:t xml:space="preserve"> Primary ID</w:t>
            </w:r>
          </w:p>
        </w:tc>
        <w:tc>
          <w:tcPr>
            <w:tcW w:w="1350" w:type="dxa"/>
            <w:tcBorders>
              <w:top w:val="single" w:sz="6" w:space="0" w:color="auto"/>
              <w:bottom w:val="single" w:sz="6" w:space="0" w:color="auto"/>
            </w:tcBorders>
            <w:shd w:val="clear" w:color="auto" w:fill="FFFFFF" w:themeFill="background1"/>
          </w:tcPr>
          <w:p w14:paraId="054FF017" w14:textId="77777777" w:rsidR="009F3FC7" w:rsidRPr="003D5CCD" w:rsidRDefault="009F3FC7" w:rsidP="00DA3F72">
            <w:pPr>
              <w:pStyle w:val="TableText"/>
            </w:pPr>
            <w:r w:rsidRPr="003D5CCD">
              <w:t xml:space="preserve">17 </w:t>
            </w:r>
            <w:r w:rsidR="003A0BED">
              <w:t>A/N</w:t>
            </w:r>
          </w:p>
        </w:tc>
        <w:tc>
          <w:tcPr>
            <w:tcW w:w="2340" w:type="dxa"/>
            <w:tcBorders>
              <w:top w:val="single" w:sz="6" w:space="0" w:color="auto"/>
              <w:bottom w:val="single" w:sz="6" w:space="0" w:color="auto"/>
            </w:tcBorders>
            <w:shd w:val="clear" w:color="auto" w:fill="FFFFFF" w:themeFill="background1"/>
          </w:tcPr>
          <w:p w14:paraId="054FF018" w14:textId="77777777" w:rsidR="009F3FC7" w:rsidRPr="003D5CCD" w:rsidRDefault="005C1B76" w:rsidP="00DA3F72">
            <w:pPr>
              <w:pStyle w:val="TableText"/>
            </w:pPr>
            <w:r>
              <w:t xml:space="preserve">837: </w:t>
            </w:r>
            <w:r w:rsidR="009F3FC7" w:rsidRPr="003D5CCD">
              <w:t>2010AA NM109</w:t>
            </w:r>
          </w:p>
          <w:p w14:paraId="054FF019" w14:textId="77777777" w:rsidR="009F3FC7" w:rsidRPr="003D5CCD" w:rsidRDefault="005C1B76" w:rsidP="00DA3F72">
            <w:pPr>
              <w:pStyle w:val="TableText"/>
            </w:pPr>
            <w:r>
              <w:t>Print:</w:t>
            </w:r>
          </w:p>
          <w:p w14:paraId="054FF01A" w14:textId="77777777" w:rsidR="009F3FC7" w:rsidRPr="003D5CCD" w:rsidRDefault="00B04C7B" w:rsidP="00DA3F72">
            <w:pPr>
              <w:pStyle w:val="TableText"/>
            </w:pPr>
            <w:r>
              <w:t>CMS 1500</w:t>
            </w:r>
            <w:r w:rsidR="00316651">
              <w:t xml:space="preserve"> – </w:t>
            </w:r>
            <w:r w:rsidR="009269D6">
              <w:t>Box</w:t>
            </w:r>
            <w:r w:rsidR="00316651">
              <w:t xml:space="preserve"> 33a</w:t>
            </w:r>
          </w:p>
          <w:p w14:paraId="054FF01B" w14:textId="77777777" w:rsidR="009F3FC7" w:rsidRPr="003D5CCD" w:rsidRDefault="005C1B76" w:rsidP="00DA3F72">
            <w:pPr>
              <w:pStyle w:val="TableText"/>
            </w:pPr>
            <w:r>
              <w:t>UB04 – FL</w:t>
            </w:r>
            <w:r w:rsidR="009F3FC7" w:rsidRPr="003D5CCD">
              <w:t>5</w:t>
            </w:r>
            <w:r w:rsidR="00316651">
              <w:t>6 - NPI</w:t>
            </w:r>
          </w:p>
        </w:tc>
        <w:tc>
          <w:tcPr>
            <w:tcW w:w="3780" w:type="dxa"/>
            <w:tcBorders>
              <w:top w:val="single" w:sz="6" w:space="0" w:color="auto"/>
              <w:bottom w:val="single" w:sz="6" w:space="0" w:color="auto"/>
            </w:tcBorders>
            <w:shd w:val="clear" w:color="auto" w:fill="FFFFFF" w:themeFill="background1"/>
          </w:tcPr>
          <w:p w14:paraId="054FF01C" w14:textId="77777777" w:rsidR="009F3FC7" w:rsidRDefault="005C1B76" w:rsidP="00DA3F72">
            <w:pPr>
              <w:pStyle w:val="TableText"/>
            </w:pPr>
            <w:r>
              <w:t xml:space="preserve">Biller </w:t>
            </w:r>
            <w:r w:rsidR="00DA3F72">
              <w:t>Input: N/A</w:t>
            </w:r>
          </w:p>
          <w:p w14:paraId="054FF01D" w14:textId="77777777" w:rsidR="00DC2A6D" w:rsidRDefault="00DC2A6D" w:rsidP="00DA3F72">
            <w:pPr>
              <w:pStyle w:val="TableText"/>
            </w:pPr>
            <w:r>
              <w:t>This is the Billing Provider’s NPI.</w:t>
            </w:r>
          </w:p>
          <w:p w14:paraId="054FF01E" w14:textId="77777777" w:rsidR="00DC2A6D" w:rsidRDefault="00DC2A6D" w:rsidP="00DA3F72">
            <w:pPr>
              <w:pStyle w:val="TableText"/>
            </w:pPr>
            <w:r>
              <w:t xml:space="preserve">Storage: </w:t>
            </w:r>
          </w:p>
          <w:p w14:paraId="054FF01F" w14:textId="77777777" w:rsidR="00DC2A6D" w:rsidRDefault="00DC2A6D" w:rsidP="00DA3F72">
            <w:pPr>
              <w:pStyle w:val="TableText"/>
            </w:pPr>
            <w:r>
              <w:t xml:space="preserve">File – INSTITUTION (#4)              </w:t>
            </w:r>
          </w:p>
          <w:p w14:paraId="054FF020" w14:textId="77777777" w:rsidR="00DC2A6D" w:rsidRPr="003D5CCD" w:rsidRDefault="00DC2A6D" w:rsidP="00DA3F72">
            <w:pPr>
              <w:pStyle w:val="TableText"/>
            </w:pPr>
            <w:r>
              <w:t>Field – NPI (#41.99)</w:t>
            </w:r>
          </w:p>
        </w:tc>
        <w:tc>
          <w:tcPr>
            <w:tcW w:w="2880" w:type="dxa"/>
            <w:tcBorders>
              <w:top w:val="single" w:sz="6" w:space="0" w:color="auto"/>
              <w:bottom w:val="single" w:sz="6" w:space="0" w:color="auto"/>
            </w:tcBorders>
            <w:shd w:val="clear" w:color="auto" w:fill="FFFFFF" w:themeFill="background1"/>
          </w:tcPr>
          <w:p w14:paraId="054FF021" w14:textId="77777777" w:rsidR="009F3FC7" w:rsidRPr="003D5CCD" w:rsidRDefault="009F3FC7" w:rsidP="00DA3F72">
            <w:pPr>
              <w:pStyle w:val="TableText"/>
            </w:pPr>
          </w:p>
        </w:tc>
      </w:tr>
      <w:tr w:rsidR="009F3FC7" w:rsidRPr="003D5CCD" w14:paraId="054FF029"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3" w14:textId="77777777" w:rsidR="009F3FC7" w:rsidRPr="00FA46EA" w:rsidRDefault="009F3FC7" w:rsidP="00DA3F72">
            <w:pPr>
              <w:pStyle w:val="TableText"/>
              <w:rPr>
                <w:i/>
                <w:color w:val="000000" w:themeColor="text1"/>
              </w:rPr>
            </w:pPr>
            <w:r w:rsidRPr="00FA46EA">
              <w:rPr>
                <w:i/>
                <w:color w:val="000000" w:themeColor="text1"/>
              </w:rPr>
              <w:t>10</w:t>
            </w:r>
          </w:p>
        </w:tc>
        <w:tc>
          <w:tcPr>
            <w:tcW w:w="3243" w:type="dxa"/>
            <w:tcBorders>
              <w:top w:val="single" w:sz="6" w:space="0" w:color="auto"/>
              <w:bottom w:val="single" w:sz="6" w:space="0" w:color="auto"/>
            </w:tcBorders>
            <w:shd w:val="clear" w:color="auto" w:fill="FFFFFF" w:themeFill="background1"/>
          </w:tcPr>
          <w:p w14:paraId="054FF024" w14:textId="77777777" w:rsidR="009F3FC7" w:rsidRPr="00FA46EA" w:rsidRDefault="009F3FC7" w:rsidP="003A0BED">
            <w:pPr>
              <w:pStyle w:val="TableText"/>
              <w:rPr>
                <w:i/>
                <w:color w:val="000000" w:themeColor="text1"/>
              </w:rPr>
            </w:pPr>
            <w:r w:rsidRPr="00FA46EA">
              <w:rPr>
                <w:i/>
                <w:color w:val="000000" w:themeColor="text1"/>
              </w:rPr>
              <w:t>BL</w:t>
            </w:r>
            <w:r w:rsidR="00847DB0" w:rsidRPr="00FA46EA">
              <w:rPr>
                <w:i/>
                <w:color w:val="000000" w:themeColor="text1"/>
              </w:rPr>
              <w:t>AN</w:t>
            </w:r>
            <w:r w:rsidRPr="00FA46EA">
              <w:rPr>
                <w:i/>
                <w:color w:val="000000" w:themeColor="text1"/>
              </w:rPr>
              <w:t>K</w:t>
            </w:r>
          </w:p>
        </w:tc>
        <w:tc>
          <w:tcPr>
            <w:tcW w:w="1350" w:type="dxa"/>
            <w:tcBorders>
              <w:top w:val="single" w:sz="6" w:space="0" w:color="auto"/>
              <w:bottom w:val="single" w:sz="6" w:space="0" w:color="auto"/>
            </w:tcBorders>
            <w:shd w:val="clear" w:color="auto" w:fill="FFFFFF" w:themeFill="background1"/>
          </w:tcPr>
          <w:p w14:paraId="054FF025" w14:textId="28106DD6" w:rsidR="009F3FC7" w:rsidRPr="00FA46EA" w:rsidRDefault="00C0250B"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F026" w14:textId="77777777" w:rsidR="009F3FC7" w:rsidRPr="003D5CCD"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F027" w14:textId="77777777" w:rsidR="009F3FC7" w:rsidRPr="003D5CCD"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F028" w14:textId="77777777" w:rsidR="009F3FC7" w:rsidRPr="003D5CCD" w:rsidRDefault="009F3FC7" w:rsidP="00DA3F72">
            <w:pPr>
              <w:pStyle w:val="TableText"/>
            </w:pPr>
          </w:p>
        </w:tc>
      </w:tr>
      <w:tr w:rsidR="009F3FC7" w:rsidRPr="003D5CCD" w14:paraId="054FF036"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A" w14:textId="77777777" w:rsidR="009F3FC7" w:rsidRPr="003D5CCD" w:rsidRDefault="009F3FC7" w:rsidP="00DA3F72">
            <w:pPr>
              <w:pStyle w:val="TableText"/>
            </w:pPr>
            <w:r w:rsidRPr="003D5CCD">
              <w:t>11</w:t>
            </w:r>
          </w:p>
        </w:tc>
        <w:tc>
          <w:tcPr>
            <w:tcW w:w="3243" w:type="dxa"/>
            <w:tcBorders>
              <w:top w:val="single" w:sz="6" w:space="0" w:color="auto"/>
              <w:bottom w:val="single" w:sz="6" w:space="0" w:color="auto"/>
            </w:tcBorders>
            <w:shd w:val="clear" w:color="auto" w:fill="FFFFFF" w:themeFill="background1"/>
          </w:tcPr>
          <w:p w14:paraId="054FF02B" w14:textId="77777777" w:rsidR="009F3FC7" w:rsidRPr="003D5CCD" w:rsidRDefault="009F3FC7" w:rsidP="00DA3F72">
            <w:pPr>
              <w:pStyle w:val="TableText"/>
            </w:pPr>
            <w:r w:rsidRPr="003D5CCD">
              <w:t xml:space="preserve">Billing </w:t>
            </w:r>
            <w:proofErr w:type="spellStart"/>
            <w:r w:rsidRPr="003D5CCD">
              <w:t>Prov</w:t>
            </w:r>
            <w:proofErr w:type="spellEnd"/>
            <w:r w:rsidRPr="003D5CCD">
              <w:t xml:space="preserve"> Address 2</w:t>
            </w:r>
          </w:p>
        </w:tc>
        <w:tc>
          <w:tcPr>
            <w:tcW w:w="1350" w:type="dxa"/>
            <w:tcBorders>
              <w:top w:val="single" w:sz="6" w:space="0" w:color="auto"/>
              <w:bottom w:val="single" w:sz="6" w:space="0" w:color="auto"/>
            </w:tcBorders>
            <w:shd w:val="clear" w:color="auto" w:fill="FFFFFF" w:themeFill="background1"/>
          </w:tcPr>
          <w:p w14:paraId="054FF02C" w14:textId="77777777" w:rsidR="009F3FC7" w:rsidRPr="003D5CCD" w:rsidRDefault="009F3FC7" w:rsidP="00DA3F72">
            <w:pPr>
              <w:pStyle w:val="TableText"/>
            </w:pPr>
            <w:r w:rsidRPr="003D5CCD">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F02D" w14:textId="77777777" w:rsidR="009F3FC7" w:rsidRDefault="005C1B76" w:rsidP="00DA3F72">
            <w:pPr>
              <w:pStyle w:val="TableText"/>
            </w:pPr>
            <w:r>
              <w:t xml:space="preserve">837: </w:t>
            </w:r>
            <w:r w:rsidR="009F3FC7" w:rsidRPr="003D5CCD">
              <w:t>2010AA N302</w:t>
            </w:r>
          </w:p>
          <w:p w14:paraId="054FF02E" w14:textId="77777777" w:rsidR="005C1B76" w:rsidRDefault="005C1B76" w:rsidP="00DA3F72">
            <w:pPr>
              <w:pStyle w:val="TableText"/>
            </w:pPr>
            <w:r>
              <w:t>Print:</w:t>
            </w:r>
          </w:p>
          <w:p w14:paraId="054FF02F" w14:textId="77777777" w:rsidR="00316651" w:rsidRPr="003D5CCD" w:rsidRDefault="00316651" w:rsidP="00DA3F72">
            <w:pPr>
              <w:pStyle w:val="TableText"/>
            </w:pPr>
            <w:r>
              <w:t xml:space="preserve">UB04 </w:t>
            </w:r>
            <w:r w:rsidR="005C1B76">
              <w:t>- FL</w:t>
            </w:r>
            <w:r>
              <w:t>1 – Line 2</w:t>
            </w:r>
          </w:p>
        </w:tc>
        <w:tc>
          <w:tcPr>
            <w:tcW w:w="3780" w:type="dxa"/>
            <w:tcBorders>
              <w:top w:val="single" w:sz="6" w:space="0" w:color="auto"/>
              <w:bottom w:val="single" w:sz="6" w:space="0" w:color="auto"/>
            </w:tcBorders>
            <w:shd w:val="clear" w:color="auto" w:fill="FFFFFF" w:themeFill="background1"/>
          </w:tcPr>
          <w:p w14:paraId="054FF030" w14:textId="77777777" w:rsidR="00316651" w:rsidRDefault="005C1B76" w:rsidP="00316651">
            <w:pPr>
              <w:pStyle w:val="TableText"/>
            </w:pPr>
            <w:r>
              <w:t xml:space="preserve">Biller </w:t>
            </w:r>
            <w:r w:rsidR="00316651">
              <w:t>Input: N/A.</w:t>
            </w:r>
          </w:p>
          <w:p w14:paraId="054FF031" w14:textId="77777777" w:rsidR="00316651" w:rsidRDefault="00316651" w:rsidP="00316651">
            <w:pPr>
              <w:pStyle w:val="TableText"/>
            </w:pPr>
            <w:r>
              <w:t xml:space="preserve">Storage: </w:t>
            </w:r>
          </w:p>
          <w:p w14:paraId="054FF032" w14:textId="77777777" w:rsidR="00316651" w:rsidRDefault="00316651" w:rsidP="00316651">
            <w:pPr>
              <w:pStyle w:val="TableText"/>
            </w:pPr>
            <w:r>
              <w:t xml:space="preserve">File – INSTITUTION (#4)              </w:t>
            </w:r>
          </w:p>
          <w:p w14:paraId="054FF033" w14:textId="77777777" w:rsidR="009F3FC7" w:rsidRPr="003D5CCD" w:rsidRDefault="00316651" w:rsidP="00316651">
            <w:pPr>
              <w:pStyle w:val="TableText"/>
            </w:pPr>
            <w:r>
              <w:t>Field – STREET ADDR. 2 (#1.02)</w:t>
            </w:r>
          </w:p>
        </w:tc>
        <w:tc>
          <w:tcPr>
            <w:tcW w:w="2880" w:type="dxa"/>
            <w:tcBorders>
              <w:top w:val="single" w:sz="6" w:space="0" w:color="auto"/>
              <w:bottom w:val="single" w:sz="6" w:space="0" w:color="auto"/>
            </w:tcBorders>
            <w:shd w:val="clear" w:color="auto" w:fill="FFFFFF" w:themeFill="background1"/>
          </w:tcPr>
          <w:p w14:paraId="054FF034" w14:textId="77777777" w:rsidR="009F3FC7" w:rsidRPr="003D5CCD" w:rsidRDefault="009F3FC7" w:rsidP="00DA3F72">
            <w:pPr>
              <w:pStyle w:val="TableText"/>
            </w:pPr>
            <w:r w:rsidRPr="003D5CCD">
              <w:t xml:space="preserve">. </w:t>
            </w:r>
          </w:p>
          <w:p w14:paraId="054FF035" w14:textId="77777777" w:rsidR="009F3FC7" w:rsidRPr="003D5CCD" w:rsidRDefault="00D450AB" w:rsidP="00DA3F72">
            <w:pPr>
              <w:pStyle w:val="TableText"/>
            </w:pPr>
            <w:r>
              <w:t>Maximum HIPAA length</w:t>
            </w:r>
            <w:r w:rsidR="009F3FC7" w:rsidRPr="003D5CCD">
              <w:t xml:space="preserve"> increased to 55.</w:t>
            </w:r>
          </w:p>
        </w:tc>
      </w:tr>
      <w:tr w:rsidR="009F3FC7" w:rsidRPr="003D5CCD" w14:paraId="054FF040"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37" w14:textId="77777777" w:rsidR="009F3FC7" w:rsidRPr="003D5CCD" w:rsidRDefault="009F3FC7" w:rsidP="00DA3F72">
            <w:pPr>
              <w:pStyle w:val="TableText"/>
            </w:pPr>
            <w:r w:rsidRPr="003D5CCD">
              <w:t>12</w:t>
            </w:r>
          </w:p>
        </w:tc>
        <w:tc>
          <w:tcPr>
            <w:tcW w:w="3243" w:type="dxa"/>
            <w:tcBorders>
              <w:top w:val="single" w:sz="6" w:space="0" w:color="auto"/>
              <w:bottom w:val="single" w:sz="6" w:space="0" w:color="auto"/>
            </w:tcBorders>
            <w:shd w:val="clear" w:color="auto" w:fill="FFFFFF" w:themeFill="background1"/>
          </w:tcPr>
          <w:p w14:paraId="054FF038" w14:textId="77777777" w:rsidR="009F3FC7" w:rsidRPr="003D5CCD" w:rsidRDefault="009F3FC7" w:rsidP="00DA3F72">
            <w:pPr>
              <w:pStyle w:val="TableText"/>
            </w:pPr>
            <w:r w:rsidRPr="003D5CCD">
              <w:t>Billing Provider Primary ID Qualifier</w:t>
            </w:r>
          </w:p>
        </w:tc>
        <w:tc>
          <w:tcPr>
            <w:tcW w:w="1350" w:type="dxa"/>
            <w:tcBorders>
              <w:top w:val="single" w:sz="6" w:space="0" w:color="auto"/>
              <w:bottom w:val="single" w:sz="6" w:space="0" w:color="auto"/>
            </w:tcBorders>
            <w:shd w:val="clear" w:color="auto" w:fill="FFFFFF" w:themeFill="background1"/>
          </w:tcPr>
          <w:p w14:paraId="054FF039"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3A" w14:textId="77777777" w:rsidR="009F3FC7" w:rsidRDefault="005C1B76" w:rsidP="00DA3F72">
            <w:pPr>
              <w:pStyle w:val="TableText"/>
            </w:pPr>
            <w:r>
              <w:t xml:space="preserve">837: </w:t>
            </w:r>
            <w:r w:rsidR="009F3FC7" w:rsidRPr="003D5CCD">
              <w:t>2010AA NM108</w:t>
            </w:r>
          </w:p>
          <w:p w14:paraId="054FF03B" w14:textId="77777777" w:rsidR="009269D6" w:rsidRPr="003D5CCD" w:rsidRDefault="005C1B76" w:rsidP="00DA3F72">
            <w:pPr>
              <w:pStyle w:val="TableText"/>
            </w:pPr>
            <w:r>
              <w:t>Print: N/A</w:t>
            </w:r>
          </w:p>
        </w:tc>
        <w:tc>
          <w:tcPr>
            <w:tcW w:w="3780" w:type="dxa"/>
            <w:tcBorders>
              <w:top w:val="single" w:sz="6" w:space="0" w:color="auto"/>
              <w:bottom w:val="single" w:sz="6" w:space="0" w:color="auto"/>
            </w:tcBorders>
            <w:shd w:val="clear" w:color="auto" w:fill="FFFFFF" w:themeFill="background1"/>
          </w:tcPr>
          <w:p w14:paraId="054FF03C" w14:textId="77777777" w:rsidR="009F3FC7" w:rsidRDefault="00847DB0" w:rsidP="00DA3F72">
            <w:pPr>
              <w:pStyle w:val="TableText"/>
            </w:pPr>
            <w:r>
              <w:t>Biller Input: N/A</w:t>
            </w:r>
          </w:p>
          <w:p w14:paraId="054FF03D" w14:textId="77777777" w:rsidR="00847DB0" w:rsidRDefault="00847DB0" w:rsidP="00DA3F72">
            <w:pPr>
              <w:pStyle w:val="TableText"/>
            </w:pPr>
            <w:r>
              <w:t>Storage: N/A</w:t>
            </w:r>
          </w:p>
          <w:p w14:paraId="054FF03E" w14:textId="77777777" w:rsidR="00E4684F" w:rsidRPr="003D5CCD" w:rsidRDefault="00E4684F" w:rsidP="00DA3F72">
            <w:pPr>
              <w:pStyle w:val="TableText"/>
            </w:pPr>
            <w:r>
              <w:t>Note: Always XX</w:t>
            </w:r>
          </w:p>
        </w:tc>
        <w:tc>
          <w:tcPr>
            <w:tcW w:w="2880" w:type="dxa"/>
            <w:tcBorders>
              <w:top w:val="single" w:sz="6" w:space="0" w:color="auto"/>
              <w:bottom w:val="single" w:sz="6" w:space="0" w:color="auto"/>
            </w:tcBorders>
            <w:shd w:val="clear" w:color="auto" w:fill="FFFFFF" w:themeFill="background1"/>
          </w:tcPr>
          <w:p w14:paraId="054FF03F" w14:textId="77777777" w:rsidR="009F3FC7" w:rsidRPr="003D5CCD" w:rsidRDefault="009F3FC7" w:rsidP="00DA3F72">
            <w:pPr>
              <w:pStyle w:val="TableText"/>
            </w:pPr>
          </w:p>
        </w:tc>
      </w:tr>
      <w:tr w:rsidR="009F3FC7" w:rsidRPr="003D5CCD" w14:paraId="054FF04B"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41" w14:textId="77777777" w:rsidR="009F3FC7" w:rsidRPr="003D5CCD" w:rsidRDefault="009F3FC7" w:rsidP="00DA3F72">
            <w:pPr>
              <w:pStyle w:val="TableText"/>
            </w:pPr>
            <w:r w:rsidRPr="003D5CCD">
              <w:t>13</w:t>
            </w:r>
          </w:p>
        </w:tc>
        <w:tc>
          <w:tcPr>
            <w:tcW w:w="3243" w:type="dxa"/>
            <w:tcBorders>
              <w:top w:val="single" w:sz="6" w:space="0" w:color="auto"/>
              <w:bottom w:val="single" w:sz="6" w:space="0" w:color="auto"/>
            </w:tcBorders>
            <w:shd w:val="clear" w:color="auto" w:fill="FFFFFF" w:themeFill="background1"/>
          </w:tcPr>
          <w:p w14:paraId="054FF042" w14:textId="77777777" w:rsidR="009F3FC7" w:rsidRPr="003D5CCD" w:rsidRDefault="009F3FC7" w:rsidP="00DA3F72">
            <w:pPr>
              <w:pStyle w:val="TableText"/>
            </w:pPr>
            <w:r w:rsidRPr="003D5CCD">
              <w:t xml:space="preserve">Billing </w:t>
            </w:r>
            <w:proofErr w:type="spellStart"/>
            <w:r w:rsidRPr="003D5CCD">
              <w:t>Prov</w:t>
            </w:r>
            <w:proofErr w:type="spellEnd"/>
            <w:r w:rsidRPr="003D5CCD">
              <w:t xml:space="preserve"> Taxonomy Code Qualifier</w:t>
            </w:r>
          </w:p>
        </w:tc>
        <w:tc>
          <w:tcPr>
            <w:tcW w:w="1350" w:type="dxa"/>
            <w:tcBorders>
              <w:top w:val="single" w:sz="6" w:space="0" w:color="auto"/>
              <w:bottom w:val="single" w:sz="6" w:space="0" w:color="auto"/>
            </w:tcBorders>
            <w:shd w:val="clear" w:color="auto" w:fill="FFFFFF" w:themeFill="background1"/>
          </w:tcPr>
          <w:p w14:paraId="054FF043"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44" w14:textId="77777777" w:rsidR="009F3FC7" w:rsidRDefault="005C1B76" w:rsidP="00DA3F72">
            <w:pPr>
              <w:pStyle w:val="TableText"/>
            </w:pPr>
            <w:r>
              <w:t xml:space="preserve">837: </w:t>
            </w:r>
            <w:r w:rsidR="009F3FC7" w:rsidRPr="003D5CCD">
              <w:t>2000A PRV01</w:t>
            </w:r>
          </w:p>
          <w:p w14:paraId="054FF045" w14:textId="77777777" w:rsidR="005C1B76" w:rsidRDefault="00405072" w:rsidP="00DA3F72">
            <w:pPr>
              <w:pStyle w:val="TableText"/>
            </w:pPr>
            <w:r>
              <w:t>Print:</w:t>
            </w:r>
          </w:p>
          <w:p w14:paraId="054FF046" w14:textId="77777777" w:rsidR="00405072" w:rsidRPr="003D5CCD" w:rsidRDefault="00B04C7B" w:rsidP="00DA3F72">
            <w:pPr>
              <w:pStyle w:val="TableText"/>
            </w:pPr>
            <w:r>
              <w:t>CMS 1500</w:t>
            </w:r>
            <w:r w:rsidR="00405072">
              <w:t xml:space="preserve"> – Box 33b – Other IDs may take precedence </w:t>
            </w:r>
          </w:p>
        </w:tc>
        <w:tc>
          <w:tcPr>
            <w:tcW w:w="3780" w:type="dxa"/>
            <w:tcBorders>
              <w:top w:val="single" w:sz="6" w:space="0" w:color="auto"/>
              <w:bottom w:val="single" w:sz="6" w:space="0" w:color="auto"/>
            </w:tcBorders>
            <w:shd w:val="clear" w:color="auto" w:fill="FFFFFF" w:themeFill="background1"/>
          </w:tcPr>
          <w:p w14:paraId="054FF047" w14:textId="77777777" w:rsidR="009F3FC7" w:rsidRDefault="00847DB0" w:rsidP="00DA3F72">
            <w:pPr>
              <w:pStyle w:val="TableText"/>
            </w:pPr>
            <w:r>
              <w:t>Biller Input: N/A</w:t>
            </w:r>
          </w:p>
          <w:p w14:paraId="054FF048" w14:textId="77777777" w:rsidR="00847DB0" w:rsidRDefault="00847DB0" w:rsidP="00DA3F72">
            <w:pPr>
              <w:pStyle w:val="TableText"/>
            </w:pPr>
            <w:r>
              <w:t>Storage: N/A</w:t>
            </w:r>
          </w:p>
          <w:p w14:paraId="054FF049" w14:textId="77777777" w:rsidR="00E4684F" w:rsidRPr="003D5CCD" w:rsidRDefault="00E4684F" w:rsidP="00DA3F72">
            <w:pPr>
              <w:pStyle w:val="TableText"/>
            </w:pPr>
            <w:r>
              <w:t>Note: Always BI</w:t>
            </w:r>
          </w:p>
        </w:tc>
        <w:tc>
          <w:tcPr>
            <w:tcW w:w="2880" w:type="dxa"/>
            <w:tcBorders>
              <w:top w:val="single" w:sz="6" w:space="0" w:color="auto"/>
              <w:bottom w:val="single" w:sz="6" w:space="0" w:color="auto"/>
            </w:tcBorders>
            <w:shd w:val="clear" w:color="auto" w:fill="FFFFFF" w:themeFill="background1"/>
          </w:tcPr>
          <w:p w14:paraId="054FF04A" w14:textId="77777777" w:rsidR="009F3FC7" w:rsidRPr="003D5CCD" w:rsidRDefault="009F3FC7" w:rsidP="00DA3F72">
            <w:pPr>
              <w:pStyle w:val="TableText"/>
            </w:pPr>
          </w:p>
        </w:tc>
      </w:tr>
      <w:tr w:rsidR="009F3FC7" w:rsidRPr="003D5CCD" w14:paraId="054FF05A" w14:textId="77777777" w:rsidTr="00B021EE">
        <w:trPr>
          <w:trHeight w:val="65"/>
        </w:trPr>
        <w:tc>
          <w:tcPr>
            <w:tcW w:w="807" w:type="dxa"/>
            <w:tcBorders>
              <w:top w:val="single" w:sz="6" w:space="0" w:color="auto"/>
            </w:tcBorders>
            <w:shd w:val="clear" w:color="auto" w:fill="FFFFFF" w:themeFill="background1"/>
          </w:tcPr>
          <w:p w14:paraId="054FF04C" w14:textId="77777777" w:rsidR="009F3FC7" w:rsidRPr="003D5CCD" w:rsidRDefault="009F3FC7" w:rsidP="00DA3F72">
            <w:pPr>
              <w:pStyle w:val="TableText"/>
            </w:pPr>
            <w:r w:rsidRPr="003D5CCD">
              <w:t>14</w:t>
            </w:r>
          </w:p>
        </w:tc>
        <w:tc>
          <w:tcPr>
            <w:tcW w:w="3243" w:type="dxa"/>
            <w:tcBorders>
              <w:top w:val="single" w:sz="6" w:space="0" w:color="auto"/>
            </w:tcBorders>
            <w:shd w:val="clear" w:color="auto" w:fill="FFFFFF" w:themeFill="background1"/>
          </w:tcPr>
          <w:p w14:paraId="054FF04D" w14:textId="77777777" w:rsidR="009F3FC7" w:rsidRPr="003D5CCD" w:rsidRDefault="009F3FC7" w:rsidP="00DA3F72">
            <w:pPr>
              <w:pStyle w:val="TableText"/>
            </w:pPr>
            <w:r w:rsidRPr="003D5CCD">
              <w:t xml:space="preserve">Billing </w:t>
            </w:r>
            <w:proofErr w:type="spellStart"/>
            <w:r w:rsidRPr="003D5CCD">
              <w:t>Prov</w:t>
            </w:r>
            <w:proofErr w:type="spellEnd"/>
            <w:r w:rsidRPr="003D5CCD">
              <w:t xml:space="preserve"> Taxonomy Code</w:t>
            </w:r>
          </w:p>
        </w:tc>
        <w:tc>
          <w:tcPr>
            <w:tcW w:w="1350" w:type="dxa"/>
            <w:tcBorders>
              <w:top w:val="single" w:sz="6" w:space="0" w:color="auto"/>
            </w:tcBorders>
            <w:shd w:val="clear" w:color="auto" w:fill="FFFFFF" w:themeFill="background1"/>
          </w:tcPr>
          <w:p w14:paraId="054FF04E" w14:textId="77777777" w:rsidR="009F3FC7" w:rsidRPr="003D5CCD" w:rsidRDefault="005C1B76" w:rsidP="00DA3F72">
            <w:pPr>
              <w:pStyle w:val="TableText"/>
            </w:pPr>
            <w:r>
              <w:t xml:space="preserve">10 </w:t>
            </w:r>
            <w:r w:rsidR="00A37A7B">
              <w:t>A/N</w:t>
            </w:r>
          </w:p>
        </w:tc>
        <w:tc>
          <w:tcPr>
            <w:tcW w:w="2340" w:type="dxa"/>
            <w:tcBorders>
              <w:top w:val="single" w:sz="6" w:space="0" w:color="auto"/>
            </w:tcBorders>
            <w:shd w:val="clear" w:color="auto" w:fill="FFFFFF" w:themeFill="background1"/>
          </w:tcPr>
          <w:p w14:paraId="054FF04F" w14:textId="77777777" w:rsidR="009F3FC7" w:rsidRDefault="005C1B76" w:rsidP="00DA3F72">
            <w:pPr>
              <w:pStyle w:val="TableText"/>
            </w:pPr>
            <w:r>
              <w:t xml:space="preserve">837: </w:t>
            </w:r>
            <w:r w:rsidR="009F3FC7" w:rsidRPr="003D5CCD">
              <w:t>2000A PRV03</w:t>
            </w:r>
          </w:p>
          <w:p w14:paraId="054FF050" w14:textId="77777777" w:rsidR="00405072" w:rsidRDefault="00405072" w:rsidP="00405072">
            <w:pPr>
              <w:pStyle w:val="TableText"/>
            </w:pPr>
            <w:r>
              <w:t>Print:</w:t>
            </w:r>
            <w:r w:rsidR="00A37A7B">
              <w:t xml:space="preserve"> N/A</w:t>
            </w:r>
          </w:p>
          <w:p w14:paraId="054FF051" w14:textId="77777777" w:rsidR="00405072" w:rsidRPr="003D5CCD" w:rsidRDefault="00405072" w:rsidP="00405072">
            <w:pPr>
              <w:pStyle w:val="TableText"/>
            </w:pPr>
          </w:p>
        </w:tc>
        <w:tc>
          <w:tcPr>
            <w:tcW w:w="3780" w:type="dxa"/>
            <w:tcBorders>
              <w:top w:val="single" w:sz="6" w:space="0" w:color="auto"/>
            </w:tcBorders>
            <w:shd w:val="clear" w:color="auto" w:fill="FFFFFF" w:themeFill="background1"/>
          </w:tcPr>
          <w:p w14:paraId="054FF052" w14:textId="77777777" w:rsidR="00405072" w:rsidRDefault="00405072" w:rsidP="00405072">
            <w:pPr>
              <w:pStyle w:val="TableText"/>
            </w:pPr>
            <w:r>
              <w:lastRenderedPageBreak/>
              <w:t xml:space="preserve">Biller Input: </w:t>
            </w:r>
          </w:p>
          <w:p w14:paraId="054FF053" w14:textId="77777777" w:rsidR="00405072" w:rsidRDefault="00405072" w:rsidP="00405072">
            <w:pPr>
              <w:pStyle w:val="TableText"/>
            </w:pPr>
            <w:r w:rsidRPr="00405072">
              <w:rPr>
                <w:i/>
              </w:rPr>
              <w:t>Screen 10, Section 5</w:t>
            </w:r>
            <w:r>
              <w:t xml:space="preserve"> </w:t>
            </w:r>
            <w:r w:rsidR="005A22F8">
              <w:t>or 7</w:t>
            </w:r>
          </w:p>
          <w:p w14:paraId="054FF054" w14:textId="77777777" w:rsidR="00405072" w:rsidRDefault="00405072" w:rsidP="00405072">
            <w:pPr>
              <w:pStyle w:val="TableText"/>
            </w:pPr>
            <w:r>
              <w:t xml:space="preserve">The Billing Provider Taxonomy Code will be </w:t>
            </w:r>
            <w:r>
              <w:lastRenderedPageBreak/>
              <w:t>automatically populated but a user may override the default value.</w:t>
            </w:r>
          </w:p>
          <w:p w14:paraId="054FF055" w14:textId="77777777" w:rsidR="00405072" w:rsidRDefault="00405072" w:rsidP="00405072">
            <w:pPr>
              <w:pStyle w:val="TableText"/>
            </w:pPr>
            <w:r>
              <w:t xml:space="preserve">Storage: </w:t>
            </w:r>
          </w:p>
          <w:p w14:paraId="054FF056" w14:textId="77777777" w:rsidR="00A37A7B" w:rsidRDefault="00405072" w:rsidP="00405072">
            <w:pPr>
              <w:pStyle w:val="TableText"/>
            </w:pPr>
            <w:r>
              <w:t>File – INSTITUTION (#4)</w:t>
            </w:r>
          </w:p>
          <w:p w14:paraId="054FF057" w14:textId="77777777" w:rsidR="00405072" w:rsidRDefault="00A37A7B" w:rsidP="00405072">
            <w:pPr>
              <w:pStyle w:val="TableText"/>
            </w:pPr>
            <w:proofErr w:type="spellStart"/>
            <w:r>
              <w:t>Subfile</w:t>
            </w:r>
            <w:proofErr w:type="spellEnd"/>
            <w:r>
              <w:t>: TAXONOMY (#43)</w:t>
            </w:r>
            <w:r w:rsidR="00405072">
              <w:t xml:space="preserve">              </w:t>
            </w:r>
          </w:p>
          <w:p w14:paraId="054FF058" w14:textId="77777777" w:rsidR="009F3FC7" w:rsidRPr="003D5CCD" w:rsidRDefault="00405072" w:rsidP="00405072">
            <w:pPr>
              <w:pStyle w:val="TableText"/>
            </w:pPr>
            <w:r>
              <w:t xml:space="preserve">Field – </w:t>
            </w:r>
            <w:r w:rsidR="00847DB0">
              <w:t>TAXONONY CODE (#.01)</w:t>
            </w:r>
          </w:p>
        </w:tc>
        <w:tc>
          <w:tcPr>
            <w:tcW w:w="2880" w:type="dxa"/>
            <w:tcBorders>
              <w:top w:val="single" w:sz="6" w:space="0" w:color="auto"/>
              <w:bottom w:val="single" w:sz="6" w:space="0" w:color="auto"/>
            </w:tcBorders>
            <w:shd w:val="clear" w:color="auto" w:fill="FFFFFF" w:themeFill="background1"/>
          </w:tcPr>
          <w:p w14:paraId="054FF059" w14:textId="77777777" w:rsidR="009F3FC7" w:rsidRPr="003D5CCD" w:rsidRDefault="009F3FC7" w:rsidP="00DA3F72">
            <w:pPr>
              <w:pStyle w:val="TableText"/>
            </w:pPr>
            <w:r w:rsidRPr="003D5CCD">
              <w:lastRenderedPageBreak/>
              <w:t>Set PRV02 = PXC</w:t>
            </w:r>
          </w:p>
        </w:tc>
      </w:tr>
    </w:tbl>
    <w:p w14:paraId="054FF05B" w14:textId="77777777" w:rsidR="00682B43" w:rsidRDefault="00682B43" w:rsidP="00302507">
      <w:pPr>
        <w:pStyle w:val="BodyText"/>
      </w:pPr>
      <w:bookmarkStart w:id="138" w:name="_Toc208309215"/>
      <w:bookmarkStart w:id="139" w:name="_Toc209511102"/>
      <w:bookmarkStart w:id="140" w:name="_Toc261954475"/>
    </w:p>
    <w:p w14:paraId="054FF05C" w14:textId="77777777" w:rsidR="00682B43" w:rsidRDefault="00682B43" w:rsidP="00302507">
      <w:pPr>
        <w:pStyle w:val="BodyText"/>
      </w:pPr>
      <w:r>
        <w:br w:type="page"/>
      </w:r>
    </w:p>
    <w:p w14:paraId="054FF05D" w14:textId="77777777" w:rsidR="0064184D" w:rsidRPr="00D916CC" w:rsidRDefault="0064184D" w:rsidP="00D916CC">
      <w:pPr>
        <w:pStyle w:val="Heading3"/>
      </w:pPr>
      <w:bookmarkStart w:id="141" w:name="_Toc263270977"/>
      <w:bookmarkStart w:id="142" w:name="_Toc263271256"/>
      <w:bookmarkStart w:id="143" w:name="_Toc377477617"/>
      <w:bookmarkStart w:id="144" w:name="_Toc465931703"/>
      <w:r w:rsidRPr="00D916CC">
        <w:lastRenderedPageBreak/>
        <w:t>PRV1 - Loop 2010AB (Pay-To Provider (Parent VAMC) Data)</w:t>
      </w:r>
      <w:bookmarkEnd w:id="138"/>
      <w:bookmarkEnd w:id="139"/>
      <w:bookmarkEnd w:id="140"/>
      <w:r w:rsidR="002C3B31" w:rsidRPr="00D916CC">
        <w:t xml:space="preserve"> [SEQ 16]</w:t>
      </w:r>
      <w:bookmarkEnd w:id="141"/>
      <w:bookmarkEnd w:id="142"/>
      <w:bookmarkEnd w:id="143"/>
      <w:bookmarkEnd w:id="144"/>
    </w:p>
    <w:p w14:paraId="054FF05E" w14:textId="3855BBF8" w:rsidR="0064184D" w:rsidRPr="00A55DFD" w:rsidRDefault="0038145C" w:rsidP="00302507">
      <w:pPr>
        <w:pStyle w:val="BodyText"/>
      </w:pPr>
      <w:bookmarkStart w:id="145" w:name="_Toc165973766"/>
      <w:r>
        <w:t xml:space="preserve"> </w:t>
      </w:r>
      <w:r w:rsidR="002C3B31">
        <w:t>(</w:t>
      </w:r>
      <w:proofErr w:type="gramStart"/>
      <w:r w:rsidR="002C3B31">
        <w:t>REQUIRED</w:t>
      </w:r>
      <w:r w:rsidR="00847DB0">
        <w:t xml:space="preserve">  –</w:t>
      </w:r>
      <w:proofErr w:type="gramEnd"/>
      <w:r w:rsidR="00847DB0">
        <w:t xml:space="preserve"> Max </w:t>
      </w:r>
      <w:r w:rsidR="00847DB0" w:rsidRPr="00FA46EA">
        <w:rPr>
          <w:color w:val="000000" w:themeColor="text1"/>
        </w:rPr>
        <w:t xml:space="preserve">length </w:t>
      </w:r>
      <w:r w:rsidR="0030775E" w:rsidRPr="0030775E">
        <w:rPr>
          <w:color w:val="C00000"/>
        </w:rPr>
        <w:t>17</w:t>
      </w:r>
      <w:r w:rsidR="00C0250B" w:rsidRPr="0030775E">
        <w:rPr>
          <w:color w:val="C00000"/>
        </w:rPr>
        <w:t>8</w:t>
      </w:r>
      <w:r w:rsidR="0094609A" w:rsidRPr="0030775E">
        <w:rPr>
          <w:color w:val="C00000"/>
        </w:rPr>
        <w:t xml:space="preserve"> </w:t>
      </w:r>
      <w:r w:rsidR="0094609A" w:rsidRPr="00FA46EA">
        <w:rPr>
          <w:color w:val="000000" w:themeColor="text1"/>
        </w:rPr>
        <w:t>bytes</w:t>
      </w:r>
      <w:r w:rsidR="002C3B3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3"/>
        <w:gridCol w:w="3207"/>
        <w:gridCol w:w="1443"/>
        <w:gridCol w:w="2331"/>
        <w:gridCol w:w="3758"/>
        <w:gridCol w:w="2858"/>
      </w:tblGrid>
      <w:tr w:rsidR="00BD2D43" w:rsidRPr="00DA5F74" w14:paraId="054FF066" w14:textId="77777777" w:rsidTr="0093693E">
        <w:trPr>
          <w:trHeight w:val="350"/>
          <w:tblHeader/>
        </w:trPr>
        <w:tc>
          <w:tcPr>
            <w:tcW w:w="803" w:type="dxa"/>
            <w:tcBorders>
              <w:top w:val="single" w:sz="4" w:space="0" w:color="auto"/>
              <w:bottom w:val="single" w:sz="6" w:space="0" w:color="auto"/>
            </w:tcBorders>
            <w:shd w:val="clear" w:color="auto" w:fill="D9D9D9"/>
          </w:tcPr>
          <w:p w14:paraId="054FF05F" w14:textId="77777777" w:rsidR="00F75A49" w:rsidRPr="00F75A49" w:rsidRDefault="00F75A49" w:rsidP="00BD2D43">
            <w:pPr>
              <w:pStyle w:val="TableHeading"/>
            </w:pPr>
            <w:r w:rsidRPr="00F75A49">
              <w:t>Piece</w:t>
            </w:r>
          </w:p>
        </w:tc>
        <w:tc>
          <w:tcPr>
            <w:tcW w:w="3207" w:type="dxa"/>
            <w:tcBorders>
              <w:top w:val="single" w:sz="4" w:space="0" w:color="auto"/>
              <w:bottom w:val="single" w:sz="6" w:space="0" w:color="auto"/>
            </w:tcBorders>
            <w:shd w:val="clear" w:color="auto" w:fill="D9D9D9"/>
          </w:tcPr>
          <w:p w14:paraId="054FF060" w14:textId="77777777" w:rsidR="00F75A49" w:rsidRPr="00F75A49" w:rsidRDefault="00F75A49" w:rsidP="00BD2D43">
            <w:pPr>
              <w:pStyle w:val="TableHeading"/>
            </w:pPr>
            <w:r w:rsidRPr="00F75A49">
              <w:t>Description</w:t>
            </w:r>
          </w:p>
        </w:tc>
        <w:tc>
          <w:tcPr>
            <w:tcW w:w="1443" w:type="dxa"/>
            <w:tcBorders>
              <w:top w:val="single" w:sz="4" w:space="0" w:color="auto"/>
              <w:bottom w:val="single" w:sz="6" w:space="0" w:color="auto"/>
            </w:tcBorders>
            <w:shd w:val="clear" w:color="auto" w:fill="D9D9D9"/>
          </w:tcPr>
          <w:p w14:paraId="054FF061" w14:textId="77777777" w:rsidR="00BD2D43" w:rsidRDefault="00BD2D43" w:rsidP="00BD2D43">
            <w:pPr>
              <w:pStyle w:val="TableHeading"/>
            </w:pPr>
            <w:r>
              <w:t>Max Length</w:t>
            </w:r>
          </w:p>
          <w:p w14:paraId="054FF062" w14:textId="77777777" w:rsidR="00F75A49" w:rsidRPr="00F75A49" w:rsidRDefault="00BD2D43" w:rsidP="00BD2D43">
            <w:pPr>
              <w:pStyle w:val="TableHeading"/>
            </w:pPr>
            <w:r>
              <w:t xml:space="preserve">Data </w:t>
            </w:r>
            <w:r w:rsidR="00F75A49" w:rsidRPr="00F75A49">
              <w:t>Type</w:t>
            </w:r>
          </w:p>
        </w:tc>
        <w:tc>
          <w:tcPr>
            <w:tcW w:w="2331" w:type="dxa"/>
            <w:tcBorders>
              <w:top w:val="single" w:sz="4" w:space="0" w:color="auto"/>
              <w:bottom w:val="single" w:sz="6" w:space="0" w:color="auto"/>
            </w:tcBorders>
            <w:shd w:val="clear" w:color="auto" w:fill="D9D9D9"/>
          </w:tcPr>
          <w:p w14:paraId="054FF063" w14:textId="77777777" w:rsidR="00F75A49" w:rsidRPr="00F75A49" w:rsidRDefault="00F75A49" w:rsidP="00BD2D43">
            <w:pPr>
              <w:pStyle w:val="TableHeading"/>
            </w:pPr>
            <w:r w:rsidRPr="00F75A49">
              <w:t>837/Print Location</w:t>
            </w:r>
          </w:p>
        </w:tc>
        <w:tc>
          <w:tcPr>
            <w:tcW w:w="3758" w:type="dxa"/>
            <w:tcBorders>
              <w:top w:val="single" w:sz="4" w:space="0" w:color="auto"/>
              <w:bottom w:val="single" w:sz="6" w:space="0" w:color="auto"/>
            </w:tcBorders>
            <w:shd w:val="clear" w:color="auto" w:fill="D9D9D9"/>
          </w:tcPr>
          <w:p w14:paraId="054FF064" w14:textId="77777777" w:rsidR="00F75A49" w:rsidRPr="00F75A49" w:rsidRDefault="00BD2D43" w:rsidP="00BD2D43">
            <w:pPr>
              <w:pStyle w:val="TableHeading"/>
            </w:pPr>
            <w:proofErr w:type="spellStart"/>
            <w:r>
              <w:t>VistA</w:t>
            </w:r>
            <w:proofErr w:type="spellEnd"/>
            <w:r>
              <w:t xml:space="preserve"> Input/Storage</w:t>
            </w:r>
          </w:p>
        </w:tc>
        <w:tc>
          <w:tcPr>
            <w:tcW w:w="2858" w:type="dxa"/>
            <w:tcBorders>
              <w:top w:val="single" w:sz="4" w:space="0" w:color="auto"/>
              <w:bottom w:val="single" w:sz="6" w:space="0" w:color="auto"/>
            </w:tcBorders>
            <w:shd w:val="clear" w:color="auto" w:fill="D9D9D9"/>
          </w:tcPr>
          <w:p w14:paraId="054FF065" w14:textId="77777777" w:rsidR="00F75A49" w:rsidRPr="00F75A49" w:rsidRDefault="00F75A49" w:rsidP="00BD2D43">
            <w:pPr>
              <w:pStyle w:val="TableHeading"/>
            </w:pPr>
            <w:r w:rsidRPr="00F75A49">
              <w:t>FSC Processing Comments</w:t>
            </w:r>
          </w:p>
        </w:tc>
      </w:tr>
      <w:tr w:rsidR="00BD2D43" w:rsidRPr="00DA5F74" w14:paraId="054FF06D" w14:textId="77777777" w:rsidTr="0093693E">
        <w:trPr>
          <w:trHeight w:val="192"/>
        </w:trPr>
        <w:tc>
          <w:tcPr>
            <w:tcW w:w="803" w:type="dxa"/>
          </w:tcPr>
          <w:p w14:paraId="054FF067" w14:textId="77777777" w:rsidR="00F75A49" w:rsidRPr="00A069C4" w:rsidRDefault="00F75A49" w:rsidP="00BD2D43">
            <w:pPr>
              <w:pStyle w:val="TableText"/>
            </w:pPr>
            <w:r w:rsidRPr="00A069C4">
              <w:t>1</w:t>
            </w:r>
          </w:p>
        </w:tc>
        <w:tc>
          <w:tcPr>
            <w:tcW w:w="3207" w:type="dxa"/>
          </w:tcPr>
          <w:p w14:paraId="054FF068" w14:textId="77777777" w:rsidR="00F75A49" w:rsidRPr="00A069C4" w:rsidRDefault="00F75A49" w:rsidP="00BD2D43">
            <w:pPr>
              <w:pStyle w:val="TableText"/>
            </w:pPr>
            <w:r w:rsidRPr="00A069C4">
              <w:t>RECORD ID = ‘PRV1'</w:t>
            </w:r>
          </w:p>
        </w:tc>
        <w:tc>
          <w:tcPr>
            <w:tcW w:w="1443" w:type="dxa"/>
          </w:tcPr>
          <w:p w14:paraId="054FF069" w14:textId="77777777" w:rsidR="00F75A49" w:rsidRPr="00A069C4" w:rsidRDefault="00F75A49" w:rsidP="00BD2D43">
            <w:pPr>
              <w:pStyle w:val="TableText"/>
            </w:pPr>
            <w:r w:rsidRPr="00A069C4">
              <w:t>4 A</w:t>
            </w:r>
          </w:p>
        </w:tc>
        <w:tc>
          <w:tcPr>
            <w:tcW w:w="2331" w:type="dxa"/>
          </w:tcPr>
          <w:p w14:paraId="054FF06A" w14:textId="77777777" w:rsidR="00F75A49" w:rsidRPr="00A069C4" w:rsidRDefault="00F75A49" w:rsidP="00BD2D43">
            <w:pPr>
              <w:pStyle w:val="TableText"/>
              <w:rPr>
                <w:sz w:val="20"/>
              </w:rPr>
            </w:pPr>
          </w:p>
        </w:tc>
        <w:tc>
          <w:tcPr>
            <w:tcW w:w="3758" w:type="dxa"/>
          </w:tcPr>
          <w:p w14:paraId="054FF06B" w14:textId="77777777" w:rsidR="00F75A49" w:rsidRPr="00A069C4" w:rsidRDefault="00F75A49" w:rsidP="00BD2D43">
            <w:pPr>
              <w:pStyle w:val="TableText"/>
            </w:pPr>
          </w:p>
        </w:tc>
        <w:tc>
          <w:tcPr>
            <w:tcW w:w="2858" w:type="dxa"/>
            <w:tcBorders>
              <w:top w:val="single" w:sz="6" w:space="0" w:color="auto"/>
              <w:bottom w:val="single" w:sz="6" w:space="0" w:color="auto"/>
            </w:tcBorders>
            <w:shd w:val="clear" w:color="auto" w:fill="auto"/>
          </w:tcPr>
          <w:p w14:paraId="054FF06C" w14:textId="77777777" w:rsidR="00F75A49" w:rsidRPr="00A069C4" w:rsidRDefault="00F75A49" w:rsidP="00BD2D43">
            <w:pPr>
              <w:pStyle w:val="TableText"/>
            </w:pPr>
            <w:r w:rsidRPr="00A069C4">
              <w:t>.</w:t>
            </w:r>
          </w:p>
        </w:tc>
      </w:tr>
      <w:tr w:rsidR="00BD2D43" w:rsidRPr="00DA5F74" w14:paraId="054FF076" w14:textId="77777777" w:rsidTr="0093693E">
        <w:trPr>
          <w:trHeight w:val="65"/>
        </w:trPr>
        <w:tc>
          <w:tcPr>
            <w:tcW w:w="803" w:type="dxa"/>
          </w:tcPr>
          <w:p w14:paraId="054FF06E" w14:textId="77777777" w:rsidR="00F75A49" w:rsidRPr="00A069C4" w:rsidRDefault="00F75A49" w:rsidP="00BD2D43">
            <w:pPr>
              <w:pStyle w:val="TableText"/>
            </w:pPr>
            <w:r w:rsidRPr="00A069C4">
              <w:t>2</w:t>
            </w:r>
          </w:p>
        </w:tc>
        <w:tc>
          <w:tcPr>
            <w:tcW w:w="3207" w:type="dxa"/>
          </w:tcPr>
          <w:p w14:paraId="054FF06F" w14:textId="77777777" w:rsidR="00F75A49" w:rsidRPr="00A069C4" w:rsidRDefault="00F75A49" w:rsidP="00BD2D43">
            <w:pPr>
              <w:pStyle w:val="TableText"/>
            </w:pPr>
            <w:r w:rsidRPr="00A069C4">
              <w:t>Entity ID Code  "87"</w:t>
            </w:r>
          </w:p>
        </w:tc>
        <w:tc>
          <w:tcPr>
            <w:tcW w:w="1443" w:type="dxa"/>
          </w:tcPr>
          <w:p w14:paraId="054FF070" w14:textId="77777777" w:rsidR="00F75A49" w:rsidRPr="00A069C4" w:rsidRDefault="00F75A49" w:rsidP="00BD2D43">
            <w:pPr>
              <w:pStyle w:val="TableText"/>
            </w:pPr>
            <w:r w:rsidRPr="00A069C4">
              <w:t>2 N</w:t>
            </w:r>
          </w:p>
        </w:tc>
        <w:tc>
          <w:tcPr>
            <w:tcW w:w="2331" w:type="dxa"/>
          </w:tcPr>
          <w:p w14:paraId="054FF071" w14:textId="77777777" w:rsidR="00F75A49" w:rsidRDefault="00BD2D43" w:rsidP="00BD2D43">
            <w:pPr>
              <w:pStyle w:val="TableText"/>
            </w:pPr>
            <w:r>
              <w:t xml:space="preserve">837: </w:t>
            </w:r>
            <w:r w:rsidR="00F75A49" w:rsidRPr="00A069C4">
              <w:t>2010AB NM101</w:t>
            </w:r>
          </w:p>
          <w:p w14:paraId="054FF072" w14:textId="77777777" w:rsidR="00BD2D43" w:rsidRPr="00A069C4" w:rsidRDefault="00BD2D43" w:rsidP="00BD2D43">
            <w:pPr>
              <w:pStyle w:val="TableText"/>
            </w:pPr>
            <w:r>
              <w:t>Print: N/A</w:t>
            </w:r>
          </w:p>
        </w:tc>
        <w:tc>
          <w:tcPr>
            <w:tcW w:w="3758" w:type="dxa"/>
          </w:tcPr>
          <w:p w14:paraId="054FF073" w14:textId="77777777" w:rsidR="00BD2D43" w:rsidRDefault="00BD2D43" w:rsidP="00BD2D43">
            <w:pPr>
              <w:pStyle w:val="TableText"/>
            </w:pPr>
            <w:r>
              <w:t>Biller Input: N/A</w:t>
            </w:r>
          </w:p>
          <w:p w14:paraId="054FF074" w14:textId="77777777" w:rsidR="00F75A49" w:rsidRPr="00A069C4" w:rsidRDefault="000212B7" w:rsidP="00BD2D43">
            <w:pPr>
              <w:pStyle w:val="TableText"/>
            </w:pPr>
            <w:r>
              <w:t>Storage: N/A</w:t>
            </w:r>
            <w:r w:rsidR="00BD2D43">
              <w:t xml:space="preserve">         </w:t>
            </w:r>
          </w:p>
        </w:tc>
        <w:tc>
          <w:tcPr>
            <w:tcW w:w="2858" w:type="dxa"/>
            <w:tcBorders>
              <w:top w:val="single" w:sz="6" w:space="0" w:color="auto"/>
              <w:bottom w:val="single" w:sz="6" w:space="0" w:color="auto"/>
            </w:tcBorders>
            <w:shd w:val="clear" w:color="auto" w:fill="auto"/>
          </w:tcPr>
          <w:p w14:paraId="054FF075" w14:textId="77777777" w:rsidR="00F75A49" w:rsidRPr="00A069C4" w:rsidRDefault="00F75A49" w:rsidP="00BD2D43">
            <w:pPr>
              <w:pStyle w:val="TableText"/>
            </w:pPr>
            <w:r w:rsidRPr="00A069C4">
              <w:t>.</w:t>
            </w:r>
          </w:p>
        </w:tc>
      </w:tr>
      <w:tr w:rsidR="00BD2D43" w:rsidRPr="00DA5F74" w14:paraId="054FF07F" w14:textId="77777777" w:rsidTr="0093693E">
        <w:trPr>
          <w:trHeight w:val="65"/>
        </w:trPr>
        <w:tc>
          <w:tcPr>
            <w:tcW w:w="803" w:type="dxa"/>
          </w:tcPr>
          <w:p w14:paraId="054FF077" w14:textId="77777777" w:rsidR="00F75A49" w:rsidRPr="00A069C4" w:rsidRDefault="00F75A49" w:rsidP="00BD2D43">
            <w:pPr>
              <w:pStyle w:val="TableText"/>
            </w:pPr>
            <w:r w:rsidRPr="00A069C4">
              <w:t>3</w:t>
            </w:r>
          </w:p>
        </w:tc>
        <w:tc>
          <w:tcPr>
            <w:tcW w:w="3207" w:type="dxa"/>
          </w:tcPr>
          <w:p w14:paraId="054FF078" w14:textId="77777777" w:rsidR="00F75A49" w:rsidRPr="00A069C4" w:rsidRDefault="00F75A49" w:rsidP="00BD2D43">
            <w:pPr>
              <w:pStyle w:val="TableText"/>
            </w:pPr>
            <w:r w:rsidRPr="00A069C4">
              <w:t>Entity Type Qualifier  "2"</w:t>
            </w:r>
          </w:p>
        </w:tc>
        <w:tc>
          <w:tcPr>
            <w:tcW w:w="1443" w:type="dxa"/>
          </w:tcPr>
          <w:p w14:paraId="054FF079" w14:textId="77777777" w:rsidR="00F75A49" w:rsidRPr="00A069C4" w:rsidRDefault="00F75A49" w:rsidP="00BD2D43">
            <w:pPr>
              <w:pStyle w:val="TableText"/>
            </w:pPr>
            <w:r w:rsidRPr="00A069C4">
              <w:t>1 N</w:t>
            </w:r>
          </w:p>
        </w:tc>
        <w:tc>
          <w:tcPr>
            <w:tcW w:w="2331" w:type="dxa"/>
          </w:tcPr>
          <w:p w14:paraId="054FF07A" w14:textId="77777777" w:rsidR="00F75A49" w:rsidRDefault="00BD2D43" w:rsidP="00BD2D43">
            <w:pPr>
              <w:pStyle w:val="TableText"/>
            </w:pPr>
            <w:r>
              <w:t xml:space="preserve">837: </w:t>
            </w:r>
            <w:r w:rsidR="00F75A49" w:rsidRPr="00A069C4">
              <w:t>2010AB NM102</w:t>
            </w:r>
          </w:p>
          <w:p w14:paraId="054FF07B" w14:textId="77777777" w:rsidR="00BD2D43" w:rsidRPr="00A069C4" w:rsidRDefault="00BD2D43" w:rsidP="00BD2D43">
            <w:pPr>
              <w:pStyle w:val="TableText"/>
            </w:pPr>
            <w:r>
              <w:t>Print: N/A</w:t>
            </w:r>
          </w:p>
        </w:tc>
        <w:tc>
          <w:tcPr>
            <w:tcW w:w="3758" w:type="dxa"/>
          </w:tcPr>
          <w:p w14:paraId="054FF07C" w14:textId="77777777" w:rsidR="00F75A49" w:rsidRDefault="000212B7" w:rsidP="00BD2D43">
            <w:pPr>
              <w:pStyle w:val="TableText"/>
            </w:pPr>
            <w:r>
              <w:t>Biller Input: N/A</w:t>
            </w:r>
          </w:p>
          <w:p w14:paraId="054FF07D" w14:textId="77777777" w:rsidR="000212B7" w:rsidRPr="00A069C4" w:rsidRDefault="000212B7" w:rsidP="00BD2D43">
            <w:pPr>
              <w:pStyle w:val="TableText"/>
            </w:pPr>
            <w:r>
              <w:t>Storage: N/A</w:t>
            </w:r>
          </w:p>
        </w:tc>
        <w:tc>
          <w:tcPr>
            <w:tcW w:w="2858" w:type="dxa"/>
            <w:tcBorders>
              <w:top w:val="single" w:sz="6" w:space="0" w:color="auto"/>
              <w:bottom w:val="single" w:sz="6" w:space="0" w:color="auto"/>
            </w:tcBorders>
            <w:shd w:val="clear" w:color="auto" w:fill="auto"/>
          </w:tcPr>
          <w:p w14:paraId="054FF07E" w14:textId="77777777" w:rsidR="00F75A49" w:rsidRPr="00A069C4" w:rsidRDefault="00F75A49" w:rsidP="00BD2D43">
            <w:pPr>
              <w:pStyle w:val="TableText"/>
            </w:pPr>
            <w:r w:rsidRPr="00A069C4">
              <w:t>.</w:t>
            </w:r>
          </w:p>
        </w:tc>
      </w:tr>
      <w:tr w:rsidR="00BD2D43" w:rsidRPr="003D5CCD" w14:paraId="054FF086" w14:textId="77777777" w:rsidTr="0093693E">
        <w:trPr>
          <w:trHeight w:val="65"/>
        </w:trPr>
        <w:tc>
          <w:tcPr>
            <w:tcW w:w="803" w:type="dxa"/>
            <w:shd w:val="clear" w:color="auto" w:fill="auto"/>
          </w:tcPr>
          <w:p w14:paraId="054FF080" w14:textId="77777777" w:rsidR="00F75A49" w:rsidRPr="00903133" w:rsidRDefault="00F75A49" w:rsidP="00BD2D43">
            <w:pPr>
              <w:pStyle w:val="TableText"/>
              <w:rPr>
                <w:color w:val="000000" w:themeColor="text1"/>
              </w:rPr>
            </w:pPr>
            <w:r w:rsidRPr="00903133">
              <w:rPr>
                <w:color w:val="000000" w:themeColor="text1"/>
              </w:rPr>
              <w:t>4</w:t>
            </w:r>
          </w:p>
        </w:tc>
        <w:tc>
          <w:tcPr>
            <w:tcW w:w="3207" w:type="dxa"/>
            <w:shd w:val="clear" w:color="auto" w:fill="auto"/>
          </w:tcPr>
          <w:p w14:paraId="054FF081"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2" w14:textId="6DBD193C"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3" w14:textId="77777777" w:rsidR="00F75A49" w:rsidRPr="00903133" w:rsidRDefault="00F75A49" w:rsidP="00BD2D43">
            <w:pPr>
              <w:pStyle w:val="TableText"/>
              <w:rPr>
                <w:color w:val="C00000"/>
                <w:sz w:val="20"/>
              </w:rPr>
            </w:pPr>
          </w:p>
        </w:tc>
        <w:tc>
          <w:tcPr>
            <w:tcW w:w="3758" w:type="dxa"/>
          </w:tcPr>
          <w:p w14:paraId="054FF084"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5" w14:textId="77777777" w:rsidR="00F75A49" w:rsidRPr="00903133" w:rsidRDefault="00F75A49" w:rsidP="00BD2D43">
            <w:pPr>
              <w:pStyle w:val="TableText"/>
              <w:rPr>
                <w:color w:val="C00000"/>
                <w:sz w:val="20"/>
              </w:rPr>
            </w:pPr>
          </w:p>
        </w:tc>
      </w:tr>
      <w:tr w:rsidR="00BD2D43" w:rsidRPr="003D5CCD" w14:paraId="054FF08D" w14:textId="77777777" w:rsidTr="0093693E">
        <w:trPr>
          <w:trHeight w:val="65"/>
        </w:trPr>
        <w:tc>
          <w:tcPr>
            <w:tcW w:w="803" w:type="dxa"/>
            <w:shd w:val="clear" w:color="auto" w:fill="auto"/>
          </w:tcPr>
          <w:p w14:paraId="054FF087" w14:textId="77777777" w:rsidR="00F75A49" w:rsidRPr="00903133" w:rsidRDefault="00F75A49" w:rsidP="00BD2D43">
            <w:pPr>
              <w:pStyle w:val="TableText"/>
              <w:rPr>
                <w:color w:val="000000" w:themeColor="text1"/>
              </w:rPr>
            </w:pPr>
            <w:r w:rsidRPr="00903133">
              <w:rPr>
                <w:color w:val="000000" w:themeColor="text1"/>
              </w:rPr>
              <w:t>5</w:t>
            </w:r>
          </w:p>
        </w:tc>
        <w:tc>
          <w:tcPr>
            <w:tcW w:w="3207" w:type="dxa"/>
            <w:shd w:val="clear" w:color="auto" w:fill="auto"/>
          </w:tcPr>
          <w:p w14:paraId="054FF088"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9" w14:textId="0A7E10AE"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A" w14:textId="77777777" w:rsidR="00F75A49" w:rsidRPr="00903133" w:rsidRDefault="00F75A49" w:rsidP="00BD2D43">
            <w:pPr>
              <w:pStyle w:val="TableText"/>
              <w:rPr>
                <w:color w:val="C00000"/>
                <w:sz w:val="20"/>
              </w:rPr>
            </w:pPr>
          </w:p>
        </w:tc>
        <w:tc>
          <w:tcPr>
            <w:tcW w:w="3758" w:type="dxa"/>
          </w:tcPr>
          <w:p w14:paraId="054FF08B"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C" w14:textId="77777777" w:rsidR="00F75A49" w:rsidRPr="00903133" w:rsidRDefault="00F75A49" w:rsidP="00BD2D43">
            <w:pPr>
              <w:pStyle w:val="TableText"/>
              <w:rPr>
                <w:color w:val="C00000"/>
                <w:sz w:val="20"/>
              </w:rPr>
            </w:pPr>
          </w:p>
        </w:tc>
      </w:tr>
      <w:tr w:rsidR="00BD2D43" w:rsidRPr="003D5CCD" w14:paraId="054FF094" w14:textId="77777777" w:rsidTr="0093693E">
        <w:trPr>
          <w:trHeight w:val="65"/>
        </w:trPr>
        <w:tc>
          <w:tcPr>
            <w:tcW w:w="803" w:type="dxa"/>
            <w:shd w:val="clear" w:color="auto" w:fill="auto"/>
          </w:tcPr>
          <w:p w14:paraId="054FF08E" w14:textId="77777777" w:rsidR="00F75A49" w:rsidRPr="00903133" w:rsidRDefault="00F75A49" w:rsidP="00BD2D43">
            <w:pPr>
              <w:pStyle w:val="TableText"/>
              <w:rPr>
                <w:color w:val="000000" w:themeColor="text1"/>
              </w:rPr>
            </w:pPr>
            <w:r w:rsidRPr="00903133">
              <w:rPr>
                <w:color w:val="000000" w:themeColor="text1"/>
              </w:rPr>
              <w:t>6</w:t>
            </w:r>
          </w:p>
        </w:tc>
        <w:tc>
          <w:tcPr>
            <w:tcW w:w="3207" w:type="dxa"/>
            <w:shd w:val="clear" w:color="auto" w:fill="auto"/>
          </w:tcPr>
          <w:p w14:paraId="054FF08F"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90" w14:textId="21529CAF"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91" w14:textId="77777777" w:rsidR="00F75A49" w:rsidRPr="00903133" w:rsidRDefault="00F75A49" w:rsidP="00BD2D43">
            <w:pPr>
              <w:pStyle w:val="TableText"/>
              <w:rPr>
                <w:color w:val="C00000"/>
                <w:sz w:val="20"/>
              </w:rPr>
            </w:pPr>
          </w:p>
        </w:tc>
        <w:tc>
          <w:tcPr>
            <w:tcW w:w="3758" w:type="dxa"/>
          </w:tcPr>
          <w:p w14:paraId="054FF092"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93" w14:textId="77777777" w:rsidR="00F75A49" w:rsidRPr="00903133" w:rsidRDefault="00F75A49" w:rsidP="00BD2D43">
            <w:pPr>
              <w:pStyle w:val="TableText"/>
              <w:rPr>
                <w:color w:val="C00000"/>
                <w:sz w:val="20"/>
              </w:rPr>
            </w:pPr>
          </w:p>
        </w:tc>
      </w:tr>
      <w:tr w:rsidR="00BD2D43" w:rsidRPr="00DA5F74" w14:paraId="054FF0A6" w14:textId="77777777" w:rsidTr="0093693E">
        <w:trPr>
          <w:trHeight w:val="65"/>
        </w:trPr>
        <w:tc>
          <w:tcPr>
            <w:tcW w:w="803" w:type="dxa"/>
          </w:tcPr>
          <w:p w14:paraId="054FF095" w14:textId="77777777" w:rsidR="00F75A49" w:rsidRPr="00A069C4" w:rsidRDefault="00F75A49" w:rsidP="00BD2D43">
            <w:pPr>
              <w:pStyle w:val="TableText"/>
            </w:pPr>
            <w:r w:rsidRPr="00A069C4">
              <w:t>7</w:t>
            </w:r>
          </w:p>
        </w:tc>
        <w:tc>
          <w:tcPr>
            <w:tcW w:w="3207" w:type="dxa"/>
          </w:tcPr>
          <w:p w14:paraId="054FF096" w14:textId="77777777" w:rsidR="00F75A49" w:rsidRPr="00A069C4" w:rsidRDefault="00F75A49" w:rsidP="00BD2D43">
            <w:pPr>
              <w:pStyle w:val="TableText"/>
            </w:pPr>
            <w:r w:rsidRPr="00A069C4">
              <w:t xml:space="preserve">Pay-To </w:t>
            </w:r>
            <w:proofErr w:type="spellStart"/>
            <w:r w:rsidRPr="00A069C4">
              <w:t>Prov</w:t>
            </w:r>
            <w:proofErr w:type="spellEnd"/>
            <w:r w:rsidRPr="00A069C4">
              <w:t xml:space="preserve"> Address 1</w:t>
            </w:r>
          </w:p>
        </w:tc>
        <w:tc>
          <w:tcPr>
            <w:tcW w:w="1443" w:type="dxa"/>
          </w:tcPr>
          <w:p w14:paraId="054FF097" w14:textId="6FCD3A26" w:rsidR="00F75A49" w:rsidRPr="0030775E" w:rsidRDefault="0030775E" w:rsidP="00BD2D43">
            <w:pPr>
              <w:pStyle w:val="TableText"/>
              <w:rPr>
                <w:i/>
              </w:rPr>
            </w:pPr>
            <w:r w:rsidRPr="0030775E">
              <w:rPr>
                <w:i/>
                <w:color w:val="C00000"/>
              </w:rPr>
              <w:t>55</w:t>
            </w:r>
            <w:r w:rsidR="00F75A49" w:rsidRPr="0030775E">
              <w:rPr>
                <w:i/>
                <w:color w:val="C00000"/>
              </w:rPr>
              <w:t xml:space="preserve"> </w:t>
            </w:r>
            <w:r w:rsidR="00A37A7B" w:rsidRPr="0030775E">
              <w:rPr>
                <w:i/>
                <w:color w:val="C00000"/>
              </w:rPr>
              <w:t>A/N</w:t>
            </w:r>
          </w:p>
        </w:tc>
        <w:tc>
          <w:tcPr>
            <w:tcW w:w="2331" w:type="dxa"/>
          </w:tcPr>
          <w:p w14:paraId="054FF098" w14:textId="77777777" w:rsidR="00F75A49" w:rsidRPr="00A069C4" w:rsidRDefault="000212B7" w:rsidP="00BD2D43">
            <w:pPr>
              <w:pStyle w:val="TableText"/>
            </w:pPr>
            <w:r>
              <w:t xml:space="preserve">837: </w:t>
            </w:r>
            <w:r w:rsidR="00F75A49" w:rsidRPr="00A069C4">
              <w:t xml:space="preserve">2010AB N301 </w:t>
            </w:r>
          </w:p>
          <w:p w14:paraId="054FF099" w14:textId="77777777" w:rsidR="00F75A49" w:rsidRDefault="000212B7" w:rsidP="00BD2D43">
            <w:pPr>
              <w:pStyle w:val="TableText"/>
            </w:pPr>
            <w:r>
              <w:t>Print:</w:t>
            </w:r>
          </w:p>
          <w:p w14:paraId="054FF09A" w14:textId="77777777" w:rsidR="00575A45" w:rsidRPr="00A069C4" w:rsidRDefault="00B04C7B" w:rsidP="00BD2D43">
            <w:pPr>
              <w:pStyle w:val="TableText"/>
            </w:pPr>
            <w:r>
              <w:t>CMS 1500</w:t>
            </w:r>
            <w:r w:rsidR="00575A45">
              <w:t xml:space="preserve"> – Box 33 – Line 2</w:t>
            </w:r>
          </w:p>
          <w:p w14:paraId="054FF09B" w14:textId="77777777" w:rsidR="005E2300" w:rsidRDefault="000212B7" w:rsidP="00BD2D43">
            <w:pPr>
              <w:pStyle w:val="TableText"/>
            </w:pPr>
            <w:r>
              <w:t>UB04 – FL</w:t>
            </w:r>
            <w:r w:rsidR="00F75A49" w:rsidRPr="00A069C4">
              <w:t>2</w:t>
            </w:r>
            <w:r>
              <w:t xml:space="preserve"> - Line 2</w:t>
            </w:r>
          </w:p>
          <w:p w14:paraId="054FF09C"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9D" w14:textId="77777777" w:rsidR="00F75A49" w:rsidRDefault="000212B7" w:rsidP="00BD2D43">
            <w:pPr>
              <w:pStyle w:val="TableText"/>
            </w:pPr>
            <w:r>
              <w:t>Biller Input: N/A</w:t>
            </w:r>
          </w:p>
          <w:p w14:paraId="054FF09E" w14:textId="77777777" w:rsidR="000212B7" w:rsidRDefault="000212B7" w:rsidP="000212B7">
            <w:pPr>
              <w:pStyle w:val="TableText"/>
            </w:pPr>
            <w:r w:rsidRPr="00405072">
              <w:rPr>
                <w:i/>
              </w:rPr>
              <w:t>Section 10</w:t>
            </w:r>
            <w:r>
              <w:t xml:space="preserve"> </w:t>
            </w:r>
          </w:p>
          <w:p w14:paraId="054FF09F"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A0" w14:textId="77777777" w:rsidR="000212B7" w:rsidRDefault="000212B7" w:rsidP="000212B7">
            <w:pPr>
              <w:pStyle w:val="TableText"/>
            </w:pPr>
            <w:r>
              <w:t xml:space="preserve">Storage: </w:t>
            </w:r>
          </w:p>
          <w:p w14:paraId="054FF0A1" w14:textId="77777777" w:rsidR="000212B7" w:rsidRDefault="000212B7" w:rsidP="000212B7">
            <w:pPr>
              <w:pStyle w:val="TableText"/>
            </w:pPr>
            <w:r>
              <w:t xml:space="preserve">File - IB SITE PARAMETERS                         (#350.9) </w:t>
            </w:r>
          </w:p>
          <w:p w14:paraId="054FF0A2" w14:textId="77777777" w:rsidR="000212B7" w:rsidRDefault="000212B7" w:rsidP="000212B7">
            <w:pPr>
              <w:pStyle w:val="TableText"/>
            </w:pPr>
            <w:r>
              <w:t xml:space="preserve">Sub-file – Pay-to Providers            </w:t>
            </w:r>
          </w:p>
          <w:p w14:paraId="054FF0A3" w14:textId="77777777" w:rsidR="000212B7" w:rsidRPr="00A069C4" w:rsidRDefault="000212B7" w:rsidP="000212B7">
            <w:pPr>
              <w:pStyle w:val="TableText"/>
            </w:pPr>
            <w:r>
              <w:t>Field – STREET ADDRESS 1 (#1.01)</w:t>
            </w:r>
          </w:p>
        </w:tc>
        <w:tc>
          <w:tcPr>
            <w:tcW w:w="2858" w:type="dxa"/>
            <w:tcBorders>
              <w:top w:val="single" w:sz="6" w:space="0" w:color="auto"/>
              <w:bottom w:val="single" w:sz="6" w:space="0" w:color="auto"/>
            </w:tcBorders>
            <w:shd w:val="clear" w:color="auto" w:fill="auto"/>
          </w:tcPr>
          <w:p w14:paraId="054FF0A4" w14:textId="77777777" w:rsidR="00F75A49" w:rsidRPr="00A069C4" w:rsidRDefault="00F75A49" w:rsidP="00BD2D43">
            <w:pPr>
              <w:pStyle w:val="TableText"/>
            </w:pPr>
            <w:r w:rsidRPr="00A069C4">
              <w:t xml:space="preserve"> </w:t>
            </w:r>
          </w:p>
          <w:p w14:paraId="054FF0A5" w14:textId="77777777" w:rsidR="00F75A49" w:rsidRPr="00A069C4" w:rsidRDefault="00F75A49" w:rsidP="00BD2D43">
            <w:pPr>
              <w:pStyle w:val="TableText"/>
              <w:rPr>
                <w:sz w:val="20"/>
              </w:rPr>
            </w:pPr>
          </w:p>
        </w:tc>
      </w:tr>
      <w:tr w:rsidR="00BD2D43" w:rsidRPr="00DA5F74" w14:paraId="054FF0B8" w14:textId="77777777" w:rsidTr="0093693E">
        <w:trPr>
          <w:trHeight w:val="65"/>
        </w:trPr>
        <w:tc>
          <w:tcPr>
            <w:tcW w:w="803" w:type="dxa"/>
          </w:tcPr>
          <w:p w14:paraId="054FF0A7" w14:textId="77777777" w:rsidR="00F75A49" w:rsidRPr="00A069C4" w:rsidRDefault="00F75A49" w:rsidP="00BD2D43">
            <w:pPr>
              <w:pStyle w:val="TableText"/>
            </w:pPr>
            <w:r w:rsidRPr="00A069C4">
              <w:t>8</w:t>
            </w:r>
          </w:p>
        </w:tc>
        <w:tc>
          <w:tcPr>
            <w:tcW w:w="3207" w:type="dxa"/>
          </w:tcPr>
          <w:p w14:paraId="054FF0A8" w14:textId="77777777" w:rsidR="00F75A49" w:rsidRPr="00A069C4" w:rsidRDefault="00F75A49" w:rsidP="00BD2D43">
            <w:pPr>
              <w:pStyle w:val="TableText"/>
            </w:pPr>
            <w:r w:rsidRPr="00A069C4">
              <w:t xml:space="preserve">Pay-To </w:t>
            </w:r>
            <w:proofErr w:type="spellStart"/>
            <w:r w:rsidRPr="00A069C4">
              <w:t>Prov</w:t>
            </w:r>
            <w:proofErr w:type="spellEnd"/>
            <w:r w:rsidRPr="00A069C4">
              <w:t xml:space="preserve"> Address 2</w:t>
            </w:r>
          </w:p>
        </w:tc>
        <w:tc>
          <w:tcPr>
            <w:tcW w:w="1443" w:type="dxa"/>
          </w:tcPr>
          <w:p w14:paraId="054FF0A9" w14:textId="4F3A3441" w:rsidR="00F75A49" w:rsidRPr="0030775E" w:rsidRDefault="0030775E" w:rsidP="00BD2D43">
            <w:pPr>
              <w:pStyle w:val="TableText"/>
              <w:rPr>
                <w:i/>
              </w:rPr>
            </w:pPr>
            <w:r w:rsidRPr="0030775E">
              <w:rPr>
                <w:i/>
                <w:color w:val="C00000"/>
              </w:rPr>
              <w:t>55</w:t>
            </w:r>
            <w:r w:rsidR="00F75A49" w:rsidRPr="0030775E">
              <w:rPr>
                <w:i/>
                <w:color w:val="C00000"/>
              </w:rPr>
              <w:t xml:space="preserve"> </w:t>
            </w:r>
            <w:r w:rsidR="00A37A7B" w:rsidRPr="0030775E">
              <w:rPr>
                <w:i/>
                <w:color w:val="C00000"/>
              </w:rPr>
              <w:t>A/N</w:t>
            </w:r>
          </w:p>
        </w:tc>
        <w:tc>
          <w:tcPr>
            <w:tcW w:w="2331" w:type="dxa"/>
          </w:tcPr>
          <w:p w14:paraId="054FF0AA" w14:textId="77777777" w:rsidR="00F75A49" w:rsidRPr="00A069C4" w:rsidRDefault="00575A45" w:rsidP="00BD2D43">
            <w:pPr>
              <w:pStyle w:val="TableText"/>
            </w:pPr>
            <w:r>
              <w:t xml:space="preserve">837: </w:t>
            </w:r>
            <w:r w:rsidR="00F75A49" w:rsidRPr="00A069C4">
              <w:t xml:space="preserve">2010AB N302 </w:t>
            </w:r>
          </w:p>
          <w:p w14:paraId="054FF0AB" w14:textId="77777777" w:rsidR="00F75A49" w:rsidRPr="00A069C4" w:rsidRDefault="00575A45" w:rsidP="00BD2D43">
            <w:pPr>
              <w:pStyle w:val="TableText"/>
            </w:pPr>
            <w:r>
              <w:t>Print:</w:t>
            </w:r>
          </w:p>
          <w:p w14:paraId="054FF0AC" w14:textId="77777777" w:rsidR="00575A45" w:rsidRDefault="00B04C7B" w:rsidP="00BD2D43">
            <w:pPr>
              <w:pStyle w:val="TableText"/>
            </w:pPr>
            <w:r>
              <w:t>CMS 1500</w:t>
            </w:r>
            <w:r w:rsidR="00575A45">
              <w:t xml:space="preserve"> – Box 33 – Line 2</w:t>
            </w:r>
          </w:p>
          <w:p w14:paraId="054FF0AD" w14:textId="77777777" w:rsidR="00F75A49" w:rsidRDefault="00F75A49" w:rsidP="00BD2D43">
            <w:pPr>
              <w:pStyle w:val="TableText"/>
            </w:pPr>
            <w:r w:rsidRPr="00A069C4">
              <w:t>UB04 – FL 2</w:t>
            </w:r>
            <w:r w:rsidR="000212B7">
              <w:t xml:space="preserve"> – Line 2</w:t>
            </w:r>
          </w:p>
          <w:p w14:paraId="054FF0AE" w14:textId="77777777" w:rsidR="005E2300" w:rsidRDefault="005E2300" w:rsidP="00BD2D43">
            <w:pPr>
              <w:pStyle w:val="TableText"/>
            </w:pPr>
            <w:r w:rsidRPr="005E2300">
              <w:t>Note: FL2 will not be populated if the Pay-to Provider information is exactly the same as the Billing Provider.</w:t>
            </w:r>
          </w:p>
          <w:p w14:paraId="054FF0AF" w14:textId="77777777" w:rsidR="005E2300" w:rsidRPr="00A069C4" w:rsidRDefault="005E2300" w:rsidP="00BD2D43">
            <w:pPr>
              <w:pStyle w:val="TableText"/>
            </w:pPr>
          </w:p>
        </w:tc>
        <w:tc>
          <w:tcPr>
            <w:tcW w:w="3758" w:type="dxa"/>
          </w:tcPr>
          <w:p w14:paraId="054FF0B0" w14:textId="77777777" w:rsidR="000212B7" w:rsidRDefault="000212B7" w:rsidP="000212B7">
            <w:pPr>
              <w:pStyle w:val="TableText"/>
            </w:pPr>
            <w:r>
              <w:t>Biller Input: N/A</w:t>
            </w:r>
          </w:p>
          <w:p w14:paraId="054FF0B1" w14:textId="77777777" w:rsidR="000212B7" w:rsidRDefault="000212B7" w:rsidP="000212B7">
            <w:pPr>
              <w:pStyle w:val="TableText"/>
            </w:pPr>
            <w:r w:rsidRPr="00405072">
              <w:rPr>
                <w:i/>
              </w:rPr>
              <w:t>Section 10</w:t>
            </w:r>
            <w:r>
              <w:t xml:space="preserve"> </w:t>
            </w:r>
          </w:p>
          <w:p w14:paraId="054FF0B2"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B3" w14:textId="77777777" w:rsidR="000212B7" w:rsidRDefault="000212B7" w:rsidP="000212B7">
            <w:pPr>
              <w:pStyle w:val="TableText"/>
            </w:pPr>
            <w:r>
              <w:t xml:space="preserve">Storage: </w:t>
            </w:r>
          </w:p>
          <w:p w14:paraId="054FF0B4" w14:textId="77777777" w:rsidR="000212B7" w:rsidRDefault="000212B7" w:rsidP="000212B7">
            <w:pPr>
              <w:pStyle w:val="TableText"/>
            </w:pPr>
            <w:r>
              <w:t xml:space="preserve">File - IB SITE PARAMETERS                         (#350.9) </w:t>
            </w:r>
          </w:p>
          <w:p w14:paraId="054FF0B5" w14:textId="77777777" w:rsidR="000212B7" w:rsidRDefault="000212B7" w:rsidP="000212B7">
            <w:pPr>
              <w:pStyle w:val="TableText"/>
            </w:pPr>
            <w:r>
              <w:t xml:space="preserve">Sub-file – Pay-to Providers            </w:t>
            </w:r>
          </w:p>
          <w:p w14:paraId="054FF0B6" w14:textId="77777777" w:rsidR="00F75A49" w:rsidRPr="00A069C4" w:rsidRDefault="000212B7" w:rsidP="000212B7">
            <w:pPr>
              <w:pStyle w:val="TableText"/>
            </w:pPr>
            <w:r>
              <w:t>Field – STREET ADDRESS 2 (#1.02)</w:t>
            </w:r>
          </w:p>
        </w:tc>
        <w:tc>
          <w:tcPr>
            <w:tcW w:w="2858" w:type="dxa"/>
            <w:tcBorders>
              <w:top w:val="single" w:sz="6" w:space="0" w:color="auto"/>
              <w:bottom w:val="single" w:sz="6" w:space="0" w:color="auto"/>
            </w:tcBorders>
            <w:shd w:val="clear" w:color="auto" w:fill="auto"/>
          </w:tcPr>
          <w:p w14:paraId="054FF0B7" w14:textId="77777777" w:rsidR="00F75A49" w:rsidRPr="00A069C4" w:rsidRDefault="00D450AB" w:rsidP="00BD2D43">
            <w:pPr>
              <w:pStyle w:val="TableText"/>
            </w:pPr>
            <w:r>
              <w:t>Maximum HIPAA length</w:t>
            </w:r>
            <w:r w:rsidR="00F75A49" w:rsidRPr="00A069C4">
              <w:t xml:space="preserve"> is 55.</w:t>
            </w:r>
          </w:p>
        </w:tc>
      </w:tr>
      <w:tr w:rsidR="00BD2D43" w:rsidRPr="00DA5F74" w14:paraId="054FF0C9" w14:textId="77777777" w:rsidTr="0093693E">
        <w:trPr>
          <w:trHeight w:val="65"/>
        </w:trPr>
        <w:tc>
          <w:tcPr>
            <w:tcW w:w="803" w:type="dxa"/>
          </w:tcPr>
          <w:p w14:paraId="054FF0B9" w14:textId="77777777" w:rsidR="00F75A49" w:rsidRPr="00A069C4" w:rsidRDefault="00F75A49" w:rsidP="00BD2D43">
            <w:pPr>
              <w:pStyle w:val="TableText"/>
            </w:pPr>
            <w:r w:rsidRPr="00A069C4">
              <w:t>9</w:t>
            </w:r>
          </w:p>
        </w:tc>
        <w:tc>
          <w:tcPr>
            <w:tcW w:w="3207" w:type="dxa"/>
          </w:tcPr>
          <w:p w14:paraId="054FF0BA" w14:textId="77777777" w:rsidR="00F75A49" w:rsidRPr="00A069C4" w:rsidRDefault="00F75A49" w:rsidP="00BD2D43">
            <w:pPr>
              <w:pStyle w:val="TableText"/>
            </w:pPr>
            <w:r w:rsidRPr="00A069C4">
              <w:t xml:space="preserve">Pay-To </w:t>
            </w:r>
            <w:proofErr w:type="spellStart"/>
            <w:r w:rsidRPr="00A069C4">
              <w:t>Prov</w:t>
            </w:r>
            <w:proofErr w:type="spellEnd"/>
            <w:r w:rsidRPr="00A069C4">
              <w:t xml:space="preserve"> City Name</w:t>
            </w:r>
          </w:p>
        </w:tc>
        <w:tc>
          <w:tcPr>
            <w:tcW w:w="1443" w:type="dxa"/>
          </w:tcPr>
          <w:p w14:paraId="054FF0BB" w14:textId="77777777" w:rsidR="00F75A49" w:rsidRPr="00A069C4" w:rsidRDefault="00F75A49" w:rsidP="00BD2D43">
            <w:pPr>
              <w:pStyle w:val="TableText"/>
            </w:pPr>
            <w:r w:rsidRPr="00A069C4">
              <w:t xml:space="preserve">30 </w:t>
            </w:r>
            <w:r w:rsidR="00A37A7B">
              <w:t>A/N</w:t>
            </w:r>
          </w:p>
        </w:tc>
        <w:tc>
          <w:tcPr>
            <w:tcW w:w="2331" w:type="dxa"/>
          </w:tcPr>
          <w:p w14:paraId="054FF0BC" w14:textId="77777777" w:rsidR="00F75A49" w:rsidRPr="00A069C4" w:rsidRDefault="00575A45" w:rsidP="00BD2D43">
            <w:pPr>
              <w:pStyle w:val="TableText"/>
            </w:pPr>
            <w:r>
              <w:t xml:space="preserve">837: </w:t>
            </w:r>
            <w:r w:rsidR="00F75A49" w:rsidRPr="00A069C4">
              <w:t>2010AB N401</w:t>
            </w:r>
          </w:p>
          <w:p w14:paraId="054FF0BD" w14:textId="77777777" w:rsidR="00F75A49" w:rsidRPr="00A069C4" w:rsidRDefault="00575A45" w:rsidP="00BD2D43">
            <w:pPr>
              <w:pStyle w:val="TableText"/>
            </w:pPr>
            <w:r>
              <w:t>Print:</w:t>
            </w:r>
          </w:p>
          <w:p w14:paraId="054FF0BE" w14:textId="77777777" w:rsidR="00575A45" w:rsidRDefault="00B04C7B" w:rsidP="00BD2D43">
            <w:pPr>
              <w:pStyle w:val="TableText"/>
            </w:pPr>
            <w:r>
              <w:lastRenderedPageBreak/>
              <w:t>CMS 1500</w:t>
            </w:r>
            <w:r w:rsidR="00575A45">
              <w:t xml:space="preserve"> – Box 33 – Line 3</w:t>
            </w:r>
          </w:p>
          <w:p w14:paraId="054FF0BF" w14:textId="77777777" w:rsidR="005A22F8" w:rsidRDefault="00575A45" w:rsidP="00BD2D43">
            <w:pPr>
              <w:pStyle w:val="TableText"/>
            </w:pPr>
            <w:r>
              <w:t>UB04 – FL</w:t>
            </w:r>
            <w:r w:rsidR="00F75A49" w:rsidRPr="00A069C4">
              <w:t>2</w:t>
            </w:r>
            <w:r>
              <w:t xml:space="preserve"> – Line 3</w:t>
            </w:r>
          </w:p>
          <w:p w14:paraId="054FF0C0" w14:textId="77777777" w:rsidR="005A22F8" w:rsidRPr="00A069C4" w:rsidRDefault="005A22F8" w:rsidP="00BD2D43">
            <w:pPr>
              <w:pStyle w:val="TableText"/>
            </w:pPr>
            <w:r w:rsidRPr="005A22F8">
              <w:t>Note:</w:t>
            </w:r>
            <w:r>
              <w:t xml:space="preserve"> FL2 will not be populated if the Pay-to Provider information is </w:t>
            </w:r>
            <w:r w:rsidRPr="005A22F8">
              <w:rPr>
                <w:i/>
              </w:rPr>
              <w:t>exactly</w:t>
            </w:r>
            <w:r>
              <w:t xml:space="preserve"> the same as the Billing Provider.</w:t>
            </w:r>
          </w:p>
        </w:tc>
        <w:tc>
          <w:tcPr>
            <w:tcW w:w="3758" w:type="dxa"/>
          </w:tcPr>
          <w:p w14:paraId="054FF0C1" w14:textId="77777777" w:rsidR="00575A45" w:rsidRDefault="00575A45" w:rsidP="00575A45">
            <w:pPr>
              <w:pStyle w:val="TableText"/>
            </w:pPr>
            <w:r>
              <w:lastRenderedPageBreak/>
              <w:t>Biller Input: N/A</w:t>
            </w:r>
          </w:p>
          <w:p w14:paraId="054FF0C2" w14:textId="77777777" w:rsidR="00575A45" w:rsidRDefault="00575A45" w:rsidP="00575A45">
            <w:pPr>
              <w:pStyle w:val="TableText"/>
            </w:pPr>
            <w:r w:rsidRPr="00405072">
              <w:rPr>
                <w:i/>
              </w:rPr>
              <w:t>Section 10</w:t>
            </w:r>
            <w:r>
              <w:t xml:space="preserve"> </w:t>
            </w:r>
          </w:p>
          <w:p w14:paraId="054FF0C3" w14:textId="77777777" w:rsidR="00575A45" w:rsidRDefault="00575A45" w:rsidP="00575A45">
            <w:pPr>
              <w:pStyle w:val="TableText"/>
            </w:pPr>
            <w:r>
              <w:lastRenderedPageBreak/>
              <w:t>The Pay-to Provider Address is defined in Section 10</w:t>
            </w:r>
            <w:r w:rsidR="00A37A7B">
              <w:t>/11</w:t>
            </w:r>
            <w:r>
              <w:t xml:space="preserve"> of the IB Site Parameters for the Pay-to Provider for the division used as the Billing Provider.</w:t>
            </w:r>
          </w:p>
          <w:p w14:paraId="054FF0C4" w14:textId="77777777" w:rsidR="00575A45" w:rsidRDefault="00575A45" w:rsidP="00575A45">
            <w:pPr>
              <w:pStyle w:val="TableText"/>
            </w:pPr>
            <w:r>
              <w:t xml:space="preserve">Storage: </w:t>
            </w:r>
          </w:p>
          <w:p w14:paraId="054FF0C5" w14:textId="77777777" w:rsidR="00575A45" w:rsidRDefault="00575A45" w:rsidP="00575A45">
            <w:pPr>
              <w:pStyle w:val="TableText"/>
            </w:pPr>
            <w:r>
              <w:t xml:space="preserve">File - IB SITE PARAMETERS                         (#350.9) </w:t>
            </w:r>
          </w:p>
          <w:p w14:paraId="054FF0C6" w14:textId="77777777" w:rsidR="00575A45" w:rsidRDefault="00575A45" w:rsidP="00575A45">
            <w:pPr>
              <w:pStyle w:val="TableText"/>
            </w:pPr>
            <w:r>
              <w:t xml:space="preserve">Sub-file – Pay-to Providers            </w:t>
            </w:r>
          </w:p>
          <w:p w14:paraId="054FF0C7" w14:textId="77777777" w:rsidR="00F75A49" w:rsidRPr="00A069C4" w:rsidRDefault="00575A45" w:rsidP="00575A45">
            <w:pPr>
              <w:pStyle w:val="TableText"/>
            </w:pPr>
            <w:r>
              <w:t>Field – CITY (#1.03)</w:t>
            </w:r>
          </w:p>
        </w:tc>
        <w:tc>
          <w:tcPr>
            <w:tcW w:w="2858" w:type="dxa"/>
            <w:tcBorders>
              <w:top w:val="single" w:sz="6" w:space="0" w:color="auto"/>
              <w:bottom w:val="single" w:sz="6" w:space="0" w:color="auto"/>
            </w:tcBorders>
            <w:shd w:val="clear" w:color="auto" w:fill="auto"/>
          </w:tcPr>
          <w:p w14:paraId="054FF0C8" w14:textId="77777777" w:rsidR="00F75A49" w:rsidRPr="00A069C4" w:rsidRDefault="00F75A49" w:rsidP="00BD2D43">
            <w:pPr>
              <w:pStyle w:val="TableText"/>
            </w:pPr>
            <w:r w:rsidRPr="00A069C4">
              <w:lastRenderedPageBreak/>
              <w:t xml:space="preserve"> </w:t>
            </w:r>
          </w:p>
        </w:tc>
      </w:tr>
      <w:tr w:rsidR="00BD2D43" w:rsidRPr="00DA5F74" w14:paraId="054FF0DA" w14:textId="77777777" w:rsidTr="0093693E">
        <w:trPr>
          <w:trHeight w:val="65"/>
        </w:trPr>
        <w:tc>
          <w:tcPr>
            <w:tcW w:w="803" w:type="dxa"/>
          </w:tcPr>
          <w:p w14:paraId="054FF0CA" w14:textId="77777777" w:rsidR="00F75A49" w:rsidRPr="00A069C4" w:rsidRDefault="00F75A49" w:rsidP="00BD2D43">
            <w:pPr>
              <w:pStyle w:val="TableText"/>
            </w:pPr>
            <w:r w:rsidRPr="00A069C4">
              <w:lastRenderedPageBreak/>
              <w:t>10</w:t>
            </w:r>
          </w:p>
        </w:tc>
        <w:tc>
          <w:tcPr>
            <w:tcW w:w="3207" w:type="dxa"/>
          </w:tcPr>
          <w:p w14:paraId="054FF0CB" w14:textId="77777777" w:rsidR="00F75A49" w:rsidRPr="00A069C4" w:rsidRDefault="00F75A49" w:rsidP="00BD2D43">
            <w:pPr>
              <w:pStyle w:val="TableText"/>
            </w:pPr>
            <w:r w:rsidRPr="00A069C4">
              <w:t xml:space="preserve">Pay-To </w:t>
            </w:r>
            <w:proofErr w:type="spellStart"/>
            <w:r w:rsidRPr="00A069C4">
              <w:t>Prov</w:t>
            </w:r>
            <w:proofErr w:type="spellEnd"/>
            <w:r w:rsidRPr="00A069C4">
              <w:t xml:space="preserve"> State Code</w:t>
            </w:r>
          </w:p>
        </w:tc>
        <w:tc>
          <w:tcPr>
            <w:tcW w:w="1443" w:type="dxa"/>
          </w:tcPr>
          <w:p w14:paraId="054FF0CC" w14:textId="77777777" w:rsidR="00F75A49" w:rsidRPr="00A069C4" w:rsidRDefault="00F75A49" w:rsidP="00BD2D43">
            <w:pPr>
              <w:pStyle w:val="TableText"/>
            </w:pPr>
            <w:r w:rsidRPr="00A069C4">
              <w:t xml:space="preserve">2 </w:t>
            </w:r>
            <w:r w:rsidR="00A37A7B">
              <w:t>A/N</w:t>
            </w:r>
          </w:p>
        </w:tc>
        <w:tc>
          <w:tcPr>
            <w:tcW w:w="2331" w:type="dxa"/>
          </w:tcPr>
          <w:p w14:paraId="054FF0CD" w14:textId="77777777" w:rsidR="00F75A49" w:rsidRPr="00A069C4" w:rsidRDefault="00575A45" w:rsidP="00BD2D43">
            <w:pPr>
              <w:pStyle w:val="TableText"/>
            </w:pPr>
            <w:r>
              <w:t xml:space="preserve">837: </w:t>
            </w:r>
            <w:r w:rsidR="00F75A49" w:rsidRPr="00A069C4">
              <w:t>2010AB N402</w:t>
            </w:r>
          </w:p>
          <w:p w14:paraId="054FF0CE" w14:textId="77777777" w:rsidR="00F75A49" w:rsidRPr="00A069C4" w:rsidRDefault="00575A45" w:rsidP="00BD2D43">
            <w:pPr>
              <w:pStyle w:val="TableText"/>
            </w:pPr>
            <w:r>
              <w:t>Print:</w:t>
            </w:r>
          </w:p>
          <w:p w14:paraId="054FF0CF" w14:textId="77777777" w:rsidR="00575A45" w:rsidRDefault="00B04C7B" w:rsidP="00BD2D43">
            <w:pPr>
              <w:pStyle w:val="TableText"/>
            </w:pPr>
            <w:r>
              <w:t>CMS 1500</w:t>
            </w:r>
            <w:r w:rsidR="00575A45">
              <w:t xml:space="preserve"> – Box 33 – Line 3</w:t>
            </w:r>
          </w:p>
          <w:p w14:paraId="054FF0D0" w14:textId="77777777" w:rsidR="00F75A49" w:rsidRDefault="00575A45" w:rsidP="00BD2D43">
            <w:pPr>
              <w:pStyle w:val="TableText"/>
            </w:pPr>
            <w:r>
              <w:t>UB04 – FL</w:t>
            </w:r>
            <w:r w:rsidR="00F75A49" w:rsidRPr="00A069C4">
              <w:t>2</w:t>
            </w:r>
            <w:r>
              <w:t xml:space="preserve"> – Line 3</w:t>
            </w:r>
          </w:p>
          <w:p w14:paraId="054FF0D1"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D2" w14:textId="77777777" w:rsidR="00575A45" w:rsidRDefault="00575A45" w:rsidP="00575A45">
            <w:pPr>
              <w:pStyle w:val="TableText"/>
            </w:pPr>
            <w:r>
              <w:t>Biller Input: N/A</w:t>
            </w:r>
          </w:p>
          <w:p w14:paraId="054FF0D3" w14:textId="77777777" w:rsidR="00575A45" w:rsidRDefault="00575A45" w:rsidP="00575A45">
            <w:pPr>
              <w:pStyle w:val="TableText"/>
            </w:pPr>
            <w:r w:rsidRPr="00405072">
              <w:rPr>
                <w:i/>
              </w:rPr>
              <w:t>Section 10</w:t>
            </w:r>
            <w:r>
              <w:t xml:space="preserve"> </w:t>
            </w:r>
          </w:p>
          <w:p w14:paraId="054FF0D4"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D5" w14:textId="77777777" w:rsidR="00575A45" w:rsidRDefault="00575A45" w:rsidP="00575A45">
            <w:pPr>
              <w:pStyle w:val="TableText"/>
            </w:pPr>
            <w:r>
              <w:t xml:space="preserve">Storage: </w:t>
            </w:r>
          </w:p>
          <w:p w14:paraId="054FF0D6" w14:textId="77777777" w:rsidR="00575A45" w:rsidRDefault="00575A45" w:rsidP="00575A45">
            <w:pPr>
              <w:pStyle w:val="TableText"/>
            </w:pPr>
            <w:r>
              <w:t xml:space="preserve">File - IB SITE PARAMETERS                         (#350.9) </w:t>
            </w:r>
          </w:p>
          <w:p w14:paraId="054FF0D7" w14:textId="77777777" w:rsidR="00575A45" w:rsidRDefault="00575A45" w:rsidP="00575A45">
            <w:pPr>
              <w:pStyle w:val="TableText"/>
            </w:pPr>
            <w:r>
              <w:t xml:space="preserve">Sub-file – Pay-to Providers            </w:t>
            </w:r>
          </w:p>
          <w:p w14:paraId="054FF0D8" w14:textId="77777777" w:rsidR="00F75A49" w:rsidRPr="00A069C4" w:rsidRDefault="00575A45" w:rsidP="00575A45">
            <w:pPr>
              <w:pStyle w:val="TableText"/>
            </w:pPr>
            <w:r>
              <w:t>Field – STATE (#1.04)</w:t>
            </w:r>
          </w:p>
        </w:tc>
        <w:tc>
          <w:tcPr>
            <w:tcW w:w="2858" w:type="dxa"/>
            <w:tcBorders>
              <w:top w:val="single" w:sz="6" w:space="0" w:color="auto"/>
              <w:bottom w:val="single" w:sz="6" w:space="0" w:color="auto"/>
            </w:tcBorders>
            <w:shd w:val="clear" w:color="auto" w:fill="auto"/>
          </w:tcPr>
          <w:p w14:paraId="054FF0D9" w14:textId="77777777" w:rsidR="00F75A49" w:rsidRPr="00A069C4" w:rsidRDefault="00F75A49" w:rsidP="00BD2D43">
            <w:pPr>
              <w:pStyle w:val="TableText"/>
            </w:pPr>
          </w:p>
        </w:tc>
      </w:tr>
      <w:tr w:rsidR="00BD2D43" w:rsidRPr="00DA5F74" w14:paraId="054FF0EB" w14:textId="77777777" w:rsidTr="0093693E">
        <w:trPr>
          <w:trHeight w:val="65"/>
        </w:trPr>
        <w:tc>
          <w:tcPr>
            <w:tcW w:w="803" w:type="dxa"/>
            <w:tcBorders>
              <w:bottom w:val="single" w:sz="6" w:space="0" w:color="auto"/>
            </w:tcBorders>
          </w:tcPr>
          <w:p w14:paraId="054FF0DB" w14:textId="77777777" w:rsidR="00F75A49" w:rsidRPr="00A069C4" w:rsidRDefault="00F75A49" w:rsidP="00BD2D43">
            <w:pPr>
              <w:pStyle w:val="TableText"/>
            </w:pPr>
            <w:r w:rsidRPr="00A069C4">
              <w:t>11</w:t>
            </w:r>
          </w:p>
        </w:tc>
        <w:tc>
          <w:tcPr>
            <w:tcW w:w="3207" w:type="dxa"/>
          </w:tcPr>
          <w:p w14:paraId="054FF0DC" w14:textId="77777777" w:rsidR="00F75A49" w:rsidRPr="00A069C4" w:rsidRDefault="00F75A49" w:rsidP="00BD2D43">
            <w:pPr>
              <w:pStyle w:val="TableText"/>
            </w:pPr>
            <w:r w:rsidRPr="00A069C4">
              <w:t xml:space="preserve">Pay-To </w:t>
            </w:r>
            <w:proofErr w:type="spellStart"/>
            <w:r w:rsidRPr="00A069C4">
              <w:t>Prov</w:t>
            </w:r>
            <w:proofErr w:type="spellEnd"/>
            <w:r w:rsidRPr="00A069C4">
              <w:t xml:space="preserve"> ZIP Code</w:t>
            </w:r>
          </w:p>
        </w:tc>
        <w:tc>
          <w:tcPr>
            <w:tcW w:w="1443" w:type="dxa"/>
          </w:tcPr>
          <w:p w14:paraId="054FF0DD" w14:textId="77777777" w:rsidR="00F75A49" w:rsidRPr="00A069C4" w:rsidRDefault="00575A45" w:rsidP="00BD2D43">
            <w:pPr>
              <w:pStyle w:val="TableText"/>
            </w:pPr>
            <w:r>
              <w:t>15 N</w:t>
            </w:r>
          </w:p>
        </w:tc>
        <w:tc>
          <w:tcPr>
            <w:tcW w:w="2331" w:type="dxa"/>
          </w:tcPr>
          <w:p w14:paraId="054FF0DE" w14:textId="77777777" w:rsidR="00F75A49" w:rsidRPr="00A069C4" w:rsidRDefault="00575A45" w:rsidP="00BD2D43">
            <w:pPr>
              <w:pStyle w:val="TableText"/>
            </w:pPr>
            <w:r>
              <w:t xml:space="preserve">837: </w:t>
            </w:r>
            <w:r w:rsidR="00F75A49" w:rsidRPr="00A069C4">
              <w:t>2010AB N403</w:t>
            </w:r>
          </w:p>
          <w:p w14:paraId="054FF0DF" w14:textId="77777777" w:rsidR="00F75A49" w:rsidRPr="00A069C4" w:rsidRDefault="00575A45" w:rsidP="00BD2D43">
            <w:pPr>
              <w:pStyle w:val="TableText"/>
            </w:pPr>
            <w:r>
              <w:t>Print:</w:t>
            </w:r>
          </w:p>
          <w:p w14:paraId="054FF0E0" w14:textId="77777777" w:rsidR="00575A45" w:rsidRDefault="00B04C7B" w:rsidP="00BD2D43">
            <w:pPr>
              <w:pStyle w:val="TableText"/>
            </w:pPr>
            <w:r>
              <w:t>CMS 1500</w:t>
            </w:r>
            <w:r w:rsidR="00575A45">
              <w:t xml:space="preserve"> – Box 33 – Line 3</w:t>
            </w:r>
          </w:p>
          <w:p w14:paraId="054FF0E1" w14:textId="77777777" w:rsidR="00F75A49" w:rsidRDefault="00F75A49" w:rsidP="00BD2D43">
            <w:pPr>
              <w:pStyle w:val="TableText"/>
            </w:pPr>
            <w:r w:rsidRPr="00A069C4">
              <w:t xml:space="preserve">UB04 – </w:t>
            </w:r>
            <w:r w:rsidR="00575A45">
              <w:t>FL</w:t>
            </w:r>
            <w:r w:rsidRPr="00A069C4">
              <w:t>2</w:t>
            </w:r>
            <w:r w:rsidR="00575A45">
              <w:t xml:space="preserve"> – Line 3</w:t>
            </w:r>
          </w:p>
          <w:p w14:paraId="054FF0E2"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E3" w14:textId="77777777" w:rsidR="00575A45" w:rsidRDefault="00575A45" w:rsidP="00575A45">
            <w:pPr>
              <w:pStyle w:val="TableText"/>
            </w:pPr>
            <w:r>
              <w:t>Biller Input: N/A</w:t>
            </w:r>
          </w:p>
          <w:p w14:paraId="054FF0E4" w14:textId="77777777" w:rsidR="00575A45" w:rsidRDefault="00575A45" w:rsidP="00575A45">
            <w:pPr>
              <w:pStyle w:val="TableText"/>
            </w:pPr>
            <w:r w:rsidRPr="00405072">
              <w:rPr>
                <w:i/>
              </w:rPr>
              <w:t>Section 10</w:t>
            </w:r>
            <w:r>
              <w:t xml:space="preserve"> </w:t>
            </w:r>
          </w:p>
          <w:p w14:paraId="054FF0E5"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E6" w14:textId="77777777" w:rsidR="00575A45" w:rsidRDefault="00575A45" w:rsidP="00575A45">
            <w:pPr>
              <w:pStyle w:val="TableText"/>
            </w:pPr>
            <w:r>
              <w:t xml:space="preserve">Storage: </w:t>
            </w:r>
          </w:p>
          <w:p w14:paraId="054FF0E7" w14:textId="77777777" w:rsidR="00575A45" w:rsidRDefault="00575A45" w:rsidP="00575A45">
            <w:pPr>
              <w:pStyle w:val="TableText"/>
            </w:pPr>
            <w:r>
              <w:t xml:space="preserve">File - IB SITE PARAMETERS                         (#350.9) </w:t>
            </w:r>
          </w:p>
          <w:p w14:paraId="054FF0E8" w14:textId="77777777" w:rsidR="00575A45" w:rsidRDefault="00575A45" w:rsidP="00575A45">
            <w:pPr>
              <w:pStyle w:val="TableText"/>
            </w:pPr>
            <w:r>
              <w:t xml:space="preserve">Sub-file – Pay-to Providers            </w:t>
            </w:r>
          </w:p>
          <w:p w14:paraId="054FF0E9" w14:textId="77777777" w:rsidR="00F75A49" w:rsidRPr="00A069C4" w:rsidRDefault="00575A45" w:rsidP="00575A45">
            <w:pPr>
              <w:pStyle w:val="TableText"/>
            </w:pPr>
            <w:r>
              <w:t>Field – ZIP (#1.05)</w:t>
            </w:r>
          </w:p>
        </w:tc>
        <w:tc>
          <w:tcPr>
            <w:tcW w:w="2858" w:type="dxa"/>
            <w:tcBorders>
              <w:top w:val="single" w:sz="6" w:space="0" w:color="auto"/>
              <w:bottom w:val="single" w:sz="6" w:space="0" w:color="auto"/>
            </w:tcBorders>
            <w:shd w:val="clear" w:color="auto" w:fill="auto"/>
          </w:tcPr>
          <w:p w14:paraId="054FF0EA" w14:textId="77777777" w:rsidR="00F75A49" w:rsidRPr="00A069C4" w:rsidRDefault="00F75A49" w:rsidP="00BD2D43">
            <w:pPr>
              <w:pStyle w:val="TableText"/>
            </w:pPr>
          </w:p>
        </w:tc>
      </w:tr>
    </w:tbl>
    <w:p w14:paraId="054FF0F3" w14:textId="77777777" w:rsidR="00682B43" w:rsidRDefault="00682B43" w:rsidP="00302507">
      <w:pPr>
        <w:pStyle w:val="BodyText"/>
      </w:pPr>
      <w:bookmarkStart w:id="146" w:name="_Toc208309216"/>
      <w:bookmarkStart w:id="147" w:name="_Toc209511103"/>
      <w:bookmarkStart w:id="148" w:name="_Toc261954476"/>
    </w:p>
    <w:p w14:paraId="054FF0F4" w14:textId="77777777" w:rsidR="00682B43" w:rsidRPr="00D916CC" w:rsidRDefault="00682B43" w:rsidP="00D916CC">
      <w:pPr>
        <w:pStyle w:val="Heading3"/>
      </w:pPr>
      <w:r w:rsidRPr="00D916CC">
        <w:br w:type="page"/>
      </w:r>
      <w:bookmarkStart w:id="149" w:name="_Toc263270978"/>
      <w:bookmarkStart w:id="150" w:name="_Toc263271257"/>
      <w:bookmarkStart w:id="151" w:name="_Toc377477618"/>
      <w:bookmarkStart w:id="152" w:name="_Toc465931704"/>
      <w:r w:rsidR="0064184D" w:rsidRPr="00D916CC">
        <w:lastRenderedPageBreak/>
        <w:t>CI1 - Loop 2010BB/BC (Current Payer Data)</w:t>
      </w:r>
      <w:bookmarkEnd w:id="145"/>
      <w:bookmarkEnd w:id="146"/>
      <w:bookmarkEnd w:id="147"/>
      <w:bookmarkEnd w:id="148"/>
      <w:r w:rsidR="006A4B74" w:rsidRPr="00D916CC">
        <w:t xml:space="preserve"> [SEQ 20]</w:t>
      </w:r>
      <w:bookmarkEnd w:id="149"/>
      <w:bookmarkEnd w:id="150"/>
      <w:bookmarkEnd w:id="151"/>
      <w:bookmarkEnd w:id="152"/>
    </w:p>
    <w:p w14:paraId="054FF0F5" w14:textId="7D6CBD55" w:rsidR="0064184D" w:rsidRDefault="0064184D" w:rsidP="00302507">
      <w:pPr>
        <w:pStyle w:val="BodyText"/>
      </w:pPr>
      <w:r w:rsidRPr="00A55DFD">
        <w:t>(</w:t>
      </w:r>
      <w:proofErr w:type="gramStart"/>
      <w:r w:rsidRPr="00A55DFD">
        <w:t>REQUIRED</w:t>
      </w:r>
      <w:r w:rsidR="0093693E">
        <w:t xml:space="preserve">  –</w:t>
      </w:r>
      <w:proofErr w:type="gramEnd"/>
      <w:r w:rsidR="0093693E">
        <w:t xml:space="preserve"> Max length </w:t>
      </w:r>
      <w:r w:rsidR="0093693E" w:rsidRPr="00FA46EA">
        <w:rPr>
          <w:i/>
          <w:color w:val="000000" w:themeColor="text1"/>
        </w:rPr>
        <w:t>1</w:t>
      </w:r>
      <w:r w:rsidR="00C0250B" w:rsidRPr="00FA46EA">
        <w:rPr>
          <w:i/>
          <w:color w:val="000000" w:themeColor="text1"/>
        </w:rPr>
        <w:t xml:space="preserve">74 </w:t>
      </w:r>
      <w:r w:rsidR="0094609A" w:rsidRPr="00FA46EA">
        <w:rPr>
          <w:color w:val="000000" w:themeColor="text1"/>
        </w:rPr>
        <w:t xml:space="preserve"> </w:t>
      </w:r>
      <w:r w:rsidR="0094609A">
        <w:t>bytes</w:t>
      </w:r>
      <w:r w:rsidRPr="00A55DFD">
        <w:t>)</w:t>
      </w:r>
      <w:bookmarkStart w:id="153" w:name="_Toc16597377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58"/>
        <w:gridCol w:w="3431"/>
        <w:gridCol w:w="1381"/>
        <w:gridCol w:w="2430"/>
        <w:gridCol w:w="3420"/>
        <w:gridCol w:w="2880"/>
      </w:tblGrid>
      <w:tr w:rsidR="009B403C" w:rsidRPr="00DA5F74" w14:paraId="054FF0FD" w14:textId="77777777" w:rsidTr="006734D2">
        <w:trPr>
          <w:trHeight w:val="350"/>
          <w:tblHeader/>
        </w:trPr>
        <w:tc>
          <w:tcPr>
            <w:tcW w:w="858" w:type="dxa"/>
            <w:tcBorders>
              <w:top w:val="single" w:sz="4" w:space="0" w:color="auto"/>
              <w:bottom w:val="single" w:sz="6" w:space="0" w:color="auto"/>
            </w:tcBorders>
            <w:shd w:val="clear" w:color="auto" w:fill="D9D9D9"/>
          </w:tcPr>
          <w:p w14:paraId="054FF0F6" w14:textId="77777777" w:rsidR="00575A45" w:rsidRPr="00A069C4" w:rsidRDefault="00575A45" w:rsidP="00B32C21">
            <w:pPr>
              <w:pStyle w:val="TableHeading"/>
            </w:pPr>
            <w:r w:rsidRPr="00A069C4">
              <w:t>Piece</w:t>
            </w:r>
          </w:p>
        </w:tc>
        <w:tc>
          <w:tcPr>
            <w:tcW w:w="3431" w:type="dxa"/>
            <w:tcBorders>
              <w:top w:val="single" w:sz="4" w:space="0" w:color="auto"/>
              <w:bottom w:val="single" w:sz="6" w:space="0" w:color="auto"/>
            </w:tcBorders>
            <w:shd w:val="clear" w:color="auto" w:fill="D9D9D9"/>
          </w:tcPr>
          <w:p w14:paraId="054FF0F7" w14:textId="77777777" w:rsidR="00575A45" w:rsidRPr="00A069C4" w:rsidRDefault="00575A45" w:rsidP="00B32C21">
            <w:pPr>
              <w:pStyle w:val="TableHeading"/>
            </w:pPr>
            <w:r w:rsidRPr="00A069C4">
              <w:t>Description</w:t>
            </w:r>
          </w:p>
        </w:tc>
        <w:tc>
          <w:tcPr>
            <w:tcW w:w="1381" w:type="dxa"/>
            <w:tcBorders>
              <w:top w:val="single" w:sz="4" w:space="0" w:color="auto"/>
              <w:bottom w:val="single" w:sz="6" w:space="0" w:color="auto"/>
            </w:tcBorders>
            <w:shd w:val="clear" w:color="auto" w:fill="D9D9D9"/>
          </w:tcPr>
          <w:p w14:paraId="054FF0F8" w14:textId="77777777" w:rsidR="00575A45" w:rsidRDefault="00575A45" w:rsidP="00B32C21">
            <w:pPr>
              <w:pStyle w:val="TableHeading"/>
            </w:pPr>
            <w:r>
              <w:t>Max Length</w:t>
            </w:r>
          </w:p>
          <w:p w14:paraId="054FF0F9" w14:textId="77777777" w:rsidR="00575A45" w:rsidRPr="00A069C4" w:rsidRDefault="00575A45" w:rsidP="00B32C21">
            <w:pPr>
              <w:pStyle w:val="TableHeading"/>
            </w:pPr>
            <w:r>
              <w:t xml:space="preserve">Data </w:t>
            </w:r>
            <w:r w:rsidRPr="00A069C4">
              <w:t>Type</w:t>
            </w:r>
          </w:p>
        </w:tc>
        <w:tc>
          <w:tcPr>
            <w:tcW w:w="2430" w:type="dxa"/>
            <w:tcBorders>
              <w:top w:val="single" w:sz="4" w:space="0" w:color="auto"/>
              <w:bottom w:val="single" w:sz="6" w:space="0" w:color="auto"/>
            </w:tcBorders>
            <w:shd w:val="clear" w:color="auto" w:fill="D9D9D9"/>
          </w:tcPr>
          <w:p w14:paraId="054FF0FA" w14:textId="77777777" w:rsidR="00575A45" w:rsidRDefault="00575A45" w:rsidP="00B32C21">
            <w:pPr>
              <w:pStyle w:val="TableHeading"/>
            </w:pPr>
            <w:r>
              <w:t>837/Print Location</w:t>
            </w:r>
          </w:p>
        </w:tc>
        <w:tc>
          <w:tcPr>
            <w:tcW w:w="3420" w:type="dxa"/>
            <w:tcBorders>
              <w:top w:val="single" w:sz="4" w:space="0" w:color="auto"/>
              <w:bottom w:val="single" w:sz="6" w:space="0" w:color="auto"/>
            </w:tcBorders>
            <w:shd w:val="clear" w:color="auto" w:fill="D9D9D9"/>
          </w:tcPr>
          <w:p w14:paraId="054FF0FB" w14:textId="77777777" w:rsidR="00575A45" w:rsidRPr="00A069C4" w:rsidRDefault="00575A45" w:rsidP="00B32C21">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0FC" w14:textId="77777777" w:rsidR="00575A45" w:rsidRPr="00A069C4" w:rsidRDefault="00575A45" w:rsidP="00B32C21">
            <w:pPr>
              <w:pStyle w:val="TableHeading"/>
            </w:pPr>
            <w:r w:rsidRPr="00A069C4">
              <w:t>FSC Processing Comments</w:t>
            </w:r>
          </w:p>
        </w:tc>
      </w:tr>
      <w:tr w:rsidR="009B403C" w:rsidRPr="00DA5F74" w14:paraId="054FF104" w14:textId="77777777" w:rsidTr="006734D2">
        <w:trPr>
          <w:trHeight w:val="192"/>
        </w:trPr>
        <w:tc>
          <w:tcPr>
            <w:tcW w:w="858" w:type="dxa"/>
          </w:tcPr>
          <w:p w14:paraId="054FF0FE" w14:textId="77777777" w:rsidR="00575A45" w:rsidRPr="00A069C4" w:rsidRDefault="00575A45" w:rsidP="00B32C21">
            <w:pPr>
              <w:pStyle w:val="TableText"/>
            </w:pPr>
            <w:r w:rsidRPr="00A069C4">
              <w:t>1</w:t>
            </w:r>
          </w:p>
        </w:tc>
        <w:tc>
          <w:tcPr>
            <w:tcW w:w="3431" w:type="dxa"/>
          </w:tcPr>
          <w:p w14:paraId="054FF0FF" w14:textId="77777777" w:rsidR="00575A45" w:rsidRPr="00A069C4" w:rsidRDefault="00575A45" w:rsidP="00B32C21">
            <w:pPr>
              <w:pStyle w:val="TableText"/>
            </w:pPr>
            <w:r w:rsidRPr="00A069C4">
              <w:t>RECORD ID = ‘CI1 ’</w:t>
            </w:r>
          </w:p>
        </w:tc>
        <w:tc>
          <w:tcPr>
            <w:tcW w:w="1381" w:type="dxa"/>
          </w:tcPr>
          <w:p w14:paraId="054FF100" w14:textId="77777777" w:rsidR="00575A45" w:rsidRPr="00A069C4" w:rsidRDefault="00575A45" w:rsidP="00B32C21">
            <w:pPr>
              <w:pStyle w:val="TableText"/>
            </w:pPr>
            <w:r w:rsidRPr="00A069C4">
              <w:t xml:space="preserve">4 </w:t>
            </w:r>
            <w:r>
              <w:t>A</w:t>
            </w:r>
          </w:p>
        </w:tc>
        <w:tc>
          <w:tcPr>
            <w:tcW w:w="2430" w:type="dxa"/>
          </w:tcPr>
          <w:p w14:paraId="054FF101" w14:textId="77777777" w:rsidR="00575A45" w:rsidRPr="00A069C4" w:rsidRDefault="00575A45" w:rsidP="00B32C21">
            <w:pPr>
              <w:pStyle w:val="TableText"/>
              <w:rPr>
                <w:sz w:val="20"/>
              </w:rPr>
            </w:pPr>
          </w:p>
        </w:tc>
        <w:tc>
          <w:tcPr>
            <w:tcW w:w="3420" w:type="dxa"/>
          </w:tcPr>
          <w:p w14:paraId="054FF102" w14:textId="77777777" w:rsidR="00575A45" w:rsidRPr="00A069C4"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03" w14:textId="77777777" w:rsidR="00575A45" w:rsidRPr="00A069C4" w:rsidRDefault="00575A45" w:rsidP="00B32C21">
            <w:pPr>
              <w:pStyle w:val="TableText"/>
            </w:pPr>
          </w:p>
        </w:tc>
      </w:tr>
      <w:tr w:rsidR="009B403C" w:rsidRPr="003D5CCD" w14:paraId="054FF11C" w14:textId="77777777" w:rsidTr="006734D2">
        <w:trPr>
          <w:trHeight w:val="65"/>
        </w:trPr>
        <w:tc>
          <w:tcPr>
            <w:tcW w:w="858" w:type="dxa"/>
            <w:shd w:val="clear" w:color="auto" w:fill="auto"/>
          </w:tcPr>
          <w:p w14:paraId="054FF105" w14:textId="77777777" w:rsidR="00575A45" w:rsidRPr="003D5CCD" w:rsidRDefault="00575A45" w:rsidP="00B32C21">
            <w:pPr>
              <w:pStyle w:val="TableText"/>
            </w:pPr>
            <w:r w:rsidRPr="003D5CCD">
              <w:t>2</w:t>
            </w:r>
          </w:p>
        </w:tc>
        <w:tc>
          <w:tcPr>
            <w:tcW w:w="3431" w:type="dxa"/>
            <w:shd w:val="clear" w:color="auto" w:fill="auto"/>
          </w:tcPr>
          <w:p w14:paraId="054FF106" w14:textId="77777777" w:rsidR="00575A45" w:rsidRPr="003D5CCD" w:rsidRDefault="00575A45" w:rsidP="00B32C21">
            <w:pPr>
              <w:pStyle w:val="TableText"/>
            </w:pPr>
            <w:r w:rsidRPr="003D5CCD">
              <w:t>Payer Name</w:t>
            </w:r>
          </w:p>
        </w:tc>
        <w:tc>
          <w:tcPr>
            <w:tcW w:w="1381" w:type="dxa"/>
            <w:shd w:val="clear" w:color="auto" w:fill="auto"/>
          </w:tcPr>
          <w:p w14:paraId="054FF107" w14:textId="77777777" w:rsidR="00575A45" w:rsidRPr="003D5CCD" w:rsidRDefault="00575A45" w:rsidP="00B32C21">
            <w:pPr>
              <w:pStyle w:val="TableText"/>
            </w:pPr>
            <w:r w:rsidRPr="003D5CCD">
              <w:t xml:space="preserve">30 </w:t>
            </w:r>
            <w:r w:rsidR="00A37A7B">
              <w:t>A/N</w:t>
            </w:r>
          </w:p>
        </w:tc>
        <w:tc>
          <w:tcPr>
            <w:tcW w:w="2430" w:type="dxa"/>
          </w:tcPr>
          <w:p w14:paraId="054FF108" w14:textId="77777777" w:rsidR="00B32C21" w:rsidRDefault="00B32C21" w:rsidP="00B32C21">
            <w:pPr>
              <w:pStyle w:val="TableText"/>
            </w:pPr>
            <w:r>
              <w:t xml:space="preserve">837: </w:t>
            </w:r>
          </w:p>
          <w:p w14:paraId="054FF109" w14:textId="77777777" w:rsidR="00B32C21" w:rsidRPr="003D5CCD" w:rsidRDefault="00B32C21" w:rsidP="00B32C21">
            <w:pPr>
              <w:pStyle w:val="TableText"/>
            </w:pPr>
            <w:r w:rsidRPr="003D5CCD">
              <w:t>(I) 2010BB NM103</w:t>
            </w:r>
          </w:p>
          <w:p w14:paraId="054FF10A" w14:textId="77777777" w:rsidR="00B32C21" w:rsidRPr="003D5CCD" w:rsidRDefault="00B32C21" w:rsidP="00B32C21">
            <w:pPr>
              <w:pStyle w:val="TableText"/>
            </w:pPr>
            <w:r w:rsidRPr="003D5CCD">
              <w:t>(P) 2010BB NM103</w:t>
            </w:r>
          </w:p>
          <w:p w14:paraId="054FF10B" w14:textId="77777777" w:rsidR="00B32C21" w:rsidRDefault="00B32C21" w:rsidP="00B32C21">
            <w:pPr>
              <w:pStyle w:val="TableText"/>
            </w:pPr>
            <w:r>
              <w:t>Print:</w:t>
            </w:r>
          </w:p>
          <w:p w14:paraId="054FF10C" w14:textId="77777777" w:rsidR="00B32C21" w:rsidRPr="003D5CCD" w:rsidRDefault="00B04C7B" w:rsidP="00B32C21">
            <w:pPr>
              <w:pStyle w:val="TableText"/>
            </w:pPr>
            <w:r>
              <w:t>CMS 1500</w:t>
            </w:r>
            <w:r w:rsidR="005A22F8">
              <w:t xml:space="preserve"> – </w:t>
            </w:r>
            <w:r w:rsidR="009B403C">
              <w:t>T</w:t>
            </w:r>
            <w:r w:rsidR="005A22F8">
              <w:t>op of form</w:t>
            </w:r>
            <w:r w:rsidR="009B403C">
              <w:t xml:space="preserve"> – Line 2</w:t>
            </w:r>
          </w:p>
          <w:p w14:paraId="054FF10D" w14:textId="77777777" w:rsidR="00575A45" w:rsidRDefault="005A22F8" w:rsidP="00B32C21">
            <w:pPr>
              <w:pStyle w:val="TableText"/>
            </w:pPr>
            <w:r>
              <w:t>UB04 – FL</w:t>
            </w:r>
            <w:r w:rsidR="00B32C21" w:rsidRPr="003D5CCD">
              <w:t>38</w:t>
            </w:r>
            <w:r>
              <w:t xml:space="preserve"> – Line 1</w:t>
            </w:r>
          </w:p>
          <w:p w14:paraId="054FF10E" w14:textId="77777777" w:rsidR="006E4909" w:rsidRDefault="006E4909" w:rsidP="00B32C21">
            <w:pPr>
              <w:pStyle w:val="TableText"/>
            </w:pPr>
            <w:r>
              <w:t>UB04 – FL50</w:t>
            </w:r>
          </w:p>
          <w:p w14:paraId="054FF10F" w14:textId="77777777" w:rsidR="009B403C" w:rsidRDefault="009B403C" w:rsidP="00B32C21">
            <w:pPr>
              <w:pStyle w:val="TableText"/>
            </w:pPr>
          </w:p>
          <w:p w14:paraId="054FF110" w14:textId="77777777" w:rsidR="009B403C" w:rsidRPr="003D5CCD" w:rsidRDefault="009B403C" w:rsidP="00B32C21">
            <w:pPr>
              <w:pStyle w:val="TableText"/>
            </w:pPr>
          </w:p>
        </w:tc>
        <w:tc>
          <w:tcPr>
            <w:tcW w:w="3420" w:type="dxa"/>
            <w:shd w:val="clear" w:color="auto" w:fill="auto"/>
          </w:tcPr>
          <w:p w14:paraId="054FF111" w14:textId="77777777" w:rsidR="00B32C21" w:rsidRPr="006E4909" w:rsidRDefault="006E4909" w:rsidP="00B32C21">
            <w:pPr>
              <w:pStyle w:val="TableText"/>
            </w:pPr>
            <w:r>
              <w:t xml:space="preserve">Biller Input: </w:t>
            </w:r>
            <w:r w:rsidR="00B32C21" w:rsidRPr="00B32C21">
              <w:rPr>
                <w:i/>
              </w:rPr>
              <w:t>Screen 3 Section 1</w:t>
            </w:r>
          </w:p>
          <w:p w14:paraId="054FF112" w14:textId="77777777" w:rsidR="00575A45" w:rsidRDefault="00B32C21" w:rsidP="00B32C21">
            <w:pPr>
              <w:pStyle w:val="TableText"/>
            </w:pPr>
            <w:r>
              <w:t>The payer is added to a bill on screen 3 but the payer must already exist.</w:t>
            </w:r>
          </w:p>
          <w:p w14:paraId="054FF113" w14:textId="77777777" w:rsidR="00B32C21" w:rsidRDefault="00B32C21" w:rsidP="00B32C21">
            <w:pPr>
              <w:pStyle w:val="TableText"/>
            </w:pPr>
            <w:r>
              <w:t>Payers are defined in Insurance Company Entry/Edit.  Insurance is entered for a specific patient in Patient Insurance Info Add/Edit.  Once the insurance policy exists for a patient, it may be added to a bill</w:t>
            </w:r>
            <w:r w:rsidR="005A22F8">
              <w:t xml:space="preserve"> and the system knows to which insurance company the patient’s policy belongs</w:t>
            </w:r>
            <w:proofErr w:type="gramStart"/>
            <w:r w:rsidR="005A22F8">
              <w:t>.</w:t>
            </w:r>
            <w:r>
              <w:t>.</w:t>
            </w:r>
            <w:proofErr w:type="gramEnd"/>
          </w:p>
          <w:p w14:paraId="054FF114" w14:textId="77777777" w:rsidR="00B32C21" w:rsidRDefault="003713C8" w:rsidP="00B32C21">
            <w:pPr>
              <w:pStyle w:val="TableText"/>
            </w:pPr>
            <w:r>
              <w:t>Storage:</w:t>
            </w:r>
          </w:p>
          <w:p w14:paraId="054FF115" w14:textId="77777777" w:rsidR="003713C8" w:rsidRDefault="003713C8" w:rsidP="00B32C21">
            <w:pPr>
              <w:pStyle w:val="TableText"/>
            </w:pPr>
            <w:r>
              <w:t>File - Insurance Company (#36)</w:t>
            </w:r>
          </w:p>
          <w:p w14:paraId="054FF116" w14:textId="77777777" w:rsidR="003713C8" w:rsidRPr="003D5CCD" w:rsidRDefault="003713C8" w:rsidP="00B32C21">
            <w:pPr>
              <w:pStyle w:val="TableText"/>
            </w:pPr>
            <w:r>
              <w:t>Field – Name (#.01)</w:t>
            </w:r>
          </w:p>
        </w:tc>
        <w:tc>
          <w:tcPr>
            <w:tcW w:w="2880" w:type="dxa"/>
            <w:tcBorders>
              <w:top w:val="single" w:sz="6" w:space="0" w:color="auto"/>
              <w:bottom w:val="single" w:sz="6" w:space="0" w:color="auto"/>
            </w:tcBorders>
            <w:shd w:val="clear" w:color="auto" w:fill="auto"/>
          </w:tcPr>
          <w:p w14:paraId="054FF117" w14:textId="77777777" w:rsidR="00575A45" w:rsidRPr="003D5CCD" w:rsidRDefault="00575A45" w:rsidP="00B32C21">
            <w:pPr>
              <w:pStyle w:val="TableText"/>
            </w:pPr>
            <w:r w:rsidRPr="003D5CCD">
              <w:t xml:space="preserve"> </w:t>
            </w:r>
          </w:p>
          <w:p w14:paraId="054FF118" w14:textId="77777777" w:rsidR="00575A45" w:rsidRPr="003D5CCD" w:rsidRDefault="00D450AB" w:rsidP="00B32C21">
            <w:pPr>
              <w:pStyle w:val="TableText"/>
            </w:pPr>
            <w:r>
              <w:t>Maximum HIPAA length</w:t>
            </w:r>
            <w:r w:rsidR="00575A45" w:rsidRPr="003D5CCD">
              <w:t xml:space="preserve"> is 60.</w:t>
            </w:r>
          </w:p>
          <w:p w14:paraId="054FF119" w14:textId="77777777" w:rsidR="00575A45" w:rsidRPr="003D5CCD" w:rsidRDefault="00575A45" w:rsidP="00B32C21">
            <w:pPr>
              <w:pStyle w:val="TableText"/>
            </w:pPr>
            <w:r w:rsidRPr="003D5CCD">
              <w:t>Set NM101 = PR</w:t>
            </w:r>
          </w:p>
          <w:p w14:paraId="054FF11A" w14:textId="77777777" w:rsidR="00575A45" w:rsidRPr="003D5CCD" w:rsidRDefault="00575A45" w:rsidP="00B32C21">
            <w:pPr>
              <w:pStyle w:val="TableText"/>
            </w:pPr>
            <w:r w:rsidRPr="003D5CCD">
              <w:t>NM102 = 2</w:t>
            </w:r>
          </w:p>
          <w:p w14:paraId="054FF11B" w14:textId="77777777" w:rsidR="00575A45" w:rsidRPr="003D5CCD" w:rsidRDefault="00575A45" w:rsidP="00B32C21">
            <w:pPr>
              <w:pStyle w:val="TableText"/>
            </w:pPr>
            <w:r w:rsidRPr="003D5CCD">
              <w:t>837I Loop change from 2010BC to 2010BB</w:t>
            </w:r>
          </w:p>
        </w:tc>
      </w:tr>
      <w:tr w:rsidR="009B403C" w:rsidRPr="003D5CCD" w14:paraId="054FF12E" w14:textId="77777777" w:rsidTr="006734D2">
        <w:trPr>
          <w:trHeight w:val="65"/>
        </w:trPr>
        <w:tc>
          <w:tcPr>
            <w:tcW w:w="858" w:type="dxa"/>
            <w:shd w:val="clear" w:color="auto" w:fill="auto"/>
          </w:tcPr>
          <w:p w14:paraId="054FF11D" w14:textId="77777777" w:rsidR="00575A45" w:rsidRPr="003D5CCD" w:rsidRDefault="00575A45" w:rsidP="00B32C21">
            <w:pPr>
              <w:pStyle w:val="TableText"/>
            </w:pPr>
            <w:r w:rsidRPr="003D5CCD">
              <w:t>3</w:t>
            </w:r>
          </w:p>
        </w:tc>
        <w:tc>
          <w:tcPr>
            <w:tcW w:w="3431" w:type="dxa"/>
            <w:shd w:val="clear" w:color="auto" w:fill="auto"/>
          </w:tcPr>
          <w:p w14:paraId="054FF11E" w14:textId="77777777" w:rsidR="00575A45" w:rsidRPr="003D5CCD" w:rsidRDefault="00575A45" w:rsidP="00B32C21">
            <w:pPr>
              <w:pStyle w:val="TableText"/>
            </w:pPr>
            <w:r w:rsidRPr="003D5CCD">
              <w:t>Payer Address 1</w:t>
            </w:r>
          </w:p>
        </w:tc>
        <w:tc>
          <w:tcPr>
            <w:tcW w:w="1381" w:type="dxa"/>
            <w:shd w:val="clear" w:color="auto" w:fill="auto"/>
          </w:tcPr>
          <w:p w14:paraId="054FF11F" w14:textId="77777777" w:rsidR="00575A45" w:rsidRPr="003D5CCD" w:rsidRDefault="00575A45" w:rsidP="00B32C21">
            <w:pPr>
              <w:pStyle w:val="TableText"/>
            </w:pPr>
            <w:r w:rsidRPr="003D5CCD">
              <w:t xml:space="preserve">35 </w:t>
            </w:r>
            <w:r w:rsidR="00A37A7B">
              <w:t>A/N</w:t>
            </w:r>
          </w:p>
        </w:tc>
        <w:tc>
          <w:tcPr>
            <w:tcW w:w="2430" w:type="dxa"/>
          </w:tcPr>
          <w:p w14:paraId="054FF120" w14:textId="77777777" w:rsidR="00B32C21" w:rsidRDefault="00B32C21" w:rsidP="00B32C21">
            <w:pPr>
              <w:pStyle w:val="TableText"/>
            </w:pPr>
            <w:r>
              <w:t>837:</w:t>
            </w:r>
          </w:p>
          <w:p w14:paraId="054FF121" w14:textId="77777777" w:rsidR="00B32C21" w:rsidRPr="003D5CCD" w:rsidRDefault="00B32C21" w:rsidP="00B32C21">
            <w:pPr>
              <w:pStyle w:val="TableText"/>
            </w:pPr>
            <w:r w:rsidRPr="003D5CCD">
              <w:t>(I) 2010BB N301</w:t>
            </w:r>
          </w:p>
          <w:p w14:paraId="054FF122" w14:textId="77777777" w:rsidR="00B32C21" w:rsidRPr="003D5CCD" w:rsidRDefault="00B32C21" w:rsidP="00B32C21">
            <w:pPr>
              <w:pStyle w:val="TableText"/>
            </w:pPr>
            <w:r w:rsidRPr="003D5CCD">
              <w:t>(P) 2010BB N301</w:t>
            </w:r>
          </w:p>
          <w:p w14:paraId="054FF123" w14:textId="77777777" w:rsidR="00B32C21" w:rsidRDefault="00B32C21" w:rsidP="00B32C21">
            <w:pPr>
              <w:pStyle w:val="TableText"/>
            </w:pPr>
            <w:r>
              <w:t>Print:</w:t>
            </w:r>
          </w:p>
          <w:p w14:paraId="054FF124" w14:textId="77777777" w:rsidR="00B32C21" w:rsidRPr="003D5CCD" w:rsidRDefault="00B04C7B" w:rsidP="00B32C21">
            <w:pPr>
              <w:pStyle w:val="TableText"/>
            </w:pPr>
            <w:r>
              <w:t>CMS 1500</w:t>
            </w:r>
            <w:r w:rsidR="005A22F8">
              <w:t xml:space="preserve"> – Top of form – Line </w:t>
            </w:r>
            <w:r w:rsidR="003E1F74">
              <w:t>3</w:t>
            </w:r>
          </w:p>
          <w:p w14:paraId="054FF125" w14:textId="77777777" w:rsidR="00575A45" w:rsidRDefault="003E1F74" w:rsidP="00B32C21">
            <w:pPr>
              <w:pStyle w:val="TableText"/>
            </w:pPr>
            <w:r>
              <w:t>UB04 – FL</w:t>
            </w:r>
            <w:r w:rsidR="00B32C21" w:rsidRPr="003D5CCD">
              <w:t>38</w:t>
            </w:r>
            <w:r>
              <w:t xml:space="preserve"> – Line 2</w:t>
            </w:r>
          </w:p>
          <w:p w14:paraId="054FF126" w14:textId="77777777" w:rsidR="009B403C" w:rsidRDefault="009B403C" w:rsidP="00B32C21">
            <w:pPr>
              <w:pStyle w:val="TableText"/>
            </w:pPr>
          </w:p>
          <w:p w14:paraId="054FF127" w14:textId="77777777" w:rsidR="009B403C" w:rsidRPr="003D5CCD" w:rsidRDefault="009B403C" w:rsidP="00B32C21">
            <w:pPr>
              <w:pStyle w:val="TableText"/>
            </w:pPr>
            <w:r>
              <w:t>Note: Medicare (WNR) requires no Mailing Address on Screen 3 or in the 837</w:t>
            </w:r>
          </w:p>
        </w:tc>
        <w:tc>
          <w:tcPr>
            <w:tcW w:w="3420" w:type="dxa"/>
            <w:shd w:val="clear" w:color="auto" w:fill="auto"/>
          </w:tcPr>
          <w:p w14:paraId="054FF128" w14:textId="77777777" w:rsidR="009B403C" w:rsidRDefault="009B403C" w:rsidP="003E1F74">
            <w:pPr>
              <w:pStyle w:val="TableText"/>
            </w:pPr>
            <w:r>
              <w:t>Biller Input:  Screen 3 Section 3</w:t>
            </w:r>
          </w:p>
          <w:p w14:paraId="054FF129" w14:textId="77777777" w:rsidR="009B403C" w:rsidRDefault="009B403C" w:rsidP="003E1F74">
            <w:pPr>
              <w:pStyle w:val="TableText"/>
            </w:pPr>
            <w:r>
              <w:t>The payer address will be pulled automatically from the Insurance Company File but a user may override the default answer.  There are addresses for Mailing/</w:t>
            </w:r>
            <w:proofErr w:type="spellStart"/>
            <w:r>
              <w:t>Inpt</w:t>
            </w:r>
            <w:proofErr w:type="spellEnd"/>
            <w:r>
              <w:t>/</w:t>
            </w:r>
            <w:proofErr w:type="spellStart"/>
            <w:r>
              <w:t>Outpt</w:t>
            </w:r>
            <w:proofErr w:type="spellEnd"/>
            <w:r w:rsidR="003E1F74">
              <w:t>/RX/Inquiry and Appeals claims.  The claim type and/or the availability of the different addresses will affect the default value.</w:t>
            </w:r>
          </w:p>
          <w:p w14:paraId="054FF12A" w14:textId="77777777" w:rsidR="009B403C" w:rsidRDefault="009B403C" w:rsidP="003E1F74">
            <w:pPr>
              <w:pStyle w:val="TableText"/>
            </w:pPr>
            <w:r>
              <w:t>Storage:</w:t>
            </w:r>
          </w:p>
          <w:p w14:paraId="054FF12B" w14:textId="77777777" w:rsidR="009B403C" w:rsidRDefault="009B403C" w:rsidP="003E1F74">
            <w:pPr>
              <w:pStyle w:val="TableText"/>
            </w:pPr>
            <w:r>
              <w:t>File - Insurance Company (#36)</w:t>
            </w:r>
          </w:p>
          <w:p w14:paraId="054FF12C" w14:textId="77777777" w:rsidR="00575A45" w:rsidRPr="003D5CCD" w:rsidRDefault="009B403C" w:rsidP="003E1F74">
            <w:pPr>
              <w:pStyle w:val="TableText"/>
            </w:pPr>
            <w:r>
              <w:t xml:space="preserve">Field – </w:t>
            </w:r>
            <w:r w:rsidR="003E1F74">
              <w:t>Address Line 1</w:t>
            </w:r>
            <w:r>
              <w:t xml:space="preserve"> (#.</w:t>
            </w:r>
            <w:r w:rsidR="003E1F74">
              <w:t>111, .121, .141, .151, .161, .181</w:t>
            </w:r>
            <w:r>
              <w:t>)</w:t>
            </w:r>
          </w:p>
        </w:tc>
        <w:tc>
          <w:tcPr>
            <w:tcW w:w="2880" w:type="dxa"/>
            <w:tcBorders>
              <w:top w:val="single" w:sz="6" w:space="0" w:color="auto"/>
              <w:bottom w:val="single" w:sz="6" w:space="0" w:color="auto"/>
            </w:tcBorders>
            <w:shd w:val="clear" w:color="auto" w:fill="auto"/>
          </w:tcPr>
          <w:p w14:paraId="054FF12D" w14:textId="77777777" w:rsidR="00575A45" w:rsidRPr="003D5CCD" w:rsidRDefault="00575A45" w:rsidP="00B32C21">
            <w:pPr>
              <w:pStyle w:val="TableText"/>
            </w:pPr>
            <w:r w:rsidRPr="003D5CCD">
              <w:t>837I Loop change from 2010BC to 2010BB</w:t>
            </w:r>
          </w:p>
        </w:tc>
      </w:tr>
      <w:tr w:rsidR="009B403C" w:rsidRPr="003D5CCD" w14:paraId="054FF13D" w14:textId="77777777" w:rsidTr="006734D2">
        <w:trPr>
          <w:trHeight w:val="65"/>
        </w:trPr>
        <w:tc>
          <w:tcPr>
            <w:tcW w:w="858" w:type="dxa"/>
            <w:shd w:val="clear" w:color="auto" w:fill="auto"/>
          </w:tcPr>
          <w:p w14:paraId="054FF12F" w14:textId="77777777" w:rsidR="00575A45" w:rsidRPr="003D5CCD" w:rsidRDefault="00575A45" w:rsidP="00B32C21">
            <w:pPr>
              <w:pStyle w:val="TableText"/>
            </w:pPr>
            <w:r w:rsidRPr="003D5CCD">
              <w:t>4</w:t>
            </w:r>
          </w:p>
        </w:tc>
        <w:tc>
          <w:tcPr>
            <w:tcW w:w="3431" w:type="dxa"/>
            <w:shd w:val="clear" w:color="auto" w:fill="auto"/>
          </w:tcPr>
          <w:p w14:paraId="054FF130" w14:textId="77777777" w:rsidR="00575A45" w:rsidRPr="003D5CCD" w:rsidRDefault="00575A45" w:rsidP="00B32C21">
            <w:pPr>
              <w:pStyle w:val="TableText"/>
            </w:pPr>
            <w:r w:rsidRPr="003D5CCD">
              <w:t>Payer City Name</w:t>
            </w:r>
          </w:p>
        </w:tc>
        <w:tc>
          <w:tcPr>
            <w:tcW w:w="1381" w:type="dxa"/>
            <w:shd w:val="clear" w:color="auto" w:fill="auto"/>
          </w:tcPr>
          <w:p w14:paraId="054FF131" w14:textId="77777777" w:rsidR="00575A45" w:rsidRPr="003D5CCD" w:rsidRDefault="00575A45" w:rsidP="00B32C21">
            <w:pPr>
              <w:pStyle w:val="TableText"/>
            </w:pPr>
            <w:r w:rsidRPr="003D5CCD">
              <w:t xml:space="preserve">30 </w:t>
            </w:r>
            <w:r w:rsidR="00A37A7B">
              <w:t>A/N</w:t>
            </w:r>
          </w:p>
        </w:tc>
        <w:tc>
          <w:tcPr>
            <w:tcW w:w="2430" w:type="dxa"/>
          </w:tcPr>
          <w:p w14:paraId="054FF132" w14:textId="77777777" w:rsidR="009B403C" w:rsidRDefault="009B403C" w:rsidP="009B403C">
            <w:pPr>
              <w:pStyle w:val="TableText"/>
            </w:pPr>
            <w:r>
              <w:t>837:</w:t>
            </w:r>
          </w:p>
          <w:p w14:paraId="054FF133" w14:textId="77777777" w:rsidR="009B403C" w:rsidRPr="003D5CCD" w:rsidRDefault="009B403C" w:rsidP="009B403C">
            <w:pPr>
              <w:pStyle w:val="TableText"/>
            </w:pPr>
            <w:r w:rsidRPr="003D5CCD">
              <w:t>(I) 2010BB N301</w:t>
            </w:r>
          </w:p>
          <w:p w14:paraId="054FF134" w14:textId="77777777" w:rsidR="009B403C" w:rsidRPr="003D5CCD" w:rsidRDefault="009B403C" w:rsidP="009B403C">
            <w:pPr>
              <w:pStyle w:val="TableText"/>
            </w:pPr>
            <w:r w:rsidRPr="003D5CCD">
              <w:t>(P) 2010BB N301</w:t>
            </w:r>
          </w:p>
          <w:p w14:paraId="054FF135" w14:textId="77777777" w:rsidR="009B403C" w:rsidRDefault="009B403C" w:rsidP="009B403C">
            <w:pPr>
              <w:pStyle w:val="TableText"/>
            </w:pPr>
            <w:r>
              <w:t>Print:</w:t>
            </w:r>
          </w:p>
          <w:p w14:paraId="054FF136" w14:textId="77777777" w:rsidR="009B403C" w:rsidRPr="003D5CCD" w:rsidRDefault="00B04C7B" w:rsidP="009B403C">
            <w:pPr>
              <w:pStyle w:val="TableText"/>
            </w:pPr>
            <w:r>
              <w:t>CMS 1500</w:t>
            </w:r>
            <w:r w:rsidR="009B403C">
              <w:t xml:space="preserve"> – Top of form – Line </w:t>
            </w:r>
            <w:r w:rsidR="003E1F74">
              <w:t>5</w:t>
            </w:r>
          </w:p>
          <w:p w14:paraId="054FF137"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38" w14:textId="77777777" w:rsidR="003E1F74" w:rsidRDefault="003E1F74" w:rsidP="003E1F74">
            <w:pPr>
              <w:pStyle w:val="TableText"/>
            </w:pPr>
            <w:r>
              <w:t>Biller Input:  Screen 3 Section 3</w:t>
            </w:r>
          </w:p>
          <w:p w14:paraId="054FF139" w14:textId="77777777" w:rsidR="003E1F74" w:rsidRDefault="003E1F74" w:rsidP="003E1F74">
            <w:pPr>
              <w:pStyle w:val="TableText"/>
            </w:pPr>
            <w:r>
              <w:t>Storage:</w:t>
            </w:r>
          </w:p>
          <w:p w14:paraId="054FF13A" w14:textId="77777777" w:rsidR="003E1F74" w:rsidRDefault="003E1F74" w:rsidP="003E1F74">
            <w:pPr>
              <w:pStyle w:val="TableText"/>
            </w:pPr>
            <w:r>
              <w:t>File - Insurance Company (#36)</w:t>
            </w:r>
          </w:p>
          <w:p w14:paraId="054FF13B" w14:textId="77777777" w:rsidR="00575A45" w:rsidRPr="003D5CCD" w:rsidRDefault="003E1F74" w:rsidP="003E1F74">
            <w:pPr>
              <w:pStyle w:val="TableText"/>
            </w:pPr>
            <w:r>
              <w:t xml:space="preserve">Field – </w:t>
            </w:r>
            <w:r w:rsidR="006734D2">
              <w:t>CITY</w:t>
            </w:r>
            <w:r>
              <w:t xml:space="preserve"> (#.11</w:t>
            </w:r>
            <w:r w:rsidR="006734D2">
              <w:t>4</w:t>
            </w:r>
            <w:r>
              <w:t>, .12</w:t>
            </w:r>
            <w:r w:rsidR="006734D2">
              <w:t>4</w:t>
            </w:r>
            <w:r>
              <w:t>, .14</w:t>
            </w:r>
            <w:r w:rsidR="006734D2">
              <w:t>4</w:t>
            </w:r>
            <w:r>
              <w:t>, .15</w:t>
            </w:r>
            <w:r w:rsidR="006734D2">
              <w:t>4</w:t>
            </w:r>
            <w:r>
              <w:t>, .16</w:t>
            </w:r>
            <w:r w:rsidR="006734D2">
              <w:t>4</w:t>
            </w:r>
            <w:r>
              <w:t>, .18</w:t>
            </w:r>
            <w:r w:rsidR="006734D2">
              <w:t>4</w:t>
            </w:r>
            <w:r>
              <w:t>)</w:t>
            </w:r>
          </w:p>
        </w:tc>
        <w:tc>
          <w:tcPr>
            <w:tcW w:w="2880" w:type="dxa"/>
            <w:tcBorders>
              <w:top w:val="single" w:sz="6" w:space="0" w:color="auto"/>
              <w:bottom w:val="single" w:sz="6" w:space="0" w:color="auto"/>
            </w:tcBorders>
            <w:shd w:val="clear" w:color="auto" w:fill="auto"/>
          </w:tcPr>
          <w:p w14:paraId="054FF13C" w14:textId="77777777" w:rsidR="00575A45" w:rsidRPr="003D5CCD" w:rsidRDefault="00575A45" w:rsidP="00B32C21">
            <w:pPr>
              <w:pStyle w:val="TableText"/>
            </w:pPr>
            <w:r w:rsidRPr="003D5CCD">
              <w:t>837I Loop change from 2010BC to 2010BB</w:t>
            </w:r>
          </w:p>
        </w:tc>
      </w:tr>
      <w:tr w:rsidR="009B403C" w:rsidRPr="003D5CCD" w14:paraId="054FF14D" w14:textId="77777777" w:rsidTr="006734D2">
        <w:trPr>
          <w:trHeight w:val="65"/>
        </w:trPr>
        <w:tc>
          <w:tcPr>
            <w:tcW w:w="858" w:type="dxa"/>
            <w:shd w:val="clear" w:color="auto" w:fill="auto"/>
          </w:tcPr>
          <w:p w14:paraId="054FF13E" w14:textId="77777777" w:rsidR="00575A45" w:rsidRPr="003D5CCD" w:rsidRDefault="00575A45" w:rsidP="00B32C21">
            <w:pPr>
              <w:pStyle w:val="TableText"/>
            </w:pPr>
            <w:r w:rsidRPr="003D5CCD">
              <w:lastRenderedPageBreak/>
              <w:t>5</w:t>
            </w:r>
          </w:p>
        </w:tc>
        <w:tc>
          <w:tcPr>
            <w:tcW w:w="3431" w:type="dxa"/>
            <w:shd w:val="clear" w:color="auto" w:fill="auto"/>
          </w:tcPr>
          <w:p w14:paraId="054FF13F" w14:textId="77777777" w:rsidR="00575A45" w:rsidRPr="003D5CCD" w:rsidRDefault="00575A45" w:rsidP="00B32C21">
            <w:pPr>
              <w:pStyle w:val="TableText"/>
            </w:pPr>
            <w:r w:rsidRPr="003D5CCD">
              <w:t>Payer State Code</w:t>
            </w:r>
          </w:p>
        </w:tc>
        <w:tc>
          <w:tcPr>
            <w:tcW w:w="1381" w:type="dxa"/>
            <w:shd w:val="clear" w:color="auto" w:fill="auto"/>
          </w:tcPr>
          <w:p w14:paraId="054FF140" w14:textId="77777777" w:rsidR="00575A45" w:rsidRPr="003D5CCD" w:rsidRDefault="00575A45" w:rsidP="00B32C21">
            <w:pPr>
              <w:pStyle w:val="TableText"/>
            </w:pPr>
            <w:r w:rsidRPr="003D5CCD">
              <w:t xml:space="preserve">2 </w:t>
            </w:r>
            <w:r w:rsidR="00A37A7B">
              <w:t>A/N</w:t>
            </w:r>
          </w:p>
        </w:tc>
        <w:tc>
          <w:tcPr>
            <w:tcW w:w="2430" w:type="dxa"/>
          </w:tcPr>
          <w:p w14:paraId="054FF141" w14:textId="77777777" w:rsidR="009B403C" w:rsidRDefault="009B403C" w:rsidP="009B403C">
            <w:pPr>
              <w:pStyle w:val="TableText"/>
            </w:pPr>
            <w:r>
              <w:t>837:</w:t>
            </w:r>
          </w:p>
          <w:p w14:paraId="054FF142" w14:textId="77777777" w:rsidR="009B403C" w:rsidRPr="003D5CCD" w:rsidRDefault="009B403C" w:rsidP="009B403C">
            <w:pPr>
              <w:pStyle w:val="TableText"/>
            </w:pPr>
            <w:r w:rsidRPr="003D5CCD">
              <w:t>(I) 2010BB N301</w:t>
            </w:r>
          </w:p>
          <w:p w14:paraId="054FF143" w14:textId="77777777" w:rsidR="009B403C" w:rsidRPr="003D5CCD" w:rsidRDefault="009B403C" w:rsidP="009B403C">
            <w:pPr>
              <w:pStyle w:val="TableText"/>
            </w:pPr>
            <w:r w:rsidRPr="003D5CCD">
              <w:t>(P) 2010BB N301</w:t>
            </w:r>
          </w:p>
          <w:p w14:paraId="054FF144" w14:textId="77777777" w:rsidR="009B403C" w:rsidRDefault="009B403C" w:rsidP="009B403C">
            <w:pPr>
              <w:pStyle w:val="TableText"/>
            </w:pPr>
            <w:r>
              <w:t>Print:</w:t>
            </w:r>
          </w:p>
          <w:p w14:paraId="054FF145" w14:textId="77777777" w:rsidR="009B403C" w:rsidRPr="003D5CCD" w:rsidRDefault="00B04C7B" w:rsidP="009B403C">
            <w:pPr>
              <w:pStyle w:val="TableText"/>
            </w:pPr>
            <w:r>
              <w:t>CMS 1500</w:t>
            </w:r>
            <w:r w:rsidR="009B403C">
              <w:t xml:space="preserve"> – Top of form – Line </w:t>
            </w:r>
            <w:r w:rsidR="003E1F74">
              <w:t>5</w:t>
            </w:r>
          </w:p>
          <w:p w14:paraId="054FF146"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47" w14:textId="77777777" w:rsidR="006734D2" w:rsidRDefault="006734D2" w:rsidP="006734D2">
            <w:pPr>
              <w:pStyle w:val="TableText"/>
            </w:pPr>
            <w:r>
              <w:t>Biller Input:  Screen 3 Section 3</w:t>
            </w:r>
          </w:p>
          <w:p w14:paraId="054FF148" w14:textId="77777777" w:rsidR="006734D2" w:rsidRDefault="006734D2" w:rsidP="006734D2">
            <w:pPr>
              <w:pStyle w:val="TableText"/>
            </w:pPr>
            <w:r>
              <w:t>Storage:</w:t>
            </w:r>
          </w:p>
          <w:p w14:paraId="054FF149" w14:textId="77777777" w:rsidR="006734D2" w:rsidRDefault="006734D2" w:rsidP="006734D2">
            <w:pPr>
              <w:pStyle w:val="TableText"/>
            </w:pPr>
            <w:r>
              <w:t>File - Insurance Company (#36)</w:t>
            </w:r>
          </w:p>
          <w:p w14:paraId="054FF14A" w14:textId="77777777" w:rsidR="00575A45" w:rsidRPr="003D5CCD" w:rsidRDefault="006734D2" w:rsidP="006734D2">
            <w:pPr>
              <w:pStyle w:val="TableText"/>
            </w:pPr>
            <w:r>
              <w:t>Field – STATE (#.115, .125, .145, .15</w:t>
            </w:r>
            <w:r w:rsidR="00FE71A0">
              <w:t>5</w:t>
            </w:r>
            <w:r>
              <w:t>, .16</w:t>
            </w:r>
            <w:r w:rsidR="00FE71A0">
              <w:t>5</w:t>
            </w:r>
            <w:r>
              <w:t>, .18</w:t>
            </w:r>
            <w:r w:rsidR="00FE71A0">
              <w:t>5</w:t>
            </w:r>
            <w:r>
              <w:t>)</w:t>
            </w:r>
          </w:p>
        </w:tc>
        <w:tc>
          <w:tcPr>
            <w:tcW w:w="2880" w:type="dxa"/>
            <w:tcBorders>
              <w:top w:val="single" w:sz="6" w:space="0" w:color="auto"/>
              <w:bottom w:val="single" w:sz="6" w:space="0" w:color="auto"/>
            </w:tcBorders>
            <w:shd w:val="clear" w:color="auto" w:fill="auto"/>
          </w:tcPr>
          <w:p w14:paraId="054FF14B" w14:textId="77777777" w:rsidR="00575A45" w:rsidRPr="003D5CCD" w:rsidRDefault="00575A45" w:rsidP="00B32C21">
            <w:pPr>
              <w:pStyle w:val="TableText"/>
            </w:pPr>
            <w:r w:rsidRPr="003D5CCD">
              <w:t>Required when in US or territories.</w:t>
            </w:r>
          </w:p>
          <w:p w14:paraId="054FF14C" w14:textId="77777777" w:rsidR="00575A45" w:rsidRPr="003D5CCD" w:rsidRDefault="00575A45" w:rsidP="00B32C21">
            <w:pPr>
              <w:pStyle w:val="TableText"/>
            </w:pPr>
            <w:r w:rsidRPr="003D5CCD">
              <w:t>837I Loop change from 2010BC to 2010BB</w:t>
            </w:r>
          </w:p>
        </w:tc>
      </w:tr>
      <w:tr w:rsidR="009B403C" w:rsidRPr="003D5CCD" w14:paraId="054FF15D" w14:textId="77777777" w:rsidTr="006734D2">
        <w:trPr>
          <w:trHeight w:val="65"/>
        </w:trPr>
        <w:tc>
          <w:tcPr>
            <w:tcW w:w="858" w:type="dxa"/>
            <w:shd w:val="clear" w:color="auto" w:fill="auto"/>
          </w:tcPr>
          <w:p w14:paraId="054FF14E" w14:textId="77777777" w:rsidR="00575A45" w:rsidRPr="003D5CCD" w:rsidRDefault="00575A45" w:rsidP="00B32C21">
            <w:pPr>
              <w:pStyle w:val="TableText"/>
            </w:pPr>
            <w:r w:rsidRPr="003D5CCD">
              <w:t>6</w:t>
            </w:r>
          </w:p>
        </w:tc>
        <w:tc>
          <w:tcPr>
            <w:tcW w:w="3431" w:type="dxa"/>
            <w:shd w:val="clear" w:color="auto" w:fill="auto"/>
          </w:tcPr>
          <w:p w14:paraId="054FF14F" w14:textId="77777777" w:rsidR="00575A45" w:rsidRPr="003D5CCD" w:rsidRDefault="00575A45" w:rsidP="00B32C21">
            <w:pPr>
              <w:pStyle w:val="TableText"/>
            </w:pPr>
            <w:r w:rsidRPr="003D5CCD">
              <w:t>Payer ZIP Code</w:t>
            </w:r>
          </w:p>
        </w:tc>
        <w:tc>
          <w:tcPr>
            <w:tcW w:w="1381" w:type="dxa"/>
            <w:shd w:val="clear" w:color="auto" w:fill="auto"/>
          </w:tcPr>
          <w:p w14:paraId="054FF150" w14:textId="77777777" w:rsidR="00575A45" w:rsidRPr="003D5CCD" w:rsidRDefault="00575A45" w:rsidP="00B32C21">
            <w:pPr>
              <w:pStyle w:val="TableText"/>
            </w:pPr>
            <w:r w:rsidRPr="003D5CCD">
              <w:t>15 NUM</w:t>
            </w:r>
          </w:p>
        </w:tc>
        <w:tc>
          <w:tcPr>
            <w:tcW w:w="2430" w:type="dxa"/>
          </w:tcPr>
          <w:p w14:paraId="054FF151" w14:textId="77777777" w:rsidR="009B403C" w:rsidRDefault="009B403C" w:rsidP="009B403C">
            <w:pPr>
              <w:pStyle w:val="TableText"/>
            </w:pPr>
            <w:r>
              <w:t>837:</w:t>
            </w:r>
          </w:p>
          <w:p w14:paraId="054FF152" w14:textId="77777777" w:rsidR="009B403C" w:rsidRPr="003D5CCD" w:rsidRDefault="009B403C" w:rsidP="009B403C">
            <w:pPr>
              <w:pStyle w:val="TableText"/>
            </w:pPr>
            <w:r w:rsidRPr="003D5CCD">
              <w:t>(I) 2010BB N301</w:t>
            </w:r>
          </w:p>
          <w:p w14:paraId="054FF153" w14:textId="77777777" w:rsidR="009B403C" w:rsidRPr="003D5CCD" w:rsidRDefault="009B403C" w:rsidP="009B403C">
            <w:pPr>
              <w:pStyle w:val="TableText"/>
            </w:pPr>
            <w:r w:rsidRPr="003D5CCD">
              <w:t>(P) 2010BB N301</w:t>
            </w:r>
          </w:p>
          <w:p w14:paraId="054FF154" w14:textId="77777777" w:rsidR="009B403C" w:rsidRDefault="009B403C" w:rsidP="009B403C">
            <w:pPr>
              <w:pStyle w:val="TableText"/>
            </w:pPr>
            <w:r>
              <w:t>Print:</w:t>
            </w:r>
          </w:p>
          <w:p w14:paraId="054FF155" w14:textId="77777777" w:rsidR="009B403C" w:rsidRPr="003D5CCD" w:rsidRDefault="00B04C7B" w:rsidP="009B403C">
            <w:pPr>
              <w:pStyle w:val="TableText"/>
            </w:pPr>
            <w:r>
              <w:t>CMS 1500</w:t>
            </w:r>
            <w:r w:rsidR="009B403C">
              <w:t xml:space="preserve"> – Top of form – Line </w:t>
            </w:r>
            <w:r w:rsidR="003E1F74">
              <w:t>5</w:t>
            </w:r>
          </w:p>
          <w:p w14:paraId="054FF156" w14:textId="77777777" w:rsidR="00575A45" w:rsidRPr="003D5CCD" w:rsidRDefault="003E1F74" w:rsidP="009B403C">
            <w:pPr>
              <w:pStyle w:val="TableText"/>
            </w:pPr>
            <w:r>
              <w:t>UB04 – FL</w:t>
            </w:r>
            <w:r w:rsidR="009B403C" w:rsidRPr="003D5CCD">
              <w:t>38</w:t>
            </w:r>
            <w:r>
              <w:t xml:space="preserve"> – Line 3</w:t>
            </w:r>
          </w:p>
        </w:tc>
        <w:tc>
          <w:tcPr>
            <w:tcW w:w="3420" w:type="dxa"/>
            <w:shd w:val="clear" w:color="auto" w:fill="auto"/>
          </w:tcPr>
          <w:p w14:paraId="054FF157" w14:textId="77777777" w:rsidR="006734D2" w:rsidRDefault="006734D2" w:rsidP="006734D2">
            <w:pPr>
              <w:pStyle w:val="TableText"/>
            </w:pPr>
            <w:r>
              <w:t>Biller Input:  Screen 3 Section 3</w:t>
            </w:r>
          </w:p>
          <w:p w14:paraId="054FF158" w14:textId="77777777" w:rsidR="006734D2" w:rsidRDefault="006734D2" w:rsidP="006734D2">
            <w:pPr>
              <w:pStyle w:val="TableText"/>
            </w:pPr>
            <w:r>
              <w:t>Storage:</w:t>
            </w:r>
          </w:p>
          <w:p w14:paraId="054FF159" w14:textId="77777777" w:rsidR="006734D2" w:rsidRDefault="006734D2" w:rsidP="006734D2">
            <w:pPr>
              <w:pStyle w:val="TableText"/>
            </w:pPr>
            <w:r>
              <w:t>File - Insurance Company (#36)</w:t>
            </w:r>
          </w:p>
          <w:p w14:paraId="054FF15A" w14:textId="77777777" w:rsidR="00575A45" w:rsidRPr="003D5CCD" w:rsidRDefault="006734D2" w:rsidP="006734D2">
            <w:pPr>
              <w:pStyle w:val="TableText"/>
            </w:pPr>
            <w:r>
              <w:t>Field – ZIP (#.11</w:t>
            </w:r>
            <w:r w:rsidR="00FE71A0">
              <w:t>6</w:t>
            </w:r>
            <w:r>
              <w:t>, .12</w:t>
            </w:r>
            <w:r w:rsidR="00FE71A0">
              <w:t>6</w:t>
            </w:r>
            <w:r>
              <w:t>, .14</w:t>
            </w:r>
            <w:r w:rsidR="00FE71A0">
              <w:t>6</w:t>
            </w:r>
            <w:r>
              <w:t>, .15</w:t>
            </w:r>
            <w:r w:rsidR="00FE71A0">
              <w:t>6</w:t>
            </w:r>
            <w:r>
              <w:t>, .16</w:t>
            </w:r>
            <w:r w:rsidR="00FE71A0">
              <w:t>6</w:t>
            </w:r>
            <w:r>
              <w:t>, .18</w:t>
            </w:r>
            <w:r w:rsidR="00FE71A0">
              <w:t>6</w:t>
            </w:r>
            <w:r>
              <w:t>)</w:t>
            </w:r>
          </w:p>
        </w:tc>
        <w:tc>
          <w:tcPr>
            <w:tcW w:w="2880" w:type="dxa"/>
            <w:tcBorders>
              <w:top w:val="single" w:sz="6" w:space="0" w:color="auto"/>
              <w:bottom w:val="single" w:sz="6" w:space="0" w:color="auto"/>
            </w:tcBorders>
            <w:shd w:val="clear" w:color="auto" w:fill="auto"/>
          </w:tcPr>
          <w:p w14:paraId="054FF15B" w14:textId="77777777" w:rsidR="00575A45" w:rsidRPr="003D5CCD" w:rsidRDefault="00575A45" w:rsidP="00B32C21">
            <w:pPr>
              <w:pStyle w:val="TableText"/>
            </w:pPr>
            <w:r w:rsidRPr="003D5CCD">
              <w:t>Required when in US or territories.</w:t>
            </w:r>
          </w:p>
          <w:p w14:paraId="054FF15C" w14:textId="77777777" w:rsidR="00575A45" w:rsidRPr="003D5CCD" w:rsidRDefault="00575A45" w:rsidP="00B32C21">
            <w:pPr>
              <w:pStyle w:val="TableText"/>
            </w:pPr>
            <w:r w:rsidRPr="003D5CCD">
              <w:t>837I Loop change from 2010BC to 2010BB</w:t>
            </w:r>
          </w:p>
        </w:tc>
      </w:tr>
      <w:tr w:rsidR="009B403C" w:rsidRPr="00DA5F74" w14:paraId="054FF164" w14:textId="77777777" w:rsidTr="006734D2">
        <w:trPr>
          <w:trHeight w:val="65"/>
        </w:trPr>
        <w:tc>
          <w:tcPr>
            <w:tcW w:w="858" w:type="dxa"/>
          </w:tcPr>
          <w:p w14:paraId="054FF15E" w14:textId="77777777" w:rsidR="00575A45" w:rsidRPr="00903133" w:rsidRDefault="00575A45" w:rsidP="00B32C21">
            <w:pPr>
              <w:pStyle w:val="TableText"/>
              <w:rPr>
                <w:color w:val="000000" w:themeColor="text1"/>
              </w:rPr>
            </w:pPr>
            <w:r w:rsidRPr="00903133">
              <w:rPr>
                <w:color w:val="000000" w:themeColor="text1"/>
              </w:rPr>
              <w:t>7</w:t>
            </w:r>
          </w:p>
        </w:tc>
        <w:tc>
          <w:tcPr>
            <w:tcW w:w="3431" w:type="dxa"/>
          </w:tcPr>
          <w:p w14:paraId="054FF15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0" w14:textId="4FA851C6"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1" w14:textId="77777777" w:rsidR="00575A45" w:rsidRPr="00903133" w:rsidRDefault="00575A45" w:rsidP="00B32C21">
            <w:pPr>
              <w:pStyle w:val="TableText"/>
              <w:rPr>
                <w:color w:val="000000" w:themeColor="text1"/>
                <w:sz w:val="20"/>
              </w:rPr>
            </w:pPr>
          </w:p>
        </w:tc>
        <w:tc>
          <w:tcPr>
            <w:tcW w:w="3420" w:type="dxa"/>
          </w:tcPr>
          <w:p w14:paraId="054FF162"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3" w14:textId="77777777" w:rsidR="00575A45" w:rsidRPr="00903133" w:rsidRDefault="00575A45" w:rsidP="00B32C21">
            <w:pPr>
              <w:pStyle w:val="TableText"/>
              <w:rPr>
                <w:sz w:val="20"/>
              </w:rPr>
            </w:pPr>
          </w:p>
        </w:tc>
      </w:tr>
      <w:tr w:rsidR="009B403C" w:rsidRPr="00DA5F74" w14:paraId="054FF16B" w14:textId="77777777" w:rsidTr="006734D2">
        <w:trPr>
          <w:trHeight w:val="65"/>
        </w:trPr>
        <w:tc>
          <w:tcPr>
            <w:tcW w:w="858" w:type="dxa"/>
          </w:tcPr>
          <w:p w14:paraId="054FF165" w14:textId="77777777" w:rsidR="00575A45" w:rsidRPr="00903133" w:rsidRDefault="00575A45" w:rsidP="00B32C21">
            <w:pPr>
              <w:pStyle w:val="TableText"/>
              <w:rPr>
                <w:color w:val="000000" w:themeColor="text1"/>
              </w:rPr>
            </w:pPr>
            <w:r w:rsidRPr="00903133">
              <w:rPr>
                <w:color w:val="000000" w:themeColor="text1"/>
              </w:rPr>
              <w:t>8</w:t>
            </w:r>
          </w:p>
        </w:tc>
        <w:tc>
          <w:tcPr>
            <w:tcW w:w="3431" w:type="dxa"/>
          </w:tcPr>
          <w:p w14:paraId="054FF166"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7" w14:textId="0756085A"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8" w14:textId="77777777" w:rsidR="00575A45" w:rsidRPr="00903133" w:rsidRDefault="00575A45" w:rsidP="00B32C21">
            <w:pPr>
              <w:pStyle w:val="TableText"/>
              <w:rPr>
                <w:color w:val="000000" w:themeColor="text1"/>
                <w:sz w:val="20"/>
              </w:rPr>
            </w:pPr>
          </w:p>
        </w:tc>
        <w:tc>
          <w:tcPr>
            <w:tcW w:w="3420" w:type="dxa"/>
          </w:tcPr>
          <w:p w14:paraId="054FF169"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A" w14:textId="77777777" w:rsidR="00575A45" w:rsidRPr="00903133" w:rsidRDefault="00575A45" w:rsidP="00B32C21">
            <w:pPr>
              <w:pStyle w:val="TableText"/>
              <w:rPr>
                <w:sz w:val="20"/>
              </w:rPr>
            </w:pPr>
          </w:p>
        </w:tc>
      </w:tr>
      <w:tr w:rsidR="009B403C" w:rsidRPr="00DA5F74" w14:paraId="054FF172" w14:textId="77777777" w:rsidTr="006734D2">
        <w:trPr>
          <w:trHeight w:val="65"/>
        </w:trPr>
        <w:tc>
          <w:tcPr>
            <w:tcW w:w="858" w:type="dxa"/>
          </w:tcPr>
          <w:p w14:paraId="054FF16C" w14:textId="77777777" w:rsidR="00575A45" w:rsidRPr="00903133" w:rsidRDefault="00575A45" w:rsidP="00B32C21">
            <w:pPr>
              <w:pStyle w:val="TableText"/>
              <w:rPr>
                <w:color w:val="000000" w:themeColor="text1"/>
              </w:rPr>
            </w:pPr>
            <w:r w:rsidRPr="00903133">
              <w:rPr>
                <w:color w:val="000000" w:themeColor="text1"/>
              </w:rPr>
              <w:t>9</w:t>
            </w:r>
          </w:p>
        </w:tc>
        <w:tc>
          <w:tcPr>
            <w:tcW w:w="3431" w:type="dxa"/>
          </w:tcPr>
          <w:p w14:paraId="054FF16D"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E" w14:textId="0A8B1BFF"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F" w14:textId="77777777" w:rsidR="00575A45" w:rsidRPr="00903133" w:rsidRDefault="00575A45" w:rsidP="00B32C21">
            <w:pPr>
              <w:pStyle w:val="TableText"/>
              <w:rPr>
                <w:color w:val="000000" w:themeColor="text1"/>
                <w:sz w:val="20"/>
              </w:rPr>
            </w:pPr>
          </w:p>
        </w:tc>
        <w:tc>
          <w:tcPr>
            <w:tcW w:w="3420" w:type="dxa"/>
          </w:tcPr>
          <w:p w14:paraId="054FF170"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71" w14:textId="77777777" w:rsidR="00575A45" w:rsidRPr="00903133" w:rsidRDefault="00575A45" w:rsidP="00B32C21">
            <w:pPr>
              <w:pStyle w:val="TableText"/>
              <w:rPr>
                <w:sz w:val="20"/>
              </w:rPr>
            </w:pPr>
          </w:p>
        </w:tc>
      </w:tr>
      <w:tr w:rsidR="009B403C" w:rsidRPr="003D5CCD" w14:paraId="054FF181" w14:textId="77777777" w:rsidTr="006734D2">
        <w:trPr>
          <w:trHeight w:val="65"/>
        </w:trPr>
        <w:tc>
          <w:tcPr>
            <w:tcW w:w="858" w:type="dxa"/>
            <w:shd w:val="clear" w:color="auto" w:fill="auto"/>
          </w:tcPr>
          <w:p w14:paraId="054FF173" w14:textId="77777777" w:rsidR="00575A45" w:rsidRPr="00FA46EA" w:rsidRDefault="00575A45" w:rsidP="00B32C21">
            <w:pPr>
              <w:pStyle w:val="TableText"/>
              <w:rPr>
                <w:color w:val="000000" w:themeColor="text1"/>
              </w:rPr>
            </w:pPr>
            <w:r w:rsidRPr="00FA46EA">
              <w:rPr>
                <w:color w:val="000000" w:themeColor="text1"/>
              </w:rPr>
              <w:t>10</w:t>
            </w:r>
          </w:p>
        </w:tc>
        <w:tc>
          <w:tcPr>
            <w:tcW w:w="3431" w:type="dxa"/>
            <w:shd w:val="clear" w:color="auto" w:fill="auto"/>
          </w:tcPr>
          <w:p w14:paraId="054FF174" w14:textId="77777777" w:rsidR="00575A45" w:rsidRPr="00FA46EA" w:rsidRDefault="00575A45" w:rsidP="00B32C21">
            <w:pPr>
              <w:pStyle w:val="TableText"/>
              <w:rPr>
                <w:color w:val="000000" w:themeColor="text1"/>
              </w:rPr>
            </w:pPr>
            <w:r w:rsidRPr="00FA46EA">
              <w:rPr>
                <w:color w:val="000000" w:themeColor="text1"/>
              </w:rPr>
              <w:t>Payer Address 2</w:t>
            </w:r>
          </w:p>
        </w:tc>
        <w:tc>
          <w:tcPr>
            <w:tcW w:w="1381" w:type="dxa"/>
            <w:shd w:val="clear" w:color="auto" w:fill="auto"/>
          </w:tcPr>
          <w:p w14:paraId="054FF175" w14:textId="77777777" w:rsidR="00575A45" w:rsidRPr="00FA46EA" w:rsidRDefault="00575A45" w:rsidP="00B32C21">
            <w:pPr>
              <w:pStyle w:val="TableText"/>
              <w:rPr>
                <w:color w:val="000000" w:themeColor="text1"/>
              </w:rPr>
            </w:pPr>
            <w:r w:rsidRPr="00FA46EA">
              <w:rPr>
                <w:color w:val="000000" w:themeColor="text1"/>
              </w:rPr>
              <w:t xml:space="preserve">35 </w:t>
            </w:r>
            <w:r w:rsidR="003A0BED" w:rsidRPr="00FA46EA">
              <w:rPr>
                <w:color w:val="000000" w:themeColor="text1"/>
              </w:rPr>
              <w:t>A</w:t>
            </w:r>
            <w:r w:rsidR="00A37A7B" w:rsidRPr="00FA46EA">
              <w:rPr>
                <w:color w:val="000000" w:themeColor="text1"/>
              </w:rPr>
              <w:t>/</w:t>
            </w:r>
            <w:r w:rsidR="003A0BED" w:rsidRPr="00FA46EA">
              <w:rPr>
                <w:color w:val="000000" w:themeColor="text1"/>
              </w:rPr>
              <w:t>N</w:t>
            </w:r>
          </w:p>
        </w:tc>
        <w:tc>
          <w:tcPr>
            <w:tcW w:w="2430" w:type="dxa"/>
          </w:tcPr>
          <w:p w14:paraId="054FF176" w14:textId="77777777" w:rsidR="009B403C" w:rsidRPr="00FA46EA" w:rsidRDefault="009B403C" w:rsidP="009B403C">
            <w:pPr>
              <w:pStyle w:val="TableText"/>
              <w:rPr>
                <w:color w:val="000000" w:themeColor="text1"/>
              </w:rPr>
            </w:pPr>
            <w:r w:rsidRPr="00FA46EA">
              <w:rPr>
                <w:color w:val="000000" w:themeColor="text1"/>
              </w:rPr>
              <w:t>837:</w:t>
            </w:r>
          </w:p>
          <w:p w14:paraId="054FF177" w14:textId="77777777" w:rsidR="009B403C" w:rsidRPr="00FA46EA" w:rsidRDefault="009B403C" w:rsidP="009B403C">
            <w:pPr>
              <w:pStyle w:val="TableText"/>
              <w:rPr>
                <w:color w:val="000000" w:themeColor="text1"/>
              </w:rPr>
            </w:pPr>
            <w:r w:rsidRPr="00FA46EA">
              <w:rPr>
                <w:color w:val="000000" w:themeColor="text1"/>
              </w:rPr>
              <w:t>(I) 2010BB N301</w:t>
            </w:r>
          </w:p>
          <w:p w14:paraId="054FF178" w14:textId="77777777" w:rsidR="009B403C" w:rsidRPr="00FA46EA" w:rsidRDefault="009B403C" w:rsidP="009B403C">
            <w:pPr>
              <w:pStyle w:val="TableText"/>
              <w:rPr>
                <w:color w:val="000000" w:themeColor="text1"/>
              </w:rPr>
            </w:pPr>
            <w:r w:rsidRPr="00FA46EA">
              <w:rPr>
                <w:color w:val="000000" w:themeColor="text1"/>
              </w:rPr>
              <w:t>(P) 2010BB N301</w:t>
            </w:r>
          </w:p>
          <w:p w14:paraId="054FF179" w14:textId="77777777" w:rsidR="009B403C" w:rsidRPr="00FA46EA" w:rsidRDefault="009B403C" w:rsidP="009B403C">
            <w:pPr>
              <w:pStyle w:val="TableText"/>
              <w:rPr>
                <w:color w:val="000000" w:themeColor="text1"/>
              </w:rPr>
            </w:pPr>
            <w:r w:rsidRPr="00FA46EA">
              <w:rPr>
                <w:color w:val="000000" w:themeColor="text1"/>
              </w:rPr>
              <w:t>Print:</w:t>
            </w:r>
          </w:p>
          <w:p w14:paraId="054FF17A" w14:textId="77777777" w:rsidR="009B403C" w:rsidRPr="00FA46EA" w:rsidRDefault="00B04C7B" w:rsidP="009B403C">
            <w:pPr>
              <w:pStyle w:val="TableText"/>
              <w:rPr>
                <w:color w:val="000000" w:themeColor="text1"/>
              </w:rPr>
            </w:pPr>
            <w:r w:rsidRPr="00FA46EA">
              <w:rPr>
                <w:color w:val="000000" w:themeColor="text1"/>
              </w:rPr>
              <w:t>CMS 1500</w:t>
            </w:r>
            <w:r w:rsidR="009B403C" w:rsidRPr="00FA46EA">
              <w:rPr>
                <w:color w:val="000000" w:themeColor="text1"/>
              </w:rPr>
              <w:t xml:space="preserve"> – Top of form – Line </w:t>
            </w:r>
            <w:r w:rsidR="006734D2" w:rsidRPr="00FA46EA">
              <w:rPr>
                <w:color w:val="000000" w:themeColor="text1"/>
              </w:rPr>
              <w:t>4</w:t>
            </w:r>
          </w:p>
          <w:p w14:paraId="054FF17B" w14:textId="77777777" w:rsidR="00575A45" w:rsidRPr="00FA46EA" w:rsidRDefault="006734D2" w:rsidP="009B403C">
            <w:pPr>
              <w:pStyle w:val="TableText"/>
              <w:rPr>
                <w:color w:val="000000" w:themeColor="text1"/>
              </w:rPr>
            </w:pPr>
            <w:r w:rsidRPr="00FA46EA">
              <w:rPr>
                <w:color w:val="000000" w:themeColor="text1"/>
              </w:rPr>
              <w:t>UB04 – FL</w:t>
            </w:r>
            <w:r w:rsidR="009B403C" w:rsidRPr="00FA46EA">
              <w:rPr>
                <w:color w:val="000000" w:themeColor="text1"/>
              </w:rPr>
              <w:t>38</w:t>
            </w:r>
            <w:r w:rsidRPr="00FA46EA">
              <w:rPr>
                <w:color w:val="000000" w:themeColor="text1"/>
              </w:rPr>
              <w:t xml:space="preserve"> – Line 2</w:t>
            </w:r>
          </w:p>
        </w:tc>
        <w:tc>
          <w:tcPr>
            <w:tcW w:w="3420" w:type="dxa"/>
            <w:shd w:val="clear" w:color="auto" w:fill="auto"/>
          </w:tcPr>
          <w:p w14:paraId="054FF17C" w14:textId="77777777" w:rsidR="006734D2" w:rsidRDefault="006734D2" w:rsidP="006734D2">
            <w:pPr>
              <w:pStyle w:val="TableText"/>
            </w:pPr>
            <w:r>
              <w:t>Biller Input:  Screen 3 Section 3</w:t>
            </w:r>
          </w:p>
          <w:p w14:paraId="054FF17D" w14:textId="77777777" w:rsidR="006734D2" w:rsidRDefault="006734D2" w:rsidP="006734D2">
            <w:pPr>
              <w:pStyle w:val="TableText"/>
            </w:pPr>
            <w:r>
              <w:t>Storage:</w:t>
            </w:r>
          </w:p>
          <w:p w14:paraId="054FF17E" w14:textId="77777777" w:rsidR="006734D2" w:rsidRDefault="006734D2" w:rsidP="006734D2">
            <w:pPr>
              <w:pStyle w:val="TableText"/>
            </w:pPr>
            <w:r>
              <w:t>File - Insurance Company (#36)</w:t>
            </w:r>
          </w:p>
          <w:p w14:paraId="054FF17F" w14:textId="77777777" w:rsidR="00575A45" w:rsidRPr="003D5CCD" w:rsidRDefault="006734D2" w:rsidP="006734D2">
            <w:pPr>
              <w:pStyle w:val="TableText"/>
            </w:pPr>
            <w:r>
              <w:t>Field – City (#.11</w:t>
            </w:r>
            <w:r w:rsidR="00FE71A0">
              <w:t>2</w:t>
            </w:r>
            <w:r>
              <w:t>, .12</w:t>
            </w:r>
            <w:r w:rsidR="00FE71A0">
              <w:t>2</w:t>
            </w:r>
            <w:r>
              <w:t>, .14</w:t>
            </w:r>
            <w:r w:rsidR="00FE71A0">
              <w:t>2</w:t>
            </w:r>
            <w:r>
              <w:t>, .15</w:t>
            </w:r>
            <w:r w:rsidR="00FE71A0">
              <w:t>2</w:t>
            </w:r>
            <w:r>
              <w:t>, .16</w:t>
            </w:r>
            <w:r w:rsidR="00FE71A0">
              <w:t>2</w:t>
            </w:r>
            <w:r>
              <w:t>, .18</w:t>
            </w:r>
            <w:r w:rsidR="00FE71A0">
              <w:t>2</w:t>
            </w:r>
            <w:r>
              <w:t>)</w:t>
            </w:r>
          </w:p>
        </w:tc>
        <w:tc>
          <w:tcPr>
            <w:tcW w:w="2880" w:type="dxa"/>
            <w:tcBorders>
              <w:top w:val="single" w:sz="6" w:space="0" w:color="auto"/>
              <w:bottom w:val="single" w:sz="6" w:space="0" w:color="auto"/>
            </w:tcBorders>
            <w:shd w:val="clear" w:color="auto" w:fill="auto"/>
          </w:tcPr>
          <w:p w14:paraId="054FF180" w14:textId="77777777" w:rsidR="00575A45" w:rsidRPr="003D5CCD" w:rsidRDefault="00575A45" w:rsidP="00B32C21">
            <w:pPr>
              <w:pStyle w:val="TableText"/>
            </w:pPr>
            <w:r w:rsidRPr="003D5CCD">
              <w:t>837I Loop change from 2010BC to 2010BB</w:t>
            </w:r>
          </w:p>
        </w:tc>
      </w:tr>
      <w:tr w:rsidR="009B403C" w:rsidRPr="00DA5F74" w14:paraId="054FF188" w14:textId="77777777" w:rsidTr="006734D2">
        <w:trPr>
          <w:trHeight w:val="65"/>
        </w:trPr>
        <w:tc>
          <w:tcPr>
            <w:tcW w:w="858" w:type="dxa"/>
          </w:tcPr>
          <w:p w14:paraId="054FF182" w14:textId="77777777" w:rsidR="00575A45" w:rsidRPr="00903133" w:rsidRDefault="00575A45" w:rsidP="00B32C21">
            <w:pPr>
              <w:pStyle w:val="TableText"/>
              <w:rPr>
                <w:color w:val="000000" w:themeColor="text1"/>
              </w:rPr>
            </w:pPr>
            <w:r w:rsidRPr="00903133">
              <w:rPr>
                <w:color w:val="000000" w:themeColor="text1"/>
              </w:rPr>
              <w:t>11</w:t>
            </w:r>
          </w:p>
        </w:tc>
        <w:tc>
          <w:tcPr>
            <w:tcW w:w="3431" w:type="dxa"/>
          </w:tcPr>
          <w:p w14:paraId="054FF183"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84" w14:textId="15BDBB10"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85" w14:textId="77777777" w:rsidR="00575A45" w:rsidRPr="00903133" w:rsidRDefault="00575A45" w:rsidP="00B32C21">
            <w:pPr>
              <w:pStyle w:val="TableText"/>
              <w:rPr>
                <w:color w:val="000000" w:themeColor="text1"/>
                <w:sz w:val="20"/>
              </w:rPr>
            </w:pPr>
          </w:p>
        </w:tc>
        <w:tc>
          <w:tcPr>
            <w:tcW w:w="3420" w:type="dxa"/>
          </w:tcPr>
          <w:p w14:paraId="054FF186"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87" w14:textId="77777777" w:rsidR="00575A45" w:rsidRPr="00903133" w:rsidRDefault="00575A45" w:rsidP="00B32C21">
            <w:pPr>
              <w:pStyle w:val="TableText"/>
              <w:rPr>
                <w:sz w:val="20"/>
              </w:rPr>
            </w:pPr>
          </w:p>
        </w:tc>
      </w:tr>
      <w:tr w:rsidR="009B403C" w:rsidRPr="00DA5F74" w14:paraId="054FF196" w14:textId="77777777" w:rsidTr="006734D2">
        <w:trPr>
          <w:trHeight w:val="65"/>
        </w:trPr>
        <w:tc>
          <w:tcPr>
            <w:tcW w:w="858" w:type="dxa"/>
          </w:tcPr>
          <w:p w14:paraId="054FF189" w14:textId="77777777" w:rsidR="00575A45" w:rsidRPr="00A069C4" w:rsidRDefault="00575A45" w:rsidP="00B32C21">
            <w:pPr>
              <w:pStyle w:val="TableText"/>
            </w:pPr>
            <w:r w:rsidRPr="00A069C4">
              <w:t>12</w:t>
            </w:r>
          </w:p>
        </w:tc>
        <w:tc>
          <w:tcPr>
            <w:tcW w:w="3431" w:type="dxa"/>
          </w:tcPr>
          <w:p w14:paraId="054FF18A" w14:textId="77777777" w:rsidR="00575A45" w:rsidRPr="00A069C4" w:rsidRDefault="00575A45" w:rsidP="00B32C21">
            <w:pPr>
              <w:pStyle w:val="TableText"/>
            </w:pPr>
            <w:r w:rsidRPr="00A069C4">
              <w:t>Insurance Type Code</w:t>
            </w:r>
          </w:p>
        </w:tc>
        <w:tc>
          <w:tcPr>
            <w:tcW w:w="1381" w:type="dxa"/>
          </w:tcPr>
          <w:p w14:paraId="054FF18B" w14:textId="77777777" w:rsidR="00575A45" w:rsidRPr="00A069C4" w:rsidRDefault="00575A45" w:rsidP="00B32C21">
            <w:pPr>
              <w:pStyle w:val="TableText"/>
            </w:pPr>
            <w:r w:rsidRPr="00A069C4">
              <w:t xml:space="preserve">2 </w:t>
            </w:r>
            <w:r w:rsidR="003A0BED">
              <w:t>A</w:t>
            </w:r>
            <w:r w:rsidR="00A37A7B">
              <w:t>/</w:t>
            </w:r>
            <w:r w:rsidR="003A0BED">
              <w:t>N</w:t>
            </w:r>
          </w:p>
        </w:tc>
        <w:tc>
          <w:tcPr>
            <w:tcW w:w="2430" w:type="dxa"/>
          </w:tcPr>
          <w:p w14:paraId="054FF18C" w14:textId="77777777" w:rsidR="00FE71A0" w:rsidRPr="00A069C4" w:rsidRDefault="00FE71A0" w:rsidP="00FE71A0">
            <w:pPr>
              <w:pStyle w:val="TableText"/>
            </w:pPr>
            <w:r>
              <w:t xml:space="preserve">837: </w:t>
            </w:r>
            <w:r w:rsidRPr="00A069C4">
              <w:t>(P) 2000B SBR05</w:t>
            </w:r>
          </w:p>
          <w:p w14:paraId="054FF18D" w14:textId="77777777" w:rsidR="000A0099" w:rsidRDefault="000A0099" w:rsidP="00FE71A0">
            <w:pPr>
              <w:pStyle w:val="TableText"/>
            </w:pPr>
            <w:r>
              <w:t>Print:</w:t>
            </w:r>
          </w:p>
          <w:p w14:paraId="054FF18E" w14:textId="77777777" w:rsidR="00575A45" w:rsidRDefault="00B04C7B" w:rsidP="00FE71A0">
            <w:pPr>
              <w:pStyle w:val="TableText"/>
            </w:pPr>
            <w:r>
              <w:t>CMS 1500</w:t>
            </w:r>
            <w:r w:rsidR="00FE71A0" w:rsidRPr="00A069C4">
              <w:t xml:space="preserve"> – </w:t>
            </w:r>
            <w:r w:rsidR="000A0099">
              <w:t>Box</w:t>
            </w:r>
            <w:r w:rsidR="00FE71A0" w:rsidRPr="00A069C4">
              <w:t xml:space="preserve"> 1</w:t>
            </w:r>
            <w:r w:rsidR="000A0099">
              <w:t xml:space="preserve"> – Check Box</w:t>
            </w:r>
          </w:p>
          <w:p w14:paraId="054FF18F" w14:textId="77777777" w:rsidR="00BD2B2D" w:rsidRPr="00A069C4" w:rsidRDefault="00BD2B2D" w:rsidP="00FE71A0">
            <w:pPr>
              <w:pStyle w:val="TableText"/>
            </w:pPr>
            <w:r>
              <w:t xml:space="preserve">Note: </w:t>
            </w:r>
            <w:proofErr w:type="spellStart"/>
            <w:r w:rsidRPr="00FE71A0">
              <w:t>VistA</w:t>
            </w:r>
            <w:proofErr w:type="spellEnd"/>
            <w:r w:rsidRPr="00FE71A0">
              <w:t xml:space="preserve"> looks at the Electronic Plan Type of the Group Insurance Plan file (#355.3) and checks Medicare, Medicaid or TRICARE if appropriate. If not it, </w:t>
            </w:r>
            <w:proofErr w:type="spellStart"/>
            <w:r w:rsidRPr="00FE71A0">
              <w:t>VistA</w:t>
            </w:r>
            <w:proofErr w:type="spellEnd"/>
            <w:r w:rsidRPr="00FE71A0">
              <w:t xml:space="preserve"> checks the bill </w:t>
            </w:r>
            <w:r w:rsidRPr="00FE71A0">
              <w:lastRenderedPageBreak/>
              <w:t xml:space="preserve">to see if it is reimbursable and if the rate type (#399.3) is CHAMPVA, checks the CHAMPVA box. If not, it checks the Insurance Company file (#36) to see if the Electronic Insurance Type is Group Policy and checks the Group box. </w:t>
            </w:r>
            <w:proofErr w:type="spellStart"/>
            <w:r w:rsidRPr="00FE71A0">
              <w:t>VistA</w:t>
            </w:r>
            <w:proofErr w:type="spellEnd"/>
            <w:r w:rsidRPr="00FE71A0">
              <w:t xml:space="preserve"> never checks the FECA BLK Lung box, and if none of the above conditions exist, </w:t>
            </w:r>
            <w:proofErr w:type="spellStart"/>
            <w:r w:rsidRPr="00FE71A0">
              <w:t>VistA</w:t>
            </w:r>
            <w:proofErr w:type="spellEnd"/>
            <w:r w:rsidRPr="00FE71A0">
              <w:t xml:space="preserve"> checks the Other box.</w:t>
            </w:r>
          </w:p>
        </w:tc>
        <w:tc>
          <w:tcPr>
            <w:tcW w:w="3420" w:type="dxa"/>
          </w:tcPr>
          <w:p w14:paraId="054FF190" w14:textId="77777777" w:rsidR="00BF7AE3" w:rsidRDefault="00FE71A0" w:rsidP="00FE71A0">
            <w:pPr>
              <w:pStyle w:val="TableText"/>
            </w:pPr>
            <w:r>
              <w:lastRenderedPageBreak/>
              <w:t>Biller Input: N/A</w:t>
            </w:r>
          </w:p>
          <w:p w14:paraId="054FF191" w14:textId="77777777" w:rsidR="00BD2B2D" w:rsidRDefault="00FE71A0" w:rsidP="00BD2B2D">
            <w:pPr>
              <w:pStyle w:val="TableText"/>
            </w:pPr>
            <w:proofErr w:type="spellStart"/>
            <w:r w:rsidRPr="00FE71A0">
              <w:t>VistA</w:t>
            </w:r>
            <w:proofErr w:type="spellEnd"/>
            <w:r w:rsidRPr="00FE71A0">
              <w:t xml:space="preserve"> looks at the Electronic Plan Type of the</w:t>
            </w:r>
            <w:r w:rsidR="00BD2B2D">
              <w:t xml:space="preserve"> Group Insurance Plan.</w:t>
            </w:r>
            <w:r w:rsidRPr="00FE71A0">
              <w:t xml:space="preserve"> </w:t>
            </w:r>
          </w:p>
          <w:p w14:paraId="054FF192" w14:textId="77777777" w:rsidR="00BD2B2D" w:rsidRDefault="00BD2B2D" w:rsidP="00BD2B2D">
            <w:pPr>
              <w:pStyle w:val="TableText"/>
            </w:pPr>
            <w:r>
              <w:t xml:space="preserve">Storage: </w:t>
            </w:r>
          </w:p>
          <w:p w14:paraId="054FF193" w14:textId="77777777" w:rsidR="00575A45" w:rsidRDefault="00BD2B2D" w:rsidP="00BD2B2D">
            <w:pPr>
              <w:pStyle w:val="TableText"/>
            </w:pPr>
            <w:r>
              <w:t xml:space="preserve">File: GROUP INSURANCE PLAN </w:t>
            </w:r>
            <w:r w:rsidR="00FE71A0" w:rsidRPr="00FE71A0">
              <w:t xml:space="preserve">(#355.3) </w:t>
            </w:r>
          </w:p>
          <w:p w14:paraId="054FF194" w14:textId="77777777" w:rsidR="00BD2B2D" w:rsidRPr="00FE71A0" w:rsidRDefault="00BD2B2D" w:rsidP="00BD2B2D">
            <w:pPr>
              <w:pStyle w:val="TableText"/>
            </w:pPr>
            <w:r>
              <w:t>Field: ELECTRONIC PLAN TYPE (#.15)</w:t>
            </w:r>
          </w:p>
        </w:tc>
        <w:tc>
          <w:tcPr>
            <w:tcW w:w="2880" w:type="dxa"/>
            <w:tcBorders>
              <w:top w:val="single" w:sz="6" w:space="0" w:color="auto"/>
              <w:bottom w:val="single" w:sz="6" w:space="0" w:color="auto"/>
            </w:tcBorders>
            <w:shd w:val="clear" w:color="auto" w:fill="auto"/>
          </w:tcPr>
          <w:p w14:paraId="054FF195" w14:textId="77777777" w:rsidR="00575A45" w:rsidRPr="00A069C4" w:rsidRDefault="00575A45" w:rsidP="00B32C21">
            <w:pPr>
              <w:pStyle w:val="TableText"/>
            </w:pPr>
          </w:p>
        </w:tc>
      </w:tr>
      <w:tr w:rsidR="009B403C" w:rsidRPr="00DA5F74" w14:paraId="054FF19D" w14:textId="77777777" w:rsidTr="006734D2">
        <w:trPr>
          <w:trHeight w:val="65"/>
        </w:trPr>
        <w:tc>
          <w:tcPr>
            <w:tcW w:w="858" w:type="dxa"/>
          </w:tcPr>
          <w:p w14:paraId="054FF197" w14:textId="77777777" w:rsidR="00575A45" w:rsidRPr="00903133" w:rsidRDefault="00575A45" w:rsidP="00B32C21">
            <w:pPr>
              <w:pStyle w:val="TableText"/>
              <w:rPr>
                <w:color w:val="000000" w:themeColor="text1"/>
              </w:rPr>
            </w:pPr>
            <w:r w:rsidRPr="00903133">
              <w:rPr>
                <w:color w:val="000000" w:themeColor="text1"/>
              </w:rPr>
              <w:lastRenderedPageBreak/>
              <w:t>13</w:t>
            </w:r>
          </w:p>
        </w:tc>
        <w:tc>
          <w:tcPr>
            <w:tcW w:w="3431" w:type="dxa"/>
          </w:tcPr>
          <w:p w14:paraId="054FF198"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99" w14:textId="2ABE1BD9"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9A" w14:textId="77777777" w:rsidR="00575A45" w:rsidRPr="00903133" w:rsidRDefault="00575A45" w:rsidP="00B32C21">
            <w:pPr>
              <w:pStyle w:val="TableText"/>
              <w:rPr>
                <w:color w:val="000000" w:themeColor="text1"/>
                <w:sz w:val="20"/>
              </w:rPr>
            </w:pPr>
          </w:p>
        </w:tc>
        <w:tc>
          <w:tcPr>
            <w:tcW w:w="3420" w:type="dxa"/>
          </w:tcPr>
          <w:p w14:paraId="054FF19B"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9C" w14:textId="77777777" w:rsidR="00575A45" w:rsidRPr="00903133" w:rsidRDefault="00575A45" w:rsidP="00B32C21">
            <w:pPr>
              <w:pStyle w:val="TableText"/>
              <w:rPr>
                <w:color w:val="000000" w:themeColor="text1"/>
                <w:sz w:val="20"/>
              </w:rPr>
            </w:pPr>
          </w:p>
        </w:tc>
      </w:tr>
      <w:tr w:rsidR="009B403C" w:rsidRPr="00DA5F74" w14:paraId="054FF1A4" w14:textId="77777777" w:rsidTr="006734D2">
        <w:trPr>
          <w:trHeight w:val="65"/>
        </w:trPr>
        <w:tc>
          <w:tcPr>
            <w:tcW w:w="858" w:type="dxa"/>
          </w:tcPr>
          <w:p w14:paraId="054FF19E" w14:textId="77777777" w:rsidR="00575A45" w:rsidRPr="00903133" w:rsidRDefault="00575A45" w:rsidP="00B32C21">
            <w:pPr>
              <w:pStyle w:val="TableText"/>
              <w:rPr>
                <w:color w:val="000000" w:themeColor="text1"/>
              </w:rPr>
            </w:pPr>
            <w:r w:rsidRPr="00903133">
              <w:rPr>
                <w:color w:val="000000" w:themeColor="text1"/>
              </w:rPr>
              <w:t>14</w:t>
            </w:r>
          </w:p>
        </w:tc>
        <w:tc>
          <w:tcPr>
            <w:tcW w:w="3431" w:type="dxa"/>
          </w:tcPr>
          <w:p w14:paraId="054FF19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A0" w14:textId="5A3F0ECD"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A1" w14:textId="77777777" w:rsidR="00575A45" w:rsidRPr="00903133" w:rsidRDefault="00575A45" w:rsidP="00B32C21">
            <w:pPr>
              <w:pStyle w:val="TableText"/>
              <w:rPr>
                <w:color w:val="000000" w:themeColor="text1"/>
                <w:sz w:val="20"/>
              </w:rPr>
            </w:pPr>
          </w:p>
        </w:tc>
        <w:tc>
          <w:tcPr>
            <w:tcW w:w="3420" w:type="dxa"/>
          </w:tcPr>
          <w:p w14:paraId="054FF1A2"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A3" w14:textId="77777777" w:rsidR="00575A45" w:rsidRPr="00903133" w:rsidRDefault="00575A45" w:rsidP="00B32C21">
            <w:pPr>
              <w:pStyle w:val="TableText"/>
              <w:rPr>
                <w:color w:val="000000" w:themeColor="text1"/>
                <w:sz w:val="20"/>
              </w:rPr>
            </w:pPr>
          </w:p>
        </w:tc>
      </w:tr>
      <w:tr w:rsidR="009B403C" w:rsidRPr="00DA5F74" w14:paraId="054FF1B2" w14:textId="77777777" w:rsidTr="006734D2">
        <w:trPr>
          <w:trHeight w:val="65"/>
        </w:trPr>
        <w:tc>
          <w:tcPr>
            <w:tcW w:w="858" w:type="dxa"/>
          </w:tcPr>
          <w:p w14:paraId="054FF1A5" w14:textId="77777777" w:rsidR="00575A45" w:rsidRPr="00A069C4" w:rsidRDefault="00575A45" w:rsidP="00B32C21">
            <w:pPr>
              <w:pStyle w:val="TableText"/>
            </w:pPr>
            <w:r w:rsidRPr="00A069C4">
              <w:t>15</w:t>
            </w:r>
          </w:p>
        </w:tc>
        <w:tc>
          <w:tcPr>
            <w:tcW w:w="3431" w:type="dxa"/>
          </w:tcPr>
          <w:p w14:paraId="054FF1A6" w14:textId="77777777" w:rsidR="00575A45" w:rsidRPr="00A069C4" w:rsidRDefault="00575A45" w:rsidP="00B32C21">
            <w:pPr>
              <w:pStyle w:val="TableText"/>
            </w:pPr>
            <w:r w:rsidRPr="00A069C4">
              <w:t>MRA Secondary Indicator</w:t>
            </w:r>
          </w:p>
        </w:tc>
        <w:tc>
          <w:tcPr>
            <w:tcW w:w="1381" w:type="dxa"/>
          </w:tcPr>
          <w:p w14:paraId="054FF1A7" w14:textId="77777777" w:rsidR="00575A45" w:rsidRPr="00A069C4" w:rsidRDefault="00575A45" w:rsidP="00B32C21">
            <w:pPr>
              <w:pStyle w:val="TableText"/>
            </w:pPr>
            <w:r w:rsidRPr="00A069C4">
              <w:t xml:space="preserve">1 </w:t>
            </w:r>
            <w:r>
              <w:t>A</w:t>
            </w:r>
          </w:p>
        </w:tc>
        <w:tc>
          <w:tcPr>
            <w:tcW w:w="2430" w:type="dxa"/>
          </w:tcPr>
          <w:p w14:paraId="054FF1A8" w14:textId="77777777" w:rsidR="00575A45" w:rsidRDefault="000A0099" w:rsidP="00B32C21">
            <w:pPr>
              <w:pStyle w:val="TableText"/>
            </w:pPr>
            <w:r>
              <w:t>837: N/A</w:t>
            </w:r>
          </w:p>
          <w:p w14:paraId="054FF1A9" w14:textId="77777777" w:rsidR="008906D6" w:rsidRDefault="000A0099" w:rsidP="008906D6">
            <w:pPr>
              <w:pStyle w:val="TableText"/>
            </w:pPr>
            <w:r>
              <w:t>Print: N/A</w:t>
            </w:r>
            <w:r w:rsidR="008906D6">
              <w:t xml:space="preserve"> </w:t>
            </w:r>
          </w:p>
          <w:p w14:paraId="054FF1AA" w14:textId="77777777" w:rsidR="002D1A6C" w:rsidRDefault="002D1A6C" w:rsidP="008906D6">
            <w:pPr>
              <w:pStyle w:val="TableText"/>
            </w:pPr>
          </w:p>
          <w:p w14:paraId="054FF1AB" w14:textId="77777777" w:rsidR="000A0099" w:rsidRPr="00A069C4" w:rsidRDefault="002D1A6C" w:rsidP="002D1A6C">
            <w:pPr>
              <w:pStyle w:val="TableText"/>
            </w:pPr>
            <w:r w:rsidRPr="002D1A6C">
              <w:t xml:space="preserve">Note: </w:t>
            </w:r>
            <w:r w:rsidR="008906D6" w:rsidRPr="002D1A6C">
              <w:t xml:space="preserve">M - </w:t>
            </w:r>
            <w:r w:rsidRPr="002D1A6C">
              <w:t xml:space="preserve">MRA secondary </w:t>
            </w:r>
            <w:r w:rsidR="008906D6" w:rsidRPr="002D1A6C">
              <w:t xml:space="preserve">N - </w:t>
            </w:r>
            <w:r w:rsidRPr="002D1A6C">
              <w:t>non-MRA secondary</w:t>
            </w:r>
            <w:r>
              <w:t xml:space="preserve"> </w:t>
            </w:r>
            <w:r w:rsidR="008906D6" w:rsidRPr="002D1A6C">
              <w:t>Blank - primary claim.</w:t>
            </w:r>
          </w:p>
        </w:tc>
        <w:tc>
          <w:tcPr>
            <w:tcW w:w="3420" w:type="dxa"/>
          </w:tcPr>
          <w:p w14:paraId="054FF1AC" w14:textId="77777777" w:rsidR="00BF7AE3" w:rsidRDefault="00BF7AE3" w:rsidP="00B32C21">
            <w:pPr>
              <w:pStyle w:val="TableText"/>
            </w:pPr>
            <w:r>
              <w:t>Biller Input: N/A</w:t>
            </w:r>
          </w:p>
          <w:p w14:paraId="054FF1AD" w14:textId="77777777" w:rsidR="00BF7AE3" w:rsidRDefault="00BF7AE3" w:rsidP="00B32C21">
            <w:pPr>
              <w:pStyle w:val="TableText"/>
            </w:pPr>
            <w:r>
              <w:t>Storage:</w:t>
            </w:r>
          </w:p>
          <w:p w14:paraId="054FF1AE" w14:textId="77777777" w:rsidR="00BF7AE3" w:rsidRDefault="00BF7AE3" w:rsidP="00B32C21">
            <w:pPr>
              <w:pStyle w:val="TableText"/>
            </w:pPr>
            <w:r>
              <w:t>File: BILL/CLAIM (#399)</w:t>
            </w:r>
          </w:p>
          <w:p w14:paraId="054FF1AF" w14:textId="77777777" w:rsidR="00BF7AE3" w:rsidRDefault="00BF7AE3" w:rsidP="00B32C21">
            <w:pPr>
              <w:pStyle w:val="TableText"/>
            </w:pPr>
            <w:r>
              <w:t xml:space="preserve">Field: </w:t>
            </w:r>
            <w:r w:rsidR="008906D6">
              <w:t>CURRENT BILL PAYER SEQUENCE (#.21)</w:t>
            </w:r>
          </w:p>
          <w:p w14:paraId="054FF1B0" w14:textId="77777777" w:rsidR="00575A45" w:rsidRPr="00A069C4" w:rsidRDefault="00575A45" w:rsidP="00B32C21">
            <w:pPr>
              <w:pStyle w:val="TableText"/>
            </w:pPr>
          </w:p>
        </w:tc>
        <w:tc>
          <w:tcPr>
            <w:tcW w:w="2880" w:type="dxa"/>
            <w:tcBorders>
              <w:top w:val="single" w:sz="6" w:space="0" w:color="auto"/>
              <w:bottom w:val="single" w:sz="6" w:space="0" w:color="auto"/>
            </w:tcBorders>
            <w:shd w:val="clear" w:color="auto" w:fill="auto"/>
          </w:tcPr>
          <w:p w14:paraId="054FF1B1" w14:textId="77777777" w:rsidR="00575A45" w:rsidRPr="00A069C4" w:rsidRDefault="00575A45" w:rsidP="00B32C21">
            <w:pPr>
              <w:pStyle w:val="TableText"/>
            </w:pPr>
          </w:p>
        </w:tc>
      </w:tr>
    </w:tbl>
    <w:p w14:paraId="054FF1B3" w14:textId="77777777" w:rsidR="00682B43" w:rsidRDefault="00682B43" w:rsidP="00575A45">
      <w:pPr>
        <w:pStyle w:val="TableText"/>
      </w:pPr>
      <w:bookmarkStart w:id="154" w:name="_Toc208309217"/>
      <w:bookmarkStart w:id="155" w:name="_Toc209511104"/>
      <w:bookmarkStart w:id="156" w:name="_Toc261954477"/>
    </w:p>
    <w:p w14:paraId="054FF1B4" w14:textId="77777777" w:rsidR="0064184D" w:rsidRPr="00D916CC" w:rsidRDefault="00682B43" w:rsidP="00D916CC">
      <w:pPr>
        <w:pStyle w:val="Heading3"/>
      </w:pPr>
      <w:r w:rsidRPr="00D916CC">
        <w:br w:type="page"/>
      </w:r>
      <w:bookmarkStart w:id="157" w:name="_Toc263270979"/>
      <w:bookmarkStart w:id="158" w:name="_Toc263271258"/>
      <w:bookmarkStart w:id="159" w:name="_Toc377477619"/>
      <w:bookmarkStart w:id="160" w:name="_Toc465931705"/>
      <w:r w:rsidR="0064184D" w:rsidRPr="00D916CC">
        <w:lastRenderedPageBreak/>
        <w:t>CI1A - Loop 2010AA (Billing Provider Secondary ID Data)</w:t>
      </w:r>
      <w:bookmarkEnd w:id="153"/>
      <w:bookmarkEnd w:id="154"/>
      <w:bookmarkEnd w:id="155"/>
      <w:bookmarkEnd w:id="156"/>
      <w:r w:rsidR="000E4C92" w:rsidRPr="00D916CC">
        <w:t xml:space="preserve"> [SEQ 28]</w:t>
      </w:r>
      <w:bookmarkEnd w:id="157"/>
      <w:bookmarkEnd w:id="158"/>
      <w:bookmarkEnd w:id="159"/>
      <w:bookmarkEnd w:id="160"/>
    </w:p>
    <w:p w14:paraId="054FF1B5" w14:textId="7673A9F2" w:rsidR="0064184D" w:rsidRDefault="0064184D" w:rsidP="00302507">
      <w:pPr>
        <w:pStyle w:val="BodyText"/>
      </w:pPr>
      <w:r w:rsidRPr="00A55DFD">
        <w:t>(</w:t>
      </w:r>
      <w:proofErr w:type="gramStart"/>
      <w:r w:rsidRPr="00A55DFD">
        <w:t>REQUIRED</w:t>
      </w:r>
      <w:r w:rsidR="0093693E">
        <w:t xml:space="preserve">  –</w:t>
      </w:r>
      <w:proofErr w:type="gramEnd"/>
      <w:r w:rsidR="0093693E">
        <w:t xml:space="preserve"> Max length </w:t>
      </w:r>
      <w:r w:rsidR="0093693E" w:rsidRPr="00FA46EA">
        <w:rPr>
          <w:i/>
          <w:color w:val="000000" w:themeColor="text1"/>
        </w:rPr>
        <w:t>92</w:t>
      </w:r>
      <w:r w:rsidR="0094609A" w:rsidRPr="00FA46EA">
        <w:rPr>
          <w:color w:val="000000" w:themeColor="text1"/>
        </w:rPr>
        <w:t xml:space="preserve"> 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6"/>
        <w:gridCol w:w="3347"/>
        <w:gridCol w:w="1397"/>
        <w:gridCol w:w="2427"/>
        <w:gridCol w:w="3913"/>
        <w:gridCol w:w="2480"/>
      </w:tblGrid>
      <w:tr w:rsidR="000426BB" w:rsidRPr="00DA5F74" w14:paraId="054FF1BD" w14:textId="77777777" w:rsidTr="000426BB">
        <w:trPr>
          <w:trHeight w:val="647"/>
          <w:tblHeader/>
        </w:trPr>
        <w:tc>
          <w:tcPr>
            <w:tcW w:w="836" w:type="dxa"/>
            <w:tcBorders>
              <w:top w:val="single" w:sz="4" w:space="0" w:color="auto"/>
              <w:bottom w:val="single" w:sz="6" w:space="0" w:color="auto"/>
            </w:tcBorders>
            <w:shd w:val="clear" w:color="auto" w:fill="D9D9D9"/>
            <w:vAlign w:val="center"/>
          </w:tcPr>
          <w:p w14:paraId="054FF1B6" w14:textId="77777777" w:rsidR="000426BB" w:rsidRPr="00C244EB" w:rsidRDefault="000426BB" w:rsidP="000426BB">
            <w:pPr>
              <w:pStyle w:val="TableHeading"/>
            </w:pPr>
            <w:r w:rsidRPr="00C244EB">
              <w:t>Piece</w:t>
            </w:r>
          </w:p>
        </w:tc>
        <w:tc>
          <w:tcPr>
            <w:tcW w:w="3347" w:type="dxa"/>
            <w:tcBorders>
              <w:top w:val="single" w:sz="4" w:space="0" w:color="auto"/>
              <w:bottom w:val="single" w:sz="6" w:space="0" w:color="auto"/>
            </w:tcBorders>
            <w:shd w:val="clear" w:color="auto" w:fill="D9D9D9"/>
            <w:vAlign w:val="center"/>
          </w:tcPr>
          <w:p w14:paraId="054FF1B7" w14:textId="77777777" w:rsidR="000426BB" w:rsidRPr="00C244EB" w:rsidRDefault="000426BB" w:rsidP="000426BB">
            <w:pPr>
              <w:pStyle w:val="TableHeading"/>
            </w:pPr>
            <w:r w:rsidRPr="00C244EB">
              <w:t>Description</w:t>
            </w:r>
          </w:p>
        </w:tc>
        <w:tc>
          <w:tcPr>
            <w:tcW w:w="1397" w:type="dxa"/>
            <w:tcBorders>
              <w:top w:val="single" w:sz="4" w:space="0" w:color="auto"/>
              <w:bottom w:val="single" w:sz="6" w:space="0" w:color="auto"/>
            </w:tcBorders>
            <w:shd w:val="clear" w:color="auto" w:fill="D9D9D9"/>
            <w:vAlign w:val="center"/>
          </w:tcPr>
          <w:p w14:paraId="054FF1B8" w14:textId="77777777" w:rsidR="000426BB" w:rsidRDefault="000426BB" w:rsidP="000426BB">
            <w:pPr>
              <w:pStyle w:val="TableHeading"/>
            </w:pPr>
            <w:r>
              <w:t>Max Length</w:t>
            </w:r>
          </w:p>
          <w:p w14:paraId="054FF1B9" w14:textId="77777777" w:rsidR="000426BB" w:rsidRPr="00C244EB" w:rsidRDefault="000426BB" w:rsidP="000426BB">
            <w:pPr>
              <w:pStyle w:val="TableHeading"/>
            </w:pPr>
            <w:r>
              <w:t xml:space="preserve">Data </w:t>
            </w:r>
            <w:r w:rsidRPr="00C244EB">
              <w:t>Type</w:t>
            </w:r>
          </w:p>
        </w:tc>
        <w:tc>
          <w:tcPr>
            <w:tcW w:w="2427" w:type="dxa"/>
            <w:tcBorders>
              <w:top w:val="single" w:sz="4" w:space="0" w:color="auto"/>
              <w:bottom w:val="single" w:sz="6" w:space="0" w:color="auto"/>
            </w:tcBorders>
            <w:shd w:val="clear" w:color="auto" w:fill="D9D9D9"/>
            <w:vAlign w:val="center"/>
          </w:tcPr>
          <w:p w14:paraId="054FF1BA" w14:textId="77777777" w:rsidR="000426BB" w:rsidRPr="00C244EB" w:rsidRDefault="000426BB" w:rsidP="000426BB">
            <w:pPr>
              <w:pStyle w:val="TableHeading"/>
            </w:pPr>
            <w:r>
              <w:t>837/Print Location</w:t>
            </w:r>
          </w:p>
        </w:tc>
        <w:tc>
          <w:tcPr>
            <w:tcW w:w="3913" w:type="dxa"/>
            <w:tcBorders>
              <w:top w:val="single" w:sz="4" w:space="0" w:color="auto"/>
              <w:bottom w:val="single" w:sz="6" w:space="0" w:color="auto"/>
            </w:tcBorders>
            <w:shd w:val="clear" w:color="auto" w:fill="D9D9D9"/>
          </w:tcPr>
          <w:p w14:paraId="054FF1BB" w14:textId="77777777" w:rsidR="000426BB" w:rsidRPr="00C244EB" w:rsidRDefault="000426BB" w:rsidP="000426BB">
            <w:pPr>
              <w:pStyle w:val="TableHeading"/>
            </w:pPr>
            <w:proofErr w:type="spellStart"/>
            <w:r>
              <w:t>VistA</w:t>
            </w:r>
            <w:proofErr w:type="spellEnd"/>
            <w:r>
              <w:t xml:space="preserve"> Input/Storage</w:t>
            </w:r>
          </w:p>
        </w:tc>
        <w:tc>
          <w:tcPr>
            <w:tcW w:w="2480" w:type="dxa"/>
            <w:tcBorders>
              <w:top w:val="single" w:sz="4" w:space="0" w:color="auto"/>
              <w:bottom w:val="single" w:sz="6" w:space="0" w:color="auto"/>
            </w:tcBorders>
            <w:shd w:val="clear" w:color="auto" w:fill="D9D9D9"/>
            <w:vAlign w:val="center"/>
          </w:tcPr>
          <w:p w14:paraId="054FF1BC" w14:textId="77777777" w:rsidR="000426BB" w:rsidRPr="00C244EB" w:rsidRDefault="000426BB" w:rsidP="000426BB">
            <w:pPr>
              <w:pStyle w:val="TableHeading"/>
            </w:pPr>
            <w:r w:rsidRPr="00C244EB">
              <w:t>FSC Processing Comments</w:t>
            </w:r>
          </w:p>
        </w:tc>
      </w:tr>
      <w:tr w:rsidR="000426BB" w:rsidRPr="00DA5F74" w14:paraId="054FF1C4" w14:textId="77777777" w:rsidTr="000426BB">
        <w:trPr>
          <w:trHeight w:val="477"/>
        </w:trPr>
        <w:tc>
          <w:tcPr>
            <w:tcW w:w="836" w:type="dxa"/>
          </w:tcPr>
          <w:p w14:paraId="054FF1BE" w14:textId="77777777" w:rsidR="000426BB" w:rsidRPr="00C244EB" w:rsidRDefault="000426BB" w:rsidP="000426BB">
            <w:pPr>
              <w:pStyle w:val="TableText"/>
            </w:pPr>
            <w:r w:rsidRPr="00C244EB">
              <w:t>1</w:t>
            </w:r>
          </w:p>
        </w:tc>
        <w:tc>
          <w:tcPr>
            <w:tcW w:w="3347" w:type="dxa"/>
          </w:tcPr>
          <w:p w14:paraId="054FF1BF" w14:textId="77777777" w:rsidR="000426BB" w:rsidRPr="00C244EB" w:rsidRDefault="000426BB" w:rsidP="000426BB">
            <w:pPr>
              <w:pStyle w:val="TableText"/>
            </w:pPr>
            <w:r w:rsidRPr="00C244EB">
              <w:t>RECORD ID = ‘CI1A ’</w:t>
            </w:r>
          </w:p>
        </w:tc>
        <w:tc>
          <w:tcPr>
            <w:tcW w:w="1397" w:type="dxa"/>
          </w:tcPr>
          <w:p w14:paraId="054FF1C0" w14:textId="77777777" w:rsidR="000426BB" w:rsidRPr="00C244EB" w:rsidRDefault="000426BB" w:rsidP="000426BB">
            <w:pPr>
              <w:pStyle w:val="TableText"/>
            </w:pPr>
            <w:r w:rsidRPr="00C244EB">
              <w:t xml:space="preserve">4 </w:t>
            </w:r>
            <w:r>
              <w:t>A</w:t>
            </w:r>
          </w:p>
        </w:tc>
        <w:tc>
          <w:tcPr>
            <w:tcW w:w="2427" w:type="dxa"/>
          </w:tcPr>
          <w:p w14:paraId="054FF1C1" w14:textId="77777777" w:rsidR="000426BB" w:rsidRPr="00C244EB" w:rsidRDefault="000426BB" w:rsidP="000426BB">
            <w:pPr>
              <w:pStyle w:val="TableText"/>
              <w:rPr>
                <w:sz w:val="20"/>
              </w:rPr>
            </w:pPr>
          </w:p>
        </w:tc>
        <w:tc>
          <w:tcPr>
            <w:tcW w:w="3913" w:type="dxa"/>
          </w:tcPr>
          <w:p w14:paraId="054FF1C2" w14:textId="77777777" w:rsidR="000426BB" w:rsidRPr="00C244EB" w:rsidRDefault="000426BB" w:rsidP="000426BB">
            <w:pPr>
              <w:pStyle w:val="TableText"/>
            </w:pPr>
          </w:p>
        </w:tc>
        <w:tc>
          <w:tcPr>
            <w:tcW w:w="2480" w:type="dxa"/>
            <w:tcBorders>
              <w:top w:val="single" w:sz="6" w:space="0" w:color="auto"/>
              <w:bottom w:val="single" w:sz="6" w:space="0" w:color="auto"/>
            </w:tcBorders>
            <w:shd w:val="clear" w:color="auto" w:fill="auto"/>
          </w:tcPr>
          <w:p w14:paraId="054FF1C3" w14:textId="77777777" w:rsidR="000426BB" w:rsidRPr="00C244EB" w:rsidRDefault="000426BB" w:rsidP="000426BB">
            <w:pPr>
              <w:pStyle w:val="TableText"/>
            </w:pPr>
          </w:p>
        </w:tc>
      </w:tr>
      <w:tr w:rsidR="000426BB" w:rsidRPr="00DA5F74" w14:paraId="054FF1CE" w14:textId="77777777" w:rsidTr="000426BB">
        <w:trPr>
          <w:trHeight w:val="65"/>
        </w:trPr>
        <w:tc>
          <w:tcPr>
            <w:tcW w:w="836" w:type="dxa"/>
            <w:shd w:val="clear" w:color="auto" w:fill="auto"/>
          </w:tcPr>
          <w:p w14:paraId="054FF1C5" w14:textId="77777777" w:rsidR="000426BB" w:rsidRPr="00C244EB" w:rsidRDefault="000426BB" w:rsidP="000426BB">
            <w:pPr>
              <w:pStyle w:val="TableText"/>
            </w:pPr>
            <w:r w:rsidRPr="00C244EB">
              <w:t>2</w:t>
            </w:r>
          </w:p>
        </w:tc>
        <w:tc>
          <w:tcPr>
            <w:tcW w:w="3347" w:type="dxa"/>
            <w:shd w:val="clear" w:color="auto" w:fill="auto"/>
          </w:tcPr>
          <w:p w14:paraId="054FF1C6" w14:textId="77777777" w:rsidR="000426BB" w:rsidRPr="00453AF7" w:rsidRDefault="000426BB" w:rsidP="000426BB">
            <w:pPr>
              <w:pStyle w:val="TableText"/>
            </w:pPr>
            <w:r w:rsidRPr="00C244EB">
              <w:t xml:space="preserve">Billing </w:t>
            </w:r>
            <w:proofErr w:type="spellStart"/>
            <w:r w:rsidRPr="00C244EB">
              <w:t>Prov</w:t>
            </w:r>
            <w:proofErr w:type="spellEnd"/>
            <w:r w:rsidRPr="00C244EB">
              <w:t xml:space="preserve"> Sec ID Qualifier(1)</w:t>
            </w:r>
          </w:p>
        </w:tc>
        <w:tc>
          <w:tcPr>
            <w:tcW w:w="1397" w:type="dxa"/>
            <w:shd w:val="clear" w:color="auto" w:fill="auto"/>
          </w:tcPr>
          <w:p w14:paraId="054FF1C7" w14:textId="77777777" w:rsidR="000426BB" w:rsidRPr="00C244EB" w:rsidRDefault="000426BB" w:rsidP="000426BB">
            <w:pPr>
              <w:pStyle w:val="TableText"/>
            </w:pPr>
            <w:r w:rsidRPr="00C244EB">
              <w:t xml:space="preserve">2 </w:t>
            </w:r>
            <w:r w:rsidR="00A37A7B">
              <w:t>A/N</w:t>
            </w:r>
          </w:p>
        </w:tc>
        <w:tc>
          <w:tcPr>
            <w:tcW w:w="2427" w:type="dxa"/>
            <w:shd w:val="clear" w:color="auto" w:fill="auto"/>
          </w:tcPr>
          <w:p w14:paraId="054FF1C8" w14:textId="77777777" w:rsidR="000426BB" w:rsidRDefault="000426BB" w:rsidP="000426BB">
            <w:pPr>
              <w:pStyle w:val="TableText"/>
            </w:pPr>
            <w:r>
              <w:t xml:space="preserve">837: </w:t>
            </w:r>
            <w:r w:rsidRPr="00C244EB">
              <w:t>2010AA REF01</w:t>
            </w:r>
          </w:p>
          <w:p w14:paraId="054FF1C9" w14:textId="77777777" w:rsidR="000426BB" w:rsidRPr="00C244EB" w:rsidRDefault="000426BB" w:rsidP="000426BB">
            <w:pPr>
              <w:pStyle w:val="TableText"/>
            </w:pPr>
            <w:r>
              <w:t>Print: N/A</w:t>
            </w:r>
          </w:p>
        </w:tc>
        <w:tc>
          <w:tcPr>
            <w:tcW w:w="3913" w:type="dxa"/>
          </w:tcPr>
          <w:p w14:paraId="054FF1CA" w14:textId="77777777" w:rsidR="000426BB" w:rsidRDefault="00453AF7" w:rsidP="000426BB">
            <w:pPr>
              <w:pStyle w:val="TableText"/>
            </w:pPr>
            <w:r>
              <w:t>Biller Input: N/A</w:t>
            </w:r>
          </w:p>
          <w:p w14:paraId="054FF1CB" w14:textId="77777777" w:rsidR="00453AF7" w:rsidRDefault="00453AF7" w:rsidP="000426BB">
            <w:pPr>
              <w:pStyle w:val="TableText"/>
            </w:pPr>
            <w:r>
              <w:t>Storage: N/A</w:t>
            </w:r>
          </w:p>
          <w:p w14:paraId="054FF1CC" w14:textId="77777777" w:rsidR="00453AF7" w:rsidRPr="00C244EB" w:rsidRDefault="00453AF7" w:rsidP="000426BB">
            <w:pPr>
              <w:pStyle w:val="TableText"/>
            </w:pPr>
            <w:r>
              <w:t>Note: Always G5</w:t>
            </w:r>
          </w:p>
        </w:tc>
        <w:tc>
          <w:tcPr>
            <w:tcW w:w="2480" w:type="dxa"/>
            <w:tcBorders>
              <w:top w:val="single" w:sz="6" w:space="0" w:color="auto"/>
              <w:bottom w:val="single" w:sz="6" w:space="0" w:color="auto"/>
            </w:tcBorders>
            <w:shd w:val="clear" w:color="auto" w:fill="auto"/>
          </w:tcPr>
          <w:p w14:paraId="054FF1CD" w14:textId="77777777" w:rsidR="000426BB" w:rsidRPr="00C244EB" w:rsidRDefault="000426BB" w:rsidP="000426BB">
            <w:pPr>
              <w:pStyle w:val="TableText"/>
            </w:pPr>
            <w:r w:rsidRPr="00C244EB">
              <w:t>Non-HIPAA</w:t>
            </w:r>
            <w:r w:rsidR="00453AF7">
              <w:t xml:space="preserve"> </w:t>
            </w:r>
            <w:proofErr w:type="spellStart"/>
            <w:r w:rsidRPr="00C244EB">
              <w:t>Emdeon</w:t>
            </w:r>
            <w:proofErr w:type="spellEnd"/>
            <w:r w:rsidRPr="00C244EB">
              <w:t xml:space="preserve"> requirement. </w:t>
            </w:r>
          </w:p>
        </w:tc>
      </w:tr>
      <w:tr w:rsidR="000426BB" w:rsidRPr="00DA5F74" w14:paraId="054FF1DB" w14:textId="77777777" w:rsidTr="000426BB">
        <w:trPr>
          <w:trHeight w:val="65"/>
        </w:trPr>
        <w:tc>
          <w:tcPr>
            <w:tcW w:w="836" w:type="dxa"/>
            <w:shd w:val="clear" w:color="auto" w:fill="auto"/>
          </w:tcPr>
          <w:p w14:paraId="054FF1CF" w14:textId="77777777" w:rsidR="000426BB" w:rsidRPr="00C244EB" w:rsidRDefault="000426BB" w:rsidP="000426BB">
            <w:pPr>
              <w:pStyle w:val="TableText"/>
            </w:pPr>
            <w:r w:rsidRPr="00C244EB">
              <w:t>3</w:t>
            </w:r>
          </w:p>
        </w:tc>
        <w:tc>
          <w:tcPr>
            <w:tcW w:w="3347" w:type="dxa"/>
            <w:shd w:val="clear" w:color="auto" w:fill="auto"/>
          </w:tcPr>
          <w:p w14:paraId="054FF1D0" w14:textId="77777777" w:rsidR="000426BB" w:rsidRPr="00C244EB" w:rsidRDefault="000426BB" w:rsidP="000426BB">
            <w:pPr>
              <w:pStyle w:val="TableText"/>
            </w:pPr>
            <w:r w:rsidRPr="00C244EB">
              <w:t xml:space="preserve">Billing </w:t>
            </w:r>
            <w:proofErr w:type="spellStart"/>
            <w:r w:rsidRPr="00C244EB">
              <w:t>Prov</w:t>
            </w:r>
            <w:proofErr w:type="spellEnd"/>
            <w:r w:rsidRPr="00C244EB">
              <w:t xml:space="preserve"> Sec ID(1)</w:t>
            </w:r>
          </w:p>
          <w:p w14:paraId="054FF1D1" w14:textId="77777777" w:rsidR="000426BB" w:rsidRPr="00C244EB" w:rsidRDefault="000426BB" w:rsidP="000426BB">
            <w:pPr>
              <w:pStyle w:val="TableText"/>
              <w:rPr>
                <w:b/>
                <w:bCs/>
                <w:i/>
              </w:rPr>
            </w:pPr>
            <w:r w:rsidRPr="00C244EB">
              <w:t>(</w:t>
            </w:r>
            <w:r w:rsidR="00453AF7">
              <w:t xml:space="preserve">4 character </w:t>
            </w:r>
            <w:r w:rsidRPr="00C244EB">
              <w:t>Site/</w:t>
            </w:r>
            <w:proofErr w:type="spellStart"/>
            <w:r w:rsidRPr="00C244EB">
              <w:t>Div</w:t>
            </w:r>
            <w:proofErr w:type="spellEnd"/>
            <w:r w:rsidRPr="00C244EB">
              <w:t xml:space="preserve"> ID for </w:t>
            </w:r>
            <w:r w:rsidR="005B2C5D">
              <w:t xml:space="preserve">report </w:t>
            </w:r>
            <w:r w:rsidR="00453AF7">
              <w:t>sorting</w:t>
            </w:r>
            <w:r w:rsidRPr="00C244EB">
              <w:t>)</w:t>
            </w:r>
          </w:p>
        </w:tc>
        <w:tc>
          <w:tcPr>
            <w:tcW w:w="1397" w:type="dxa"/>
            <w:shd w:val="clear" w:color="auto" w:fill="auto"/>
          </w:tcPr>
          <w:p w14:paraId="054FF1D2" w14:textId="77777777" w:rsidR="000426BB" w:rsidRPr="00C244EB" w:rsidRDefault="000426BB" w:rsidP="000426BB">
            <w:pPr>
              <w:pStyle w:val="TableText"/>
            </w:pPr>
            <w:r w:rsidRPr="00C244EB">
              <w:t xml:space="preserve">20 </w:t>
            </w:r>
            <w:r w:rsidR="00A37A7B">
              <w:t>A/N</w:t>
            </w:r>
          </w:p>
        </w:tc>
        <w:tc>
          <w:tcPr>
            <w:tcW w:w="2427" w:type="dxa"/>
            <w:shd w:val="clear" w:color="auto" w:fill="auto"/>
          </w:tcPr>
          <w:p w14:paraId="054FF1D3" w14:textId="77777777" w:rsidR="000426BB" w:rsidRPr="00CA0F07" w:rsidRDefault="000426BB" w:rsidP="00CA0F07">
            <w:pPr>
              <w:pStyle w:val="TableText"/>
            </w:pPr>
            <w:r w:rsidRPr="00CA0F07">
              <w:t>837: 2010AA REF02</w:t>
            </w:r>
          </w:p>
          <w:p w14:paraId="054FF1D4" w14:textId="77777777" w:rsidR="000426BB" w:rsidRPr="00CA0F07" w:rsidRDefault="000426BB" w:rsidP="00CA0F07">
            <w:pPr>
              <w:pStyle w:val="TableText"/>
            </w:pPr>
            <w:r w:rsidRPr="00CA0F07">
              <w:t>Print: N/A</w:t>
            </w:r>
          </w:p>
          <w:p w14:paraId="054FF1D5" w14:textId="77777777" w:rsidR="000426BB" w:rsidRPr="00C244EB" w:rsidRDefault="002D1A6C" w:rsidP="00CA0F07">
            <w:pPr>
              <w:pStyle w:val="TableText"/>
              <w:rPr>
                <w:sz w:val="20"/>
              </w:rPr>
            </w:pPr>
            <w:proofErr w:type="spellStart"/>
            <w:r w:rsidRPr="00CA0F07">
              <w:t>Emdeon</w:t>
            </w:r>
            <w:proofErr w:type="spellEnd"/>
            <w:r w:rsidRPr="00CA0F07">
              <w:t xml:space="preserve"> uses this ID to sort reports to the sites.</w:t>
            </w:r>
          </w:p>
        </w:tc>
        <w:tc>
          <w:tcPr>
            <w:tcW w:w="3913" w:type="dxa"/>
          </w:tcPr>
          <w:p w14:paraId="054FF1D6" w14:textId="77777777" w:rsidR="000426BB" w:rsidRDefault="000426BB" w:rsidP="000426BB">
            <w:pPr>
              <w:pStyle w:val="TableText"/>
            </w:pPr>
            <w:r>
              <w:t>Biller Input: N/A</w:t>
            </w:r>
          </w:p>
          <w:p w14:paraId="054FF1D7" w14:textId="77777777" w:rsidR="000426BB" w:rsidRDefault="000426BB" w:rsidP="000426BB">
            <w:pPr>
              <w:pStyle w:val="TableText"/>
            </w:pPr>
            <w:r>
              <w:t xml:space="preserve">Storage: </w:t>
            </w:r>
          </w:p>
          <w:p w14:paraId="054FF1D8" w14:textId="77777777" w:rsidR="000426BB" w:rsidRDefault="000426BB" w:rsidP="000426BB">
            <w:pPr>
              <w:pStyle w:val="TableText"/>
            </w:pPr>
            <w:r>
              <w:t>File: INSTITUTION (#4)</w:t>
            </w:r>
          </w:p>
          <w:p w14:paraId="054FF1D9" w14:textId="77777777" w:rsidR="000426BB" w:rsidRPr="00C244EB" w:rsidRDefault="000426BB" w:rsidP="000426BB">
            <w:pPr>
              <w:pStyle w:val="TableText"/>
            </w:pPr>
            <w:r>
              <w:t xml:space="preserve">Field: </w:t>
            </w:r>
            <w:r w:rsidR="002D1A6C">
              <w:t>NAME (#.01)</w:t>
            </w:r>
          </w:p>
        </w:tc>
        <w:tc>
          <w:tcPr>
            <w:tcW w:w="2480" w:type="dxa"/>
            <w:tcBorders>
              <w:top w:val="single" w:sz="6" w:space="0" w:color="auto"/>
              <w:bottom w:val="single" w:sz="6" w:space="0" w:color="auto"/>
            </w:tcBorders>
            <w:shd w:val="clear" w:color="auto" w:fill="auto"/>
          </w:tcPr>
          <w:p w14:paraId="054FF1DA" w14:textId="77777777" w:rsidR="000426BB" w:rsidRPr="00C244EB" w:rsidRDefault="000426BB" w:rsidP="000426BB">
            <w:pPr>
              <w:pStyle w:val="TableText"/>
            </w:pPr>
            <w:r w:rsidRPr="00C244EB">
              <w:t xml:space="preserve">See note above. </w:t>
            </w:r>
            <w:proofErr w:type="spellStart"/>
            <w:r w:rsidRPr="00C244EB">
              <w:t>Emdeon</w:t>
            </w:r>
            <w:proofErr w:type="spellEnd"/>
            <w:r w:rsidRPr="00C244EB">
              <w:t xml:space="preserve"> site ID</w:t>
            </w:r>
          </w:p>
        </w:tc>
      </w:tr>
      <w:tr w:rsidR="000426BB" w:rsidRPr="00DA5F74" w14:paraId="054FF1EC" w14:textId="77777777" w:rsidTr="000426BB">
        <w:trPr>
          <w:trHeight w:val="65"/>
        </w:trPr>
        <w:tc>
          <w:tcPr>
            <w:tcW w:w="836" w:type="dxa"/>
            <w:shd w:val="clear" w:color="auto" w:fill="auto"/>
          </w:tcPr>
          <w:p w14:paraId="054FF1DC" w14:textId="77777777" w:rsidR="000426BB" w:rsidRPr="00C244EB" w:rsidRDefault="000426BB" w:rsidP="000426BB">
            <w:pPr>
              <w:pStyle w:val="TableText"/>
            </w:pPr>
            <w:r w:rsidRPr="00C244EB">
              <w:t>4</w:t>
            </w:r>
          </w:p>
        </w:tc>
        <w:tc>
          <w:tcPr>
            <w:tcW w:w="3347" w:type="dxa"/>
          </w:tcPr>
          <w:p w14:paraId="054FF1DD" w14:textId="77777777" w:rsidR="000426BB" w:rsidRPr="00C244EB" w:rsidRDefault="000426BB" w:rsidP="000426BB">
            <w:pPr>
              <w:pStyle w:val="TableText"/>
            </w:pPr>
            <w:r w:rsidRPr="00C244EB">
              <w:t xml:space="preserve">Billing </w:t>
            </w:r>
            <w:proofErr w:type="spellStart"/>
            <w:r w:rsidRPr="00C244EB">
              <w:t>Prov</w:t>
            </w:r>
            <w:proofErr w:type="spellEnd"/>
            <w:r w:rsidRPr="00C244EB">
              <w:t xml:space="preserve"> Sec ID Qualifier(2)</w:t>
            </w:r>
          </w:p>
        </w:tc>
        <w:tc>
          <w:tcPr>
            <w:tcW w:w="1397" w:type="dxa"/>
          </w:tcPr>
          <w:p w14:paraId="054FF1DE" w14:textId="77777777" w:rsidR="000426BB" w:rsidRPr="00C244EB" w:rsidRDefault="000426BB" w:rsidP="000426BB">
            <w:pPr>
              <w:pStyle w:val="TableText"/>
            </w:pPr>
            <w:r w:rsidRPr="00C244EB">
              <w:t xml:space="preserve">2 </w:t>
            </w:r>
            <w:r w:rsidR="00A37A7B">
              <w:t>A/N</w:t>
            </w:r>
          </w:p>
          <w:p w14:paraId="054FF1DF" w14:textId="77777777" w:rsidR="000426BB" w:rsidRPr="00C244EB" w:rsidRDefault="000426BB" w:rsidP="000426BB">
            <w:pPr>
              <w:pStyle w:val="TableText"/>
            </w:pPr>
          </w:p>
          <w:p w14:paraId="054FF1E0" w14:textId="77777777" w:rsidR="000426BB" w:rsidRPr="00C244EB" w:rsidRDefault="000426BB" w:rsidP="000426BB">
            <w:pPr>
              <w:pStyle w:val="TableText"/>
              <w:rPr>
                <w:sz w:val="20"/>
              </w:rPr>
            </w:pPr>
          </w:p>
        </w:tc>
        <w:tc>
          <w:tcPr>
            <w:tcW w:w="2427" w:type="dxa"/>
          </w:tcPr>
          <w:p w14:paraId="054FF1E1" w14:textId="77777777" w:rsidR="000426BB" w:rsidRDefault="002D1A6C" w:rsidP="000426BB">
            <w:pPr>
              <w:pStyle w:val="TableText"/>
            </w:pPr>
            <w:r>
              <w:t xml:space="preserve">837: </w:t>
            </w:r>
            <w:r w:rsidR="000426BB" w:rsidRPr="00C244EB">
              <w:t>2010AA REF01</w:t>
            </w:r>
          </w:p>
          <w:p w14:paraId="054FF1E2" w14:textId="77777777" w:rsidR="00CA0F07" w:rsidRDefault="00CA0F07" w:rsidP="000426BB">
            <w:pPr>
              <w:pStyle w:val="TableText"/>
            </w:pPr>
            <w:r>
              <w:t>Print:</w:t>
            </w:r>
          </w:p>
          <w:p w14:paraId="054FF1E3" w14:textId="77777777" w:rsidR="00CA0F07" w:rsidRPr="00C244EB" w:rsidRDefault="00B04C7B" w:rsidP="000426BB">
            <w:pPr>
              <w:pStyle w:val="TableText"/>
            </w:pPr>
            <w:r>
              <w:t>CMS 1500</w:t>
            </w:r>
            <w:r w:rsidR="00CA0F07">
              <w:t xml:space="preserve"> – Box 33b</w:t>
            </w:r>
          </w:p>
          <w:p w14:paraId="054FF1E4" w14:textId="77777777" w:rsidR="000426BB" w:rsidRPr="00C244EB" w:rsidRDefault="000426BB" w:rsidP="000426BB">
            <w:pPr>
              <w:pStyle w:val="TableText"/>
            </w:pPr>
          </w:p>
        </w:tc>
        <w:tc>
          <w:tcPr>
            <w:tcW w:w="3913" w:type="dxa"/>
          </w:tcPr>
          <w:p w14:paraId="054FF1E5" w14:textId="77777777" w:rsidR="000426BB" w:rsidRPr="00AE247E" w:rsidRDefault="002D1A6C" w:rsidP="000426BB">
            <w:pPr>
              <w:pStyle w:val="TableText"/>
              <w:rPr>
                <w:i/>
              </w:rPr>
            </w:pPr>
            <w:r>
              <w:t>Biller I</w:t>
            </w:r>
            <w:r w:rsidR="00AE247E">
              <w:t xml:space="preserve">nput: </w:t>
            </w:r>
            <w:r w:rsidR="00AE247E" w:rsidRPr="00AE247E">
              <w:rPr>
                <w:i/>
              </w:rPr>
              <w:t>Screen 3 Section 2</w:t>
            </w:r>
          </w:p>
          <w:p w14:paraId="054FF1E6" w14:textId="77777777" w:rsidR="00AE247E" w:rsidRDefault="00AE247E" w:rsidP="000426BB">
            <w:pPr>
              <w:pStyle w:val="TableText"/>
            </w:pPr>
            <w:r>
              <w:t>Biller’s may override the default value on Screen 3 Section 2</w:t>
            </w:r>
          </w:p>
          <w:p w14:paraId="054FF1E7" w14:textId="77777777" w:rsidR="002D1A6C" w:rsidRDefault="00CF0005" w:rsidP="000426BB">
            <w:pPr>
              <w:pStyle w:val="TableText"/>
            </w:pPr>
            <w:r>
              <w:t>Storage:</w:t>
            </w:r>
          </w:p>
          <w:p w14:paraId="054FF1E8" w14:textId="77777777" w:rsidR="00CF0005" w:rsidRDefault="00CF0005" w:rsidP="000426BB">
            <w:pPr>
              <w:pStyle w:val="TableText"/>
            </w:pPr>
            <w:r>
              <w:t>File: FACILITY BILLING ID (#355.92)</w:t>
            </w:r>
          </w:p>
          <w:p w14:paraId="054FF1E9" w14:textId="77777777" w:rsidR="00004137" w:rsidRPr="00C244EB" w:rsidRDefault="00CF0005" w:rsidP="000426BB">
            <w:pPr>
              <w:pStyle w:val="TableText"/>
            </w:pPr>
            <w:r>
              <w:t>Field: PROVIDER ID (#.07)</w:t>
            </w:r>
          </w:p>
        </w:tc>
        <w:tc>
          <w:tcPr>
            <w:tcW w:w="2480" w:type="dxa"/>
            <w:tcBorders>
              <w:top w:val="single" w:sz="6" w:space="0" w:color="auto"/>
              <w:bottom w:val="single" w:sz="6" w:space="0" w:color="auto"/>
            </w:tcBorders>
            <w:shd w:val="clear" w:color="auto" w:fill="auto"/>
          </w:tcPr>
          <w:p w14:paraId="054FF1EA" w14:textId="77777777" w:rsidR="000426BB" w:rsidRPr="00C244EB" w:rsidRDefault="000426BB" w:rsidP="000426BB">
            <w:pPr>
              <w:pStyle w:val="TableText"/>
            </w:pPr>
            <w:r w:rsidRPr="00C244EB">
              <w:t xml:space="preserve">837I Must be EI </w:t>
            </w:r>
          </w:p>
          <w:p w14:paraId="054FF1EB" w14:textId="77777777" w:rsidR="000426BB" w:rsidRPr="00C244EB" w:rsidRDefault="000426BB" w:rsidP="000426BB">
            <w:pPr>
              <w:pStyle w:val="TableText"/>
            </w:pPr>
            <w:r w:rsidRPr="00C244EB">
              <w:t xml:space="preserve">837P </w:t>
            </w:r>
            <w:r>
              <w:t xml:space="preserve">MUST </w:t>
            </w:r>
            <w:r w:rsidRPr="00C244EB">
              <w:t>EI</w:t>
            </w:r>
          </w:p>
        </w:tc>
      </w:tr>
      <w:tr w:rsidR="000426BB" w:rsidRPr="00DA5F74" w14:paraId="054FF1FF" w14:textId="77777777" w:rsidTr="000426BB">
        <w:trPr>
          <w:trHeight w:val="65"/>
        </w:trPr>
        <w:tc>
          <w:tcPr>
            <w:tcW w:w="836" w:type="dxa"/>
            <w:shd w:val="clear" w:color="auto" w:fill="auto"/>
          </w:tcPr>
          <w:p w14:paraId="054FF1ED" w14:textId="77777777" w:rsidR="000426BB" w:rsidRPr="00C244EB" w:rsidRDefault="000426BB" w:rsidP="000426BB">
            <w:pPr>
              <w:pStyle w:val="TableText"/>
            </w:pPr>
            <w:r w:rsidRPr="00C244EB">
              <w:t>5</w:t>
            </w:r>
          </w:p>
        </w:tc>
        <w:tc>
          <w:tcPr>
            <w:tcW w:w="3347" w:type="dxa"/>
          </w:tcPr>
          <w:p w14:paraId="054FF1EE" w14:textId="77777777" w:rsidR="000426BB" w:rsidRPr="00C244EB" w:rsidRDefault="000426BB" w:rsidP="000426BB">
            <w:pPr>
              <w:pStyle w:val="TableText"/>
            </w:pPr>
            <w:r w:rsidRPr="00C244EB">
              <w:t xml:space="preserve">Billing </w:t>
            </w:r>
            <w:proofErr w:type="spellStart"/>
            <w:r w:rsidRPr="00C244EB">
              <w:t>Prov</w:t>
            </w:r>
            <w:proofErr w:type="spellEnd"/>
            <w:r w:rsidRPr="00C244EB">
              <w:t xml:space="preserve"> Sec ID(2)</w:t>
            </w:r>
          </w:p>
        </w:tc>
        <w:tc>
          <w:tcPr>
            <w:tcW w:w="1397" w:type="dxa"/>
          </w:tcPr>
          <w:p w14:paraId="054FF1EF" w14:textId="77777777" w:rsidR="000426BB" w:rsidRPr="00C244EB" w:rsidRDefault="000426BB" w:rsidP="000426BB">
            <w:pPr>
              <w:pStyle w:val="TableText"/>
            </w:pPr>
            <w:r w:rsidRPr="00C244EB">
              <w:t xml:space="preserve">20 </w:t>
            </w:r>
            <w:r w:rsidR="00A37A7B">
              <w:t>A/N</w:t>
            </w:r>
          </w:p>
        </w:tc>
        <w:tc>
          <w:tcPr>
            <w:tcW w:w="2427" w:type="dxa"/>
          </w:tcPr>
          <w:p w14:paraId="054FF1F0" w14:textId="77777777" w:rsidR="002D1A6C" w:rsidRDefault="00AE247E" w:rsidP="002D1A6C">
            <w:pPr>
              <w:pStyle w:val="TableText"/>
            </w:pPr>
            <w:r>
              <w:t xml:space="preserve">837: </w:t>
            </w:r>
            <w:r w:rsidR="000426BB" w:rsidRPr="00C244EB">
              <w:t>2010AA REF02</w:t>
            </w:r>
            <w:r w:rsidR="002D1A6C">
              <w:t xml:space="preserve"> </w:t>
            </w:r>
          </w:p>
          <w:p w14:paraId="054FF1F1" w14:textId="77777777" w:rsidR="002D1A6C" w:rsidRPr="00C244EB" w:rsidRDefault="002D1A6C" w:rsidP="002D1A6C">
            <w:pPr>
              <w:pStyle w:val="TableText"/>
            </w:pPr>
            <w:r>
              <w:t>Print:</w:t>
            </w:r>
          </w:p>
          <w:p w14:paraId="054FF1F2" w14:textId="77777777" w:rsidR="002D1A6C" w:rsidRPr="00C244EB" w:rsidRDefault="00B04C7B" w:rsidP="002D1A6C">
            <w:pPr>
              <w:pStyle w:val="TableText"/>
            </w:pPr>
            <w:r>
              <w:t>CMS 1500</w:t>
            </w:r>
            <w:r w:rsidR="002D1A6C" w:rsidRPr="00C244EB">
              <w:t xml:space="preserve"> – </w:t>
            </w:r>
            <w:r w:rsidR="002D1A6C">
              <w:t>Box</w:t>
            </w:r>
            <w:r w:rsidR="002D1A6C" w:rsidRPr="00C244EB">
              <w:t xml:space="preserve"> 33b</w:t>
            </w:r>
          </w:p>
          <w:p w14:paraId="054FF1F3" w14:textId="77777777" w:rsidR="00CA0F07" w:rsidRDefault="002D1A6C" w:rsidP="002D1A6C">
            <w:pPr>
              <w:pStyle w:val="TableText"/>
            </w:pPr>
            <w:r>
              <w:t>UB04 – FL</w:t>
            </w:r>
            <w:r w:rsidRPr="00C244EB">
              <w:t>57</w:t>
            </w:r>
            <w:r>
              <w:t xml:space="preserve"> </w:t>
            </w:r>
          </w:p>
          <w:p w14:paraId="054FF1F4" w14:textId="77777777" w:rsidR="00CA0F07" w:rsidRDefault="00CA0F07" w:rsidP="002D1A6C">
            <w:pPr>
              <w:pStyle w:val="TableText"/>
            </w:pPr>
          </w:p>
          <w:p w14:paraId="054FF1F5" w14:textId="77777777" w:rsidR="000426BB" w:rsidRPr="00C244EB" w:rsidRDefault="00CA0F07" w:rsidP="002D1A6C">
            <w:pPr>
              <w:pStyle w:val="TableText"/>
            </w:pPr>
            <w:r>
              <w:t xml:space="preserve">Note: If no Billing Provider Secondary ID is defined, </w:t>
            </w:r>
            <w:proofErr w:type="spellStart"/>
            <w:r>
              <w:t>VistA</w:t>
            </w:r>
            <w:proofErr w:type="spellEnd"/>
            <w:r>
              <w:t xml:space="preserve"> will use the site’s Tax ID.</w:t>
            </w:r>
          </w:p>
        </w:tc>
        <w:tc>
          <w:tcPr>
            <w:tcW w:w="3913" w:type="dxa"/>
          </w:tcPr>
          <w:p w14:paraId="054FF1F6" w14:textId="77777777" w:rsidR="00004137" w:rsidRDefault="00004137" w:rsidP="00004137">
            <w:pPr>
              <w:pStyle w:val="TableText"/>
            </w:pPr>
            <w:r>
              <w:t xml:space="preserve">Biller Input: </w:t>
            </w:r>
            <w:r w:rsidRPr="00004137">
              <w:rPr>
                <w:i/>
              </w:rPr>
              <w:t>Screen 3 Section 2</w:t>
            </w:r>
          </w:p>
          <w:p w14:paraId="054FF1F7" w14:textId="77777777" w:rsidR="00004137" w:rsidRDefault="00004137" w:rsidP="00004137">
            <w:pPr>
              <w:pStyle w:val="TableText"/>
            </w:pPr>
            <w:r>
              <w:t>Billing Provider Secondary IDs are defined in Insurance Company Entry/Edit</w:t>
            </w:r>
            <w:r>
              <w:sym w:font="Wingdings" w:char="F0E0"/>
            </w:r>
            <w:r>
              <w:t xml:space="preserve">Provider IDs/ID </w:t>
            </w:r>
            <w:proofErr w:type="spellStart"/>
            <w:r>
              <w:t>Param</w:t>
            </w:r>
            <w:proofErr w:type="spellEnd"/>
            <w:r>
              <w:t xml:space="preserve">.  They are defined by Division and Form Type. The main division can act as the default for all divisions.  The qualifiers can be specifically </w:t>
            </w:r>
            <w:proofErr w:type="gramStart"/>
            <w:r>
              <w:t>define</w:t>
            </w:r>
            <w:proofErr w:type="gramEnd"/>
            <w:r>
              <w:t xml:space="preserve"> (i.e. 1B for BS) or set to Electronic Plan Type and the p</w:t>
            </w:r>
            <w:r w:rsidR="00CA357F">
              <w:t>a</w:t>
            </w:r>
            <w:r>
              <w:t>t</w:t>
            </w:r>
            <w:r w:rsidR="00CA357F">
              <w:t>ient</w:t>
            </w:r>
            <w:r>
              <w:t>’s Plan Type will determine the qualifier.</w:t>
            </w:r>
          </w:p>
          <w:p w14:paraId="054FF1F8" w14:textId="77777777" w:rsidR="00004137" w:rsidRDefault="00004137" w:rsidP="00004137">
            <w:pPr>
              <w:pStyle w:val="TableText"/>
            </w:pPr>
            <w:r>
              <w:t>The Billing Provider Secondary ID may also be setup in Insurance Company Entry/Edit to use the Attending/Rendering provider’s ID as the Billing Provider Secondary ID.</w:t>
            </w:r>
          </w:p>
          <w:p w14:paraId="054FF1F9" w14:textId="77777777" w:rsidR="00CA0F07" w:rsidRDefault="00004137" w:rsidP="00004137">
            <w:pPr>
              <w:pStyle w:val="TableText"/>
            </w:pPr>
            <w:r>
              <w:t>Biller’s may override the default value on Screen 3 Section 2.</w:t>
            </w:r>
          </w:p>
          <w:p w14:paraId="054FF1FA" w14:textId="77777777" w:rsidR="00004137" w:rsidRDefault="00004137" w:rsidP="00004137">
            <w:pPr>
              <w:pStyle w:val="TableText"/>
            </w:pPr>
            <w:r>
              <w:t>Storage:</w:t>
            </w:r>
          </w:p>
          <w:p w14:paraId="054FF1FB" w14:textId="77777777" w:rsidR="00004137" w:rsidRDefault="00004137" w:rsidP="00004137">
            <w:pPr>
              <w:pStyle w:val="TableText"/>
            </w:pPr>
            <w:r>
              <w:t>File: FACILITY BILLING ID (#355.92)</w:t>
            </w:r>
          </w:p>
          <w:p w14:paraId="054FF1FC" w14:textId="77777777" w:rsidR="000426BB" w:rsidRPr="00C244EB" w:rsidRDefault="00004137" w:rsidP="00004137">
            <w:pPr>
              <w:pStyle w:val="TableText"/>
            </w:pPr>
            <w:r>
              <w:t>Field: PROVIDER ID (#.07)</w:t>
            </w:r>
          </w:p>
        </w:tc>
        <w:tc>
          <w:tcPr>
            <w:tcW w:w="2480" w:type="dxa"/>
            <w:tcBorders>
              <w:top w:val="single" w:sz="6" w:space="0" w:color="auto"/>
              <w:bottom w:val="single" w:sz="6" w:space="0" w:color="auto"/>
            </w:tcBorders>
            <w:shd w:val="clear" w:color="auto" w:fill="auto"/>
          </w:tcPr>
          <w:p w14:paraId="054FF1FD" w14:textId="77777777" w:rsidR="000426BB" w:rsidRPr="00C244EB" w:rsidRDefault="000426BB" w:rsidP="000426BB">
            <w:pPr>
              <w:pStyle w:val="TableText"/>
            </w:pPr>
            <w:r w:rsidRPr="00C244EB">
              <w:t xml:space="preserve">Must be EIN for Institutional.  </w:t>
            </w:r>
          </w:p>
          <w:p w14:paraId="054FF1FE" w14:textId="77777777" w:rsidR="000426BB" w:rsidRPr="00C244EB" w:rsidRDefault="000426BB" w:rsidP="000426BB">
            <w:pPr>
              <w:pStyle w:val="TableText"/>
            </w:pPr>
            <w:r w:rsidRPr="00C244EB">
              <w:t>Must be EIN for Professional.</w:t>
            </w:r>
          </w:p>
        </w:tc>
      </w:tr>
      <w:tr w:rsidR="000426BB" w:rsidRPr="003D5CCD" w14:paraId="054FF20E" w14:textId="77777777" w:rsidTr="000426BB">
        <w:trPr>
          <w:trHeight w:val="65"/>
        </w:trPr>
        <w:tc>
          <w:tcPr>
            <w:tcW w:w="836" w:type="dxa"/>
            <w:shd w:val="clear" w:color="auto" w:fill="auto"/>
          </w:tcPr>
          <w:p w14:paraId="054FF200" w14:textId="77777777" w:rsidR="000426BB" w:rsidRPr="003D5CCD" w:rsidRDefault="000426BB" w:rsidP="000426BB">
            <w:pPr>
              <w:pStyle w:val="TableText"/>
            </w:pPr>
            <w:r w:rsidRPr="003D5CCD">
              <w:t>6</w:t>
            </w:r>
          </w:p>
        </w:tc>
        <w:tc>
          <w:tcPr>
            <w:tcW w:w="3347" w:type="dxa"/>
            <w:shd w:val="clear" w:color="auto" w:fill="auto"/>
          </w:tcPr>
          <w:p w14:paraId="054FF201" w14:textId="77777777" w:rsidR="000426BB" w:rsidRPr="003D5CCD" w:rsidRDefault="000426BB" w:rsidP="000426BB">
            <w:pPr>
              <w:pStyle w:val="TableText"/>
            </w:pPr>
            <w:r w:rsidRPr="003D5CCD">
              <w:t xml:space="preserve">Billing </w:t>
            </w:r>
            <w:proofErr w:type="spellStart"/>
            <w:r w:rsidRPr="003D5CCD">
              <w:t>Prov</w:t>
            </w:r>
            <w:proofErr w:type="spellEnd"/>
            <w:r w:rsidRPr="003D5CCD">
              <w:t xml:space="preserve"> Sec ID Qualifier(3)</w:t>
            </w:r>
          </w:p>
        </w:tc>
        <w:tc>
          <w:tcPr>
            <w:tcW w:w="1397" w:type="dxa"/>
            <w:shd w:val="clear" w:color="auto" w:fill="auto"/>
          </w:tcPr>
          <w:p w14:paraId="054FF202"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03" w14:textId="77777777" w:rsidR="001E6E2D" w:rsidRDefault="00AE247E" w:rsidP="000426BB">
            <w:pPr>
              <w:pStyle w:val="TableText"/>
            </w:pPr>
            <w:r>
              <w:t xml:space="preserve">837: </w:t>
            </w:r>
          </w:p>
          <w:p w14:paraId="054FF204" w14:textId="77777777" w:rsidR="000426BB" w:rsidRPr="003D5CCD" w:rsidRDefault="000426BB" w:rsidP="000426BB">
            <w:pPr>
              <w:pStyle w:val="TableText"/>
            </w:pPr>
            <w:r w:rsidRPr="003D5CCD">
              <w:lastRenderedPageBreak/>
              <w:t>(P) 2010AA REF01</w:t>
            </w:r>
          </w:p>
          <w:p w14:paraId="054FF205" w14:textId="77777777" w:rsidR="000426BB" w:rsidRDefault="000426BB" w:rsidP="000426BB">
            <w:pPr>
              <w:pStyle w:val="TableText"/>
            </w:pPr>
            <w:r w:rsidRPr="003D5CCD">
              <w:t>(P and I) 2010BB REF01</w:t>
            </w:r>
          </w:p>
          <w:p w14:paraId="054FF206" w14:textId="77777777" w:rsidR="00CA0F07" w:rsidRPr="003D5CCD" w:rsidRDefault="00CA0F07" w:rsidP="000426BB">
            <w:pPr>
              <w:pStyle w:val="TableText"/>
              <w:rPr>
                <w:bCs/>
              </w:rPr>
            </w:pPr>
            <w:r>
              <w:t>Print: N/A</w:t>
            </w:r>
          </w:p>
        </w:tc>
        <w:tc>
          <w:tcPr>
            <w:tcW w:w="3913" w:type="dxa"/>
          </w:tcPr>
          <w:p w14:paraId="054FF207" w14:textId="77777777" w:rsidR="00AE247E" w:rsidRPr="00F42168" w:rsidRDefault="00AE247E" w:rsidP="00AE247E">
            <w:pPr>
              <w:pStyle w:val="TableText"/>
            </w:pPr>
            <w:r>
              <w:lastRenderedPageBreak/>
              <w:t xml:space="preserve">Biller Input: </w:t>
            </w:r>
            <w:r w:rsidRPr="00AE247E">
              <w:rPr>
                <w:i/>
              </w:rPr>
              <w:t>Screen 3 Section 2</w:t>
            </w:r>
          </w:p>
          <w:p w14:paraId="054FF208" w14:textId="77777777" w:rsidR="00AE247E" w:rsidRDefault="00AE247E" w:rsidP="00AE247E">
            <w:pPr>
              <w:pStyle w:val="TableText"/>
            </w:pPr>
            <w:r>
              <w:lastRenderedPageBreak/>
              <w:t>Biller’s may override the default value on Screen 3 Section 2</w:t>
            </w:r>
          </w:p>
          <w:p w14:paraId="054FF209" w14:textId="77777777" w:rsidR="00AE247E" w:rsidRDefault="00AE247E" w:rsidP="00AE247E">
            <w:pPr>
              <w:pStyle w:val="TableText"/>
            </w:pPr>
            <w:r>
              <w:t>Storage:</w:t>
            </w:r>
          </w:p>
          <w:p w14:paraId="054FF20A" w14:textId="77777777" w:rsidR="00AE247E" w:rsidRDefault="00AE247E" w:rsidP="00AE247E">
            <w:pPr>
              <w:pStyle w:val="TableText"/>
            </w:pPr>
            <w:r>
              <w:t>File: FACILITY BILLING ID (#355.92)</w:t>
            </w:r>
          </w:p>
          <w:p w14:paraId="054FF20B"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0C" w14:textId="77777777" w:rsidR="000426BB" w:rsidRPr="003D5CCD" w:rsidRDefault="000426BB" w:rsidP="000426BB">
            <w:pPr>
              <w:pStyle w:val="TableText"/>
            </w:pPr>
            <w:r w:rsidRPr="003D5CCD">
              <w:lastRenderedPageBreak/>
              <w:t xml:space="preserve">2010AA Must be 0B State license number or 1G UPIN </w:t>
            </w:r>
            <w:r w:rsidRPr="003D5CCD">
              <w:lastRenderedPageBreak/>
              <w:t>number</w:t>
            </w:r>
          </w:p>
          <w:p w14:paraId="054FF20D" w14:textId="77777777" w:rsidR="000426BB" w:rsidRPr="003D5CCD" w:rsidRDefault="000426BB" w:rsidP="000426BB">
            <w:pPr>
              <w:pStyle w:val="TableText"/>
            </w:pPr>
            <w:r w:rsidRPr="003D5CCD">
              <w:t>2010BB Must be G2 or LU use only if PRV9 (Billing provider NPI) is null</w:t>
            </w:r>
          </w:p>
        </w:tc>
      </w:tr>
      <w:tr w:rsidR="00AE247E" w:rsidRPr="003D5CCD" w14:paraId="054FF21C" w14:textId="77777777" w:rsidTr="000426BB">
        <w:trPr>
          <w:trHeight w:val="65"/>
        </w:trPr>
        <w:tc>
          <w:tcPr>
            <w:tcW w:w="836" w:type="dxa"/>
            <w:shd w:val="clear" w:color="auto" w:fill="auto"/>
          </w:tcPr>
          <w:p w14:paraId="054FF20F" w14:textId="77777777" w:rsidR="00AE247E" w:rsidRPr="003D5CCD" w:rsidRDefault="00AE247E" w:rsidP="000426BB">
            <w:pPr>
              <w:pStyle w:val="TableText"/>
            </w:pPr>
            <w:r w:rsidRPr="003D5CCD">
              <w:lastRenderedPageBreak/>
              <w:t>7</w:t>
            </w:r>
          </w:p>
        </w:tc>
        <w:tc>
          <w:tcPr>
            <w:tcW w:w="3347" w:type="dxa"/>
            <w:shd w:val="clear" w:color="auto" w:fill="auto"/>
          </w:tcPr>
          <w:p w14:paraId="054FF210" w14:textId="77777777" w:rsidR="00AE247E" w:rsidRPr="003D5CCD" w:rsidRDefault="00AE247E" w:rsidP="000426BB">
            <w:pPr>
              <w:pStyle w:val="TableText"/>
            </w:pPr>
            <w:r w:rsidRPr="003D5CCD">
              <w:t xml:space="preserve">Billing </w:t>
            </w:r>
            <w:proofErr w:type="spellStart"/>
            <w:r w:rsidRPr="003D5CCD">
              <w:t>Prov</w:t>
            </w:r>
            <w:proofErr w:type="spellEnd"/>
            <w:r w:rsidRPr="003D5CCD">
              <w:t xml:space="preserve"> Sec ID(3)</w:t>
            </w:r>
          </w:p>
        </w:tc>
        <w:tc>
          <w:tcPr>
            <w:tcW w:w="1397" w:type="dxa"/>
            <w:shd w:val="clear" w:color="auto" w:fill="auto"/>
          </w:tcPr>
          <w:p w14:paraId="054FF211"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12" w14:textId="77777777" w:rsidR="00AE247E" w:rsidRDefault="00AE247E" w:rsidP="006A7029">
            <w:pPr>
              <w:pStyle w:val="TableText"/>
            </w:pPr>
            <w:r>
              <w:t xml:space="preserve">837: </w:t>
            </w:r>
            <w:r w:rsidRPr="00C244EB">
              <w:t>2010AA REF02</w:t>
            </w:r>
            <w:r>
              <w:t xml:space="preserve"> </w:t>
            </w:r>
          </w:p>
          <w:p w14:paraId="054FF213" w14:textId="77777777" w:rsidR="00AE247E" w:rsidRPr="00C244EB" w:rsidRDefault="00AE247E" w:rsidP="006A7029">
            <w:pPr>
              <w:pStyle w:val="TableText"/>
            </w:pPr>
            <w:r>
              <w:t>Print:</w:t>
            </w:r>
          </w:p>
          <w:p w14:paraId="054FF214" w14:textId="77777777" w:rsidR="00AE247E" w:rsidRPr="00C244EB" w:rsidRDefault="00AE247E" w:rsidP="006A7029">
            <w:pPr>
              <w:pStyle w:val="TableText"/>
            </w:pPr>
            <w:r>
              <w:t>UB04 – FL</w:t>
            </w:r>
            <w:r w:rsidRPr="00C244EB">
              <w:t>57</w:t>
            </w:r>
          </w:p>
        </w:tc>
        <w:tc>
          <w:tcPr>
            <w:tcW w:w="3913" w:type="dxa"/>
          </w:tcPr>
          <w:p w14:paraId="054FF215" w14:textId="77777777" w:rsidR="00AE247E" w:rsidRDefault="00AE247E" w:rsidP="00AE247E">
            <w:pPr>
              <w:pStyle w:val="TableText"/>
            </w:pPr>
            <w:r>
              <w:t xml:space="preserve">Biller Input: </w:t>
            </w:r>
            <w:r w:rsidRPr="00004137">
              <w:rPr>
                <w:i/>
              </w:rPr>
              <w:t>Screen 3 Section 2</w:t>
            </w:r>
          </w:p>
          <w:p w14:paraId="054FF216" w14:textId="77777777" w:rsidR="00AE247E" w:rsidRDefault="00AE247E" w:rsidP="00AE247E">
            <w:pPr>
              <w:pStyle w:val="TableText"/>
            </w:pPr>
            <w:r>
              <w:t>Additional Billing Provider Secondary IDs are defined in Insurance Company Entry/Edit</w:t>
            </w:r>
            <w:r>
              <w:sym w:font="Wingdings" w:char="F0E0"/>
            </w:r>
            <w:r>
              <w:t xml:space="preserve">Provider IDs/ID </w:t>
            </w:r>
            <w:proofErr w:type="spellStart"/>
            <w:r>
              <w:t>Param</w:t>
            </w:r>
            <w:proofErr w:type="spellEnd"/>
            <w:r>
              <w:sym w:font="Wingdings" w:char="F0E0"/>
            </w:r>
            <w:r>
              <w:t xml:space="preserve">Additional IDs  </w:t>
            </w:r>
          </w:p>
          <w:p w14:paraId="054FF217" w14:textId="77777777" w:rsidR="00AE247E" w:rsidRDefault="00AE247E" w:rsidP="00AE247E">
            <w:pPr>
              <w:pStyle w:val="TableText"/>
            </w:pPr>
            <w:r>
              <w:t>Biller’s may override the default value on Screen 3 Section 2.</w:t>
            </w:r>
          </w:p>
          <w:p w14:paraId="054FF218" w14:textId="77777777" w:rsidR="00AE247E" w:rsidRDefault="00AE247E" w:rsidP="00AE247E">
            <w:pPr>
              <w:pStyle w:val="TableText"/>
            </w:pPr>
            <w:r>
              <w:t>Storage:</w:t>
            </w:r>
          </w:p>
          <w:p w14:paraId="054FF219" w14:textId="77777777" w:rsidR="00AE247E" w:rsidRDefault="00AE247E" w:rsidP="00AE247E">
            <w:pPr>
              <w:pStyle w:val="TableText"/>
            </w:pPr>
            <w:r>
              <w:t>File: FACILITY BILLING ID (#355.92)</w:t>
            </w:r>
          </w:p>
          <w:p w14:paraId="054FF21A" w14:textId="77777777" w:rsidR="00AE247E" w:rsidRPr="00C244EB"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1B" w14:textId="77777777" w:rsidR="00AE247E" w:rsidRPr="003D5CCD" w:rsidRDefault="00AE247E" w:rsidP="000426BB">
            <w:pPr>
              <w:pStyle w:val="TableText"/>
            </w:pPr>
            <w:r w:rsidRPr="003D5CCD">
              <w:t>2010BB use only if PRV9 (Billing provider NPI) is null</w:t>
            </w:r>
          </w:p>
        </w:tc>
      </w:tr>
      <w:tr w:rsidR="000426BB" w:rsidRPr="003D5CCD" w14:paraId="054FF22A" w14:textId="77777777" w:rsidTr="000426BB">
        <w:trPr>
          <w:trHeight w:val="65"/>
        </w:trPr>
        <w:tc>
          <w:tcPr>
            <w:tcW w:w="836" w:type="dxa"/>
            <w:shd w:val="clear" w:color="auto" w:fill="auto"/>
          </w:tcPr>
          <w:p w14:paraId="054FF21D" w14:textId="77777777" w:rsidR="000426BB" w:rsidRPr="003D5CCD" w:rsidRDefault="000426BB" w:rsidP="000426BB">
            <w:pPr>
              <w:pStyle w:val="TableText"/>
            </w:pPr>
            <w:r w:rsidRPr="003D5CCD">
              <w:t>8</w:t>
            </w:r>
          </w:p>
        </w:tc>
        <w:tc>
          <w:tcPr>
            <w:tcW w:w="3347" w:type="dxa"/>
            <w:shd w:val="clear" w:color="auto" w:fill="auto"/>
          </w:tcPr>
          <w:p w14:paraId="054FF21E" w14:textId="77777777" w:rsidR="000426BB" w:rsidRPr="003D5CCD" w:rsidRDefault="000426BB" w:rsidP="000426BB">
            <w:pPr>
              <w:pStyle w:val="TableText"/>
            </w:pPr>
            <w:r w:rsidRPr="003D5CCD">
              <w:t xml:space="preserve">Billing </w:t>
            </w:r>
            <w:proofErr w:type="spellStart"/>
            <w:r w:rsidRPr="003D5CCD">
              <w:t>Prov</w:t>
            </w:r>
            <w:proofErr w:type="spellEnd"/>
            <w:r w:rsidRPr="003D5CCD">
              <w:t xml:space="preserve"> Sec ID Qualifier(4)</w:t>
            </w:r>
          </w:p>
        </w:tc>
        <w:tc>
          <w:tcPr>
            <w:tcW w:w="1397" w:type="dxa"/>
            <w:shd w:val="clear" w:color="auto" w:fill="auto"/>
          </w:tcPr>
          <w:p w14:paraId="054FF21F"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20" w14:textId="77777777" w:rsidR="000426BB" w:rsidRDefault="00AE247E" w:rsidP="000426BB">
            <w:pPr>
              <w:pStyle w:val="TableText"/>
            </w:pPr>
            <w:r>
              <w:t>837:</w:t>
            </w:r>
            <w:r w:rsidR="000426BB" w:rsidRPr="003D5CCD">
              <w:t xml:space="preserve"> 2010AA REF01</w:t>
            </w:r>
          </w:p>
          <w:p w14:paraId="054FF221" w14:textId="77777777" w:rsidR="00AE247E" w:rsidRDefault="00AE247E" w:rsidP="000426BB">
            <w:pPr>
              <w:pStyle w:val="TableText"/>
            </w:pPr>
            <w:r>
              <w:t>Print:</w:t>
            </w:r>
            <w:r w:rsidR="00CA0F07">
              <w:t xml:space="preserve"> N/A</w:t>
            </w:r>
          </w:p>
          <w:p w14:paraId="054FF222" w14:textId="77777777" w:rsidR="00AE247E" w:rsidRPr="003D5CCD" w:rsidRDefault="00AE247E" w:rsidP="000426BB">
            <w:pPr>
              <w:pStyle w:val="TableText"/>
              <w:rPr>
                <w:bCs/>
              </w:rPr>
            </w:pPr>
          </w:p>
        </w:tc>
        <w:tc>
          <w:tcPr>
            <w:tcW w:w="3913" w:type="dxa"/>
          </w:tcPr>
          <w:p w14:paraId="054FF223" w14:textId="77777777" w:rsidR="00AE247E" w:rsidRPr="00F42168" w:rsidRDefault="00AE247E" w:rsidP="00AE247E">
            <w:pPr>
              <w:pStyle w:val="TableText"/>
            </w:pPr>
            <w:r>
              <w:t xml:space="preserve">Biller Input: </w:t>
            </w:r>
            <w:r w:rsidRPr="00AE247E">
              <w:rPr>
                <w:i/>
              </w:rPr>
              <w:t>Screen 3 Section 2</w:t>
            </w:r>
          </w:p>
          <w:p w14:paraId="054FF224" w14:textId="77777777" w:rsidR="00AE247E" w:rsidRDefault="00AE247E" w:rsidP="00AE247E">
            <w:pPr>
              <w:pStyle w:val="TableText"/>
            </w:pPr>
            <w:r>
              <w:t>Biller’s may override the default value on Screen 3 Section 2</w:t>
            </w:r>
          </w:p>
          <w:p w14:paraId="054FF225" w14:textId="77777777" w:rsidR="00AE247E" w:rsidRDefault="00AE247E" w:rsidP="00AE247E">
            <w:pPr>
              <w:pStyle w:val="TableText"/>
            </w:pPr>
            <w:r>
              <w:t>Storage:</w:t>
            </w:r>
          </w:p>
          <w:p w14:paraId="054FF226" w14:textId="77777777" w:rsidR="00AE247E" w:rsidRDefault="00AE247E" w:rsidP="00AE247E">
            <w:pPr>
              <w:pStyle w:val="TableText"/>
            </w:pPr>
            <w:r>
              <w:t>File: FACILITY BILLING ID (#355.92)</w:t>
            </w:r>
          </w:p>
          <w:p w14:paraId="054FF227"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28" w14:textId="77777777" w:rsidR="000426BB" w:rsidRPr="003D5CCD" w:rsidRDefault="000426BB" w:rsidP="000426BB">
            <w:pPr>
              <w:pStyle w:val="TableText"/>
            </w:pPr>
            <w:r w:rsidRPr="003D5CCD">
              <w:t>Must be 0B State license number or 1G UPIN number</w:t>
            </w:r>
          </w:p>
          <w:p w14:paraId="054FF229" w14:textId="77777777" w:rsidR="000426BB" w:rsidRPr="003D5CCD" w:rsidRDefault="000426BB" w:rsidP="000426BB">
            <w:pPr>
              <w:pStyle w:val="TableText"/>
            </w:pPr>
            <w:r w:rsidRPr="003D5CCD">
              <w:t>837I element deleted</w:t>
            </w:r>
          </w:p>
        </w:tc>
      </w:tr>
      <w:tr w:rsidR="00AE247E" w:rsidRPr="003D5CCD" w14:paraId="054FF238" w14:textId="77777777" w:rsidTr="000426BB">
        <w:trPr>
          <w:trHeight w:val="65"/>
        </w:trPr>
        <w:tc>
          <w:tcPr>
            <w:tcW w:w="836" w:type="dxa"/>
            <w:shd w:val="clear" w:color="auto" w:fill="auto"/>
          </w:tcPr>
          <w:p w14:paraId="054FF22B" w14:textId="77777777" w:rsidR="00AE247E" w:rsidRPr="003D5CCD" w:rsidRDefault="00AE247E" w:rsidP="000426BB">
            <w:pPr>
              <w:pStyle w:val="TableText"/>
            </w:pPr>
            <w:r w:rsidRPr="003D5CCD">
              <w:t>9</w:t>
            </w:r>
          </w:p>
        </w:tc>
        <w:tc>
          <w:tcPr>
            <w:tcW w:w="3347" w:type="dxa"/>
            <w:shd w:val="clear" w:color="auto" w:fill="auto"/>
          </w:tcPr>
          <w:p w14:paraId="054FF22C" w14:textId="77777777" w:rsidR="00AE247E" w:rsidRPr="003D5CCD" w:rsidRDefault="00AE247E" w:rsidP="000426BB">
            <w:pPr>
              <w:pStyle w:val="TableText"/>
            </w:pPr>
            <w:r w:rsidRPr="003D5CCD">
              <w:t xml:space="preserve">Billing </w:t>
            </w:r>
            <w:proofErr w:type="spellStart"/>
            <w:r w:rsidRPr="003D5CCD">
              <w:t>Prov</w:t>
            </w:r>
            <w:proofErr w:type="spellEnd"/>
            <w:r w:rsidRPr="003D5CCD">
              <w:t xml:space="preserve"> Sec ID(4)</w:t>
            </w:r>
          </w:p>
        </w:tc>
        <w:tc>
          <w:tcPr>
            <w:tcW w:w="1397" w:type="dxa"/>
            <w:shd w:val="clear" w:color="auto" w:fill="auto"/>
          </w:tcPr>
          <w:p w14:paraId="054FF22D"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2E" w14:textId="77777777" w:rsidR="00AE247E" w:rsidRDefault="00AE247E" w:rsidP="006A7029">
            <w:pPr>
              <w:pStyle w:val="TableText"/>
            </w:pPr>
            <w:r>
              <w:t xml:space="preserve">837: </w:t>
            </w:r>
            <w:r w:rsidRPr="00C244EB">
              <w:t>2010AA REF02</w:t>
            </w:r>
            <w:r>
              <w:t xml:space="preserve"> </w:t>
            </w:r>
          </w:p>
          <w:p w14:paraId="054FF22F" w14:textId="77777777" w:rsidR="00AE247E" w:rsidRPr="00C244EB" w:rsidRDefault="00AE247E" w:rsidP="006A7029">
            <w:pPr>
              <w:pStyle w:val="TableText"/>
            </w:pPr>
            <w:r>
              <w:t>Print:</w:t>
            </w:r>
          </w:p>
          <w:p w14:paraId="054FF230" w14:textId="77777777" w:rsidR="00AE247E" w:rsidRPr="00C244EB" w:rsidRDefault="00AE247E" w:rsidP="006A7029">
            <w:pPr>
              <w:pStyle w:val="TableText"/>
            </w:pPr>
            <w:r>
              <w:t>UB04 – FL</w:t>
            </w:r>
            <w:r w:rsidRPr="00C244EB">
              <w:t>57</w:t>
            </w:r>
          </w:p>
        </w:tc>
        <w:tc>
          <w:tcPr>
            <w:tcW w:w="3913" w:type="dxa"/>
          </w:tcPr>
          <w:p w14:paraId="054FF231" w14:textId="77777777" w:rsidR="00AE247E" w:rsidRDefault="00AE247E" w:rsidP="006A7029">
            <w:pPr>
              <w:pStyle w:val="TableText"/>
            </w:pPr>
            <w:r>
              <w:t xml:space="preserve">Biller Input: </w:t>
            </w:r>
            <w:r w:rsidRPr="00004137">
              <w:rPr>
                <w:i/>
              </w:rPr>
              <w:t>Screen 3 Section 2</w:t>
            </w:r>
          </w:p>
          <w:p w14:paraId="054FF232" w14:textId="77777777" w:rsidR="00AE247E" w:rsidRDefault="00AE247E" w:rsidP="00AE247E">
            <w:pPr>
              <w:pStyle w:val="TableText"/>
            </w:pPr>
            <w:r>
              <w:t>Additional Billing Provider Secondary IDs are defined in Insurance Company Entry/Edit</w:t>
            </w:r>
            <w:r>
              <w:sym w:font="Wingdings" w:char="F0E0"/>
            </w:r>
            <w:r>
              <w:t xml:space="preserve">Provider IDs/ID </w:t>
            </w:r>
            <w:proofErr w:type="spellStart"/>
            <w:r>
              <w:t>Param</w:t>
            </w:r>
            <w:proofErr w:type="spellEnd"/>
            <w:r>
              <w:sym w:font="Wingdings" w:char="F0E0"/>
            </w:r>
            <w:r>
              <w:t xml:space="preserve">Additional IDs  </w:t>
            </w:r>
          </w:p>
          <w:p w14:paraId="054FF233" w14:textId="77777777" w:rsidR="00AE247E" w:rsidRDefault="00AE247E" w:rsidP="006A7029">
            <w:pPr>
              <w:pStyle w:val="TableText"/>
            </w:pPr>
            <w:r>
              <w:t>Biller’s may override the default value on Screen 3 Section 2.</w:t>
            </w:r>
          </w:p>
          <w:p w14:paraId="054FF234" w14:textId="77777777" w:rsidR="00AE247E" w:rsidRDefault="00AE247E" w:rsidP="006A7029">
            <w:pPr>
              <w:pStyle w:val="TableText"/>
            </w:pPr>
            <w:r>
              <w:t>Storage:</w:t>
            </w:r>
          </w:p>
          <w:p w14:paraId="054FF235" w14:textId="77777777" w:rsidR="00AE247E" w:rsidRDefault="00AE247E" w:rsidP="006A7029">
            <w:pPr>
              <w:pStyle w:val="TableText"/>
            </w:pPr>
            <w:r>
              <w:t>File: FACILITY BILLING ID (#355.92)</w:t>
            </w:r>
          </w:p>
          <w:p w14:paraId="054FF236" w14:textId="77777777" w:rsidR="00AE247E" w:rsidRPr="00C244EB" w:rsidRDefault="00AE247E" w:rsidP="006A7029">
            <w:pPr>
              <w:pStyle w:val="TableText"/>
            </w:pPr>
            <w:r>
              <w:t>Field: PROVIDER ID (#.07)</w:t>
            </w:r>
          </w:p>
        </w:tc>
        <w:tc>
          <w:tcPr>
            <w:tcW w:w="2480" w:type="dxa"/>
            <w:tcBorders>
              <w:top w:val="single" w:sz="6" w:space="0" w:color="auto"/>
              <w:bottom w:val="single" w:sz="6" w:space="0" w:color="auto"/>
            </w:tcBorders>
            <w:shd w:val="clear" w:color="auto" w:fill="auto"/>
          </w:tcPr>
          <w:p w14:paraId="054FF237" w14:textId="77777777" w:rsidR="00AE247E" w:rsidRPr="003D5CCD" w:rsidRDefault="00AE247E" w:rsidP="000426BB">
            <w:pPr>
              <w:pStyle w:val="TableText"/>
            </w:pPr>
            <w:r w:rsidRPr="003D5CCD">
              <w:t xml:space="preserve">837I element deleted </w:t>
            </w:r>
          </w:p>
        </w:tc>
      </w:tr>
    </w:tbl>
    <w:p w14:paraId="054FF271" w14:textId="77777777" w:rsidR="00C244EB" w:rsidRDefault="00C244EB" w:rsidP="00302507">
      <w:pPr>
        <w:pStyle w:val="BodyText"/>
      </w:pPr>
      <w:bookmarkStart w:id="161" w:name="_Toc165973771"/>
      <w:bookmarkStart w:id="162" w:name="_Toc208309219"/>
      <w:bookmarkStart w:id="163" w:name="_Toc209511106"/>
      <w:bookmarkStart w:id="164" w:name="_Toc261954478"/>
    </w:p>
    <w:p w14:paraId="054FF272" w14:textId="77777777" w:rsidR="00C12BC8" w:rsidRPr="00903133" w:rsidRDefault="00C244EB" w:rsidP="00D916CC">
      <w:pPr>
        <w:pStyle w:val="Heading3"/>
        <w:rPr>
          <w:color w:val="000000" w:themeColor="text1"/>
        </w:rPr>
      </w:pPr>
      <w:r w:rsidRPr="00D916CC">
        <w:br w:type="page"/>
      </w:r>
      <w:bookmarkStart w:id="165" w:name="_Toc263270980"/>
      <w:bookmarkStart w:id="166" w:name="_Toc263271259"/>
      <w:bookmarkStart w:id="167" w:name="_Toc465931706"/>
      <w:r w:rsidR="0064184D" w:rsidRPr="00903133">
        <w:rPr>
          <w:color w:val="000000" w:themeColor="text1"/>
        </w:rPr>
        <w:lastRenderedPageBreak/>
        <w:t>CI2 - Loop 2000B/2010BA (Subscriber Data)</w:t>
      </w:r>
      <w:bookmarkEnd w:id="161"/>
      <w:bookmarkEnd w:id="162"/>
      <w:bookmarkEnd w:id="163"/>
      <w:bookmarkEnd w:id="164"/>
      <w:r w:rsidR="00586DF2" w:rsidRPr="00903133">
        <w:rPr>
          <w:color w:val="000000" w:themeColor="text1"/>
        </w:rPr>
        <w:t xml:space="preserve"> [SEQ 30]</w:t>
      </w:r>
      <w:bookmarkEnd w:id="165"/>
      <w:bookmarkEnd w:id="166"/>
      <w:bookmarkEnd w:id="167"/>
    </w:p>
    <w:p w14:paraId="054FF273" w14:textId="77AAC48D" w:rsidR="0064184D" w:rsidRPr="00903133" w:rsidRDefault="0064184D" w:rsidP="00302507">
      <w:pPr>
        <w:pStyle w:val="BodyText"/>
        <w:rPr>
          <w:color w:val="000000" w:themeColor="text1"/>
        </w:rPr>
      </w:pPr>
      <w:r w:rsidRPr="00903133">
        <w:rPr>
          <w:color w:val="000000" w:themeColor="text1"/>
        </w:rPr>
        <w:t>(</w:t>
      </w:r>
      <w:proofErr w:type="gramStart"/>
      <w:r w:rsidRPr="00903133">
        <w:rPr>
          <w:color w:val="000000" w:themeColor="text1"/>
        </w:rPr>
        <w:t>REQUIRED</w:t>
      </w:r>
      <w:r w:rsidR="00E5241B" w:rsidRPr="00903133">
        <w:rPr>
          <w:color w:val="000000" w:themeColor="text1"/>
        </w:rPr>
        <w:t xml:space="preserve">  –</w:t>
      </w:r>
      <w:proofErr w:type="gramEnd"/>
      <w:r w:rsidR="00E5241B" w:rsidRPr="00903133">
        <w:rPr>
          <w:color w:val="000000" w:themeColor="text1"/>
        </w:rPr>
        <w:t xml:space="preserve"> Max length </w:t>
      </w:r>
      <w:r w:rsidR="00A00F73" w:rsidRPr="00903133">
        <w:rPr>
          <w:color w:val="000000" w:themeColor="text1"/>
        </w:rPr>
        <w:t>151</w:t>
      </w:r>
      <w:r w:rsidR="0094609A" w:rsidRPr="00903133">
        <w:rPr>
          <w:color w:val="000000" w:themeColor="text1"/>
        </w:rPr>
        <w:t xml:space="preserve"> bytes</w:t>
      </w:r>
      <w:r w:rsidRPr="00903133">
        <w:rPr>
          <w:color w:val="000000" w:themeColor="text1"/>
        </w:rPr>
        <w:t xml:space="preserve">) </w:t>
      </w:r>
      <w:r w:rsidRPr="00903133">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054FF27B" w14:textId="77777777" w:rsidTr="0093693E">
        <w:trPr>
          <w:trHeight w:val="350"/>
          <w:tblHeader/>
        </w:trPr>
        <w:tc>
          <w:tcPr>
            <w:tcW w:w="810" w:type="dxa"/>
            <w:tcBorders>
              <w:top w:val="single" w:sz="4" w:space="0" w:color="auto"/>
              <w:bottom w:val="single" w:sz="6" w:space="0" w:color="auto"/>
            </w:tcBorders>
            <w:shd w:val="clear" w:color="auto" w:fill="D9D9D9"/>
          </w:tcPr>
          <w:p w14:paraId="054FF274" w14:textId="77777777" w:rsidR="0047144B" w:rsidRPr="00903133" w:rsidRDefault="0047144B" w:rsidP="00DF6A33">
            <w:pPr>
              <w:pStyle w:val="TableHeading"/>
              <w:rPr>
                <w:color w:val="000000" w:themeColor="text1"/>
              </w:rPr>
            </w:pPr>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275" w14:textId="77777777" w:rsidR="0047144B" w:rsidRPr="00903133" w:rsidRDefault="0047144B" w:rsidP="00DF6A33">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276" w14:textId="77777777" w:rsidR="0047144B" w:rsidRPr="00903133" w:rsidRDefault="0047144B" w:rsidP="00DF6A33">
            <w:pPr>
              <w:pStyle w:val="TableHeading"/>
              <w:rPr>
                <w:color w:val="000000" w:themeColor="text1"/>
              </w:rPr>
            </w:pPr>
            <w:r w:rsidRPr="00903133">
              <w:rPr>
                <w:color w:val="000000" w:themeColor="text1"/>
              </w:rPr>
              <w:t>Max Length</w:t>
            </w:r>
          </w:p>
          <w:p w14:paraId="054FF277" w14:textId="77777777" w:rsidR="0047144B" w:rsidRPr="00903133" w:rsidRDefault="0047144B" w:rsidP="00DF6A33">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278" w14:textId="77777777" w:rsidR="0047144B" w:rsidRPr="00903133" w:rsidRDefault="0047144B" w:rsidP="00DF6A33">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279" w14:textId="77777777" w:rsidR="0047144B" w:rsidRPr="00903133" w:rsidRDefault="00DF6A33" w:rsidP="00DF6A33">
            <w:pPr>
              <w:pStyle w:val="TableHeading"/>
              <w:rPr>
                <w:color w:val="000000" w:themeColor="text1"/>
              </w:rPr>
            </w:pPr>
            <w:proofErr w:type="spellStart"/>
            <w:r w:rsidRPr="00903133">
              <w:rPr>
                <w:color w:val="000000" w:themeColor="text1"/>
              </w:rPr>
              <w:t>VistA</w:t>
            </w:r>
            <w:proofErr w:type="spellEnd"/>
            <w:r w:rsidRPr="00903133">
              <w:rPr>
                <w:color w:val="000000" w:themeColor="text1"/>
              </w:rPr>
              <w:t xml:space="preserve"> Input/Storage</w:t>
            </w:r>
          </w:p>
        </w:tc>
        <w:tc>
          <w:tcPr>
            <w:tcW w:w="2876" w:type="dxa"/>
            <w:tcBorders>
              <w:top w:val="single" w:sz="4" w:space="0" w:color="auto"/>
              <w:bottom w:val="single" w:sz="6" w:space="0" w:color="auto"/>
            </w:tcBorders>
            <w:shd w:val="clear" w:color="auto" w:fill="D9D9D9"/>
          </w:tcPr>
          <w:p w14:paraId="054FF27A" w14:textId="77777777" w:rsidR="0047144B" w:rsidRPr="00903133" w:rsidRDefault="0047144B" w:rsidP="00DF6A33">
            <w:pPr>
              <w:pStyle w:val="TableHeading"/>
              <w:rPr>
                <w:color w:val="000000" w:themeColor="text1"/>
              </w:rPr>
            </w:pPr>
            <w:r w:rsidRPr="00903133">
              <w:rPr>
                <w:color w:val="000000" w:themeColor="text1"/>
              </w:rPr>
              <w:t>FSC Processing Comments</w:t>
            </w:r>
          </w:p>
        </w:tc>
      </w:tr>
      <w:tr w:rsidR="00E5241B" w:rsidRPr="00903133" w14:paraId="054FF282" w14:textId="77777777" w:rsidTr="0093693E">
        <w:trPr>
          <w:trHeight w:val="321"/>
        </w:trPr>
        <w:tc>
          <w:tcPr>
            <w:tcW w:w="810" w:type="dxa"/>
          </w:tcPr>
          <w:p w14:paraId="054FF27C" w14:textId="77777777" w:rsidR="0047144B" w:rsidRPr="00903133" w:rsidRDefault="0047144B" w:rsidP="00DF6A33">
            <w:pPr>
              <w:pStyle w:val="TableText"/>
              <w:rPr>
                <w:color w:val="000000" w:themeColor="text1"/>
              </w:rPr>
            </w:pPr>
            <w:r w:rsidRPr="00903133">
              <w:rPr>
                <w:color w:val="000000" w:themeColor="text1"/>
              </w:rPr>
              <w:t>1</w:t>
            </w:r>
          </w:p>
        </w:tc>
        <w:tc>
          <w:tcPr>
            <w:tcW w:w="3236" w:type="dxa"/>
          </w:tcPr>
          <w:p w14:paraId="054FF27D" w14:textId="77777777" w:rsidR="0047144B" w:rsidRPr="00903133" w:rsidRDefault="0047144B" w:rsidP="00DF6A33">
            <w:pPr>
              <w:pStyle w:val="TableText"/>
              <w:rPr>
                <w:color w:val="000000" w:themeColor="text1"/>
              </w:rPr>
            </w:pPr>
            <w:r w:rsidRPr="00903133">
              <w:rPr>
                <w:color w:val="000000" w:themeColor="text1"/>
              </w:rPr>
              <w:t>RECORD ID = ‘CI2 ’</w:t>
            </w:r>
          </w:p>
        </w:tc>
        <w:tc>
          <w:tcPr>
            <w:tcW w:w="1352" w:type="dxa"/>
          </w:tcPr>
          <w:p w14:paraId="054FF27E" w14:textId="77777777" w:rsidR="0047144B" w:rsidRPr="00903133" w:rsidRDefault="0047144B" w:rsidP="00DF6A33">
            <w:pPr>
              <w:pStyle w:val="TableText"/>
              <w:rPr>
                <w:color w:val="000000" w:themeColor="text1"/>
              </w:rPr>
            </w:pPr>
            <w:r w:rsidRPr="00903133">
              <w:rPr>
                <w:color w:val="000000" w:themeColor="text1"/>
              </w:rPr>
              <w:t>4 A</w:t>
            </w:r>
          </w:p>
        </w:tc>
        <w:tc>
          <w:tcPr>
            <w:tcW w:w="2344" w:type="dxa"/>
          </w:tcPr>
          <w:p w14:paraId="054FF27F" w14:textId="77777777" w:rsidR="0047144B" w:rsidRPr="00903133" w:rsidRDefault="0047144B" w:rsidP="00DF6A33">
            <w:pPr>
              <w:pStyle w:val="TableText"/>
              <w:rPr>
                <w:color w:val="000000" w:themeColor="text1"/>
                <w:sz w:val="20"/>
              </w:rPr>
            </w:pPr>
          </w:p>
        </w:tc>
        <w:tc>
          <w:tcPr>
            <w:tcW w:w="3782" w:type="dxa"/>
          </w:tcPr>
          <w:p w14:paraId="054FF280" w14:textId="77777777" w:rsidR="0047144B" w:rsidRPr="00903133" w:rsidRDefault="0047144B" w:rsidP="00DF6A33">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281" w14:textId="77777777" w:rsidR="0047144B" w:rsidRPr="00903133" w:rsidRDefault="0047144B" w:rsidP="00DF6A33">
            <w:pPr>
              <w:pStyle w:val="TableText"/>
              <w:rPr>
                <w:color w:val="000000" w:themeColor="text1"/>
              </w:rPr>
            </w:pPr>
          </w:p>
        </w:tc>
      </w:tr>
      <w:tr w:rsidR="00E5241B" w:rsidRPr="00903133" w14:paraId="054FF28D" w14:textId="77777777" w:rsidTr="0093693E">
        <w:trPr>
          <w:trHeight w:val="65"/>
        </w:trPr>
        <w:tc>
          <w:tcPr>
            <w:tcW w:w="810" w:type="dxa"/>
          </w:tcPr>
          <w:p w14:paraId="054FF283" w14:textId="77777777" w:rsidR="0047144B" w:rsidRPr="00903133" w:rsidRDefault="0047144B" w:rsidP="00DF6A33">
            <w:pPr>
              <w:pStyle w:val="TableText"/>
              <w:rPr>
                <w:color w:val="000000" w:themeColor="text1"/>
              </w:rPr>
            </w:pPr>
            <w:r w:rsidRPr="00903133">
              <w:rPr>
                <w:color w:val="000000" w:themeColor="text1"/>
              </w:rPr>
              <w:t>2</w:t>
            </w:r>
          </w:p>
        </w:tc>
        <w:tc>
          <w:tcPr>
            <w:tcW w:w="3236" w:type="dxa"/>
          </w:tcPr>
          <w:p w14:paraId="054FF284" w14:textId="77777777" w:rsidR="0047144B" w:rsidRPr="00903133" w:rsidRDefault="0047144B" w:rsidP="00DF6A33">
            <w:pPr>
              <w:pStyle w:val="TableText"/>
              <w:rPr>
                <w:color w:val="000000" w:themeColor="text1"/>
              </w:rPr>
            </w:pPr>
            <w:r w:rsidRPr="00903133">
              <w:rPr>
                <w:color w:val="000000" w:themeColor="text1"/>
              </w:rPr>
              <w:t xml:space="preserve">Payer Responsibility Sequence </w:t>
            </w:r>
          </w:p>
        </w:tc>
        <w:tc>
          <w:tcPr>
            <w:tcW w:w="1352" w:type="dxa"/>
          </w:tcPr>
          <w:p w14:paraId="054FF285" w14:textId="77777777" w:rsidR="0047144B" w:rsidRPr="00903133" w:rsidRDefault="0047144B" w:rsidP="00DF6A33">
            <w:pPr>
              <w:pStyle w:val="TableText"/>
              <w:rPr>
                <w:color w:val="000000" w:themeColor="text1"/>
              </w:rPr>
            </w:pPr>
            <w:r w:rsidRPr="00903133">
              <w:rPr>
                <w:color w:val="000000" w:themeColor="text1"/>
              </w:rPr>
              <w:t>1 A</w:t>
            </w:r>
          </w:p>
        </w:tc>
        <w:tc>
          <w:tcPr>
            <w:tcW w:w="2344" w:type="dxa"/>
          </w:tcPr>
          <w:p w14:paraId="054FF286"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2000B SBR01</w:t>
            </w:r>
          </w:p>
          <w:p w14:paraId="054FF287" w14:textId="77777777" w:rsidR="00BF0023" w:rsidRPr="00903133" w:rsidRDefault="00BF0023" w:rsidP="00DF6A33">
            <w:pPr>
              <w:pStyle w:val="TableText"/>
              <w:rPr>
                <w:color w:val="000000" w:themeColor="text1"/>
              </w:rPr>
            </w:pPr>
            <w:r w:rsidRPr="00903133">
              <w:rPr>
                <w:color w:val="000000" w:themeColor="text1"/>
              </w:rPr>
              <w:t>Print: N/A</w:t>
            </w:r>
          </w:p>
        </w:tc>
        <w:tc>
          <w:tcPr>
            <w:tcW w:w="3782" w:type="dxa"/>
          </w:tcPr>
          <w:p w14:paraId="054FF288" w14:textId="77777777" w:rsidR="0047144B" w:rsidRPr="00903133" w:rsidRDefault="004860B4" w:rsidP="00DF6A33">
            <w:pPr>
              <w:pStyle w:val="TableText"/>
              <w:rPr>
                <w:color w:val="000000" w:themeColor="text1"/>
              </w:rPr>
            </w:pPr>
            <w:r w:rsidRPr="00903133">
              <w:rPr>
                <w:color w:val="000000" w:themeColor="text1"/>
              </w:rPr>
              <w:t>Biller Input: Screen 3 Section 1</w:t>
            </w:r>
          </w:p>
          <w:p w14:paraId="054FF289" w14:textId="77777777" w:rsidR="004860B4" w:rsidRPr="00903133" w:rsidRDefault="004860B4" w:rsidP="00DF6A33">
            <w:pPr>
              <w:pStyle w:val="TableText"/>
              <w:rPr>
                <w:color w:val="000000" w:themeColor="text1"/>
              </w:rPr>
            </w:pPr>
            <w:r w:rsidRPr="00903133">
              <w:rPr>
                <w:color w:val="000000" w:themeColor="text1"/>
              </w:rPr>
              <w:t>Storage:</w:t>
            </w:r>
          </w:p>
          <w:p w14:paraId="054FF28A" w14:textId="77777777" w:rsidR="004860B4" w:rsidRPr="00903133" w:rsidRDefault="00BF0023" w:rsidP="00DF6A33">
            <w:pPr>
              <w:pStyle w:val="TableText"/>
              <w:rPr>
                <w:color w:val="000000" w:themeColor="text1"/>
              </w:rPr>
            </w:pPr>
            <w:r w:rsidRPr="00903133">
              <w:rPr>
                <w:color w:val="000000" w:themeColor="text1"/>
              </w:rPr>
              <w:t>File: BILL/CLAIM</w:t>
            </w:r>
            <w:r w:rsidR="004860B4" w:rsidRPr="00903133">
              <w:rPr>
                <w:color w:val="000000" w:themeColor="text1"/>
              </w:rPr>
              <w:t xml:space="preserve"> (#</w:t>
            </w:r>
            <w:r w:rsidRPr="00903133">
              <w:rPr>
                <w:color w:val="000000" w:themeColor="text1"/>
              </w:rPr>
              <w:t>399)</w:t>
            </w:r>
          </w:p>
          <w:p w14:paraId="054FF28B" w14:textId="77777777" w:rsidR="00BF0023" w:rsidRPr="00903133" w:rsidRDefault="00BF0023" w:rsidP="00DF6A33">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054FF28C" w14:textId="77777777" w:rsidR="0047144B" w:rsidRPr="00903133" w:rsidRDefault="0047144B" w:rsidP="00DF6A33">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054FF2A0" w14:textId="77777777" w:rsidTr="0093693E">
        <w:trPr>
          <w:trHeight w:val="65"/>
        </w:trPr>
        <w:tc>
          <w:tcPr>
            <w:tcW w:w="810" w:type="dxa"/>
          </w:tcPr>
          <w:p w14:paraId="054FF28E" w14:textId="77777777" w:rsidR="0047144B" w:rsidRPr="00903133" w:rsidRDefault="0047144B" w:rsidP="00DF6A33">
            <w:pPr>
              <w:pStyle w:val="TableText"/>
              <w:rPr>
                <w:color w:val="000000" w:themeColor="text1"/>
              </w:rPr>
            </w:pPr>
            <w:r w:rsidRPr="00903133">
              <w:rPr>
                <w:color w:val="000000" w:themeColor="text1"/>
              </w:rPr>
              <w:t>3</w:t>
            </w:r>
          </w:p>
        </w:tc>
        <w:tc>
          <w:tcPr>
            <w:tcW w:w="3236" w:type="dxa"/>
          </w:tcPr>
          <w:p w14:paraId="054FF28F" w14:textId="77777777" w:rsidR="0047144B" w:rsidRPr="00903133" w:rsidRDefault="0047144B" w:rsidP="00DF6A33">
            <w:pPr>
              <w:pStyle w:val="TableText"/>
              <w:rPr>
                <w:color w:val="000000" w:themeColor="text1"/>
              </w:rPr>
            </w:pPr>
            <w:r w:rsidRPr="00903133">
              <w:rPr>
                <w:color w:val="000000" w:themeColor="text1"/>
              </w:rPr>
              <w:t>Subscriber Last Name</w:t>
            </w:r>
          </w:p>
        </w:tc>
        <w:tc>
          <w:tcPr>
            <w:tcW w:w="1352" w:type="dxa"/>
          </w:tcPr>
          <w:p w14:paraId="054FF290" w14:textId="42D5DAAB" w:rsidR="0047144B" w:rsidRPr="00903133" w:rsidRDefault="0093693E" w:rsidP="00DF6A33">
            <w:pPr>
              <w:pStyle w:val="TableText"/>
              <w:rPr>
                <w:color w:val="000000" w:themeColor="text1"/>
              </w:rPr>
            </w:pPr>
            <w:r w:rsidRPr="00903133">
              <w:rPr>
                <w:color w:val="000000" w:themeColor="text1"/>
              </w:rPr>
              <w:t>6</w:t>
            </w:r>
            <w:r w:rsidR="0047144B" w:rsidRPr="00903133">
              <w:rPr>
                <w:color w:val="000000" w:themeColor="text1"/>
              </w:rPr>
              <w:t xml:space="preserve">0 </w:t>
            </w:r>
            <w:r w:rsidR="00A37A7B" w:rsidRPr="00903133">
              <w:rPr>
                <w:color w:val="000000" w:themeColor="text1"/>
              </w:rPr>
              <w:t>A/N</w:t>
            </w:r>
          </w:p>
        </w:tc>
        <w:tc>
          <w:tcPr>
            <w:tcW w:w="2344" w:type="dxa"/>
          </w:tcPr>
          <w:p w14:paraId="054FF291"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NM103</w:t>
            </w:r>
          </w:p>
          <w:p w14:paraId="054FF292" w14:textId="77777777" w:rsidR="00BF0023" w:rsidRPr="00903133" w:rsidRDefault="00BF0023" w:rsidP="00DF6A33">
            <w:pPr>
              <w:pStyle w:val="TableText"/>
              <w:rPr>
                <w:color w:val="000000" w:themeColor="text1"/>
              </w:rPr>
            </w:pPr>
            <w:r w:rsidRPr="00903133">
              <w:rPr>
                <w:color w:val="000000" w:themeColor="text1"/>
              </w:rPr>
              <w:t>Print:</w:t>
            </w:r>
          </w:p>
          <w:p w14:paraId="054FF293" w14:textId="77777777" w:rsidR="00BF0023" w:rsidRPr="00903133" w:rsidRDefault="00B04C7B" w:rsidP="00DF6A33">
            <w:pPr>
              <w:pStyle w:val="TableText"/>
              <w:rPr>
                <w:color w:val="000000" w:themeColor="text1"/>
              </w:rPr>
            </w:pPr>
            <w:r w:rsidRPr="00903133">
              <w:rPr>
                <w:color w:val="000000" w:themeColor="text1"/>
              </w:rPr>
              <w:t>CMS 1500</w:t>
            </w:r>
            <w:r w:rsidR="0047144B" w:rsidRPr="00903133">
              <w:rPr>
                <w:color w:val="000000" w:themeColor="text1"/>
              </w:rPr>
              <w:t xml:space="preserve"> – </w:t>
            </w:r>
            <w:r w:rsidR="00BF0023" w:rsidRPr="00903133">
              <w:rPr>
                <w:color w:val="000000" w:themeColor="text1"/>
              </w:rPr>
              <w:t>Box</w:t>
            </w:r>
            <w:r w:rsidR="0047144B" w:rsidRPr="00903133">
              <w:rPr>
                <w:color w:val="000000" w:themeColor="text1"/>
              </w:rPr>
              <w:t xml:space="preserve"> 4</w:t>
            </w:r>
            <w:r w:rsidR="00BF0023" w:rsidRPr="00903133">
              <w:rPr>
                <w:color w:val="000000" w:themeColor="text1"/>
              </w:rPr>
              <w:t xml:space="preserve"> </w:t>
            </w:r>
          </w:p>
          <w:p w14:paraId="054FF294" w14:textId="77777777" w:rsidR="0047144B" w:rsidRPr="00903133" w:rsidRDefault="00BF0023" w:rsidP="00DF6A33">
            <w:pPr>
              <w:pStyle w:val="TableText"/>
              <w:rPr>
                <w:color w:val="000000" w:themeColor="text1"/>
              </w:rPr>
            </w:pPr>
            <w:r w:rsidRPr="00903133">
              <w:rPr>
                <w:color w:val="000000" w:themeColor="text1"/>
              </w:rPr>
              <w:t>Box</w:t>
            </w:r>
            <w:r w:rsidR="0047144B" w:rsidRPr="00903133">
              <w:rPr>
                <w:color w:val="000000" w:themeColor="text1"/>
              </w:rPr>
              <w:t xml:space="preserve"> 13</w:t>
            </w:r>
            <w:r w:rsidRPr="00903133">
              <w:rPr>
                <w:color w:val="000000" w:themeColor="text1"/>
              </w:rPr>
              <w:t xml:space="preserve"> – Signature Block</w:t>
            </w:r>
          </w:p>
          <w:p w14:paraId="054FF295" w14:textId="77777777" w:rsidR="0047144B" w:rsidRPr="00903133" w:rsidRDefault="00BF0023" w:rsidP="00DF6A33">
            <w:pPr>
              <w:pStyle w:val="TableText"/>
              <w:rPr>
                <w:color w:val="000000" w:themeColor="text1"/>
              </w:rPr>
            </w:pPr>
            <w:r w:rsidRPr="00903133">
              <w:rPr>
                <w:color w:val="000000" w:themeColor="text1"/>
              </w:rPr>
              <w:t>UB04 – FL</w:t>
            </w:r>
            <w:r w:rsidR="0047144B" w:rsidRPr="00903133">
              <w:rPr>
                <w:color w:val="000000" w:themeColor="text1"/>
              </w:rPr>
              <w:t>58</w:t>
            </w:r>
            <w:r w:rsidRPr="00903133">
              <w:rPr>
                <w:color w:val="000000" w:themeColor="text1"/>
              </w:rPr>
              <w:t xml:space="preserve"> by Payer</w:t>
            </w:r>
          </w:p>
        </w:tc>
        <w:tc>
          <w:tcPr>
            <w:tcW w:w="3782" w:type="dxa"/>
          </w:tcPr>
          <w:p w14:paraId="054FF296" w14:textId="77777777" w:rsidR="00F42168" w:rsidRPr="00903133" w:rsidRDefault="00BF0023" w:rsidP="00BF7513">
            <w:pPr>
              <w:pStyle w:val="TableText"/>
              <w:rPr>
                <w:color w:val="000000" w:themeColor="text1"/>
              </w:rPr>
            </w:pPr>
            <w:r w:rsidRPr="00903133">
              <w:rPr>
                <w:color w:val="000000" w:themeColor="text1"/>
              </w:rPr>
              <w:t>Biller Input: N/A</w:t>
            </w:r>
          </w:p>
          <w:p w14:paraId="054FF297" w14:textId="77777777" w:rsidR="00BF0023" w:rsidRPr="00903133" w:rsidRDefault="00BF0023" w:rsidP="00BF7513">
            <w:pPr>
              <w:pStyle w:val="TableText"/>
              <w:rPr>
                <w:color w:val="000000" w:themeColor="text1"/>
              </w:rPr>
            </w:pPr>
            <w:r w:rsidRPr="00903133">
              <w:rPr>
                <w:color w:val="000000" w:themeColor="text1"/>
              </w:rPr>
              <w:t>Screen 3 Section 1</w:t>
            </w:r>
          </w:p>
          <w:p w14:paraId="054FF298" w14:textId="77777777" w:rsidR="00BF0023" w:rsidRPr="00903133" w:rsidRDefault="00BF0023" w:rsidP="00BF7513">
            <w:pPr>
              <w:pStyle w:val="TableText"/>
              <w:rPr>
                <w:color w:val="000000" w:themeColor="text1"/>
              </w:rPr>
            </w:pPr>
            <w:r w:rsidRPr="00903133">
              <w:rPr>
                <w:color w:val="000000" w:themeColor="text1"/>
              </w:rPr>
              <w:t>The biller can add the patient’s insurance policy to the bill on Screen 3 Section 1.  The Subscriber information is maintained in Patient Insurance Info View/Edit</w:t>
            </w:r>
            <w:r w:rsidR="00BF7513" w:rsidRPr="00903133">
              <w:rPr>
                <w:color w:val="000000" w:themeColor="text1"/>
              </w:rPr>
              <w:sym w:font="Wingdings" w:char="F0E0"/>
            </w:r>
            <w:r w:rsidR="00BF7513" w:rsidRPr="00903133">
              <w:rPr>
                <w:color w:val="000000" w:themeColor="text1"/>
              </w:rPr>
              <w:t>Add Policy or Policy View/Edit</w:t>
            </w:r>
            <w:r w:rsidR="00BF7513" w:rsidRPr="00903133">
              <w:rPr>
                <w:color w:val="000000" w:themeColor="text1"/>
              </w:rPr>
              <w:sym w:font="Wingdings" w:char="F0E0"/>
            </w:r>
            <w:r w:rsidR="00BF7513" w:rsidRPr="00903133">
              <w:rPr>
                <w:color w:val="000000" w:themeColor="text1"/>
              </w:rPr>
              <w:t>S</w:t>
            </w:r>
            <w:r w:rsidR="00B05A54" w:rsidRPr="00903133">
              <w:rPr>
                <w:color w:val="000000" w:themeColor="text1"/>
              </w:rPr>
              <w:t xml:space="preserve">ubscriber </w:t>
            </w:r>
            <w:r w:rsidR="00BF7513" w:rsidRPr="00903133">
              <w:rPr>
                <w:color w:val="000000" w:themeColor="text1"/>
              </w:rPr>
              <w:t>U</w:t>
            </w:r>
            <w:r w:rsidR="00B05A54" w:rsidRPr="00903133">
              <w:rPr>
                <w:color w:val="000000" w:themeColor="text1"/>
              </w:rPr>
              <w:t>pdates</w:t>
            </w:r>
          </w:p>
          <w:p w14:paraId="054FF299" w14:textId="77777777" w:rsidR="00BF7513" w:rsidRPr="00903133" w:rsidRDefault="00BF7513" w:rsidP="00BF7513">
            <w:pPr>
              <w:pStyle w:val="TableText"/>
              <w:rPr>
                <w:color w:val="000000" w:themeColor="text1"/>
              </w:rPr>
            </w:pPr>
            <w:r w:rsidRPr="00903133">
              <w:rPr>
                <w:color w:val="000000" w:themeColor="text1"/>
              </w:rPr>
              <w:t xml:space="preserve">Storage: </w:t>
            </w:r>
          </w:p>
          <w:p w14:paraId="054FF29A" w14:textId="77777777" w:rsidR="00BF7513" w:rsidRPr="00903133" w:rsidRDefault="00B05A54" w:rsidP="00BF7513">
            <w:pPr>
              <w:pStyle w:val="TableText"/>
              <w:rPr>
                <w:color w:val="000000" w:themeColor="text1"/>
              </w:rPr>
            </w:pPr>
            <w:r w:rsidRPr="00903133">
              <w:rPr>
                <w:color w:val="000000" w:themeColor="text1"/>
              </w:rPr>
              <w:t>File: PATIENT (#2</w:t>
            </w:r>
            <w:r w:rsidR="00BF7513" w:rsidRPr="00903133">
              <w:rPr>
                <w:color w:val="000000" w:themeColor="text1"/>
              </w:rPr>
              <w:t>)</w:t>
            </w:r>
          </w:p>
          <w:p w14:paraId="054FF29B" w14:textId="77777777" w:rsidR="00BF7513" w:rsidRPr="00903133" w:rsidRDefault="00BF7513" w:rsidP="00BF7513">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054FF29C" w14:textId="77777777" w:rsidR="00BF7513" w:rsidRPr="00903133" w:rsidRDefault="00BF7513" w:rsidP="00BF7513">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9D"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60.</w:t>
            </w:r>
          </w:p>
          <w:p w14:paraId="054FF29E" w14:textId="77777777" w:rsidR="0047144B" w:rsidRPr="00903133" w:rsidRDefault="0047144B" w:rsidP="00DF6A33">
            <w:pPr>
              <w:pStyle w:val="TableText"/>
              <w:rPr>
                <w:color w:val="000000" w:themeColor="text1"/>
              </w:rPr>
            </w:pPr>
            <w:r w:rsidRPr="00903133">
              <w:rPr>
                <w:color w:val="000000" w:themeColor="text1"/>
              </w:rPr>
              <w:t>Set NM101 = IL</w:t>
            </w:r>
          </w:p>
          <w:p w14:paraId="054FF29F" w14:textId="77777777" w:rsidR="0047144B" w:rsidRPr="00903133" w:rsidRDefault="0047144B" w:rsidP="00DF6A33">
            <w:pPr>
              <w:pStyle w:val="TableText"/>
              <w:rPr>
                <w:color w:val="000000" w:themeColor="text1"/>
              </w:rPr>
            </w:pPr>
            <w:r w:rsidRPr="00903133">
              <w:rPr>
                <w:color w:val="000000" w:themeColor="text1"/>
              </w:rPr>
              <w:t>NM102 = 1</w:t>
            </w:r>
          </w:p>
        </w:tc>
      </w:tr>
      <w:tr w:rsidR="00E5241B" w:rsidRPr="00903133" w14:paraId="054FF2B0" w14:textId="77777777" w:rsidTr="0093693E">
        <w:trPr>
          <w:trHeight w:val="65"/>
        </w:trPr>
        <w:tc>
          <w:tcPr>
            <w:tcW w:w="810" w:type="dxa"/>
          </w:tcPr>
          <w:p w14:paraId="054FF2A1" w14:textId="77777777" w:rsidR="0047144B" w:rsidRPr="00903133" w:rsidRDefault="0047144B" w:rsidP="00DF6A33">
            <w:pPr>
              <w:pStyle w:val="TableText"/>
              <w:rPr>
                <w:color w:val="000000" w:themeColor="text1"/>
              </w:rPr>
            </w:pPr>
            <w:r w:rsidRPr="00903133">
              <w:rPr>
                <w:color w:val="000000" w:themeColor="text1"/>
              </w:rPr>
              <w:t>4</w:t>
            </w:r>
          </w:p>
        </w:tc>
        <w:tc>
          <w:tcPr>
            <w:tcW w:w="3236" w:type="dxa"/>
          </w:tcPr>
          <w:p w14:paraId="054FF2A2" w14:textId="77777777" w:rsidR="0047144B" w:rsidRPr="00903133" w:rsidRDefault="0047144B" w:rsidP="00DF6A33">
            <w:pPr>
              <w:pStyle w:val="TableText"/>
              <w:rPr>
                <w:color w:val="000000" w:themeColor="text1"/>
              </w:rPr>
            </w:pPr>
            <w:r w:rsidRPr="00903133">
              <w:rPr>
                <w:color w:val="000000" w:themeColor="text1"/>
              </w:rPr>
              <w:t>Subscriber First Name</w:t>
            </w:r>
          </w:p>
        </w:tc>
        <w:tc>
          <w:tcPr>
            <w:tcW w:w="1352" w:type="dxa"/>
          </w:tcPr>
          <w:p w14:paraId="054FF2A3" w14:textId="079241C9" w:rsidR="0047144B" w:rsidRPr="00903133" w:rsidRDefault="0093693E" w:rsidP="00DF6A33">
            <w:pPr>
              <w:pStyle w:val="TableText"/>
              <w:rPr>
                <w:color w:val="000000" w:themeColor="text1"/>
              </w:rPr>
            </w:pPr>
            <w:r w:rsidRPr="00903133">
              <w:rPr>
                <w:color w:val="000000" w:themeColor="text1"/>
              </w:rPr>
              <w:t>35</w:t>
            </w:r>
            <w:r w:rsidR="0047144B" w:rsidRPr="00903133">
              <w:rPr>
                <w:color w:val="000000" w:themeColor="text1"/>
              </w:rPr>
              <w:t xml:space="preserve"> </w:t>
            </w:r>
            <w:r w:rsidR="00A37A7B" w:rsidRPr="00903133">
              <w:rPr>
                <w:color w:val="000000" w:themeColor="text1"/>
              </w:rPr>
              <w:t>A/N</w:t>
            </w:r>
          </w:p>
        </w:tc>
        <w:tc>
          <w:tcPr>
            <w:tcW w:w="2344" w:type="dxa"/>
          </w:tcPr>
          <w:p w14:paraId="054FF2A4" w14:textId="77777777" w:rsidR="0047144B" w:rsidRPr="00903133" w:rsidRDefault="001E6E2D"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NM104</w:t>
            </w:r>
          </w:p>
          <w:p w14:paraId="054FF2A5" w14:textId="77777777" w:rsidR="00BF0023" w:rsidRPr="00903133" w:rsidRDefault="00BF0023" w:rsidP="00BF0023">
            <w:pPr>
              <w:pStyle w:val="TableText"/>
              <w:rPr>
                <w:color w:val="000000" w:themeColor="text1"/>
              </w:rPr>
            </w:pPr>
            <w:r w:rsidRPr="00903133">
              <w:rPr>
                <w:color w:val="000000" w:themeColor="text1"/>
              </w:rPr>
              <w:t>Print:</w:t>
            </w:r>
          </w:p>
          <w:p w14:paraId="054FF2A6" w14:textId="77777777" w:rsidR="00BF0023" w:rsidRPr="00903133" w:rsidRDefault="00B04C7B" w:rsidP="00BF0023">
            <w:pPr>
              <w:pStyle w:val="TableText"/>
              <w:rPr>
                <w:color w:val="000000" w:themeColor="text1"/>
              </w:rPr>
            </w:pPr>
            <w:r w:rsidRPr="00903133">
              <w:rPr>
                <w:color w:val="000000" w:themeColor="text1"/>
              </w:rPr>
              <w:t>CMS 1500</w:t>
            </w:r>
            <w:r w:rsidR="00BF0023" w:rsidRPr="00903133">
              <w:rPr>
                <w:color w:val="000000" w:themeColor="text1"/>
              </w:rPr>
              <w:t xml:space="preserve"> – Box 4 </w:t>
            </w:r>
          </w:p>
          <w:p w14:paraId="054FF2A7" w14:textId="77777777" w:rsidR="00BF0023" w:rsidRPr="00903133" w:rsidRDefault="00BF0023" w:rsidP="00BF0023">
            <w:pPr>
              <w:pStyle w:val="TableText"/>
              <w:rPr>
                <w:color w:val="000000" w:themeColor="text1"/>
              </w:rPr>
            </w:pPr>
            <w:r w:rsidRPr="00903133">
              <w:rPr>
                <w:color w:val="000000" w:themeColor="text1"/>
              </w:rPr>
              <w:t>Box 13 – Signature Block</w:t>
            </w:r>
          </w:p>
          <w:p w14:paraId="054FF2A8" w14:textId="77777777" w:rsidR="0047144B" w:rsidRPr="00903133" w:rsidRDefault="00BF0023" w:rsidP="00BF0023">
            <w:pPr>
              <w:pStyle w:val="TableText"/>
              <w:rPr>
                <w:color w:val="000000" w:themeColor="text1"/>
              </w:rPr>
            </w:pPr>
            <w:r w:rsidRPr="00903133">
              <w:rPr>
                <w:color w:val="000000" w:themeColor="text1"/>
              </w:rPr>
              <w:t>UB04 – FL58 by Payer</w:t>
            </w:r>
          </w:p>
        </w:tc>
        <w:tc>
          <w:tcPr>
            <w:tcW w:w="3782" w:type="dxa"/>
          </w:tcPr>
          <w:p w14:paraId="054FF2A9" w14:textId="77777777" w:rsidR="00B05A54" w:rsidRPr="00903133" w:rsidRDefault="00B05A54" w:rsidP="00B05A54">
            <w:pPr>
              <w:pStyle w:val="TableText"/>
              <w:rPr>
                <w:color w:val="000000" w:themeColor="text1"/>
              </w:rPr>
            </w:pPr>
            <w:r w:rsidRPr="00903133">
              <w:rPr>
                <w:color w:val="000000" w:themeColor="text1"/>
              </w:rPr>
              <w:t>Biller Input: N/A</w:t>
            </w:r>
          </w:p>
          <w:p w14:paraId="054FF2AA" w14:textId="77777777" w:rsidR="00B05A54" w:rsidRPr="00903133" w:rsidRDefault="00B05A54" w:rsidP="00B05A54">
            <w:pPr>
              <w:pStyle w:val="TableText"/>
              <w:rPr>
                <w:color w:val="000000" w:themeColor="text1"/>
              </w:rPr>
            </w:pPr>
            <w:r w:rsidRPr="00903133">
              <w:rPr>
                <w:color w:val="000000" w:themeColor="text1"/>
              </w:rPr>
              <w:t>Screen 3 Section 1</w:t>
            </w:r>
          </w:p>
          <w:p w14:paraId="054FF2AB" w14:textId="77777777" w:rsidR="00B05A54" w:rsidRPr="00903133" w:rsidRDefault="00B05A54" w:rsidP="00B05A54">
            <w:pPr>
              <w:pStyle w:val="TableText"/>
              <w:rPr>
                <w:color w:val="000000" w:themeColor="text1"/>
              </w:rPr>
            </w:pPr>
            <w:r w:rsidRPr="00903133">
              <w:rPr>
                <w:color w:val="000000" w:themeColor="text1"/>
              </w:rPr>
              <w:t xml:space="preserve">Storage: </w:t>
            </w:r>
          </w:p>
          <w:p w14:paraId="054FF2AC" w14:textId="77777777" w:rsidR="00B05A54" w:rsidRPr="00903133" w:rsidRDefault="00B05A54" w:rsidP="00B05A54">
            <w:pPr>
              <w:pStyle w:val="TableText"/>
              <w:rPr>
                <w:color w:val="000000" w:themeColor="text1"/>
              </w:rPr>
            </w:pPr>
            <w:r w:rsidRPr="00903133">
              <w:rPr>
                <w:color w:val="000000" w:themeColor="text1"/>
              </w:rPr>
              <w:t>File: PATIENT (#2)</w:t>
            </w:r>
          </w:p>
          <w:p w14:paraId="054FF2AD" w14:textId="77777777" w:rsidR="00B05A54" w:rsidRPr="00903133" w:rsidRDefault="00B05A54" w:rsidP="00B05A54">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054FF2AE" w14:textId="77777777" w:rsidR="0047144B" w:rsidRPr="00903133" w:rsidRDefault="00B05A54"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AF"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35.</w:t>
            </w:r>
          </w:p>
        </w:tc>
      </w:tr>
      <w:tr w:rsidR="00E5241B" w:rsidRPr="00903133" w14:paraId="054FF2C0" w14:textId="77777777" w:rsidTr="0093693E">
        <w:trPr>
          <w:trHeight w:val="65"/>
        </w:trPr>
        <w:tc>
          <w:tcPr>
            <w:tcW w:w="810" w:type="dxa"/>
          </w:tcPr>
          <w:p w14:paraId="054FF2B1" w14:textId="77777777" w:rsidR="0047144B" w:rsidRPr="00903133" w:rsidRDefault="0047144B" w:rsidP="00DF6A33">
            <w:pPr>
              <w:pStyle w:val="TableText"/>
            </w:pPr>
            <w:r w:rsidRPr="00903133">
              <w:t>5</w:t>
            </w:r>
          </w:p>
        </w:tc>
        <w:tc>
          <w:tcPr>
            <w:tcW w:w="3236" w:type="dxa"/>
          </w:tcPr>
          <w:p w14:paraId="054FF2B2" w14:textId="77777777" w:rsidR="0047144B" w:rsidRPr="00903133" w:rsidRDefault="0047144B" w:rsidP="00DF6A33">
            <w:pPr>
              <w:pStyle w:val="TableText"/>
            </w:pPr>
            <w:r w:rsidRPr="00903133">
              <w:t>Subscriber Middle Name</w:t>
            </w:r>
          </w:p>
        </w:tc>
        <w:tc>
          <w:tcPr>
            <w:tcW w:w="1352" w:type="dxa"/>
          </w:tcPr>
          <w:p w14:paraId="054FF2B3" w14:textId="77777777" w:rsidR="0047144B" w:rsidRPr="00903133" w:rsidRDefault="0047144B" w:rsidP="00DF6A33">
            <w:pPr>
              <w:pStyle w:val="TableText"/>
            </w:pPr>
            <w:r w:rsidRPr="00903133">
              <w:t xml:space="preserve">25 </w:t>
            </w:r>
            <w:r w:rsidR="00A37A7B" w:rsidRPr="00903133">
              <w:t>A/N</w:t>
            </w:r>
          </w:p>
        </w:tc>
        <w:tc>
          <w:tcPr>
            <w:tcW w:w="2344" w:type="dxa"/>
          </w:tcPr>
          <w:p w14:paraId="054FF2B4" w14:textId="77777777" w:rsidR="0047144B" w:rsidRPr="00903133" w:rsidRDefault="001E6E2D" w:rsidP="00DF6A33">
            <w:pPr>
              <w:pStyle w:val="TableText"/>
            </w:pPr>
            <w:r w:rsidRPr="00903133">
              <w:t xml:space="preserve">837: </w:t>
            </w:r>
            <w:r w:rsidR="0047144B" w:rsidRPr="00903133">
              <w:t>2010BA NM105</w:t>
            </w:r>
          </w:p>
          <w:p w14:paraId="054FF2B5" w14:textId="77777777" w:rsidR="00BF0023" w:rsidRPr="00903133" w:rsidRDefault="00BF0023" w:rsidP="00BF0023">
            <w:pPr>
              <w:pStyle w:val="TableText"/>
            </w:pPr>
            <w:r w:rsidRPr="00903133">
              <w:t>Print:</w:t>
            </w:r>
          </w:p>
          <w:p w14:paraId="054FF2B6" w14:textId="77777777" w:rsidR="00BF0023" w:rsidRPr="00903133" w:rsidRDefault="00B04C7B" w:rsidP="00BF0023">
            <w:pPr>
              <w:pStyle w:val="TableText"/>
            </w:pPr>
            <w:r w:rsidRPr="00903133">
              <w:t>CMS 1500</w:t>
            </w:r>
            <w:r w:rsidR="00BF0023" w:rsidRPr="00903133">
              <w:t xml:space="preserve"> – Box 4 </w:t>
            </w:r>
          </w:p>
          <w:p w14:paraId="054FF2B7" w14:textId="77777777" w:rsidR="00BF0023" w:rsidRPr="00903133" w:rsidRDefault="00BF0023" w:rsidP="00BF0023">
            <w:pPr>
              <w:pStyle w:val="TableText"/>
            </w:pPr>
            <w:r w:rsidRPr="00903133">
              <w:t>Box 13 – Signature Block</w:t>
            </w:r>
          </w:p>
          <w:p w14:paraId="054FF2B8" w14:textId="77777777" w:rsidR="0047144B" w:rsidRPr="00903133" w:rsidRDefault="00BF0023" w:rsidP="00BF0023">
            <w:pPr>
              <w:pStyle w:val="TableText"/>
            </w:pPr>
            <w:r w:rsidRPr="00903133">
              <w:t>UB04 – FL58 by Payer</w:t>
            </w:r>
          </w:p>
        </w:tc>
        <w:tc>
          <w:tcPr>
            <w:tcW w:w="3782" w:type="dxa"/>
          </w:tcPr>
          <w:p w14:paraId="054FF2B9" w14:textId="77777777" w:rsidR="00B05A54" w:rsidRPr="00903133" w:rsidRDefault="00B05A54" w:rsidP="00B05A54">
            <w:pPr>
              <w:pStyle w:val="TableText"/>
            </w:pPr>
            <w:r w:rsidRPr="00903133">
              <w:t>Biller Input: N/A</w:t>
            </w:r>
          </w:p>
          <w:p w14:paraId="054FF2BA" w14:textId="77777777" w:rsidR="00B05A54" w:rsidRPr="00903133" w:rsidRDefault="00B05A54" w:rsidP="00B05A54">
            <w:pPr>
              <w:pStyle w:val="TableText"/>
            </w:pPr>
            <w:r w:rsidRPr="00903133">
              <w:t>Screen 3 Section 1</w:t>
            </w:r>
          </w:p>
          <w:p w14:paraId="054FF2BB" w14:textId="77777777" w:rsidR="00B05A54" w:rsidRPr="00903133" w:rsidRDefault="00B05A54" w:rsidP="00B05A54">
            <w:pPr>
              <w:pStyle w:val="TableText"/>
            </w:pPr>
            <w:r w:rsidRPr="00903133">
              <w:t xml:space="preserve">Storage: </w:t>
            </w:r>
          </w:p>
          <w:p w14:paraId="054FF2BC" w14:textId="77777777" w:rsidR="00B05A54" w:rsidRPr="00903133" w:rsidRDefault="00B05A54" w:rsidP="00B05A54">
            <w:pPr>
              <w:pStyle w:val="TableText"/>
            </w:pPr>
            <w:r w:rsidRPr="00903133">
              <w:t>File: PATIENT (#2)</w:t>
            </w:r>
          </w:p>
          <w:p w14:paraId="054FF2BD" w14:textId="77777777" w:rsidR="00B05A54" w:rsidRPr="00903133" w:rsidRDefault="00B05A54" w:rsidP="00B05A54">
            <w:pPr>
              <w:pStyle w:val="TableText"/>
            </w:pPr>
            <w:proofErr w:type="spellStart"/>
            <w:r w:rsidRPr="00903133">
              <w:t>Subfile</w:t>
            </w:r>
            <w:proofErr w:type="spellEnd"/>
            <w:r w:rsidRPr="00903133">
              <w:t>: INSURANCE TYPE (#.3121)</w:t>
            </w:r>
          </w:p>
          <w:p w14:paraId="054FF2BE" w14:textId="77777777" w:rsidR="0047144B" w:rsidRPr="00903133" w:rsidRDefault="00B05A54" w:rsidP="00B05A54">
            <w:pPr>
              <w:pStyle w:val="TableText"/>
            </w:pPr>
            <w:r w:rsidRPr="00903133">
              <w:t>Field: NAME OF INSURED (#17)</w:t>
            </w:r>
          </w:p>
        </w:tc>
        <w:tc>
          <w:tcPr>
            <w:tcW w:w="2876" w:type="dxa"/>
            <w:tcBorders>
              <w:top w:val="single" w:sz="6" w:space="0" w:color="auto"/>
              <w:bottom w:val="single" w:sz="6" w:space="0" w:color="auto"/>
            </w:tcBorders>
            <w:shd w:val="clear" w:color="auto" w:fill="auto"/>
          </w:tcPr>
          <w:p w14:paraId="054FF2BF" w14:textId="77777777" w:rsidR="0047144B" w:rsidRPr="00903133" w:rsidRDefault="0047144B" w:rsidP="00DF6A33">
            <w:pPr>
              <w:pStyle w:val="TableText"/>
            </w:pPr>
          </w:p>
        </w:tc>
      </w:tr>
      <w:tr w:rsidR="0093693E" w:rsidRPr="00903133" w14:paraId="2BC133F1" w14:textId="77777777" w:rsidTr="0093693E">
        <w:trPr>
          <w:trHeight w:val="65"/>
        </w:trPr>
        <w:tc>
          <w:tcPr>
            <w:tcW w:w="810" w:type="dxa"/>
            <w:shd w:val="clear" w:color="auto" w:fill="auto"/>
          </w:tcPr>
          <w:p w14:paraId="0555FC3A" w14:textId="6B70EE14" w:rsidR="0093693E" w:rsidRPr="00903133" w:rsidRDefault="0093693E" w:rsidP="00DF6A33">
            <w:pPr>
              <w:pStyle w:val="TableText"/>
              <w:rPr>
                <w:color w:val="000000" w:themeColor="text1"/>
              </w:rPr>
            </w:pPr>
            <w:r w:rsidRPr="00903133">
              <w:rPr>
                <w:color w:val="000000" w:themeColor="text1"/>
              </w:rPr>
              <w:t>6</w:t>
            </w:r>
          </w:p>
        </w:tc>
        <w:tc>
          <w:tcPr>
            <w:tcW w:w="3236" w:type="dxa"/>
            <w:shd w:val="clear" w:color="auto" w:fill="auto"/>
          </w:tcPr>
          <w:p w14:paraId="4EB9E9E0" w14:textId="4E7F964B" w:rsidR="0093693E" w:rsidRPr="00903133" w:rsidRDefault="0093693E" w:rsidP="00DF6A33">
            <w:pPr>
              <w:pStyle w:val="TableText"/>
              <w:rPr>
                <w:color w:val="000000" w:themeColor="text1"/>
              </w:rPr>
            </w:pPr>
            <w:r w:rsidRPr="00903133">
              <w:rPr>
                <w:color w:val="000000" w:themeColor="text1"/>
              </w:rPr>
              <w:t>Subscriber Name Suffix</w:t>
            </w:r>
          </w:p>
        </w:tc>
        <w:tc>
          <w:tcPr>
            <w:tcW w:w="1352" w:type="dxa"/>
            <w:shd w:val="clear" w:color="auto" w:fill="auto"/>
          </w:tcPr>
          <w:p w14:paraId="4D4E280A" w14:textId="0FB59D08" w:rsidR="0093693E" w:rsidRPr="00903133" w:rsidRDefault="0093693E" w:rsidP="00DF6A33">
            <w:pPr>
              <w:pStyle w:val="TableText"/>
              <w:rPr>
                <w:color w:val="000000" w:themeColor="text1"/>
              </w:rPr>
            </w:pPr>
            <w:r w:rsidRPr="00903133">
              <w:rPr>
                <w:color w:val="000000" w:themeColor="text1"/>
              </w:rPr>
              <w:t>10 A/N</w:t>
            </w:r>
          </w:p>
        </w:tc>
        <w:tc>
          <w:tcPr>
            <w:tcW w:w="2344" w:type="dxa"/>
            <w:shd w:val="clear" w:color="auto" w:fill="auto"/>
          </w:tcPr>
          <w:p w14:paraId="4555F0F5" w14:textId="77777777" w:rsidR="0093693E" w:rsidRPr="00903133" w:rsidRDefault="0093693E" w:rsidP="00EE402C">
            <w:pPr>
              <w:pStyle w:val="TableText"/>
              <w:rPr>
                <w:color w:val="000000" w:themeColor="text1"/>
              </w:rPr>
            </w:pPr>
            <w:r w:rsidRPr="00903133">
              <w:rPr>
                <w:color w:val="000000" w:themeColor="text1"/>
              </w:rPr>
              <w:t>837: 2010BA NM107</w:t>
            </w:r>
          </w:p>
          <w:p w14:paraId="0D09B190" w14:textId="77777777" w:rsidR="0093693E" w:rsidRPr="00903133" w:rsidRDefault="0093693E" w:rsidP="00EE402C">
            <w:pPr>
              <w:pStyle w:val="TableText"/>
              <w:rPr>
                <w:color w:val="000000" w:themeColor="text1"/>
              </w:rPr>
            </w:pPr>
            <w:r w:rsidRPr="00903133">
              <w:rPr>
                <w:color w:val="000000" w:themeColor="text1"/>
              </w:rPr>
              <w:t>Print:</w:t>
            </w:r>
          </w:p>
          <w:p w14:paraId="47ED8A86" w14:textId="77777777" w:rsidR="0093693E" w:rsidRPr="00903133" w:rsidRDefault="0093693E" w:rsidP="00EE402C">
            <w:pPr>
              <w:pStyle w:val="TableText"/>
              <w:rPr>
                <w:color w:val="000000" w:themeColor="text1"/>
              </w:rPr>
            </w:pPr>
            <w:r w:rsidRPr="00903133">
              <w:rPr>
                <w:color w:val="000000" w:themeColor="text1"/>
              </w:rPr>
              <w:t xml:space="preserve">CMS 1500 – Box 4 </w:t>
            </w:r>
          </w:p>
          <w:p w14:paraId="7EE80CC5" w14:textId="77777777" w:rsidR="0093693E" w:rsidRPr="00903133" w:rsidRDefault="0093693E" w:rsidP="00EE402C">
            <w:pPr>
              <w:pStyle w:val="TableText"/>
              <w:rPr>
                <w:color w:val="000000" w:themeColor="text1"/>
              </w:rPr>
            </w:pPr>
            <w:r w:rsidRPr="00903133">
              <w:rPr>
                <w:color w:val="000000" w:themeColor="text1"/>
              </w:rPr>
              <w:lastRenderedPageBreak/>
              <w:t>Box 13 – Signature Block</w:t>
            </w:r>
          </w:p>
          <w:p w14:paraId="4A62F687" w14:textId="273ED675" w:rsidR="0093693E" w:rsidRPr="00903133" w:rsidRDefault="0093693E" w:rsidP="00DF6A33">
            <w:pPr>
              <w:pStyle w:val="TableText"/>
              <w:rPr>
                <w:color w:val="000000" w:themeColor="text1"/>
              </w:rPr>
            </w:pPr>
            <w:r w:rsidRPr="00903133">
              <w:rPr>
                <w:color w:val="000000" w:themeColor="text1"/>
              </w:rPr>
              <w:t>UB04 – FL58 by Payer</w:t>
            </w:r>
          </w:p>
        </w:tc>
        <w:tc>
          <w:tcPr>
            <w:tcW w:w="3782" w:type="dxa"/>
          </w:tcPr>
          <w:p w14:paraId="30B607C5" w14:textId="77777777" w:rsidR="0093693E" w:rsidRPr="00903133" w:rsidRDefault="0093693E" w:rsidP="00EE402C">
            <w:pPr>
              <w:pStyle w:val="TableText"/>
              <w:rPr>
                <w:color w:val="000000" w:themeColor="text1"/>
              </w:rPr>
            </w:pPr>
            <w:r w:rsidRPr="00903133">
              <w:rPr>
                <w:color w:val="000000" w:themeColor="text1"/>
              </w:rPr>
              <w:lastRenderedPageBreak/>
              <w:t>Biller Input: N/A</w:t>
            </w:r>
          </w:p>
          <w:p w14:paraId="5254CC0F" w14:textId="77777777" w:rsidR="0093693E" w:rsidRPr="00903133" w:rsidRDefault="0093693E" w:rsidP="00EE402C">
            <w:pPr>
              <w:pStyle w:val="TableText"/>
              <w:rPr>
                <w:color w:val="000000" w:themeColor="text1"/>
              </w:rPr>
            </w:pPr>
            <w:r w:rsidRPr="00903133">
              <w:rPr>
                <w:color w:val="000000" w:themeColor="text1"/>
              </w:rPr>
              <w:t>Screen 3 Section 1</w:t>
            </w:r>
          </w:p>
          <w:p w14:paraId="1A253DD5" w14:textId="77777777" w:rsidR="0093693E" w:rsidRPr="00903133" w:rsidRDefault="0093693E" w:rsidP="00EE402C">
            <w:pPr>
              <w:pStyle w:val="TableText"/>
              <w:rPr>
                <w:color w:val="000000" w:themeColor="text1"/>
              </w:rPr>
            </w:pPr>
            <w:r w:rsidRPr="00903133">
              <w:rPr>
                <w:color w:val="000000" w:themeColor="text1"/>
              </w:rPr>
              <w:t xml:space="preserve">Storage: </w:t>
            </w:r>
          </w:p>
          <w:p w14:paraId="21C1DAD0" w14:textId="77777777" w:rsidR="0093693E" w:rsidRPr="00903133" w:rsidRDefault="0093693E" w:rsidP="00EE402C">
            <w:pPr>
              <w:pStyle w:val="TableText"/>
              <w:rPr>
                <w:color w:val="000000" w:themeColor="text1"/>
              </w:rPr>
            </w:pPr>
            <w:r w:rsidRPr="00903133">
              <w:rPr>
                <w:color w:val="000000" w:themeColor="text1"/>
              </w:rPr>
              <w:lastRenderedPageBreak/>
              <w:t>File: PATIENT (#1)</w:t>
            </w:r>
          </w:p>
          <w:p w14:paraId="24F42D83" w14:textId="77777777" w:rsidR="0093693E" w:rsidRPr="00903133" w:rsidRDefault="0093693E"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51986C4A" w14:textId="4682CD29" w:rsidR="0093693E" w:rsidRPr="00903133" w:rsidRDefault="0093693E"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5F7F2527" w14:textId="77777777" w:rsidR="0093693E" w:rsidRPr="00903133" w:rsidRDefault="0093693E" w:rsidP="00DF6A33">
            <w:pPr>
              <w:pStyle w:val="TableText"/>
              <w:rPr>
                <w:color w:val="000000" w:themeColor="text1"/>
              </w:rPr>
            </w:pPr>
          </w:p>
        </w:tc>
      </w:tr>
      <w:tr w:rsidR="00A00F73" w:rsidRPr="00903133" w14:paraId="5F0BD06C" w14:textId="77777777" w:rsidTr="0093693E">
        <w:trPr>
          <w:trHeight w:val="65"/>
        </w:trPr>
        <w:tc>
          <w:tcPr>
            <w:tcW w:w="810" w:type="dxa"/>
            <w:shd w:val="clear" w:color="auto" w:fill="auto"/>
          </w:tcPr>
          <w:p w14:paraId="6F112904" w14:textId="7708EE9F" w:rsidR="00A00F73" w:rsidRPr="00903133" w:rsidRDefault="00A00F73" w:rsidP="00DF6A33">
            <w:pPr>
              <w:pStyle w:val="TableText"/>
              <w:rPr>
                <w:color w:val="000000" w:themeColor="text1"/>
              </w:rPr>
            </w:pPr>
            <w:r w:rsidRPr="00903133">
              <w:rPr>
                <w:color w:val="000000" w:themeColor="text1"/>
              </w:rPr>
              <w:lastRenderedPageBreak/>
              <w:t>7</w:t>
            </w:r>
          </w:p>
        </w:tc>
        <w:tc>
          <w:tcPr>
            <w:tcW w:w="3236" w:type="dxa"/>
            <w:shd w:val="clear" w:color="auto" w:fill="auto"/>
          </w:tcPr>
          <w:p w14:paraId="005F7525" w14:textId="2AEC074C" w:rsidR="00A00F73" w:rsidRPr="00903133" w:rsidRDefault="00A00F73" w:rsidP="00DF6A33">
            <w:pPr>
              <w:pStyle w:val="TableText"/>
              <w:rPr>
                <w:color w:val="000000" w:themeColor="text1"/>
              </w:rPr>
            </w:pPr>
            <w:r w:rsidRPr="00903133">
              <w:rPr>
                <w:color w:val="000000" w:themeColor="text1"/>
              </w:rPr>
              <w:t>Subscriber Birth Date</w:t>
            </w:r>
          </w:p>
        </w:tc>
        <w:tc>
          <w:tcPr>
            <w:tcW w:w="1352" w:type="dxa"/>
            <w:shd w:val="clear" w:color="auto" w:fill="auto"/>
          </w:tcPr>
          <w:p w14:paraId="691DB520" w14:textId="3BE0C4A1" w:rsidR="00A00F73" w:rsidRPr="00903133" w:rsidRDefault="00A00F73" w:rsidP="00DF6A33">
            <w:pPr>
              <w:pStyle w:val="TableText"/>
              <w:rPr>
                <w:color w:val="000000" w:themeColor="text1"/>
              </w:rPr>
            </w:pPr>
            <w:r w:rsidRPr="00903133">
              <w:rPr>
                <w:color w:val="000000" w:themeColor="text1"/>
              </w:rPr>
              <w:t>8 N CCYYMMDD</w:t>
            </w:r>
          </w:p>
        </w:tc>
        <w:tc>
          <w:tcPr>
            <w:tcW w:w="2344" w:type="dxa"/>
            <w:shd w:val="clear" w:color="auto" w:fill="auto"/>
          </w:tcPr>
          <w:p w14:paraId="38E41C0C" w14:textId="77777777" w:rsidR="00A00F73" w:rsidRPr="00903133" w:rsidRDefault="00A00F73" w:rsidP="00EE402C">
            <w:pPr>
              <w:pStyle w:val="TableText"/>
              <w:rPr>
                <w:color w:val="000000" w:themeColor="text1"/>
              </w:rPr>
            </w:pPr>
            <w:r w:rsidRPr="00903133">
              <w:rPr>
                <w:color w:val="000000" w:themeColor="text1"/>
              </w:rPr>
              <w:t>837: 2010BA DMG02 If 2000B SBR02 = 18</w:t>
            </w:r>
          </w:p>
          <w:p w14:paraId="2214BDBF" w14:textId="77777777" w:rsidR="00A00F73" w:rsidRPr="00903133" w:rsidRDefault="00A00F73" w:rsidP="00EE402C">
            <w:pPr>
              <w:pStyle w:val="TableText"/>
              <w:rPr>
                <w:color w:val="000000" w:themeColor="text1"/>
              </w:rPr>
            </w:pPr>
            <w:r w:rsidRPr="00903133">
              <w:rPr>
                <w:color w:val="000000" w:themeColor="text1"/>
              </w:rPr>
              <w:t>Print:</w:t>
            </w:r>
          </w:p>
          <w:p w14:paraId="33BA7EAB" w14:textId="10C00382" w:rsidR="00A00F73" w:rsidRPr="00903133" w:rsidRDefault="00A00F73" w:rsidP="00EE402C">
            <w:pPr>
              <w:pStyle w:val="TableText"/>
              <w:rPr>
                <w:color w:val="000000" w:themeColor="text1"/>
              </w:rPr>
            </w:pPr>
            <w:r w:rsidRPr="00903133">
              <w:rPr>
                <w:color w:val="000000" w:themeColor="text1"/>
              </w:rPr>
              <w:t>CMS 1500 – Box 11a</w:t>
            </w:r>
          </w:p>
        </w:tc>
        <w:tc>
          <w:tcPr>
            <w:tcW w:w="3782" w:type="dxa"/>
          </w:tcPr>
          <w:p w14:paraId="315351C4" w14:textId="77777777" w:rsidR="00A00F73" w:rsidRPr="00903133" w:rsidRDefault="00A00F73" w:rsidP="00EE402C">
            <w:pPr>
              <w:pStyle w:val="TableText"/>
              <w:rPr>
                <w:color w:val="000000" w:themeColor="text1"/>
              </w:rPr>
            </w:pPr>
            <w:r w:rsidRPr="00903133">
              <w:rPr>
                <w:color w:val="000000" w:themeColor="text1"/>
              </w:rPr>
              <w:t>Biller Input: N/A</w:t>
            </w:r>
          </w:p>
          <w:p w14:paraId="6474A73D" w14:textId="77777777" w:rsidR="00A00F73" w:rsidRPr="00903133" w:rsidRDefault="00A00F73" w:rsidP="00EE402C">
            <w:pPr>
              <w:pStyle w:val="TableText"/>
              <w:rPr>
                <w:color w:val="000000" w:themeColor="text1"/>
              </w:rPr>
            </w:pPr>
            <w:r w:rsidRPr="00903133">
              <w:rPr>
                <w:color w:val="000000" w:themeColor="text1"/>
              </w:rPr>
              <w:t>Screen 3 Section 1</w:t>
            </w:r>
          </w:p>
          <w:p w14:paraId="6A40C399" w14:textId="77777777" w:rsidR="00A00F73" w:rsidRPr="00903133" w:rsidRDefault="00A00F73" w:rsidP="00EE402C">
            <w:pPr>
              <w:pStyle w:val="TableText"/>
              <w:rPr>
                <w:color w:val="000000" w:themeColor="text1"/>
              </w:rPr>
            </w:pPr>
            <w:r w:rsidRPr="00903133">
              <w:rPr>
                <w:color w:val="000000" w:themeColor="text1"/>
              </w:rPr>
              <w:t xml:space="preserve">Storage: </w:t>
            </w:r>
          </w:p>
          <w:p w14:paraId="519CA8C3" w14:textId="77777777" w:rsidR="00A00F73" w:rsidRPr="00903133" w:rsidRDefault="00A00F73" w:rsidP="00EE402C">
            <w:pPr>
              <w:pStyle w:val="TableText"/>
              <w:rPr>
                <w:color w:val="000000" w:themeColor="text1"/>
              </w:rPr>
            </w:pPr>
            <w:r w:rsidRPr="00903133">
              <w:rPr>
                <w:color w:val="000000" w:themeColor="text1"/>
              </w:rPr>
              <w:t>File: PATIENT (#2)</w:t>
            </w:r>
          </w:p>
          <w:p w14:paraId="02031510" w14:textId="77777777" w:rsidR="00A00F73" w:rsidRPr="00903133" w:rsidRDefault="00A00F73"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149A3985" w14:textId="4B4BC095" w:rsidR="00A00F73" w:rsidRPr="00903133" w:rsidRDefault="00A00F73" w:rsidP="00EE402C">
            <w:pPr>
              <w:pStyle w:val="TableText"/>
              <w:rPr>
                <w:color w:val="000000" w:themeColor="text1"/>
              </w:rPr>
            </w:pPr>
            <w:r w:rsidRPr="00903133">
              <w:rPr>
                <w:color w:val="000000" w:themeColor="text1"/>
              </w:rPr>
              <w:t>Field: INSURED’S DOB (#3.01)</w:t>
            </w:r>
          </w:p>
        </w:tc>
        <w:tc>
          <w:tcPr>
            <w:tcW w:w="2876" w:type="dxa"/>
            <w:tcBorders>
              <w:top w:val="single" w:sz="6" w:space="0" w:color="auto"/>
              <w:bottom w:val="single" w:sz="6" w:space="0" w:color="auto"/>
            </w:tcBorders>
            <w:shd w:val="clear" w:color="auto" w:fill="auto"/>
          </w:tcPr>
          <w:p w14:paraId="7B9D5D28" w14:textId="3427EFB2" w:rsidR="00A00F73" w:rsidRPr="00903133" w:rsidRDefault="00A00F73" w:rsidP="00DF6A33">
            <w:pPr>
              <w:pStyle w:val="TableText"/>
              <w:rPr>
                <w:color w:val="000000" w:themeColor="text1"/>
              </w:rPr>
            </w:pPr>
            <w:r w:rsidRPr="00903133">
              <w:rPr>
                <w:color w:val="000000" w:themeColor="text1"/>
              </w:rPr>
              <w:t>If 2000B SBR02 &lt;&gt;18 then ignore.</w:t>
            </w:r>
          </w:p>
        </w:tc>
      </w:tr>
      <w:tr w:rsidR="00A00F73" w:rsidRPr="00903133" w14:paraId="635BC1AC" w14:textId="77777777" w:rsidTr="0093693E">
        <w:trPr>
          <w:trHeight w:val="65"/>
        </w:trPr>
        <w:tc>
          <w:tcPr>
            <w:tcW w:w="810" w:type="dxa"/>
            <w:shd w:val="clear" w:color="auto" w:fill="auto"/>
          </w:tcPr>
          <w:p w14:paraId="40BC8EEF" w14:textId="0EA8D9F7" w:rsidR="00A00F73" w:rsidRPr="00903133" w:rsidRDefault="00A00F73" w:rsidP="00DF6A33">
            <w:pPr>
              <w:pStyle w:val="TableText"/>
              <w:rPr>
                <w:color w:val="000000" w:themeColor="text1"/>
              </w:rPr>
            </w:pPr>
            <w:r w:rsidRPr="00903133">
              <w:rPr>
                <w:color w:val="000000" w:themeColor="text1"/>
              </w:rPr>
              <w:t>8</w:t>
            </w:r>
          </w:p>
        </w:tc>
        <w:tc>
          <w:tcPr>
            <w:tcW w:w="3236" w:type="dxa"/>
            <w:shd w:val="clear" w:color="auto" w:fill="auto"/>
          </w:tcPr>
          <w:p w14:paraId="1CC43906" w14:textId="13AC7861" w:rsidR="00A00F73" w:rsidRPr="00903133" w:rsidRDefault="00A00F73" w:rsidP="00DF6A33">
            <w:pPr>
              <w:pStyle w:val="TableText"/>
              <w:rPr>
                <w:color w:val="000000" w:themeColor="text1"/>
              </w:rPr>
            </w:pPr>
            <w:r w:rsidRPr="00903133">
              <w:rPr>
                <w:color w:val="000000" w:themeColor="text1"/>
              </w:rPr>
              <w:t>Subscriber Gender Code</w:t>
            </w:r>
          </w:p>
        </w:tc>
        <w:tc>
          <w:tcPr>
            <w:tcW w:w="1352" w:type="dxa"/>
            <w:shd w:val="clear" w:color="auto" w:fill="auto"/>
          </w:tcPr>
          <w:p w14:paraId="2ECC589F" w14:textId="5A92D29D" w:rsidR="00A00F73" w:rsidRPr="00903133" w:rsidRDefault="00A00F73" w:rsidP="00DF6A33">
            <w:pPr>
              <w:pStyle w:val="TableText"/>
              <w:rPr>
                <w:color w:val="000000" w:themeColor="text1"/>
              </w:rPr>
            </w:pPr>
            <w:r w:rsidRPr="00903133">
              <w:rPr>
                <w:color w:val="000000" w:themeColor="text1"/>
              </w:rPr>
              <w:t>1 A</w:t>
            </w:r>
          </w:p>
        </w:tc>
        <w:tc>
          <w:tcPr>
            <w:tcW w:w="2344" w:type="dxa"/>
            <w:shd w:val="clear" w:color="auto" w:fill="auto"/>
          </w:tcPr>
          <w:p w14:paraId="4DA6C5C6" w14:textId="77777777" w:rsidR="00A00F73" w:rsidRPr="00903133" w:rsidRDefault="00A00F73" w:rsidP="00EE402C">
            <w:pPr>
              <w:pStyle w:val="TableText"/>
              <w:rPr>
                <w:color w:val="000000" w:themeColor="text1"/>
              </w:rPr>
            </w:pPr>
            <w:r w:rsidRPr="00903133">
              <w:rPr>
                <w:color w:val="000000" w:themeColor="text1"/>
              </w:rPr>
              <w:t>837: 2010BA DMG03 If 2000B SBR02 = 18</w:t>
            </w:r>
          </w:p>
          <w:p w14:paraId="11FE169F" w14:textId="77777777" w:rsidR="00A00F73" w:rsidRPr="00903133" w:rsidRDefault="00A00F73" w:rsidP="00EE402C">
            <w:pPr>
              <w:pStyle w:val="TableText"/>
              <w:rPr>
                <w:color w:val="000000" w:themeColor="text1"/>
              </w:rPr>
            </w:pPr>
            <w:r w:rsidRPr="00903133">
              <w:rPr>
                <w:color w:val="000000" w:themeColor="text1"/>
              </w:rPr>
              <w:t>Print:</w:t>
            </w:r>
          </w:p>
          <w:p w14:paraId="7070A380" w14:textId="5BB6957F" w:rsidR="00A00F73" w:rsidRPr="00903133" w:rsidRDefault="00A00F73" w:rsidP="00EE402C">
            <w:pPr>
              <w:pStyle w:val="TableText"/>
              <w:rPr>
                <w:color w:val="000000" w:themeColor="text1"/>
              </w:rPr>
            </w:pPr>
            <w:r w:rsidRPr="00903133">
              <w:rPr>
                <w:color w:val="000000" w:themeColor="text1"/>
              </w:rPr>
              <w:t>CMS 1500 – Box 11a</w:t>
            </w:r>
          </w:p>
        </w:tc>
        <w:tc>
          <w:tcPr>
            <w:tcW w:w="3782" w:type="dxa"/>
          </w:tcPr>
          <w:p w14:paraId="06920AC6" w14:textId="77777777" w:rsidR="00A00F73" w:rsidRPr="00903133" w:rsidRDefault="00A00F73" w:rsidP="00EE402C">
            <w:pPr>
              <w:pStyle w:val="TableText"/>
              <w:rPr>
                <w:color w:val="000000" w:themeColor="text1"/>
              </w:rPr>
            </w:pPr>
            <w:r w:rsidRPr="00903133">
              <w:rPr>
                <w:color w:val="000000" w:themeColor="text1"/>
              </w:rPr>
              <w:t>Biller Input: N/A</w:t>
            </w:r>
          </w:p>
          <w:p w14:paraId="2BB3F50B" w14:textId="77777777" w:rsidR="00A00F73" w:rsidRPr="00903133" w:rsidRDefault="00A00F73" w:rsidP="00EE402C">
            <w:pPr>
              <w:pStyle w:val="TableText"/>
              <w:rPr>
                <w:color w:val="000000" w:themeColor="text1"/>
              </w:rPr>
            </w:pPr>
            <w:r w:rsidRPr="00903133">
              <w:rPr>
                <w:color w:val="000000" w:themeColor="text1"/>
              </w:rPr>
              <w:t>Screen 3 Section 1</w:t>
            </w:r>
          </w:p>
          <w:p w14:paraId="31CC79CB" w14:textId="77777777" w:rsidR="00A00F73" w:rsidRPr="00903133" w:rsidRDefault="00A00F73" w:rsidP="00EE402C">
            <w:pPr>
              <w:pStyle w:val="TableText"/>
              <w:rPr>
                <w:color w:val="000000" w:themeColor="text1"/>
              </w:rPr>
            </w:pPr>
            <w:r w:rsidRPr="00903133">
              <w:rPr>
                <w:color w:val="000000" w:themeColor="text1"/>
              </w:rPr>
              <w:t xml:space="preserve">Storage: </w:t>
            </w:r>
          </w:p>
          <w:p w14:paraId="0C692F93" w14:textId="77777777" w:rsidR="00A00F73" w:rsidRPr="00903133" w:rsidRDefault="00A00F73" w:rsidP="00EE402C">
            <w:pPr>
              <w:pStyle w:val="TableText"/>
              <w:rPr>
                <w:color w:val="000000" w:themeColor="text1"/>
              </w:rPr>
            </w:pPr>
            <w:r w:rsidRPr="00903133">
              <w:rPr>
                <w:color w:val="000000" w:themeColor="text1"/>
              </w:rPr>
              <w:t>File: PATIENT (#2)</w:t>
            </w:r>
          </w:p>
          <w:p w14:paraId="3A52D12D" w14:textId="77777777" w:rsidR="00A00F73" w:rsidRPr="00903133" w:rsidRDefault="00A00F73"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2C3D5A3D" w14:textId="162F7CB9" w:rsidR="00A00F73" w:rsidRPr="00903133" w:rsidRDefault="00A00F73" w:rsidP="00EE402C">
            <w:pPr>
              <w:pStyle w:val="TableText"/>
              <w:rPr>
                <w:color w:val="000000" w:themeColor="text1"/>
              </w:rPr>
            </w:pPr>
            <w:r w:rsidRPr="00903133">
              <w:rPr>
                <w:color w:val="000000" w:themeColor="text1"/>
              </w:rPr>
              <w:t>Field: INSURED’S SEX (#3.12)</w:t>
            </w:r>
          </w:p>
        </w:tc>
        <w:tc>
          <w:tcPr>
            <w:tcW w:w="2876" w:type="dxa"/>
            <w:tcBorders>
              <w:top w:val="single" w:sz="6" w:space="0" w:color="auto"/>
              <w:bottom w:val="single" w:sz="6" w:space="0" w:color="auto"/>
            </w:tcBorders>
            <w:shd w:val="clear" w:color="auto" w:fill="auto"/>
          </w:tcPr>
          <w:p w14:paraId="48BBB000" w14:textId="36D082B9" w:rsidR="00A00F73" w:rsidRPr="00903133" w:rsidRDefault="00A00F73" w:rsidP="00DF6A33">
            <w:pPr>
              <w:pStyle w:val="TableText"/>
              <w:rPr>
                <w:color w:val="000000" w:themeColor="text1"/>
              </w:rPr>
            </w:pPr>
            <w:r w:rsidRPr="00903133">
              <w:rPr>
                <w:color w:val="000000" w:themeColor="text1"/>
              </w:rPr>
              <w:t xml:space="preserve">If 2000B SBR02 &lt;&gt;18 then ignore </w:t>
            </w:r>
          </w:p>
        </w:tc>
      </w:tr>
    </w:tbl>
    <w:p w14:paraId="054FF34B" w14:textId="1927E5DC" w:rsidR="00E5241B" w:rsidRDefault="00E5241B" w:rsidP="00302507">
      <w:pPr>
        <w:pStyle w:val="BodyText"/>
      </w:pPr>
      <w:bookmarkStart w:id="168" w:name="_Toc165973772"/>
      <w:bookmarkStart w:id="169" w:name="_Toc208309220"/>
      <w:bookmarkStart w:id="170" w:name="_Toc209511107"/>
      <w:bookmarkStart w:id="171" w:name="_Toc261954479"/>
    </w:p>
    <w:p w14:paraId="2AA9EF48" w14:textId="77777777" w:rsidR="00E5241B" w:rsidRDefault="00E5241B">
      <w:pPr>
        <w:rPr>
          <w:rFonts w:eastAsia="MS Mincho"/>
          <w:sz w:val="20"/>
          <w:szCs w:val="22"/>
          <w:lang w:eastAsia="en-GB"/>
        </w:rPr>
      </w:pPr>
      <w:r>
        <w:br w:type="page"/>
      </w:r>
    </w:p>
    <w:p w14:paraId="0F649EC8" w14:textId="6CBA198D" w:rsidR="00E5241B" w:rsidRPr="00903133" w:rsidRDefault="00E5241B" w:rsidP="00E5241B">
      <w:pPr>
        <w:pStyle w:val="Heading3"/>
        <w:rPr>
          <w:color w:val="000000" w:themeColor="text1"/>
        </w:rPr>
      </w:pPr>
      <w:bookmarkStart w:id="172" w:name="_Toc465931707"/>
      <w:r w:rsidRPr="00903133">
        <w:rPr>
          <w:color w:val="000000" w:themeColor="text1"/>
        </w:rPr>
        <w:lastRenderedPageBreak/>
        <w:t>CI2A - Loop 2000B/2010BA (Subscriber Data)</w:t>
      </w:r>
      <w:bookmarkEnd w:id="172"/>
      <w:r w:rsidR="00A00F73" w:rsidRPr="00903133">
        <w:rPr>
          <w:color w:val="000000" w:themeColor="text1"/>
        </w:rPr>
        <w:t xml:space="preserve"> </w:t>
      </w:r>
    </w:p>
    <w:p w14:paraId="7AEAB4D2" w14:textId="04EDEAA9" w:rsidR="0079375A" w:rsidRPr="00903133" w:rsidRDefault="00E5241B" w:rsidP="00E5241B">
      <w:pPr>
        <w:pStyle w:val="BodyText"/>
        <w:rPr>
          <w:color w:val="000000" w:themeColor="text1"/>
        </w:rPr>
      </w:pPr>
      <w:r w:rsidRPr="00903133">
        <w:rPr>
          <w:color w:val="000000" w:themeColor="text1"/>
        </w:rPr>
        <w:t>(</w:t>
      </w:r>
      <w:proofErr w:type="gramStart"/>
      <w:r w:rsidRPr="00903133">
        <w:rPr>
          <w:color w:val="000000" w:themeColor="text1"/>
        </w:rPr>
        <w:t>REQUIRED  –</w:t>
      </w:r>
      <w:proofErr w:type="gramEnd"/>
      <w:r w:rsidRPr="00903133">
        <w:rPr>
          <w:color w:val="000000" w:themeColor="text1"/>
        </w:rPr>
        <w:t xml:space="preserve"> Max length </w:t>
      </w:r>
      <w:r w:rsidR="0007382D" w:rsidRPr="00903133">
        <w:rPr>
          <w:color w:val="000000" w:themeColor="text1"/>
        </w:rPr>
        <w:t>1</w:t>
      </w:r>
      <w:r w:rsidR="00A00F73" w:rsidRPr="00903133">
        <w:rPr>
          <w:color w:val="000000" w:themeColor="text1"/>
        </w:rPr>
        <w:t>83</w:t>
      </w:r>
      <w:r w:rsidRPr="00903133">
        <w:rPr>
          <w:color w:val="000000" w:themeColor="text1"/>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4CE960D2" w14:textId="77777777" w:rsidTr="00E5241B">
        <w:trPr>
          <w:trHeight w:val="65"/>
        </w:trPr>
        <w:tc>
          <w:tcPr>
            <w:tcW w:w="810" w:type="dxa"/>
            <w:tcBorders>
              <w:bottom w:val="single" w:sz="6" w:space="0" w:color="auto"/>
            </w:tcBorders>
            <w:shd w:val="clear" w:color="auto" w:fill="EEECE1" w:themeFill="background2"/>
          </w:tcPr>
          <w:p w14:paraId="7E7E2245" w14:textId="72CBE817" w:rsidR="00E5241B" w:rsidRPr="00903133" w:rsidRDefault="00E5241B" w:rsidP="00E5241B">
            <w:pPr>
              <w:pStyle w:val="TableHeading"/>
              <w:rPr>
                <w:color w:val="000000" w:themeColor="text1"/>
              </w:rPr>
            </w:pPr>
            <w:r w:rsidRPr="00903133">
              <w:rPr>
                <w:color w:val="000000" w:themeColor="text1"/>
              </w:rPr>
              <w:t>Piece</w:t>
            </w:r>
          </w:p>
        </w:tc>
        <w:tc>
          <w:tcPr>
            <w:tcW w:w="3236" w:type="dxa"/>
            <w:tcBorders>
              <w:bottom w:val="single" w:sz="6" w:space="0" w:color="auto"/>
            </w:tcBorders>
            <w:shd w:val="clear" w:color="auto" w:fill="EEECE1" w:themeFill="background2"/>
          </w:tcPr>
          <w:p w14:paraId="47F5B337" w14:textId="1393B71D" w:rsidR="00E5241B" w:rsidRPr="00903133" w:rsidRDefault="00E5241B" w:rsidP="00E5241B">
            <w:pPr>
              <w:pStyle w:val="TableHeading"/>
              <w:rPr>
                <w:color w:val="000000" w:themeColor="text1"/>
              </w:rPr>
            </w:pPr>
            <w:r w:rsidRPr="00903133">
              <w:rPr>
                <w:color w:val="000000" w:themeColor="text1"/>
              </w:rPr>
              <w:t>Description</w:t>
            </w:r>
          </w:p>
        </w:tc>
        <w:tc>
          <w:tcPr>
            <w:tcW w:w="1352" w:type="dxa"/>
            <w:tcBorders>
              <w:bottom w:val="single" w:sz="6" w:space="0" w:color="auto"/>
            </w:tcBorders>
            <w:shd w:val="clear" w:color="auto" w:fill="EEECE1" w:themeFill="background2"/>
          </w:tcPr>
          <w:p w14:paraId="24E497A6" w14:textId="77777777" w:rsidR="00E5241B" w:rsidRPr="00903133" w:rsidRDefault="00E5241B" w:rsidP="00E5241B">
            <w:pPr>
              <w:pStyle w:val="TableHeading"/>
              <w:rPr>
                <w:color w:val="000000" w:themeColor="text1"/>
              </w:rPr>
            </w:pPr>
            <w:r w:rsidRPr="00903133">
              <w:rPr>
                <w:color w:val="000000" w:themeColor="text1"/>
              </w:rPr>
              <w:t>Max Length</w:t>
            </w:r>
          </w:p>
          <w:p w14:paraId="37E93274" w14:textId="709A730C" w:rsidR="00E5241B" w:rsidRPr="00903133" w:rsidRDefault="00E5241B" w:rsidP="00E5241B">
            <w:pPr>
              <w:pStyle w:val="TableHeading"/>
              <w:rPr>
                <w:color w:val="000000" w:themeColor="text1"/>
              </w:rPr>
            </w:pPr>
            <w:r w:rsidRPr="00903133">
              <w:rPr>
                <w:color w:val="000000" w:themeColor="text1"/>
              </w:rPr>
              <w:t>Data Type</w:t>
            </w:r>
          </w:p>
        </w:tc>
        <w:tc>
          <w:tcPr>
            <w:tcW w:w="2344" w:type="dxa"/>
            <w:tcBorders>
              <w:bottom w:val="single" w:sz="6" w:space="0" w:color="auto"/>
            </w:tcBorders>
            <w:shd w:val="clear" w:color="auto" w:fill="EEECE1" w:themeFill="background2"/>
          </w:tcPr>
          <w:p w14:paraId="08414E15" w14:textId="703C98F4" w:rsidR="00E5241B" w:rsidRPr="00903133" w:rsidRDefault="00E5241B" w:rsidP="00E5241B">
            <w:pPr>
              <w:pStyle w:val="TableHeading"/>
              <w:rPr>
                <w:color w:val="000000" w:themeColor="text1"/>
              </w:rPr>
            </w:pPr>
            <w:r w:rsidRPr="00903133">
              <w:rPr>
                <w:color w:val="000000" w:themeColor="text1"/>
              </w:rPr>
              <w:t>837/Print Location</w:t>
            </w:r>
          </w:p>
        </w:tc>
        <w:tc>
          <w:tcPr>
            <w:tcW w:w="3782" w:type="dxa"/>
            <w:tcBorders>
              <w:bottom w:val="single" w:sz="6" w:space="0" w:color="auto"/>
            </w:tcBorders>
            <w:shd w:val="clear" w:color="auto" w:fill="EEECE1" w:themeFill="background2"/>
          </w:tcPr>
          <w:p w14:paraId="4C5D291C" w14:textId="5FC4C3BF" w:rsidR="00E5241B" w:rsidRPr="00903133" w:rsidRDefault="00E5241B" w:rsidP="00E5241B">
            <w:pPr>
              <w:pStyle w:val="TableHeading"/>
              <w:rPr>
                <w:color w:val="000000" w:themeColor="text1"/>
              </w:rPr>
            </w:pPr>
            <w:proofErr w:type="spellStart"/>
            <w:r w:rsidRPr="00903133">
              <w:rPr>
                <w:color w:val="000000" w:themeColor="text1"/>
              </w:rPr>
              <w:t>VistA</w:t>
            </w:r>
            <w:proofErr w:type="spellEnd"/>
            <w:r w:rsidRPr="00903133">
              <w:rPr>
                <w:color w:val="000000" w:themeColor="text1"/>
              </w:rPr>
              <w:t xml:space="preserve"> Input/Storage</w:t>
            </w:r>
          </w:p>
        </w:tc>
        <w:tc>
          <w:tcPr>
            <w:tcW w:w="2876" w:type="dxa"/>
            <w:tcBorders>
              <w:top w:val="single" w:sz="6" w:space="0" w:color="auto"/>
              <w:bottom w:val="single" w:sz="6" w:space="0" w:color="auto"/>
            </w:tcBorders>
            <w:shd w:val="clear" w:color="auto" w:fill="EEECE1" w:themeFill="background2"/>
          </w:tcPr>
          <w:p w14:paraId="2CFEFAD4" w14:textId="1A966103" w:rsidR="00E5241B" w:rsidRPr="00903133" w:rsidRDefault="00E5241B" w:rsidP="00E5241B">
            <w:pPr>
              <w:pStyle w:val="TableHeading"/>
              <w:rPr>
                <w:color w:val="000000" w:themeColor="text1"/>
              </w:rPr>
            </w:pPr>
            <w:r w:rsidRPr="00903133">
              <w:rPr>
                <w:color w:val="000000" w:themeColor="text1"/>
              </w:rPr>
              <w:t>FSC Processing Comments</w:t>
            </w:r>
          </w:p>
        </w:tc>
      </w:tr>
      <w:tr w:rsidR="00E5241B" w:rsidRPr="00903133" w14:paraId="682E8C06" w14:textId="77777777" w:rsidTr="00E5241B">
        <w:trPr>
          <w:trHeight w:val="65"/>
        </w:trPr>
        <w:tc>
          <w:tcPr>
            <w:tcW w:w="810" w:type="dxa"/>
            <w:tcBorders>
              <w:top w:val="single" w:sz="6" w:space="0" w:color="auto"/>
            </w:tcBorders>
            <w:shd w:val="clear" w:color="auto" w:fill="auto"/>
          </w:tcPr>
          <w:p w14:paraId="42767412" w14:textId="161475C7" w:rsidR="00E5241B" w:rsidRPr="00903133" w:rsidRDefault="00E5241B" w:rsidP="00EE402C">
            <w:pPr>
              <w:pStyle w:val="TableText"/>
              <w:rPr>
                <w:color w:val="000000" w:themeColor="text1"/>
              </w:rPr>
            </w:pPr>
            <w:r w:rsidRPr="00903133">
              <w:rPr>
                <w:color w:val="000000" w:themeColor="text1"/>
              </w:rPr>
              <w:t>1</w:t>
            </w:r>
          </w:p>
        </w:tc>
        <w:tc>
          <w:tcPr>
            <w:tcW w:w="3236" w:type="dxa"/>
            <w:tcBorders>
              <w:top w:val="single" w:sz="6" w:space="0" w:color="auto"/>
            </w:tcBorders>
            <w:shd w:val="clear" w:color="auto" w:fill="auto"/>
          </w:tcPr>
          <w:p w14:paraId="554FB34D" w14:textId="441F57A4" w:rsidR="00E5241B" w:rsidRPr="00903133" w:rsidRDefault="00E5241B" w:rsidP="00EE402C">
            <w:pPr>
              <w:pStyle w:val="TableText"/>
              <w:rPr>
                <w:color w:val="000000" w:themeColor="text1"/>
              </w:rPr>
            </w:pPr>
            <w:r w:rsidRPr="00903133">
              <w:rPr>
                <w:color w:val="000000" w:themeColor="text1"/>
              </w:rPr>
              <w:t>RECORD ID = ‘CI2A ’</w:t>
            </w:r>
          </w:p>
        </w:tc>
        <w:tc>
          <w:tcPr>
            <w:tcW w:w="1352" w:type="dxa"/>
            <w:tcBorders>
              <w:top w:val="single" w:sz="6" w:space="0" w:color="auto"/>
            </w:tcBorders>
            <w:shd w:val="clear" w:color="auto" w:fill="auto"/>
          </w:tcPr>
          <w:p w14:paraId="6D9E65DD" w14:textId="045E4A28" w:rsidR="00E5241B" w:rsidRPr="00903133" w:rsidRDefault="00E5241B" w:rsidP="00EE402C">
            <w:pPr>
              <w:pStyle w:val="TableText"/>
              <w:rPr>
                <w:color w:val="000000" w:themeColor="text1"/>
              </w:rPr>
            </w:pPr>
            <w:r w:rsidRPr="00903133">
              <w:rPr>
                <w:color w:val="000000" w:themeColor="text1"/>
              </w:rPr>
              <w:t>4 A</w:t>
            </w:r>
          </w:p>
        </w:tc>
        <w:tc>
          <w:tcPr>
            <w:tcW w:w="2344" w:type="dxa"/>
            <w:tcBorders>
              <w:top w:val="single" w:sz="6" w:space="0" w:color="auto"/>
            </w:tcBorders>
            <w:shd w:val="clear" w:color="auto" w:fill="auto"/>
          </w:tcPr>
          <w:p w14:paraId="70B6C7C4" w14:textId="77777777" w:rsidR="00E5241B" w:rsidRPr="00903133" w:rsidRDefault="00E5241B" w:rsidP="00EE402C">
            <w:pPr>
              <w:pStyle w:val="TableText"/>
              <w:rPr>
                <w:color w:val="000000" w:themeColor="text1"/>
              </w:rPr>
            </w:pPr>
          </w:p>
        </w:tc>
        <w:tc>
          <w:tcPr>
            <w:tcW w:w="3782" w:type="dxa"/>
            <w:tcBorders>
              <w:top w:val="single" w:sz="6" w:space="0" w:color="auto"/>
            </w:tcBorders>
          </w:tcPr>
          <w:p w14:paraId="2F1AAD67" w14:textId="77777777" w:rsidR="00E5241B" w:rsidRPr="00903133" w:rsidRDefault="00E5241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2D7B245B" w14:textId="77777777" w:rsidR="00E5241B" w:rsidRPr="00903133" w:rsidRDefault="00E5241B" w:rsidP="00EE402C">
            <w:pPr>
              <w:pStyle w:val="TableText"/>
              <w:rPr>
                <w:color w:val="000000" w:themeColor="text1"/>
              </w:rPr>
            </w:pPr>
          </w:p>
        </w:tc>
      </w:tr>
      <w:tr w:rsidR="00E5241B" w:rsidRPr="00903133" w14:paraId="540C7153" w14:textId="77777777" w:rsidTr="00EE402C">
        <w:trPr>
          <w:trHeight w:val="65"/>
        </w:trPr>
        <w:tc>
          <w:tcPr>
            <w:tcW w:w="810" w:type="dxa"/>
            <w:shd w:val="clear" w:color="auto" w:fill="auto"/>
          </w:tcPr>
          <w:p w14:paraId="77315A98" w14:textId="304F96B5" w:rsidR="00E5241B" w:rsidRPr="00903133" w:rsidRDefault="00E5241B" w:rsidP="00EE402C">
            <w:pPr>
              <w:pStyle w:val="TableText"/>
              <w:rPr>
                <w:color w:val="000000" w:themeColor="text1"/>
              </w:rPr>
            </w:pPr>
            <w:r w:rsidRPr="00903133">
              <w:rPr>
                <w:color w:val="000000" w:themeColor="text1"/>
              </w:rPr>
              <w:t>2</w:t>
            </w:r>
          </w:p>
        </w:tc>
        <w:tc>
          <w:tcPr>
            <w:tcW w:w="3236" w:type="dxa"/>
            <w:shd w:val="clear" w:color="auto" w:fill="auto"/>
          </w:tcPr>
          <w:p w14:paraId="3B6D5FA5" w14:textId="78555DBD" w:rsidR="00E5241B" w:rsidRPr="00903133" w:rsidRDefault="00E5241B" w:rsidP="00EE402C">
            <w:pPr>
              <w:pStyle w:val="TableText"/>
              <w:rPr>
                <w:color w:val="000000" w:themeColor="text1"/>
              </w:rPr>
            </w:pPr>
            <w:r w:rsidRPr="00903133">
              <w:rPr>
                <w:color w:val="000000" w:themeColor="text1"/>
              </w:rPr>
              <w:t xml:space="preserve">Payer Responsibility Sequence </w:t>
            </w:r>
          </w:p>
        </w:tc>
        <w:tc>
          <w:tcPr>
            <w:tcW w:w="1352" w:type="dxa"/>
            <w:shd w:val="clear" w:color="auto" w:fill="auto"/>
          </w:tcPr>
          <w:p w14:paraId="6DFB2277" w14:textId="7DFA2081" w:rsidR="00E5241B" w:rsidRPr="00903133" w:rsidRDefault="00E5241B" w:rsidP="00EE402C">
            <w:pPr>
              <w:pStyle w:val="TableText"/>
              <w:rPr>
                <w:color w:val="000000" w:themeColor="text1"/>
              </w:rPr>
            </w:pPr>
            <w:r w:rsidRPr="00903133">
              <w:rPr>
                <w:color w:val="000000" w:themeColor="text1"/>
              </w:rPr>
              <w:t>1 A</w:t>
            </w:r>
          </w:p>
        </w:tc>
        <w:tc>
          <w:tcPr>
            <w:tcW w:w="2344" w:type="dxa"/>
            <w:shd w:val="clear" w:color="auto" w:fill="auto"/>
          </w:tcPr>
          <w:p w14:paraId="7FBDF703" w14:textId="77777777" w:rsidR="00E5241B" w:rsidRPr="00903133" w:rsidRDefault="00E5241B" w:rsidP="00EE402C">
            <w:pPr>
              <w:pStyle w:val="TableText"/>
              <w:rPr>
                <w:color w:val="000000" w:themeColor="text1"/>
              </w:rPr>
            </w:pPr>
            <w:r w:rsidRPr="00903133">
              <w:rPr>
                <w:color w:val="000000" w:themeColor="text1"/>
              </w:rPr>
              <w:t>837: 2000B SBR01</w:t>
            </w:r>
          </w:p>
          <w:p w14:paraId="56663427" w14:textId="35BA1B90" w:rsidR="00E5241B" w:rsidRPr="00903133" w:rsidRDefault="00E5241B" w:rsidP="00EE402C">
            <w:pPr>
              <w:pStyle w:val="TableText"/>
              <w:rPr>
                <w:color w:val="000000" w:themeColor="text1"/>
              </w:rPr>
            </w:pPr>
            <w:r w:rsidRPr="00903133">
              <w:rPr>
                <w:color w:val="000000" w:themeColor="text1"/>
              </w:rPr>
              <w:t>Print: N/A</w:t>
            </w:r>
          </w:p>
        </w:tc>
        <w:tc>
          <w:tcPr>
            <w:tcW w:w="3782" w:type="dxa"/>
          </w:tcPr>
          <w:p w14:paraId="3FC02553" w14:textId="77777777" w:rsidR="00E5241B" w:rsidRPr="00903133" w:rsidRDefault="00E5241B" w:rsidP="00EE402C">
            <w:pPr>
              <w:pStyle w:val="TableText"/>
              <w:rPr>
                <w:color w:val="000000" w:themeColor="text1"/>
              </w:rPr>
            </w:pPr>
            <w:r w:rsidRPr="00903133">
              <w:rPr>
                <w:color w:val="000000" w:themeColor="text1"/>
              </w:rPr>
              <w:t>Biller Input: Screen 3 Section 1</w:t>
            </w:r>
          </w:p>
          <w:p w14:paraId="4964BBF7" w14:textId="77777777" w:rsidR="00E5241B" w:rsidRPr="00903133" w:rsidRDefault="00E5241B" w:rsidP="00EE402C">
            <w:pPr>
              <w:pStyle w:val="TableText"/>
              <w:rPr>
                <w:color w:val="000000" w:themeColor="text1"/>
              </w:rPr>
            </w:pPr>
            <w:r w:rsidRPr="00903133">
              <w:rPr>
                <w:color w:val="000000" w:themeColor="text1"/>
              </w:rPr>
              <w:t>Storage:</w:t>
            </w:r>
          </w:p>
          <w:p w14:paraId="388BD244" w14:textId="77777777" w:rsidR="00E5241B" w:rsidRPr="00903133" w:rsidRDefault="00E5241B" w:rsidP="00EE402C">
            <w:pPr>
              <w:pStyle w:val="TableText"/>
              <w:rPr>
                <w:color w:val="000000" w:themeColor="text1"/>
              </w:rPr>
            </w:pPr>
            <w:r w:rsidRPr="00903133">
              <w:rPr>
                <w:color w:val="000000" w:themeColor="text1"/>
              </w:rPr>
              <w:t>File: BILL/CLAIM (#399)</w:t>
            </w:r>
          </w:p>
          <w:p w14:paraId="29EB9F00" w14:textId="670E44E1" w:rsidR="00E5241B" w:rsidRPr="00903133" w:rsidRDefault="00E5241B" w:rsidP="00EE402C">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4F3F8CE1" w14:textId="29756533" w:rsidR="00E5241B" w:rsidRPr="00903133" w:rsidRDefault="00E5241B" w:rsidP="00EE402C">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1AD8725F" w14:textId="77777777" w:rsidTr="00EE402C">
        <w:trPr>
          <w:trHeight w:val="65"/>
        </w:trPr>
        <w:tc>
          <w:tcPr>
            <w:tcW w:w="810" w:type="dxa"/>
            <w:shd w:val="clear" w:color="auto" w:fill="auto"/>
          </w:tcPr>
          <w:p w14:paraId="0CDB48CD" w14:textId="52312AEE" w:rsidR="00E5241B" w:rsidRPr="00903133" w:rsidRDefault="0007382D" w:rsidP="00EE402C">
            <w:pPr>
              <w:pStyle w:val="TableText"/>
              <w:rPr>
                <w:color w:val="000000" w:themeColor="text1"/>
              </w:rPr>
            </w:pPr>
            <w:r w:rsidRPr="00903133">
              <w:rPr>
                <w:color w:val="000000" w:themeColor="text1"/>
              </w:rPr>
              <w:t>3</w:t>
            </w:r>
          </w:p>
        </w:tc>
        <w:tc>
          <w:tcPr>
            <w:tcW w:w="3236" w:type="dxa"/>
            <w:shd w:val="clear" w:color="auto" w:fill="auto"/>
          </w:tcPr>
          <w:p w14:paraId="53849E70" w14:textId="77777777" w:rsidR="00E5241B" w:rsidRPr="00903133" w:rsidRDefault="00E5241B" w:rsidP="00EE402C">
            <w:pPr>
              <w:pStyle w:val="TableText"/>
              <w:rPr>
                <w:color w:val="000000" w:themeColor="text1"/>
              </w:rPr>
            </w:pPr>
            <w:r w:rsidRPr="00903133">
              <w:rPr>
                <w:color w:val="000000" w:themeColor="text1"/>
              </w:rPr>
              <w:t>Subscriber Address 1</w:t>
            </w:r>
          </w:p>
        </w:tc>
        <w:tc>
          <w:tcPr>
            <w:tcW w:w="1352" w:type="dxa"/>
            <w:shd w:val="clear" w:color="auto" w:fill="auto"/>
          </w:tcPr>
          <w:p w14:paraId="21BF10D9" w14:textId="0F3DFC99"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39F6065C" w14:textId="77777777" w:rsidR="00E5241B" w:rsidRPr="00903133" w:rsidRDefault="00E5241B" w:rsidP="00EE402C">
            <w:pPr>
              <w:pStyle w:val="TableText"/>
              <w:rPr>
                <w:color w:val="000000" w:themeColor="text1"/>
              </w:rPr>
            </w:pPr>
            <w:r w:rsidRPr="00903133">
              <w:rPr>
                <w:color w:val="000000" w:themeColor="text1"/>
              </w:rPr>
              <w:t>837: 2010BA N301 If 2000B SBR02 = 18</w:t>
            </w:r>
          </w:p>
          <w:p w14:paraId="2E5ED3BC" w14:textId="77777777" w:rsidR="00E5241B" w:rsidRPr="00903133" w:rsidRDefault="00E5241B" w:rsidP="00EE402C">
            <w:pPr>
              <w:pStyle w:val="TableText"/>
              <w:rPr>
                <w:color w:val="000000" w:themeColor="text1"/>
              </w:rPr>
            </w:pPr>
            <w:r w:rsidRPr="00903133">
              <w:rPr>
                <w:color w:val="000000" w:themeColor="text1"/>
              </w:rPr>
              <w:t xml:space="preserve">Print: </w:t>
            </w:r>
          </w:p>
          <w:p w14:paraId="06EDA4BF" w14:textId="77777777" w:rsidR="00E5241B" w:rsidRPr="00903133" w:rsidRDefault="00E5241B" w:rsidP="00EE402C">
            <w:pPr>
              <w:pStyle w:val="TableText"/>
              <w:rPr>
                <w:color w:val="000000" w:themeColor="text1"/>
              </w:rPr>
            </w:pPr>
            <w:r w:rsidRPr="00903133">
              <w:rPr>
                <w:color w:val="000000" w:themeColor="text1"/>
              </w:rPr>
              <w:t xml:space="preserve">CMS 1500 – Box 7 </w:t>
            </w:r>
          </w:p>
        </w:tc>
        <w:tc>
          <w:tcPr>
            <w:tcW w:w="3782" w:type="dxa"/>
          </w:tcPr>
          <w:p w14:paraId="65D5F7DF" w14:textId="77777777" w:rsidR="00E5241B" w:rsidRPr="00903133" w:rsidRDefault="00E5241B" w:rsidP="00EE402C">
            <w:pPr>
              <w:pStyle w:val="TableText"/>
              <w:rPr>
                <w:color w:val="000000" w:themeColor="text1"/>
              </w:rPr>
            </w:pPr>
            <w:r w:rsidRPr="00903133">
              <w:rPr>
                <w:color w:val="000000" w:themeColor="text1"/>
              </w:rPr>
              <w:t>Biller Input: N/A</w:t>
            </w:r>
          </w:p>
          <w:p w14:paraId="5C930099" w14:textId="77777777" w:rsidR="00E5241B" w:rsidRPr="00903133" w:rsidRDefault="00E5241B" w:rsidP="00EE402C">
            <w:pPr>
              <w:pStyle w:val="TableText"/>
              <w:rPr>
                <w:color w:val="000000" w:themeColor="text1"/>
              </w:rPr>
            </w:pPr>
            <w:r w:rsidRPr="00903133">
              <w:rPr>
                <w:color w:val="000000" w:themeColor="text1"/>
              </w:rPr>
              <w:t>Screen 3 Section 1</w:t>
            </w:r>
          </w:p>
          <w:p w14:paraId="0E8ADE94" w14:textId="77777777" w:rsidR="00E5241B" w:rsidRPr="00903133" w:rsidRDefault="00E5241B" w:rsidP="00EE402C">
            <w:pPr>
              <w:pStyle w:val="TableText"/>
              <w:rPr>
                <w:color w:val="000000" w:themeColor="text1"/>
              </w:rPr>
            </w:pPr>
            <w:r w:rsidRPr="00903133">
              <w:rPr>
                <w:color w:val="000000" w:themeColor="text1"/>
              </w:rPr>
              <w:t xml:space="preserve">Storage: </w:t>
            </w:r>
          </w:p>
          <w:p w14:paraId="008983F3" w14:textId="77777777" w:rsidR="00E5241B" w:rsidRPr="00903133" w:rsidRDefault="00E5241B" w:rsidP="00EE402C">
            <w:pPr>
              <w:pStyle w:val="TableText"/>
              <w:rPr>
                <w:color w:val="000000" w:themeColor="text1"/>
              </w:rPr>
            </w:pPr>
            <w:r w:rsidRPr="00903133">
              <w:rPr>
                <w:color w:val="000000" w:themeColor="text1"/>
              </w:rPr>
              <w:t>File: PATIENT (#2)</w:t>
            </w:r>
          </w:p>
          <w:p w14:paraId="3697ACE3"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73D04F5D" w14:textId="77777777" w:rsidR="00E5241B" w:rsidRPr="00903133" w:rsidRDefault="00E5241B" w:rsidP="00EE402C">
            <w:pPr>
              <w:pStyle w:val="TableText"/>
              <w:rPr>
                <w:color w:val="000000" w:themeColor="text1"/>
              </w:rPr>
            </w:pPr>
            <w:r w:rsidRPr="00903133">
              <w:rPr>
                <w:color w:val="000000" w:themeColor="text1"/>
              </w:rPr>
              <w:t>Field: INSURED’S STREET 1 (#3.06)</w:t>
            </w:r>
          </w:p>
        </w:tc>
        <w:tc>
          <w:tcPr>
            <w:tcW w:w="2876" w:type="dxa"/>
            <w:tcBorders>
              <w:top w:val="single" w:sz="6" w:space="0" w:color="auto"/>
              <w:bottom w:val="single" w:sz="6" w:space="0" w:color="auto"/>
            </w:tcBorders>
            <w:shd w:val="clear" w:color="auto" w:fill="auto"/>
          </w:tcPr>
          <w:p w14:paraId="1981925B"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096C8A59" w14:textId="77777777" w:rsidTr="00EE402C">
        <w:trPr>
          <w:trHeight w:val="65"/>
        </w:trPr>
        <w:tc>
          <w:tcPr>
            <w:tcW w:w="810" w:type="dxa"/>
            <w:shd w:val="clear" w:color="auto" w:fill="auto"/>
          </w:tcPr>
          <w:p w14:paraId="7D018443" w14:textId="15F7C23D" w:rsidR="00E5241B" w:rsidRPr="00903133" w:rsidRDefault="0007382D" w:rsidP="00EE402C">
            <w:pPr>
              <w:pStyle w:val="TableText"/>
              <w:rPr>
                <w:color w:val="000000" w:themeColor="text1"/>
              </w:rPr>
            </w:pPr>
            <w:r w:rsidRPr="00903133">
              <w:rPr>
                <w:color w:val="000000" w:themeColor="text1"/>
              </w:rPr>
              <w:t>4</w:t>
            </w:r>
          </w:p>
        </w:tc>
        <w:tc>
          <w:tcPr>
            <w:tcW w:w="3236" w:type="dxa"/>
            <w:shd w:val="clear" w:color="auto" w:fill="auto"/>
          </w:tcPr>
          <w:p w14:paraId="3E3BEE6F" w14:textId="7DB27CE7" w:rsidR="00E5241B" w:rsidRPr="00903133" w:rsidRDefault="00E5241B" w:rsidP="00EE402C">
            <w:pPr>
              <w:pStyle w:val="TableText"/>
              <w:rPr>
                <w:color w:val="000000" w:themeColor="text1"/>
              </w:rPr>
            </w:pPr>
            <w:r w:rsidRPr="00903133">
              <w:rPr>
                <w:color w:val="000000" w:themeColor="text1"/>
              </w:rPr>
              <w:t>Subscriber Address 2</w:t>
            </w:r>
          </w:p>
        </w:tc>
        <w:tc>
          <w:tcPr>
            <w:tcW w:w="1352" w:type="dxa"/>
            <w:shd w:val="clear" w:color="auto" w:fill="auto"/>
          </w:tcPr>
          <w:p w14:paraId="1C36E7FA" w14:textId="776D680A"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06BAE203" w14:textId="77777777" w:rsidR="00E5241B" w:rsidRPr="00903133" w:rsidRDefault="00E5241B" w:rsidP="00EE402C">
            <w:pPr>
              <w:pStyle w:val="TableText"/>
              <w:rPr>
                <w:color w:val="000000" w:themeColor="text1"/>
              </w:rPr>
            </w:pPr>
            <w:r w:rsidRPr="00903133">
              <w:rPr>
                <w:color w:val="000000" w:themeColor="text1"/>
              </w:rPr>
              <w:t>837: 2010BA N302 If 2000B SBR02 = 18</w:t>
            </w:r>
          </w:p>
          <w:p w14:paraId="4A7D3780" w14:textId="77777777" w:rsidR="00E5241B" w:rsidRPr="00903133" w:rsidRDefault="00E5241B" w:rsidP="00EE402C">
            <w:pPr>
              <w:pStyle w:val="TableText"/>
              <w:rPr>
                <w:color w:val="000000" w:themeColor="text1"/>
              </w:rPr>
            </w:pPr>
            <w:r w:rsidRPr="00903133">
              <w:rPr>
                <w:color w:val="000000" w:themeColor="text1"/>
              </w:rPr>
              <w:t>Print:</w:t>
            </w:r>
          </w:p>
          <w:p w14:paraId="016E1886" w14:textId="40C6FBFF"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2CBE3EF4" w14:textId="77777777" w:rsidR="00E5241B" w:rsidRPr="00903133" w:rsidRDefault="00E5241B" w:rsidP="00EE402C">
            <w:pPr>
              <w:pStyle w:val="TableText"/>
              <w:rPr>
                <w:color w:val="000000" w:themeColor="text1"/>
              </w:rPr>
            </w:pPr>
            <w:r w:rsidRPr="00903133">
              <w:rPr>
                <w:color w:val="000000" w:themeColor="text1"/>
              </w:rPr>
              <w:t>Biller Input: N/A</w:t>
            </w:r>
          </w:p>
          <w:p w14:paraId="1981DDE6" w14:textId="77777777" w:rsidR="00E5241B" w:rsidRPr="00903133" w:rsidRDefault="00E5241B" w:rsidP="00EE402C">
            <w:pPr>
              <w:pStyle w:val="TableText"/>
              <w:rPr>
                <w:color w:val="000000" w:themeColor="text1"/>
              </w:rPr>
            </w:pPr>
            <w:r w:rsidRPr="00903133">
              <w:rPr>
                <w:color w:val="000000" w:themeColor="text1"/>
              </w:rPr>
              <w:t>Screen 3 Section 1</w:t>
            </w:r>
          </w:p>
          <w:p w14:paraId="262A906E" w14:textId="77777777" w:rsidR="00E5241B" w:rsidRPr="00903133" w:rsidRDefault="00E5241B" w:rsidP="00EE402C">
            <w:pPr>
              <w:pStyle w:val="TableText"/>
              <w:rPr>
                <w:color w:val="000000" w:themeColor="text1"/>
              </w:rPr>
            </w:pPr>
            <w:r w:rsidRPr="00903133">
              <w:rPr>
                <w:color w:val="000000" w:themeColor="text1"/>
              </w:rPr>
              <w:t xml:space="preserve">Storage: </w:t>
            </w:r>
          </w:p>
          <w:p w14:paraId="49F39790" w14:textId="77777777" w:rsidR="00E5241B" w:rsidRPr="00903133" w:rsidRDefault="00E5241B" w:rsidP="00EE402C">
            <w:pPr>
              <w:pStyle w:val="TableText"/>
              <w:rPr>
                <w:color w:val="000000" w:themeColor="text1"/>
              </w:rPr>
            </w:pPr>
            <w:r w:rsidRPr="00903133">
              <w:rPr>
                <w:color w:val="000000" w:themeColor="text1"/>
              </w:rPr>
              <w:t>File: PATIENT (#2)</w:t>
            </w:r>
          </w:p>
          <w:p w14:paraId="210A53B8"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77AF70B8" w14:textId="243A7C9B" w:rsidR="00E5241B" w:rsidRPr="00903133" w:rsidRDefault="00E5241B" w:rsidP="00EE402C">
            <w:pPr>
              <w:pStyle w:val="TableText"/>
              <w:rPr>
                <w:color w:val="000000" w:themeColor="text1"/>
              </w:rPr>
            </w:pPr>
            <w:r w:rsidRPr="00903133">
              <w:rPr>
                <w:color w:val="000000" w:themeColor="text1"/>
              </w:rPr>
              <w:t>Field: INSURED’S STREET 2 (#3.07)</w:t>
            </w:r>
          </w:p>
        </w:tc>
        <w:tc>
          <w:tcPr>
            <w:tcW w:w="2876" w:type="dxa"/>
            <w:tcBorders>
              <w:top w:val="single" w:sz="6" w:space="0" w:color="auto"/>
              <w:bottom w:val="single" w:sz="6" w:space="0" w:color="auto"/>
            </w:tcBorders>
            <w:shd w:val="clear" w:color="auto" w:fill="auto"/>
          </w:tcPr>
          <w:p w14:paraId="20842AD9" w14:textId="72CB1A13" w:rsidR="00E5241B" w:rsidRPr="00903133" w:rsidRDefault="00E5241B" w:rsidP="00EE402C">
            <w:pPr>
              <w:pStyle w:val="TableText"/>
              <w:rPr>
                <w:color w:val="000000" w:themeColor="text1"/>
              </w:rPr>
            </w:pPr>
            <w:r w:rsidRPr="00903133">
              <w:rPr>
                <w:color w:val="000000" w:themeColor="text1"/>
              </w:rPr>
              <w:t xml:space="preserve">None. If 2000B SBR02 &lt;&gt;18 then ignore </w:t>
            </w:r>
          </w:p>
        </w:tc>
      </w:tr>
      <w:tr w:rsidR="00E5241B" w:rsidRPr="00903133" w14:paraId="28048737" w14:textId="77777777" w:rsidTr="00EE402C">
        <w:trPr>
          <w:trHeight w:val="65"/>
        </w:trPr>
        <w:tc>
          <w:tcPr>
            <w:tcW w:w="810" w:type="dxa"/>
            <w:shd w:val="clear" w:color="auto" w:fill="auto"/>
          </w:tcPr>
          <w:p w14:paraId="7CA85AA9" w14:textId="18B9C0A3" w:rsidR="00E5241B" w:rsidRPr="00903133" w:rsidRDefault="0007382D" w:rsidP="00EE402C">
            <w:pPr>
              <w:pStyle w:val="TableText"/>
              <w:rPr>
                <w:color w:val="000000" w:themeColor="text1"/>
              </w:rPr>
            </w:pPr>
            <w:r w:rsidRPr="00903133">
              <w:rPr>
                <w:color w:val="000000" w:themeColor="text1"/>
              </w:rPr>
              <w:t>5</w:t>
            </w:r>
          </w:p>
        </w:tc>
        <w:tc>
          <w:tcPr>
            <w:tcW w:w="3236" w:type="dxa"/>
            <w:shd w:val="clear" w:color="auto" w:fill="auto"/>
          </w:tcPr>
          <w:p w14:paraId="61AAEF6B" w14:textId="77777777" w:rsidR="00E5241B" w:rsidRPr="00903133" w:rsidRDefault="00E5241B" w:rsidP="00EE402C">
            <w:pPr>
              <w:pStyle w:val="TableText"/>
              <w:rPr>
                <w:color w:val="000000" w:themeColor="text1"/>
              </w:rPr>
            </w:pPr>
            <w:r w:rsidRPr="00903133">
              <w:rPr>
                <w:color w:val="000000" w:themeColor="text1"/>
              </w:rPr>
              <w:t>Subscriber City Name</w:t>
            </w:r>
          </w:p>
        </w:tc>
        <w:tc>
          <w:tcPr>
            <w:tcW w:w="1352" w:type="dxa"/>
            <w:shd w:val="clear" w:color="auto" w:fill="auto"/>
          </w:tcPr>
          <w:p w14:paraId="75AFB69B" w14:textId="77777777" w:rsidR="00E5241B" w:rsidRPr="00903133" w:rsidRDefault="00E5241B" w:rsidP="00EE402C">
            <w:pPr>
              <w:pStyle w:val="TableText"/>
              <w:rPr>
                <w:color w:val="000000" w:themeColor="text1"/>
              </w:rPr>
            </w:pPr>
            <w:r w:rsidRPr="00903133">
              <w:rPr>
                <w:color w:val="000000" w:themeColor="text1"/>
              </w:rPr>
              <w:t>30 A/N</w:t>
            </w:r>
          </w:p>
        </w:tc>
        <w:tc>
          <w:tcPr>
            <w:tcW w:w="2344" w:type="dxa"/>
            <w:shd w:val="clear" w:color="auto" w:fill="auto"/>
          </w:tcPr>
          <w:p w14:paraId="70FD573C" w14:textId="77777777" w:rsidR="00E5241B" w:rsidRPr="00903133" w:rsidRDefault="00E5241B" w:rsidP="00EE402C">
            <w:pPr>
              <w:pStyle w:val="TableText"/>
              <w:rPr>
                <w:color w:val="000000" w:themeColor="text1"/>
              </w:rPr>
            </w:pPr>
            <w:r w:rsidRPr="00903133">
              <w:rPr>
                <w:color w:val="000000" w:themeColor="text1"/>
              </w:rPr>
              <w:t>837: 2010BA N401 If 2000B SBR02 = 18</w:t>
            </w:r>
          </w:p>
          <w:p w14:paraId="42088D9C" w14:textId="77777777" w:rsidR="00E5241B" w:rsidRPr="00903133" w:rsidRDefault="00E5241B" w:rsidP="00EE402C">
            <w:pPr>
              <w:pStyle w:val="TableText"/>
              <w:rPr>
                <w:color w:val="000000" w:themeColor="text1"/>
              </w:rPr>
            </w:pPr>
            <w:r w:rsidRPr="00903133">
              <w:rPr>
                <w:color w:val="000000" w:themeColor="text1"/>
              </w:rPr>
              <w:t>Print:</w:t>
            </w:r>
          </w:p>
          <w:p w14:paraId="5D2D7A67"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34BDAE5D" w14:textId="77777777" w:rsidR="00E5241B" w:rsidRPr="00903133" w:rsidRDefault="00E5241B" w:rsidP="00EE402C">
            <w:pPr>
              <w:pStyle w:val="TableText"/>
              <w:rPr>
                <w:color w:val="000000" w:themeColor="text1"/>
              </w:rPr>
            </w:pPr>
            <w:r w:rsidRPr="00903133">
              <w:rPr>
                <w:color w:val="000000" w:themeColor="text1"/>
              </w:rPr>
              <w:t>Biller Input: N/A</w:t>
            </w:r>
          </w:p>
          <w:p w14:paraId="6BD703AB" w14:textId="77777777" w:rsidR="00E5241B" w:rsidRPr="00903133" w:rsidRDefault="00E5241B" w:rsidP="00EE402C">
            <w:pPr>
              <w:pStyle w:val="TableText"/>
              <w:rPr>
                <w:color w:val="000000" w:themeColor="text1"/>
              </w:rPr>
            </w:pPr>
            <w:r w:rsidRPr="00903133">
              <w:rPr>
                <w:color w:val="000000" w:themeColor="text1"/>
              </w:rPr>
              <w:t>Screen 3 Section 1</w:t>
            </w:r>
          </w:p>
          <w:p w14:paraId="32B4A7D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796B798" w14:textId="77777777" w:rsidR="00E5241B" w:rsidRPr="00903133" w:rsidRDefault="00E5241B" w:rsidP="00EE402C">
            <w:pPr>
              <w:pStyle w:val="TableText"/>
              <w:rPr>
                <w:color w:val="000000" w:themeColor="text1"/>
              </w:rPr>
            </w:pPr>
            <w:r w:rsidRPr="00903133">
              <w:rPr>
                <w:color w:val="000000" w:themeColor="text1"/>
              </w:rPr>
              <w:t>File: PATIENT (#2)</w:t>
            </w:r>
          </w:p>
          <w:p w14:paraId="4C0E24AD"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55A1CE3F" w14:textId="77777777" w:rsidR="00E5241B" w:rsidRPr="00903133" w:rsidRDefault="00E5241B" w:rsidP="00EE402C">
            <w:pPr>
              <w:pStyle w:val="TableText"/>
              <w:rPr>
                <w:color w:val="000000" w:themeColor="text1"/>
              </w:rPr>
            </w:pPr>
            <w:r w:rsidRPr="00903133">
              <w:rPr>
                <w:color w:val="000000" w:themeColor="text1"/>
              </w:rPr>
              <w:t>Field: INSURED’S CITY (#3.08)</w:t>
            </w:r>
          </w:p>
        </w:tc>
        <w:tc>
          <w:tcPr>
            <w:tcW w:w="2876" w:type="dxa"/>
            <w:tcBorders>
              <w:top w:val="single" w:sz="6" w:space="0" w:color="auto"/>
              <w:bottom w:val="single" w:sz="6" w:space="0" w:color="auto"/>
            </w:tcBorders>
            <w:shd w:val="clear" w:color="auto" w:fill="auto"/>
          </w:tcPr>
          <w:p w14:paraId="3B723914"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654E67AE" w14:textId="77777777" w:rsidTr="00EE402C">
        <w:trPr>
          <w:trHeight w:val="65"/>
        </w:trPr>
        <w:tc>
          <w:tcPr>
            <w:tcW w:w="810" w:type="dxa"/>
            <w:shd w:val="clear" w:color="auto" w:fill="auto"/>
          </w:tcPr>
          <w:p w14:paraId="50C3FF61" w14:textId="4AAD6D6D" w:rsidR="00E5241B" w:rsidRPr="00903133" w:rsidRDefault="0007382D" w:rsidP="00EE402C">
            <w:pPr>
              <w:pStyle w:val="TableText"/>
              <w:rPr>
                <w:color w:val="000000" w:themeColor="text1"/>
              </w:rPr>
            </w:pPr>
            <w:r w:rsidRPr="00903133">
              <w:rPr>
                <w:color w:val="000000" w:themeColor="text1"/>
              </w:rPr>
              <w:t>6</w:t>
            </w:r>
          </w:p>
        </w:tc>
        <w:tc>
          <w:tcPr>
            <w:tcW w:w="3236" w:type="dxa"/>
            <w:shd w:val="clear" w:color="auto" w:fill="auto"/>
          </w:tcPr>
          <w:p w14:paraId="0A290123" w14:textId="77777777" w:rsidR="00E5241B" w:rsidRPr="00903133" w:rsidRDefault="00E5241B" w:rsidP="00EE402C">
            <w:pPr>
              <w:pStyle w:val="TableText"/>
              <w:rPr>
                <w:color w:val="000000" w:themeColor="text1"/>
              </w:rPr>
            </w:pPr>
            <w:r w:rsidRPr="00903133">
              <w:rPr>
                <w:color w:val="000000" w:themeColor="text1"/>
              </w:rPr>
              <w:t>Subscriber State Code</w:t>
            </w:r>
          </w:p>
        </w:tc>
        <w:tc>
          <w:tcPr>
            <w:tcW w:w="1352" w:type="dxa"/>
            <w:shd w:val="clear" w:color="auto" w:fill="auto"/>
          </w:tcPr>
          <w:p w14:paraId="621D4779" w14:textId="77777777" w:rsidR="00E5241B" w:rsidRPr="00903133" w:rsidRDefault="00E5241B" w:rsidP="00EE402C">
            <w:pPr>
              <w:pStyle w:val="TableText"/>
              <w:rPr>
                <w:color w:val="000000" w:themeColor="text1"/>
              </w:rPr>
            </w:pPr>
            <w:r w:rsidRPr="00903133">
              <w:rPr>
                <w:color w:val="000000" w:themeColor="text1"/>
              </w:rPr>
              <w:t>2 A/N</w:t>
            </w:r>
          </w:p>
        </w:tc>
        <w:tc>
          <w:tcPr>
            <w:tcW w:w="2344" w:type="dxa"/>
            <w:shd w:val="clear" w:color="auto" w:fill="auto"/>
          </w:tcPr>
          <w:p w14:paraId="184BC9CC" w14:textId="77777777" w:rsidR="00E5241B" w:rsidRPr="00903133" w:rsidRDefault="00E5241B" w:rsidP="00EE402C">
            <w:pPr>
              <w:pStyle w:val="TableText"/>
              <w:rPr>
                <w:color w:val="000000" w:themeColor="text1"/>
              </w:rPr>
            </w:pPr>
            <w:r w:rsidRPr="00903133">
              <w:rPr>
                <w:color w:val="000000" w:themeColor="text1"/>
              </w:rPr>
              <w:t>837: 2010BA N402 If 2000B SBR02 = 18</w:t>
            </w:r>
          </w:p>
          <w:p w14:paraId="2E894C9C" w14:textId="77777777" w:rsidR="00E5241B" w:rsidRPr="00903133" w:rsidRDefault="00E5241B" w:rsidP="00EE402C">
            <w:pPr>
              <w:pStyle w:val="TableText"/>
              <w:rPr>
                <w:color w:val="000000" w:themeColor="text1"/>
              </w:rPr>
            </w:pPr>
            <w:r w:rsidRPr="00903133">
              <w:rPr>
                <w:color w:val="000000" w:themeColor="text1"/>
              </w:rPr>
              <w:t>Print:</w:t>
            </w:r>
          </w:p>
          <w:p w14:paraId="644CCAAC"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710805B1" w14:textId="77777777" w:rsidR="00E5241B" w:rsidRPr="00903133" w:rsidRDefault="00E5241B" w:rsidP="00EE402C">
            <w:pPr>
              <w:pStyle w:val="TableText"/>
              <w:rPr>
                <w:color w:val="000000" w:themeColor="text1"/>
              </w:rPr>
            </w:pPr>
            <w:r w:rsidRPr="00903133">
              <w:rPr>
                <w:color w:val="000000" w:themeColor="text1"/>
              </w:rPr>
              <w:t>Biller Input: N/A</w:t>
            </w:r>
          </w:p>
          <w:p w14:paraId="5BCF5601" w14:textId="77777777" w:rsidR="00E5241B" w:rsidRPr="00903133" w:rsidRDefault="00E5241B" w:rsidP="00EE402C">
            <w:pPr>
              <w:pStyle w:val="TableText"/>
              <w:rPr>
                <w:color w:val="000000" w:themeColor="text1"/>
              </w:rPr>
            </w:pPr>
            <w:r w:rsidRPr="00903133">
              <w:rPr>
                <w:color w:val="000000" w:themeColor="text1"/>
              </w:rPr>
              <w:t>Screen 3 Section 1</w:t>
            </w:r>
          </w:p>
          <w:p w14:paraId="3C234432" w14:textId="77777777" w:rsidR="00E5241B" w:rsidRPr="00903133" w:rsidRDefault="00E5241B" w:rsidP="00EE402C">
            <w:pPr>
              <w:pStyle w:val="TableText"/>
              <w:rPr>
                <w:color w:val="000000" w:themeColor="text1"/>
              </w:rPr>
            </w:pPr>
            <w:r w:rsidRPr="00903133">
              <w:rPr>
                <w:color w:val="000000" w:themeColor="text1"/>
              </w:rPr>
              <w:t xml:space="preserve">Storage: </w:t>
            </w:r>
          </w:p>
          <w:p w14:paraId="2FFC1838" w14:textId="77777777" w:rsidR="00E5241B" w:rsidRPr="00903133" w:rsidRDefault="00E5241B" w:rsidP="00EE402C">
            <w:pPr>
              <w:pStyle w:val="TableText"/>
              <w:rPr>
                <w:color w:val="000000" w:themeColor="text1"/>
              </w:rPr>
            </w:pPr>
            <w:r w:rsidRPr="00903133">
              <w:rPr>
                <w:color w:val="000000" w:themeColor="text1"/>
              </w:rPr>
              <w:t>File: PATIENT (#2)</w:t>
            </w:r>
          </w:p>
          <w:p w14:paraId="7539DEF4"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482B22D6" w14:textId="77777777" w:rsidR="00E5241B" w:rsidRPr="00903133" w:rsidRDefault="00E5241B" w:rsidP="00EE402C">
            <w:pPr>
              <w:pStyle w:val="TableText"/>
              <w:rPr>
                <w:color w:val="000000" w:themeColor="text1"/>
              </w:rPr>
            </w:pPr>
            <w:r w:rsidRPr="00903133">
              <w:rPr>
                <w:color w:val="000000" w:themeColor="text1"/>
              </w:rPr>
              <w:t>Field: INSURED’S STATE (#3.09)</w:t>
            </w:r>
          </w:p>
        </w:tc>
        <w:tc>
          <w:tcPr>
            <w:tcW w:w="2876" w:type="dxa"/>
            <w:tcBorders>
              <w:top w:val="single" w:sz="6" w:space="0" w:color="auto"/>
              <w:bottom w:val="single" w:sz="6" w:space="0" w:color="auto"/>
            </w:tcBorders>
            <w:shd w:val="clear" w:color="auto" w:fill="auto"/>
          </w:tcPr>
          <w:p w14:paraId="39E450AC" w14:textId="77777777" w:rsidR="00E5241B" w:rsidRPr="00903133" w:rsidRDefault="00E5241B" w:rsidP="00EE402C">
            <w:pPr>
              <w:pStyle w:val="TableText"/>
              <w:rPr>
                <w:color w:val="000000" w:themeColor="text1"/>
              </w:rPr>
            </w:pPr>
            <w:r w:rsidRPr="00903133">
              <w:rPr>
                <w:color w:val="000000" w:themeColor="text1"/>
              </w:rPr>
              <w:t xml:space="preserve">If 2000B SBR02 &lt;&gt;18 then ignore </w:t>
            </w:r>
          </w:p>
          <w:p w14:paraId="06F7A3AA"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30DD9775" w14:textId="77777777" w:rsidTr="00EE402C">
        <w:trPr>
          <w:trHeight w:val="65"/>
        </w:trPr>
        <w:tc>
          <w:tcPr>
            <w:tcW w:w="810" w:type="dxa"/>
            <w:shd w:val="clear" w:color="auto" w:fill="auto"/>
          </w:tcPr>
          <w:p w14:paraId="0BEC5D86" w14:textId="0D9DD0F6" w:rsidR="00E5241B" w:rsidRPr="00903133" w:rsidRDefault="0007382D" w:rsidP="00EE402C">
            <w:pPr>
              <w:pStyle w:val="TableText"/>
              <w:rPr>
                <w:color w:val="000000" w:themeColor="text1"/>
              </w:rPr>
            </w:pPr>
            <w:r w:rsidRPr="00903133">
              <w:rPr>
                <w:color w:val="000000" w:themeColor="text1"/>
              </w:rPr>
              <w:t>7</w:t>
            </w:r>
          </w:p>
        </w:tc>
        <w:tc>
          <w:tcPr>
            <w:tcW w:w="3236" w:type="dxa"/>
            <w:shd w:val="clear" w:color="auto" w:fill="auto"/>
          </w:tcPr>
          <w:p w14:paraId="05CC92F5" w14:textId="77777777" w:rsidR="00E5241B" w:rsidRPr="00903133" w:rsidRDefault="00E5241B" w:rsidP="00EE402C">
            <w:pPr>
              <w:pStyle w:val="TableText"/>
              <w:rPr>
                <w:color w:val="000000" w:themeColor="text1"/>
              </w:rPr>
            </w:pPr>
            <w:r w:rsidRPr="00903133">
              <w:rPr>
                <w:color w:val="000000" w:themeColor="text1"/>
              </w:rPr>
              <w:t>Subscriber ZIP Code</w:t>
            </w:r>
          </w:p>
        </w:tc>
        <w:tc>
          <w:tcPr>
            <w:tcW w:w="1352" w:type="dxa"/>
            <w:shd w:val="clear" w:color="auto" w:fill="auto"/>
          </w:tcPr>
          <w:p w14:paraId="142E7A1A" w14:textId="77777777" w:rsidR="00E5241B" w:rsidRPr="00903133" w:rsidRDefault="00E5241B" w:rsidP="00EE402C">
            <w:pPr>
              <w:pStyle w:val="TableText"/>
              <w:rPr>
                <w:color w:val="000000" w:themeColor="text1"/>
              </w:rPr>
            </w:pPr>
            <w:r w:rsidRPr="00903133">
              <w:rPr>
                <w:color w:val="000000" w:themeColor="text1"/>
              </w:rPr>
              <w:t>9 NUM</w:t>
            </w:r>
          </w:p>
        </w:tc>
        <w:tc>
          <w:tcPr>
            <w:tcW w:w="2344" w:type="dxa"/>
            <w:shd w:val="clear" w:color="auto" w:fill="auto"/>
          </w:tcPr>
          <w:p w14:paraId="560EFAA8" w14:textId="77777777" w:rsidR="00E5241B" w:rsidRPr="00903133" w:rsidRDefault="00E5241B" w:rsidP="00EE402C">
            <w:pPr>
              <w:pStyle w:val="TableText"/>
              <w:rPr>
                <w:color w:val="000000" w:themeColor="text1"/>
              </w:rPr>
            </w:pPr>
            <w:r w:rsidRPr="00903133">
              <w:rPr>
                <w:color w:val="000000" w:themeColor="text1"/>
              </w:rPr>
              <w:t xml:space="preserve">837: 2010BA N403 If </w:t>
            </w:r>
            <w:r w:rsidRPr="00903133">
              <w:rPr>
                <w:color w:val="000000" w:themeColor="text1"/>
              </w:rPr>
              <w:lastRenderedPageBreak/>
              <w:t>2000B SBR02 = 18</w:t>
            </w:r>
          </w:p>
          <w:p w14:paraId="17B2D640" w14:textId="77777777" w:rsidR="00E5241B" w:rsidRPr="00903133" w:rsidRDefault="00E5241B" w:rsidP="00EE402C">
            <w:pPr>
              <w:pStyle w:val="TableText"/>
              <w:rPr>
                <w:color w:val="000000" w:themeColor="text1"/>
              </w:rPr>
            </w:pPr>
            <w:r w:rsidRPr="00903133">
              <w:rPr>
                <w:color w:val="000000" w:themeColor="text1"/>
              </w:rPr>
              <w:t>Print:</w:t>
            </w:r>
          </w:p>
          <w:p w14:paraId="42D21936"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111DFCCB" w14:textId="77777777" w:rsidR="00E5241B" w:rsidRPr="00903133" w:rsidRDefault="00E5241B" w:rsidP="00EE402C">
            <w:pPr>
              <w:pStyle w:val="TableText"/>
              <w:rPr>
                <w:color w:val="000000" w:themeColor="text1"/>
              </w:rPr>
            </w:pPr>
            <w:r w:rsidRPr="00903133">
              <w:rPr>
                <w:color w:val="000000" w:themeColor="text1"/>
              </w:rPr>
              <w:lastRenderedPageBreak/>
              <w:t>Biller Input: N/A</w:t>
            </w:r>
          </w:p>
          <w:p w14:paraId="4677B8DC" w14:textId="77777777" w:rsidR="00E5241B" w:rsidRPr="00903133" w:rsidRDefault="00E5241B" w:rsidP="00EE402C">
            <w:pPr>
              <w:pStyle w:val="TableText"/>
              <w:rPr>
                <w:color w:val="000000" w:themeColor="text1"/>
              </w:rPr>
            </w:pPr>
            <w:r w:rsidRPr="00903133">
              <w:rPr>
                <w:color w:val="000000" w:themeColor="text1"/>
              </w:rPr>
              <w:lastRenderedPageBreak/>
              <w:t>Screen 3 Section 1</w:t>
            </w:r>
          </w:p>
          <w:p w14:paraId="79FBA3D7" w14:textId="77777777" w:rsidR="00E5241B" w:rsidRPr="00903133" w:rsidRDefault="00E5241B" w:rsidP="00EE402C">
            <w:pPr>
              <w:pStyle w:val="TableText"/>
              <w:rPr>
                <w:color w:val="000000" w:themeColor="text1"/>
              </w:rPr>
            </w:pPr>
            <w:r w:rsidRPr="00903133">
              <w:rPr>
                <w:color w:val="000000" w:themeColor="text1"/>
              </w:rPr>
              <w:t xml:space="preserve">Storage: </w:t>
            </w:r>
          </w:p>
          <w:p w14:paraId="45C959BA" w14:textId="77777777" w:rsidR="00E5241B" w:rsidRPr="00903133" w:rsidRDefault="00E5241B" w:rsidP="00EE402C">
            <w:pPr>
              <w:pStyle w:val="TableText"/>
              <w:rPr>
                <w:color w:val="000000" w:themeColor="text1"/>
              </w:rPr>
            </w:pPr>
            <w:r w:rsidRPr="00903133">
              <w:rPr>
                <w:color w:val="000000" w:themeColor="text1"/>
              </w:rPr>
              <w:t>File: PATIENT (#2)</w:t>
            </w:r>
          </w:p>
          <w:p w14:paraId="588420B1"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5FE70442" w14:textId="77777777" w:rsidR="00E5241B" w:rsidRPr="00903133" w:rsidRDefault="00E5241B" w:rsidP="00EE402C">
            <w:pPr>
              <w:pStyle w:val="TableText"/>
              <w:rPr>
                <w:color w:val="000000" w:themeColor="text1"/>
              </w:rPr>
            </w:pPr>
            <w:r w:rsidRPr="00903133">
              <w:rPr>
                <w:color w:val="000000" w:themeColor="text1"/>
              </w:rPr>
              <w:t>Field: INSURED’S ZIP (#3.1)</w:t>
            </w:r>
          </w:p>
        </w:tc>
        <w:tc>
          <w:tcPr>
            <w:tcW w:w="2876" w:type="dxa"/>
            <w:tcBorders>
              <w:top w:val="single" w:sz="6" w:space="0" w:color="auto"/>
              <w:bottom w:val="single" w:sz="6" w:space="0" w:color="auto"/>
            </w:tcBorders>
            <w:shd w:val="clear" w:color="auto" w:fill="auto"/>
          </w:tcPr>
          <w:p w14:paraId="3C9B4FA3" w14:textId="77777777" w:rsidR="00E5241B" w:rsidRPr="00903133" w:rsidRDefault="00E5241B" w:rsidP="00EE402C">
            <w:pPr>
              <w:pStyle w:val="TableText"/>
              <w:rPr>
                <w:color w:val="000000" w:themeColor="text1"/>
              </w:rPr>
            </w:pPr>
            <w:r w:rsidRPr="00903133">
              <w:rPr>
                <w:color w:val="000000" w:themeColor="text1"/>
              </w:rPr>
              <w:lastRenderedPageBreak/>
              <w:t xml:space="preserve">If 2000B SBR02 &lt;&gt;18 then </w:t>
            </w:r>
            <w:r w:rsidRPr="00903133">
              <w:rPr>
                <w:color w:val="000000" w:themeColor="text1"/>
              </w:rPr>
              <w:lastRenderedPageBreak/>
              <w:t xml:space="preserve">ignore </w:t>
            </w:r>
          </w:p>
          <w:p w14:paraId="2D4AFD21"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732C1EAC" w14:textId="77777777" w:rsidTr="00EE402C">
        <w:trPr>
          <w:trHeight w:val="65"/>
        </w:trPr>
        <w:tc>
          <w:tcPr>
            <w:tcW w:w="810" w:type="dxa"/>
            <w:shd w:val="clear" w:color="auto" w:fill="auto"/>
          </w:tcPr>
          <w:p w14:paraId="5374B528" w14:textId="52FD96B5" w:rsidR="00E5241B" w:rsidRPr="00903133" w:rsidRDefault="00A00F73" w:rsidP="00EE402C">
            <w:pPr>
              <w:pStyle w:val="TableText"/>
              <w:rPr>
                <w:color w:val="000000" w:themeColor="text1"/>
              </w:rPr>
            </w:pPr>
            <w:r w:rsidRPr="00903133">
              <w:rPr>
                <w:color w:val="000000" w:themeColor="text1"/>
              </w:rPr>
              <w:lastRenderedPageBreak/>
              <w:t>8</w:t>
            </w:r>
          </w:p>
        </w:tc>
        <w:tc>
          <w:tcPr>
            <w:tcW w:w="3236" w:type="dxa"/>
            <w:shd w:val="clear" w:color="auto" w:fill="auto"/>
          </w:tcPr>
          <w:p w14:paraId="3F56ACC7" w14:textId="77777777" w:rsidR="00E5241B" w:rsidRPr="00903133" w:rsidRDefault="00E5241B" w:rsidP="00EE402C">
            <w:pPr>
              <w:pStyle w:val="TableText"/>
              <w:rPr>
                <w:color w:val="000000" w:themeColor="text1"/>
              </w:rPr>
            </w:pPr>
            <w:r w:rsidRPr="00903133">
              <w:rPr>
                <w:color w:val="000000" w:themeColor="text1"/>
              </w:rPr>
              <w:t>Subscriber Telephone Number</w:t>
            </w:r>
          </w:p>
        </w:tc>
        <w:tc>
          <w:tcPr>
            <w:tcW w:w="1352" w:type="dxa"/>
            <w:shd w:val="clear" w:color="auto" w:fill="auto"/>
          </w:tcPr>
          <w:p w14:paraId="7B2F21AF" w14:textId="77777777" w:rsidR="00E5241B" w:rsidRPr="00903133" w:rsidRDefault="00E5241B" w:rsidP="00EE402C">
            <w:pPr>
              <w:pStyle w:val="TableText"/>
              <w:rPr>
                <w:color w:val="000000" w:themeColor="text1"/>
              </w:rPr>
            </w:pPr>
            <w:r w:rsidRPr="00903133">
              <w:rPr>
                <w:color w:val="000000" w:themeColor="text1"/>
              </w:rPr>
              <w:t>20 A/N</w:t>
            </w:r>
          </w:p>
        </w:tc>
        <w:tc>
          <w:tcPr>
            <w:tcW w:w="2344" w:type="dxa"/>
            <w:shd w:val="clear" w:color="auto" w:fill="auto"/>
          </w:tcPr>
          <w:p w14:paraId="5A2C3D25" w14:textId="77777777" w:rsidR="00E5241B" w:rsidRPr="00903133" w:rsidRDefault="00E5241B" w:rsidP="00EE402C">
            <w:pPr>
              <w:pStyle w:val="TableText"/>
              <w:rPr>
                <w:color w:val="000000" w:themeColor="text1"/>
              </w:rPr>
            </w:pPr>
            <w:r w:rsidRPr="00903133">
              <w:rPr>
                <w:color w:val="000000" w:themeColor="text1"/>
              </w:rPr>
              <w:t>837: 2010BA PER04 If 2000B SBR02 = 18</w:t>
            </w:r>
          </w:p>
          <w:p w14:paraId="6E3296F8" w14:textId="77777777" w:rsidR="00E5241B" w:rsidRPr="00903133" w:rsidRDefault="00E5241B" w:rsidP="00EE402C">
            <w:pPr>
              <w:pStyle w:val="TableText"/>
              <w:rPr>
                <w:color w:val="000000" w:themeColor="text1"/>
              </w:rPr>
            </w:pPr>
            <w:r w:rsidRPr="00903133">
              <w:rPr>
                <w:color w:val="000000" w:themeColor="text1"/>
              </w:rPr>
              <w:t>Print:</w:t>
            </w:r>
          </w:p>
          <w:p w14:paraId="25D6A2D4"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363166DF" w14:textId="77777777" w:rsidR="00E5241B" w:rsidRPr="00903133" w:rsidRDefault="00E5241B" w:rsidP="00EE402C">
            <w:pPr>
              <w:pStyle w:val="TableText"/>
              <w:rPr>
                <w:color w:val="000000" w:themeColor="text1"/>
              </w:rPr>
            </w:pPr>
            <w:r w:rsidRPr="00903133">
              <w:rPr>
                <w:color w:val="000000" w:themeColor="text1"/>
              </w:rPr>
              <w:t>Biller Input: N/A</w:t>
            </w:r>
          </w:p>
          <w:p w14:paraId="20445A45" w14:textId="77777777" w:rsidR="00E5241B" w:rsidRPr="00903133" w:rsidRDefault="00E5241B" w:rsidP="00EE402C">
            <w:pPr>
              <w:pStyle w:val="TableText"/>
              <w:rPr>
                <w:color w:val="000000" w:themeColor="text1"/>
              </w:rPr>
            </w:pPr>
            <w:r w:rsidRPr="00903133">
              <w:rPr>
                <w:color w:val="000000" w:themeColor="text1"/>
              </w:rPr>
              <w:t>Screen 3 Section 1</w:t>
            </w:r>
          </w:p>
          <w:p w14:paraId="7947DA1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4857F36" w14:textId="77777777" w:rsidR="00E5241B" w:rsidRPr="00903133" w:rsidRDefault="00E5241B" w:rsidP="00EE402C">
            <w:pPr>
              <w:pStyle w:val="TableText"/>
              <w:rPr>
                <w:color w:val="000000" w:themeColor="text1"/>
              </w:rPr>
            </w:pPr>
            <w:r w:rsidRPr="00903133">
              <w:rPr>
                <w:color w:val="000000" w:themeColor="text1"/>
              </w:rPr>
              <w:t>File: PATIENT (#2)</w:t>
            </w:r>
          </w:p>
          <w:p w14:paraId="206E2DEF" w14:textId="77777777" w:rsidR="00E5241B" w:rsidRPr="00903133" w:rsidRDefault="00E5241B" w:rsidP="00EE402C">
            <w:pPr>
              <w:pStyle w:val="TableText"/>
              <w:rPr>
                <w:color w:val="000000" w:themeColor="text1"/>
              </w:rPr>
            </w:pPr>
            <w:proofErr w:type="spellStart"/>
            <w:r w:rsidRPr="00903133">
              <w:rPr>
                <w:color w:val="000000" w:themeColor="text1"/>
              </w:rPr>
              <w:t>Subfile</w:t>
            </w:r>
            <w:proofErr w:type="spellEnd"/>
            <w:r w:rsidRPr="00903133">
              <w:rPr>
                <w:color w:val="000000" w:themeColor="text1"/>
              </w:rPr>
              <w:t>: INSURANCE TYPE (#.3121)</w:t>
            </w:r>
          </w:p>
          <w:p w14:paraId="3DE4F235" w14:textId="77777777" w:rsidR="00E5241B" w:rsidRPr="00903133" w:rsidRDefault="00E5241B" w:rsidP="00EE402C">
            <w:pPr>
              <w:pStyle w:val="TableText"/>
              <w:rPr>
                <w:color w:val="000000" w:themeColor="text1"/>
              </w:rPr>
            </w:pPr>
            <w:r w:rsidRPr="00903133">
              <w:rPr>
                <w:color w:val="000000" w:themeColor="text1"/>
              </w:rPr>
              <w:t>Field: INSURED’S PHONE (#3.11)</w:t>
            </w:r>
          </w:p>
        </w:tc>
        <w:tc>
          <w:tcPr>
            <w:tcW w:w="2876" w:type="dxa"/>
            <w:tcBorders>
              <w:top w:val="single" w:sz="6" w:space="0" w:color="auto"/>
              <w:bottom w:val="single" w:sz="6" w:space="0" w:color="auto"/>
            </w:tcBorders>
            <w:shd w:val="clear" w:color="auto" w:fill="auto"/>
          </w:tcPr>
          <w:p w14:paraId="132CA091" w14:textId="77777777" w:rsidR="00E5241B" w:rsidRPr="00903133" w:rsidRDefault="00E5241B" w:rsidP="00EE402C">
            <w:pPr>
              <w:pStyle w:val="TableText"/>
              <w:rPr>
                <w:color w:val="000000" w:themeColor="text1"/>
              </w:rPr>
            </w:pPr>
            <w:r w:rsidRPr="00903133">
              <w:rPr>
                <w:color w:val="000000" w:themeColor="text1"/>
              </w:rPr>
              <w:t xml:space="preserve">Set PER01 = IC PER03 = TE If 2000B SBR02 &lt;&gt;18 then ignore </w:t>
            </w:r>
          </w:p>
          <w:p w14:paraId="32188ED4" w14:textId="77777777" w:rsidR="00E5241B" w:rsidRPr="00903133" w:rsidRDefault="00E5241B" w:rsidP="00EE402C">
            <w:pPr>
              <w:pStyle w:val="TableText"/>
              <w:rPr>
                <w:color w:val="000000" w:themeColor="text1"/>
              </w:rPr>
            </w:pPr>
            <w:r w:rsidRPr="00903133">
              <w:rPr>
                <w:color w:val="000000" w:themeColor="text1"/>
              </w:rPr>
              <w:t>If PT2 piece 5 is not null then ignore.</w:t>
            </w:r>
          </w:p>
        </w:tc>
      </w:tr>
    </w:tbl>
    <w:p w14:paraId="054FF34C" w14:textId="77777777" w:rsidR="0079375A" w:rsidRPr="00903133" w:rsidRDefault="0079375A" w:rsidP="00D916CC">
      <w:pPr>
        <w:pStyle w:val="Heading3"/>
        <w:rPr>
          <w:color w:val="000000" w:themeColor="text1"/>
        </w:rPr>
      </w:pPr>
      <w:r w:rsidRPr="00D916CC">
        <w:br w:type="page"/>
      </w:r>
      <w:bookmarkStart w:id="173" w:name="_Toc263270981"/>
      <w:bookmarkStart w:id="174" w:name="_Toc263271260"/>
      <w:bookmarkStart w:id="175" w:name="_Toc377477620"/>
      <w:bookmarkStart w:id="176" w:name="_Toc465931708"/>
      <w:r w:rsidR="0064184D" w:rsidRPr="00903133">
        <w:rPr>
          <w:color w:val="000000" w:themeColor="text1"/>
        </w:rPr>
        <w:lastRenderedPageBreak/>
        <w:t>CI3 - Loop 2000B (Subscriber Group/Employment Data)</w:t>
      </w:r>
      <w:bookmarkEnd w:id="168"/>
      <w:bookmarkEnd w:id="169"/>
      <w:bookmarkEnd w:id="170"/>
      <w:bookmarkEnd w:id="171"/>
      <w:r w:rsidR="00EA4253" w:rsidRPr="00903133">
        <w:rPr>
          <w:color w:val="000000" w:themeColor="text1"/>
        </w:rPr>
        <w:t xml:space="preserve"> [SEQ 35]</w:t>
      </w:r>
      <w:bookmarkEnd w:id="173"/>
      <w:bookmarkEnd w:id="174"/>
      <w:bookmarkEnd w:id="175"/>
      <w:bookmarkEnd w:id="176"/>
    </w:p>
    <w:p w14:paraId="054FF34D" w14:textId="1465D6BA" w:rsidR="0064184D" w:rsidRPr="00903133" w:rsidRDefault="0064184D" w:rsidP="00302507">
      <w:pPr>
        <w:pStyle w:val="BodyText"/>
        <w:rPr>
          <w:color w:val="000000" w:themeColor="text1"/>
        </w:rPr>
      </w:pPr>
      <w:r w:rsidRPr="00903133">
        <w:rPr>
          <w:color w:val="000000" w:themeColor="text1"/>
        </w:rPr>
        <w:t>(</w:t>
      </w:r>
      <w:proofErr w:type="gramStart"/>
      <w:r w:rsidRPr="00903133">
        <w:rPr>
          <w:color w:val="000000" w:themeColor="text1"/>
        </w:rPr>
        <w:t>OPTIONAL</w:t>
      </w:r>
      <w:r w:rsidR="0094609A" w:rsidRPr="00903133">
        <w:rPr>
          <w:color w:val="000000" w:themeColor="text1"/>
        </w:rPr>
        <w:t xml:space="preserve">  –</w:t>
      </w:r>
      <w:proofErr w:type="gramEnd"/>
      <w:r w:rsidR="0094609A" w:rsidRPr="00903133">
        <w:rPr>
          <w:color w:val="000000" w:themeColor="text1"/>
        </w:rPr>
        <w:t xml:space="preserve"> Max length </w:t>
      </w:r>
      <w:r w:rsidR="00A00F73" w:rsidRPr="00903133">
        <w:rPr>
          <w:color w:val="000000" w:themeColor="text1"/>
        </w:rPr>
        <w:t>116</w:t>
      </w:r>
      <w:r w:rsidR="0094609A" w:rsidRPr="00903133">
        <w:rPr>
          <w:color w:val="000000" w:themeColor="text1"/>
        </w:rPr>
        <w:t xml:space="preserve"> bytes</w:t>
      </w:r>
      <w:r w:rsidRPr="00903133">
        <w:rPr>
          <w:color w:val="000000" w:themeColor="text1"/>
        </w:rPr>
        <w:t>)</w:t>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t xml:space="preserve"> </w:t>
      </w:r>
      <w:r w:rsidRPr="00903133">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903133" w14:paraId="054FF355" w14:textId="77777777" w:rsidTr="00A00F73">
        <w:trPr>
          <w:trHeight w:val="350"/>
          <w:tblHeader/>
        </w:trPr>
        <w:tc>
          <w:tcPr>
            <w:tcW w:w="810" w:type="dxa"/>
            <w:tcBorders>
              <w:top w:val="single" w:sz="4" w:space="0" w:color="auto"/>
              <w:bottom w:val="single" w:sz="6" w:space="0" w:color="auto"/>
            </w:tcBorders>
            <w:shd w:val="clear" w:color="auto" w:fill="D9D9D9"/>
          </w:tcPr>
          <w:p w14:paraId="054FF34E" w14:textId="77777777" w:rsidR="006A7029" w:rsidRPr="00903133" w:rsidRDefault="006A7029" w:rsidP="006A7029">
            <w:pPr>
              <w:pStyle w:val="TableHeading"/>
              <w:rPr>
                <w:color w:val="000000" w:themeColor="text1"/>
              </w:rPr>
            </w:pPr>
            <w:bookmarkStart w:id="177" w:name="_Toc165973774"/>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34F" w14:textId="77777777" w:rsidR="006A7029" w:rsidRPr="00903133" w:rsidRDefault="006A7029" w:rsidP="006A7029">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350" w14:textId="77777777" w:rsidR="006A7029" w:rsidRPr="00903133" w:rsidRDefault="006A7029" w:rsidP="006A7029">
            <w:pPr>
              <w:pStyle w:val="TableHeading"/>
              <w:rPr>
                <w:color w:val="000000" w:themeColor="text1"/>
              </w:rPr>
            </w:pPr>
            <w:r w:rsidRPr="00903133">
              <w:rPr>
                <w:color w:val="000000" w:themeColor="text1"/>
              </w:rPr>
              <w:t xml:space="preserve">Max Length </w:t>
            </w:r>
          </w:p>
          <w:p w14:paraId="054FF351" w14:textId="77777777" w:rsidR="006A7029" w:rsidRPr="00903133" w:rsidRDefault="006A7029" w:rsidP="006A7029">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352" w14:textId="77777777" w:rsidR="006A7029" w:rsidRPr="00903133" w:rsidRDefault="006A7029" w:rsidP="006A7029">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353" w14:textId="77777777" w:rsidR="006A7029" w:rsidRPr="00903133" w:rsidRDefault="006A7029" w:rsidP="006A7029">
            <w:pPr>
              <w:pStyle w:val="TableHeading"/>
              <w:rPr>
                <w:color w:val="000000" w:themeColor="text1"/>
              </w:rPr>
            </w:pPr>
            <w:proofErr w:type="spellStart"/>
            <w:r w:rsidRPr="00903133">
              <w:rPr>
                <w:color w:val="000000" w:themeColor="text1"/>
              </w:rPr>
              <w:t>VistA</w:t>
            </w:r>
            <w:proofErr w:type="spellEnd"/>
            <w:r w:rsidRPr="00903133">
              <w:rPr>
                <w:color w:val="000000" w:themeColor="text1"/>
              </w:rPr>
              <w:t xml:space="preserve"> Input/Storage</w:t>
            </w:r>
          </w:p>
        </w:tc>
        <w:tc>
          <w:tcPr>
            <w:tcW w:w="2876" w:type="dxa"/>
            <w:tcBorders>
              <w:top w:val="single" w:sz="4" w:space="0" w:color="auto"/>
              <w:bottom w:val="single" w:sz="6" w:space="0" w:color="auto"/>
            </w:tcBorders>
            <w:shd w:val="clear" w:color="auto" w:fill="D9D9D9"/>
          </w:tcPr>
          <w:p w14:paraId="054FF354" w14:textId="77777777" w:rsidR="006A7029" w:rsidRPr="00903133" w:rsidRDefault="006A7029" w:rsidP="006A7029">
            <w:pPr>
              <w:pStyle w:val="TableHeading"/>
              <w:rPr>
                <w:color w:val="000000" w:themeColor="text1"/>
              </w:rPr>
            </w:pPr>
            <w:r w:rsidRPr="00903133">
              <w:rPr>
                <w:color w:val="000000" w:themeColor="text1"/>
              </w:rPr>
              <w:t>FSC Processing Comments</w:t>
            </w:r>
          </w:p>
        </w:tc>
      </w:tr>
      <w:tr w:rsidR="00A00F73" w:rsidRPr="00903133" w14:paraId="054FF35C" w14:textId="77777777" w:rsidTr="00A00F73">
        <w:trPr>
          <w:trHeight w:val="333"/>
        </w:trPr>
        <w:tc>
          <w:tcPr>
            <w:tcW w:w="810" w:type="dxa"/>
          </w:tcPr>
          <w:p w14:paraId="054FF356" w14:textId="77777777" w:rsidR="006A7029" w:rsidRPr="00903133" w:rsidRDefault="006A7029" w:rsidP="006A7029">
            <w:pPr>
              <w:pStyle w:val="TableText"/>
              <w:rPr>
                <w:color w:val="000000" w:themeColor="text1"/>
              </w:rPr>
            </w:pPr>
            <w:r w:rsidRPr="00903133">
              <w:rPr>
                <w:color w:val="000000" w:themeColor="text1"/>
              </w:rPr>
              <w:t>1</w:t>
            </w:r>
          </w:p>
        </w:tc>
        <w:tc>
          <w:tcPr>
            <w:tcW w:w="3236" w:type="dxa"/>
          </w:tcPr>
          <w:p w14:paraId="054FF357" w14:textId="77777777" w:rsidR="006A7029" w:rsidRPr="00903133" w:rsidRDefault="006A7029" w:rsidP="006A7029">
            <w:pPr>
              <w:pStyle w:val="TableText"/>
              <w:rPr>
                <w:color w:val="000000" w:themeColor="text1"/>
              </w:rPr>
            </w:pPr>
            <w:r w:rsidRPr="00903133">
              <w:rPr>
                <w:color w:val="000000" w:themeColor="text1"/>
              </w:rPr>
              <w:t>RECORD ID = ‘CI3 ’</w:t>
            </w:r>
          </w:p>
        </w:tc>
        <w:tc>
          <w:tcPr>
            <w:tcW w:w="1352" w:type="dxa"/>
          </w:tcPr>
          <w:p w14:paraId="054FF358" w14:textId="77777777" w:rsidR="006A7029" w:rsidRPr="00903133" w:rsidRDefault="006A7029" w:rsidP="006A7029">
            <w:pPr>
              <w:pStyle w:val="TableText"/>
              <w:rPr>
                <w:color w:val="000000" w:themeColor="text1"/>
              </w:rPr>
            </w:pPr>
            <w:r w:rsidRPr="00903133">
              <w:rPr>
                <w:color w:val="000000" w:themeColor="text1"/>
              </w:rPr>
              <w:t>4 A</w:t>
            </w:r>
          </w:p>
        </w:tc>
        <w:tc>
          <w:tcPr>
            <w:tcW w:w="2344" w:type="dxa"/>
          </w:tcPr>
          <w:p w14:paraId="054FF359" w14:textId="77777777" w:rsidR="006A7029" w:rsidRPr="00903133" w:rsidRDefault="006A7029" w:rsidP="006A7029">
            <w:pPr>
              <w:pStyle w:val="TableText"/>
              <w:rPr>
                <w:color w:val="000000" w:themeColor="text1"/>
                <w:sz w:val="20"/>
              </w:rPr>
            </w:pPr>
          </w:p>
        </w:tc>
        <w:tc>
          <w:tcPr>
            <w:tcW w:w="3782" w:type="dxa"/>
          </w:tcPr>
          <w:p w14:paraId="054FF35A" w14:textId="77777777" w:rsidR="006A7029" w:rsidRPr="00903133" w:rsidRDefault="006A7029" w:rsidP="006A7029">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35B" w14:textId="77777777" w:rsidR="006A7029" w:rsidRPr="00903133" w:rsidRDefault="006A7029" w:rsidP="006A7029">
            <w:pPr>
              <w:pStyle w:val="TableText"/>
              <w:rPr>
                <w:color w:val="000000" w:themeColor="text1"/>
              </w:rPr>
            </w:pPr>
          </w:p>
        </w:tc>
      </w:tr>
      <w:tr w:rsidR="00A00F73" w:rsidRPr="00903133" w14:paraId="054FF36C" w14:textId="77777777" w:rsidTr="00A00F73">
        <w:trPr>
          <w:trHeight w:val="65"/>
        </w:trPr>
        <w:tc>
          <w:tcPr>
            <w:tcW w:w="810" w:type="dxa"/>
          </w:tcPr>
          <w:p w14:paraId="054FF35D" w14:textId="77777777" w:rsidR="006A7029" w:rsidRPr="00903133" w:rsidRDefault="006A7029" w:rsidP="006A7029">
            <w:pPr>
              <w:pStyle w:val="TableText"/>
              <w:rPr>
                <w:color w:val="000000" w:themeColor="text1"/>
              </w:rPr>
            </w:pPr>
            <w:r w:rsidRPr="00903133">
              <w:rPr>
                <w:color w:val="000000" w:themeColor="text1"/>
              </w:rPr>
              <w:t>2</w:t>
            </w:r>
          </w:p>
        </w:tc>
        <w:tc>
          <w:tcPr>
            <w:tcW w:w="3236" w:type="dxa"/>
          </w:tcPr>
          <w:p w14:paraId="054FF35E" w14:textId="77777777" w:rsidR="006A7029" w:rsidRPr="00903133" w:rsidRDefault="006A7029" w:rsidP="006A7029">
            <w:pPr>
              <w:pStyle w:val="TableText"/>
              <w:rPr>
                <w:color w:val="000000" w:themeColor="text1"/>
              </w:rPr>
            </w:pPr>
            <w:r w:rsidRPr="00903133">
              <w:rPr>
                <w:color w:val="000000" w:themeColor="text1"/>
              </w:rPr>
              <w:t>Insured Group or Policy #</w:t>
            </w:r>
          </w:p>
        </w:tc>
        <w:tc>
          <w:tcPr>
            <w:tcW w:w="1352" w:type="dxa"/>
          </w:tcPr>
          <w:p w14:paraId="054FF35F" w14:textId="44E6CB03" w:rsidR="006A7029" w:rsidRPr="00903133" w:rsidRDefault="000B156B" w:rsidP="006A7029">
            <w:pPr>
              <w:pStyle w:val="TableText"/>
              <w:rPr>
                <w:color w:val="000000" w:themeColor="text1"/>
              </w:rPr>
            </w:pPr>
            <w:r w:rsidRPr="00903133">
              <w:rPr>
                <w:color w:val="000000" w:themeColor="text1"/>
              </w:rPr>
              <w:t>5</w:t>
            </w:r>
            <w:r w:rsidR="006A7029" w:rsidRPr="00903133">
              <w:rPr>
                <w:color w:val="000000" w:themeColor="text1"/>
              </w:rPr>
              <w:t xml:space="preserve">0 </w:t>
            </w:r>
            <w:r w:rsidR="00A37A7B" w:rsidRPr="00903133">
              <w:rPr>
                <w:color w:val="000000" w:themeColor="text1"/>
              </w:rPr>
              <w:t>A/N</w:t>
            </w:r>
          </w:p>
        </w:tc>
        <w:tc>
          <w:tcPr>
            <w:tcW w:w="2344" w:type="dxa"/>
          </w:tcPr>
          <w:p w14:paraId="054FF360" w14:textId="77777777" w:rsidR="006A7029" w:rsidRPr="00903133" w:rsidRDefault="006A7029" w:rsidP="006A7029">
            <w:pPr>
              <w:pStyle w:val="TableText"/>
              <w:rPr>
                <w:color w:val="000000" w:themeColor="text1"/>
              </w:rPr>
            </w:pPr>
            <w:r w:rsidRPr="00903133">
              <w:rPr>
                <w:color w:val="000000" w:themeColor="text1"/>
              </w:rPr>
              <w:t>837: 2000B SBR03</w:t>
            </w:r>
          </w:p>
          <w:p w14:paraId="054FF361" w14:textId="77777777" w:rsidR="006A7029" w:rsidRPr="00903133" w:rsidRDefault="006A7029" w:rsidP="006A7029">
            <w:pPr>
              <w:pStyle w:val="TableText"/>
              <w:rPr>
                <w:color w:val="000000" w:themeColor="text1"/>
              </w:rPr>
            </w:pPr>
            <w:r w:rsidRPr="00903133">
              <w:rPr>
                <w:color w:val="000000" w:themeColor="text1"/>
              </w:rPr>
              <w:t>Print:</w:t>
            </w:r>
          </w:p>
          <w:p w14:paraId="054FF36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w:t>
            </w:r>
          </w:p>
          <w:p w14:paraId="054FF363" w14:textId="77777777" w:rsidR="006A7029" w:rsidRPr="00903133" w:rsidRDefault="006A7029" w:rsidP="006A7029">
            <w:pPr>
              <w:pStyle w:val="TableText"/>
              <w:rPr>
                <w:color w:val="000000" w:themeColor="text1"/>
              </w:rPr>
            </w:pPr>
            <w:r w:rsidRPr="00903133">
              <w:rPr>
                <w:color w:val="000000" w:themeColor="text1"/>
              </w:rPr>
              <w:t>UB04 – FL62 by Payer</w:t>
            </w:r>
          </w:p>
        </w:tc>
        <w:tc>
          <w:tcPr>
            <w:tcW w:w="3782" w:type="dxa"/>
          </w:tcPr>
          <w:p w14:paraId="054FF364" w14:textId="77777777" w:rsidR="006A7029" w:rsidRPr="00903133" w:rsidRDefault="00F42168" w:rsidP="006A7029">
            <w:pPr>
              <w:pStyle w:val="TableText"/>
              <w:rPr>
                <w:color w:val="000000" w:themeColor="text1"/>
              </w:rPr>
            </w:pPr>
            <w:r w:rsidRPr="00903133">
              <w:rPr>
                <w:color w:val="000000" w:themeColor="text1"/>
              </w:rPr>
              <w:t xml:space="preserve">Biller Input: </w:t>
            </w:r>
            <w:r w:rsidR="006A7029" w:rsidRPr="00903133">
              <w:rPr>
                <w:color w:val="000000" w:themeColor="text1"/>
              </w:rPr>
              <w:t>Screen 3 Section 1</w:t>
            </w:r>
          </w:p>
          <w:p w14:paraId="054FF365" w14:textId="77777777" w:rsidR="006A7029" w:rsidRPr="00903133" w:rsidRDefault="004870FA" w:rsidP="006A7029">
            <w:pPr>
              <w:pStyle w:val="TableText"/>
              <w:rPr>
                <w:color w:val="000000" w:themeColor="text1"/>
              </w:rPr>
            </w:pPr>
            <w:r w:rsidRPr="00903133">
              <w:rPr>
                <w:color w:val="000000" w:themeColor="text1"/>
              </w:rPr>
              <w:t>The policy</w:t>
            </w:r>
            <w:r w:rsidR="006A7029" w:rsidRPr="00903133">
              <w:rPr>
                <w:color w:val="000000" w:themeColor="text1"/>
              </w:rPr>
              <w:t xml:space="preserve"> is added to a bill on screen 3 but the payer must already exist.</w:t>
            </w:r>
          </w:p>
          <w:p w14:paraId="054FF366" w14:textId="77777777" w:rsidR="006A7029" w:rsidRPr="00903133" w:rsidRDefault="006A7029" w:rsidP="006A7029">
            <w:pPr>
              <w:pStyle w:val="TableText"/>
              <w:rPr>
                <w:color w:val="000000" w:themeColor="text1"/>
              </w:rPr>
            </w:pPr>
            <w:r w:rsidRPr="00903133">
              <w:rPr>
                <w:color w:val="000000" w:themeColor="text1"/>
              </w:rPr>
              <w:t xml:space="preserve">Insurance is entered for a specific patient in Patient </w:t>
            </w:r>
            <w:r w:rsidR="00BC0494" w:rsidRPr="00903133">
              <w:rPr>
                <w:color w:val="000000" w:themeColor="text1"/>
              </w:rPr>
              <w:t>Insurance Info View</w:t>
            </w:r>
            <w:r w:rsidRPr="00903133">
              <w:rPr>
                <w:color w:val="000000" w:themeColor="text1"/>
              </w:rPr>
              <w:t>/Edit.  Once the insurance policy exists for a patient, it may be added to a bill and the system knows the policy name and number.</w:t>
            </w:r>
            <w:r w:rsidR="004870FA" w:rsidRPr="00903133">
              <w:rPr>
                <w:color w:val="000000" w:themeColor="text1"/>
              </w:rPr>
              <w:t xml:space="preserve"> </w:t>
            </w:r>
          </w:p>
          <w:p w14:paraId="054FF367" w14:textId="77777777" w:rsidR="006A7029" w:rsidRPr="00903133" w:rsidRDefault="006A7029" w:rsidP="006A7029">
            <w:pPr>
              <w:pStyle w:val="TableText"/>
              <w:rPr>
                <w:color w:val="000000" w:themeColor="text1"/>
              </w:rPr>
            </w:pPr>
            <w:r w:rsidRPr="00903133">
              <w:rPr>
                <w:color w:val="000000" w:themeColor="text1"/>
              </w:rPr>
              <w:t>Storage:</w:t>
            </w:r>
          </w:p>
          <w:p w14:paraId="054FF368" w14:textId="77777777" w:rsidR="006A7029" w:rsidRPr="00903133" w:rsidRDefault="006A7029" w:rsidP="006A7029">
            <w:pPr>
              <w:pStyle w:val="TableText"/>
              <w:rPr>
                <w:color w:val="000000" w:themeColor="text1"/>
              </w:rPr>
            </w:pPr>
            <w:r w:rsidRPr="00903133">
              <w:rPr>
                <w:color w:val="000000" w:themeColor="text1"/>
              </w:rPr>
              <w:t>File - Insurance Company (#36)</w:t>
            </w:r>
          </w:p>
          <w:p w14:paraId="054FF369" w14:textId="77777777" w:rsidR="004870FA" w:rsidRPr="00903133" w:rsidRDefault="004870FA" w:rsidP="006A7029">
            <w:pPr>
              <w:pStyle w:val="TableText"/>
              <w:rPr>
                <w:color w:val="000000" w:themeColor="text1"/>
              </w:rPr>
            </w:pPr>
            <w:proofErr w:type="spellStart"/>
            <w:r w:rsidRPr="00903133">
              <w:rPr>
                <w:color w:val="000000" w:themeColor="text1"/>
              </w:rPr>
              <w:t>Subfile</w:t>
            </w:r>
            <w:proofErr w:type="spellEnd"/>
            <w:r w:rsidRPr="00903133">
              <w:rPr>
                <w:color w:val="000000" w:themeColor="text1"/>
              </w:rPr>
              <w:t xml:space="preserve"> – GROUP INSURANCE PLAN (#355.3)</w:t>
            </w:r>
          </w:p>
          <w:p w14:paraId="054FF36A" w14:textId="77777777" w:rsidR="006A7029" w:rsidRPr="00903133" w:rsidRDefault="004870FA" w:rsidP="006A7029">
            <w:pPr>
              <w:pStyle w:val="TableText"/>
              <w:rPr>
                <w:color w:val="000000" w:themeColor="text1"/>
              </w:rPr>
            </w:pPr>
            <w:r w:rsidRPr="00903133">
              <w:rPr>
                <w:color w:val="000000" w:themeColor="text1"/>
              </w:rPr>
              <w:t>Field – GROUP NAME (#.03</w:t>
            </w:r>
            <w:r w:rsidR="006A7029" w:rsidRPr="00903133">
              <w:rPr>
                <w:color w:val="000000" w:themeColor="text1"/>
              </w:rPr>
              <w:t>)</w:t>
            </w:r>
          </w:p>
        </w:tc>
        <w:tc>
          <w:tcPr>
            <w:tcW w:w="2876" w:type="dxa"/>
            <w:tcBorders>
              <w:top w:val="single" w:sz="6" w:space="0" w:color="auto"/>
              <w:bottom w:val="single" w:sz="6" w:space="0" w:color="auto"/>
            </w:tcBorders>
            <w:shd w:val="clear" w:color="auto" w:fill="auto"/>
          </w:tcPr>
          <w:p w14:paraId="054FF36B" w14:textId="77777777" w:rsidR="006A7029" w:rsidRPr="00903133" w:rsidRDefault="006A7029" w:rsidP="006A7029">
            <w:pPr>
              <w:pStyle w:val="TableText"/>
              <w:rPr>
                <w:color w:val="000000" w:themeColor="text1"/>
              </w:rPr>
            </w:pPr>
          </w:p>
        </w:tc>
      </w:tr>
      <w:tr w:rsidR="00A00F73" w:rsidRPr="00903133" w14:paraId="054FF37B" w14:textId="77777777" w:rsidTr="00A00F73">
        <w:trPr>
          <w:trHeight w:val="65"/>
        </w:trPr>
        <w:tc>
          <w:tcPr>
            <w:tcW w:w="810" w:type="dxa"/>
          </w:tcPr>
          <w:p w14:paraId="054FF36D" w14:textId="77777777" w:rsidR="006A7029" w:rsidRPr="00903133" w:rsidRDefault="006A7029" w:rsidP="006A7029">
            <w:pPr>
              <w:pStyle w:val="TableText"/>
              <w:rPr>
                <w:color w:val="000000" w:themeColor="text1"/>
              </w:rPr>
            </w:pPr>
            <w:r w:rsidRPr="00903133">
              <w:rPr>
                <w:color w:val="000000" w:themeColor="text1"/>
              </w:rPr>
              <w:t>3</w:t>
            </w:r>
          </w:p>
        </w:tc>
        <w:tc>
          <w:tcPr>
            <w:tcW w:w="3236" w:type="dxa"/>
          </w:tcPr>
          <w:p w14:paraId="054FF36E" w14:textId="77777777" w:rsidR="006A7029" w:rsidRPr="00903133" w:rsidRDefault="006A7029" w:rsidP="006A7029">
            <w:pPr>
              <w:pStyle w:val="TableText"/>
              <w:rPr>
                <w:color w:val="000000" w:themeColor="text1"/>
              </w:rPr>
            </w:pPr>
            <w:r w:rsidRPr="00903133">
              <w:rPr>
                <w:color w:val="000000" w:themeColor="text1"/>
              </w:rPr>
              <w:t>Insured Group Name</w:t>
            </w:r>
          </w:p>
        </w:tc>
        <w:tc>
          <w:tcPr>
            <w:tcW w:w="1352" w:type="dxa"/>
          </w:tcPr>
          <w:p w14:paraId="054FF36F" w14:textId="5BC5EB18" w:rsidR="006A7029" w:rsidRPr="00903133" w:rsidRDefault="000B156B" w:rsidP="006A7029">
            <w:pPr>
              <w:pStyle w:val="TableText"/>
              <w:rPr>
                <w:color w:val="000000" w:themeColor="text1"/>
              </w:rPr>
            </w:pPr>
            <w:r w:rsidRPr="00903133">
              <w:rPr>
                <w:color w:val="000000" w:themeColor="text1"/>
              </w:rPr>
              <w:t>6</w:t>
            </w:r>
            <w:r w:rsidR="006A7029" w:rsidRPr="00903133">
              <w:rPr>
                <w:color w:val="000000" w:themeColor="text1"/>
              </w:rPr>
              <w:t xml:space="preserve">0 </w:t>
            </w:r>
            <w:r w:rsidR="00A37A7B" w:rsidRPr="00903133">
              <w:rPr>
                <w:color w:val="000000" w:themeColor="text1"/>
              </w:rPr>
              <w:t>A/N</w:t>
            </w:r>
          </w:p>
        </w:tc>
        <w:tc>
          <w:tcPr>
            <w:tcW w:w="2344" w:type="dxa"/>
          </w:tcPr>
          <w:p w14:paraId="054FF370" w14:textId="77777777" w:rsidR="006A7029" w:rsidRPr="00903133" w:rsidRDefault="006A7029" w:rsidP="006A7029">
            <w:pPr>
              <w:pStyle w:val="TableText"/>
              <w:rPr>
                <w:color w:val="000000" w:themeColor="text1"/>
              </w:rPr>
            </w:pPr>
            <w:r w:rsidRPr="00903133">
              <w:rPr>
                <w:color w:val="000000" w:themeColor="text1"/>
              </w:rPr>
              <w:t>837: 2000B SBR04</w:t>
            </w:r>
          </w:p>
          <w:p w14:paraId="054FF371" w14:textId="77777777" w:rsidR="006A7029" w:rsidRPr="00903133" w:rsidRDefault="006A7029" w:rsidP="006A7029">
            <w:pPr>
              <w:pStyle w:val="TableText"/>
              <w:rPr>
                <w:color w:val="000000" w:themeColor="text1"/>
              </w:rPr>
            </w:pPr>
            <w:r w:rsidRPr="00903133">
              <w:rPr>
                <w:color w:val="000000" w:themeColor="text1"/>
              </w:rPr>
              <w:t>Print:</w:t>
            </w:r>
          </w:p>
          <w:p w14:paraId="054FF37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11c</w:t>
            </w:r>
          </w:p>
          <w:p w14:paraId="054FF373" w14:textId="77777777" w:rsidR="006A7029" w:rsidRPr="00903133" w:rsidRDefault="006A7029" w:rsidP="006A7029">
            <w:pPr>
              <w:pStyle w:val="TableText"/>
              <w:rPr>
                <w:color w:val="000000" w:themeColor="text1"/>
              </w:rPr>
            </w:pPr>
            <w:r w:rsidRPr="00903133">
              <w:rPr>
                <w:color w:val="000000" w:themeColor="text1"/>
              </w:rPr>
              <w:t>UB04 – FL61 by Payer</w:t>
            </w:r>
          </w:p>
        </w:tc>
        <w:tc>
          <w:tcPr>
            <w:tcW w:w="3782" w:type="dxa"/>
          </w:tcPr>
          <w:p w14:paraId="054FF374" w14:textId="77777777" w:rsidR="004870FA" w:rsidRPr="00903133" w:rsidRDefault="00F42168" w:rsidP="004870FA">
            <w:pPr>
              <w:pStyle w:val="TableText"/>
              <w:rPr>
                <w:color w:val="000000" w:themeColor="text1"/>
              </w:rPr>
            </w:pPr>
            <w:r w:rsidRPr="00903133">
              <w:rPr>
                <w:color w:val="000000" w:themeColor="text1"/>
              </w:rPr>
              <w:t xml:space="preserve">Biller Input: </w:t>
            </w:r>
            <w:r w:rsidR="004870FA" w:rsidRPr="00903133">
              <w:rPr>
                <w:color w:val="000000" w:themeColor="text1"/>
              </w:rPr>
              <w:t>Screen 3 Section 1</w:t>
            </w:r>
          </w:p>
          <w:p w14:paraId="054FF375" w14:textId="77777777" w:rsidR="004870FA" w:rsidRPr="00903133" w:rsidRDefault="004870FA" w:rsidP="004870FA">
            <w:pPr>
              <w:pStyle w:val="TableText"/>
              <w:rPr>
                <w:color w:val="000000" w:themeColor="text1"/>
              </w:rPr>
            </w:pPr>
            <w:r w:rsidRPr="00903133">
              <w:rPr>
                <w:color w:val="000000" w:themeColor="text1"/>
              </w:rPr>
              <w:t>The policy is added to a bill on screen 3 but the payer must already exist.</w:t>
            </w:r>
          </w:p>
          <w:p w14:paraId="054FF376" w14:textId="77777777" w:rsidR="004870FA" w:rsidRPr="00903133" w:rsidRDefault="004870FA" w:rsidP="004870FA">
            <w:pPr>
              <w:pStyle w:val="TableText"/>
              <w:rPr>
                <w:color w:val="000000" w:themeColor="text1"/>
              </w:rPr>
            </w:pPr>
            <w:r w:rsidRPr="00903133">
              <w:rPr>
                <w:color w:val="000000" w:themeColor="text1"/>
              </w:rPr>
              <w:t>Insurance is entered for a specific patient in Patient Insurance Info Add/Edit.  Once the insurance policy exists for a patient, it may be added to a bill and the system knows the policy name and number.</w:t>
            </w:r>
          </w:p>
          <w:p w14:paraId="054FF377" w14:textId="77777777" w:rsidR="004870FA" w:rsidRPr="00903133" w:rsidRDefault="004870FA" w:rsidP="004870FA">
            <w:pPr>
              <w:pStyle w:val="TableText"/>
              <w:rPr>
                <w:color w:val="000000" w:themeColor="text1"/>
              </w:rPr>
            </w:pPr>
            <w:r w:rsidRPr="00903133">
              <w:rPr>
                <w:color w:val="000000" w:themeColor="text1"/>
              </w:rPr>
              <w:t>Storage:</w:t>
            </w:r>
          </w:p>
          <w:p w14:paraId="054FF378" w14:textId="77777777" w:rsidR="004870FA" w:rsidRPr="00903133" w:rsidRDefault="004870FA" w:rsidP="004870FA">
            <w:pPr>
              <w:pStyle w:val="TableText"/>
              <w:rPr>
                <w:color w:val="000000" w:themeColor="text1"/>
              </w:rPr>
            </w:pPr>
            <w:r w:rsidRPr="00903133">
              <w:rPr>
                <w:color w:val="000000" w:themeColor="text1"/>
              </w:rPr>
              <w:t>File – GROUP INSURANCE PLAN  (#355.3)</w:t>
            </w:r>
          </w:p>
          <w:p w14:paraId="054FF379" w14:textId="77777777" w:rsidR="006A7029" w:rsidRPr="00903133" w:rsidRDefault="004870FA" w:rsidP="004870FA">
            <w:pPr>
              <w:pStyle w:val="TableText"/>
              <w:rPr>
                <w:color w:val="000000" w:themeColor="text1"/>
              </w:rPr>
            </w:pPr>
            <w:r w:rsidRPr="00903133">
              <w:rPr>
                <w:color w:val="000000" w:themeColor="text1"/>
              </w:rPr>
              <w:t>Field – GROUP NUMBER (#.04)</w:t>
            </w:r>
          </w:p>
        </w:tc>
        <w:tc>
          <w:tcPr>
            <w:tcW w:w="2876" w:type="dxa"/>
            <w:tcBorders>
              <w:top w:val="single" w:sz="6" w:space="0" w:color="auto"/>
              <w:bottom w:val="single" w:sz="6" w:space="0" w:color="auto"/>
            </w:tcBorders>
            <w:shd w:val="clear" w:color="auto" w:fill="auto"/>
          </w:tcPr>
          <w:p w14:paraId="054FF37A" w14:textId="77777777" w:rsidR="006A7029" w:rsidRPr="00903133" w:rsidRDefault="006A7029" w:rsidP="006A7029">
            <w:pPr>
              <w:pStyle w:val="TableText"/>
              <w:rPr>
                <w:color w:val="000000" w:themeColor="text1"/>
              </w:rPr>
            </w:pPr>
          </w:p>
        </w:tc>
      </w:tr>
    </w:tbl>
    <w:p w14:paraId="054FF402" w14:textId="77777777" w:rsidR="009C675B" w:rsidRDefault="009C675B" w:rsidP="00302507">
      <w:pPr>
        <w:pStyle w:val="BodyText"/>
      </w:pPr>
      <w:bookmarkStart w:id="178" w:name="_Toc208309221"/>
      <w:bookmarkStart w:id="179" w:name="_Toc209511108"/>
      <w:bookmarkStart w:id="180" w:name="_Toc261954480"/>
    </w:p>
    <w:p w14:paraId="79A68FAC" w14:textId="77777777" w:rsidR="000B156B" w:rsidRDefault="000B156B">
      <w:pPr>
        <w:rPr>
          <w:rFonts w:eastAsia="MS Mincho"/>
          <w:sz w:val="20"/>
          <w:szCs w:val="22"/>
          <w:lang w:eastAsia="en-GB"/>
        </w:rPr>
      </w:pPr>
      <w:r>
        <w:br w:type="page"/>
      </w:r>
    </w:p>
    <w:p w14:paraId="663D345C" w14:textId="179D6D34" w:rsidR="000B156B" w:rsidRPr="00FA46EA" w:rsidRDefault="000B156B" w:rsidP="000B156B">
      <w:pPr>
        <w:pStyle w:val="Heading3"/>
        <w:rPr>
          <w:color w:val="000000" w:themeColor="text1"/>
        </w:rPr>
      </w:pPr>
      <w:bookmarkStart w:id="181" w:name="_Toc465931709"/>
      <w:r w:rsidRPr="00FA46EA">
        <w:rPr>
          <w:color w:val="000000" w:themeColor="text1"/>
        </w:rPr>
        <w:lastRenderedPageBreak/>
        <w:t>CI3A - Loop 2000B (Subscriber Group/Employment Data)</w:t>
      </w:r>
      <w:bookmarkEnd w:id="181"/>
      <w:r w:rsidR="00A00F73" w:rsidRPr="00FA46EA">
        <w:rPr>
          <w:color w:val="000000" w:themeColor="text1"/>
        </w:rPr>
        <w:t xml:space="preserve"> </w:t>
      </w:r>
    </w:p>
    <w:p w14:paraId="550EA502" w14:textId="177235E0" w:rsidR="000B156B" w:rsidRPr="00FA46EA" w:rsidRDefault="000B156B" w:rsidP="000B156B">
      <w:pPr>
        <w:pStyle w:val="BodyText"/>
        <w:rPr>
          <w:color w:val="000000" w:themeColor="text1"/>
        </w:rPr>
      </w:pPr>
      <w:r w:rsidRPr="00FA46EA">
        <w:rPr>
          <w:color w:val="000000" w:themeColor="text1"/>
        </w:rPr>
        <w:t>(</w:t>
      </w:r>
      <w:proofErr w:type="gramStart"/>
      <w:r w:rsidRPr="00FA46EA">
        <w:rPr>
          <w:color w:val="000000" w:themeColor="text1"/>
        </w:rPr>
        <w:t>OPTIONAL  –</w:t>
      </w:r>
      <w:proofErr w:type="gramEnd"/>
      <w:r w:rsidRPr="00FA46EA">
        <w:rPr>
          <w:color w:val="000000" w:themeColor="text1"/>
        </w:rPr>
        <w:t xml:space="preserve"> Max length </w:t>
      </w:r>
      <w:r w:rsidR="0030775E">
        <w:rPr>
          <w:i/>
          <w:color w:val="C00000"/>
        </w:rPr>
        <w:t>20</w:t>
      </w:r>
      <w:r w:rsidR="0030775E" w:rsidRPr="0030775E">
        <w:rPr>
          <w:i/>
          <w:color w:val="C00000"/>
        </w:rPr>
        <w:t>0</w:t>
      </w:r>
      <w:r w:rsidRPr="0030775E">
        <w:rPr>
          <w:i/>
          <w:color w:val="C00000"/>
        </w:rPr>
        <w:t xml:space="preserve"> </w:t>
      </w:r>
      <w:r w:rsidRPr="00FA46EA">
        <w:rPr>
          <w:color w:val="000000" w:themeColor="text1"/>
        </w:rPr>
        <w:t>bytes)</w:t>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t xml:space="preserve"> </w:t>
      </w:r>
      <w:r w:rsidRPr="00FA46EA">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FA46EA" w14:paraId="1D1BFCFA" w14:textId="77777777" w:rsidTr="00A00F73">
        <w:trPr>
          <w:trHeight w:val="350"/>
          <w:tblHeader/>
        </w:trPr>
        <w:tc>
          <w:tcPr>
            <w:tcW w:w="810" w:type="dxa"/>
            <w:tcBorders>
              <w:top w:val="single" w:sz="4" w:space="0" w:color="auto"/>
              <w:bottom w:val="single" w:sz="6" w:space="0" w:color="auto"/>
            </w:tcBorders>
            <w:shd w:val="clear" w:color="auto" w:fill="D9D9D9"/>
          </w:tcPr>
          <w:p w14:paraId="2DDD13AC" w14:textId="77777777" w:rsidR="000B156B" w:rsidRPr="00FA46EA" w:rsidRDefault="000B156B" w:rsidP="00EE402C">
            <w:pPr>
              <w:pStyle w:val="TableHeading"/>
              <w:rPr>
                <w:color w:val="000000" w:themeColor="text1"/>
              </w:rPr>
            </w:pPr>
            <w:r w:rsidRPr="00FA46EA">
              <w:rPr>
                <w:color w:val="000000" w:themeColor="text1"/>
              </w:rPr>
              <w:t>Piece</w:t>
            </w:r>
          </w:p>
        </w:tc>
        <w:tc>
          <w:tcPr>
            <w:tcW w:w="3236" w:type="dxa"/>
            <w:tcBorders>
              <w:top w:val="single" w:sz="4" w:space="0" w:color="auto"/>
              <w:bottom w:val="single" w:sz="6" w:space="0" w:color="auto"/>
            </w:tcBorders>
            <w:shd w:val="clear" w:color="auto" w:fill="D9D9D9"/>
          </w:tcPr>
          <w:p w14:paraId="15486E13" w14:textId="77777777" w:rsidR="000B156B" w:rsidRPr="00FA46EA" w:rsidRDefault="000B156B" w:rsidP="00EE402C">
            <w:pPr>
              <w:pStyle w:val="TableHeading"/>
              <w:rPr>
                <w:color w:val="000000" w:themeColor="text1"/>
              </w:rPr>
            </w:pPr>
            <w:r w:rsidRPr="00FA46EA">
              <w:rPr>
                <w:color w:val="000000" w:themeColor="text1"/>
              </w:rPr>
              <w:t>Description</w:t>
            </w:r>
          </w:p>
        </w:tc>
        <w:tc>
          <w:tcPr>
            <w:tcW w:w="1352" w:type="dxa"/>
            <w:tcBorders>
              <w:top w:val="single" w:sz="4" w:space="0" w:color="auto"/>
              <w:bottom w:val="single" w:sz="6" w:space="0" w:color="auto"/>
            </w:tcBorders>
            <w:shd w:val="clear" w:color="auto" w:fill="D9D9D9"/>
          </w:tcPr>
          <w:p w14:paraId="16B39869" w14:textId="77777777" w:rsidR="000B156B" w:rsidRPr="00FA46EA" w:rsidRDefault="000B156B" w:rsidP="00EE402C">
            <w:pPr>
              <w:pStyle w:val="TableHeading"/>
              <w:rPr>
                <w:color w:val="000000" w:themeColor="text1"/>
              </w:rPr>
            </w:pPr>
            <w:r w:rsidRPr="00FA46EA">
              <w:rPr>
                <w:color w:val="000000" w:themeColor="text1"/>
              </w:rPr>
              <w:t xml:space="preserve">Max Length </w:t>
            </w:r>
          </w:p>
          <w:p w14:paraId="02EAAEE4" w14:textId="77777777" w:rsidR="000B156B" w:rsidRPr="00FA46EA" w:rsidRDefault="000B156B" w:rsidP="00EE402C">
            <w:pPr>
              <w:pStyle w:val="TableHeading"/>
              <w:rPr>
                <w:color w:val="000000" w:themeColor="text1"/>
              </w:rPr>
            </w:pPr>
            <w:r w:rsidRPr="00FA46EA">
              <w:rPr>
                <w:color w:val="000000" w:themeColor="text1"/>
              </w:rPr>
              <w:t>Data Type</w:t>
            </w:r>
          </w:p>
        </w:tc>
        <w:tc>
          <w:tcPr>
            <w:tcW w:w="2344" w:type="dxa"/>
            <w:tcBorders>
              <w:top w:val="single" w:sz="4" w:space="0" w:color="auto"/>
              <w:bottom w:val="single" w:sz="6" w:space="0" w:color="auto"/>
            </w:tcBorders>
            <w:shd w:val="clear" w:color="auto" w:fill="D9D9D9"/>
          </w:tcPr>
          <w:p w14:paraId="004423E5" w14:textId="77777777" w:rsidR="000B156B" w:rsidRPr="00FA46EA" w:rsidRDefault="000B156B" w:rsidP="00EE402C">
            <w:pPr>
              <w:pStyle w:val="TableHeading"/>
              <w:rPr>
                <w:color w:val="000000" w:themeColor="text1"/>
              </w:rPr>
            </w:pPr>
            <w:r w:rsidRPr="00FA46EA">
              <w:rPr>
                <w:color w:val="000000" w:themeColor="text1"/>
              </w:rPr>
              <w:t>837/Print Location</w:t>
            </w:r>
          </w:p>
        </w:tc>
        <w:tc>
          <w:tcPr>
            <w:tcW w:w="3782" w:type="dxa"/>
            <w:tcBorders>
              <w:top w:val="single" w:sz="4" w:space="0" w:color="auto"/>
              <w:bottom w:val="single" w:sz="6" w:space="0" w:color="auto"/>
            </w:tcBorders>
            <w:shd w:val="clear" w:color="auto" w:fill="D9D9D9"/>
          </w:tcPr>
          <w:p w14:paraId="5121AB1C" w14:textId="77777777" w:rsidR="000B156B" w:rsidRPr="00FA46EA" w:rsidRDefault="000B156B" w:rsidP="00EE402C">
            <w:pPr>
              <w:pStyle w:val="TableHeading"/>
              <w:rPr>
                <w:color w:val="000000" w:themeColor="text1"/>
              </w:rPr>
            </w:pPr>
            <w:proofErr w:type="spellStart"/>
            <w:r w:rsidRPr="00FA46EA">
              <w:rPr>
                <w:color w:val="000000" w:themeColor="text1"/>
              </w:rPr>
              <w:t>VistA</w:t>
            </w:r>
            <w:proofErr w:type="spellEnd"/>
            <w:r w:rsidRPr="00FA46EA">
              <w:rPr>
                <w:color w:val="000000" w:themeColor="text1"/>
              </w:rPr>
              <w:t xml:space="preserve"> Input/Storage</w:t>
            </w:r>
          </w:p>
        </w:tc>
        <w:tc>
          <w:tcPr>
            <w:tcW w:w="2876" w:type="dxa"/>
            <w:tcBorders>
              <w:top w:val="single" w:sz="4" w:space="0" w:color="auto"/>
              <w:bottom w:val="single" w:sz="6" w:space="0" w:color="auto"/>
            </w:tcBorders>
            <w:shd w:val="clear" w:color="auto" w:fill="D9D9D9"/>
          </w:tcPr>
          <w:p w14:paraId="13AE3460" w14:textId="77777777" w:rsidR="000B156B" w:rsidRPr="00FA46EA" w:rsidRDefault="000B156B" w:rsidP="00EE402C">
            <w:pPr>
              <w:pStyle w:val="TableHeading"/>
              <w:rPr>
                <w:color w:val="000000" w:themeColor="text1"/>
              </w:rPr>
            </w:pPr>
            <w:r w:rsidRPr="00FA46EA">
              <w:rPr>
                <w:color w:val="000000" w:themeColor="text1"/>
              </w:rPr>
              <w:t>FSC Processing Comments</w:t>
            </w:r>
          </w:p>
        </w:tc>
      </w:tr>
      <w:tr w:rsidR="00A00F73" w:rsidRPr="00FA46EA" w14:paraId="3CF4310B" w14:textId="77777777" w:rsidTr="00A00F73">
        <w:trPr>
          <w:trHeight w:val="333"/>
        </w:trPr>
        <w:tc>
          <w:tcPr>
            <w:tcW w:w="810" w:type="dxa"/>
          </w:tcPr>
          <w:p w14:paraId="55C4BBD7" w14:textId="77777777" w:rsidR="000B156B" w:rsidRPr="00FA46EA" w:rsidRDefault="000B156B" w:rsidP="00EE402C">
            <w:pPr>
              <w:pStyle w:val="TableText"/>
              <w:rPr>
                <w:color w:val="000000" w:themeColor="text1"/>
              </w:rPr>
            </w:pPr>
            <w:r w:rsidRPr="00FA46EA">
              <w:rPr>
                <w:color w:val="000000" w:themeColor="text1"/>
              </w:rPr>
              <w:t>1</w:t>
            </w:r>
          </w:p>
        </w:tc>
        <w:tc>
          <w:tcPr>
            <w:tcW w:w="3236" w:type="dxa"/>
          </w:tcPr>
          <w:p w14:paraId="776709B5" w14:textId="0481DC23" w:rsidR="000B156B" w:rsidRPr="00FA46EA" w:rsidRDefault="000B156B" w:rsidP="00EE402C">
            <w:pPr>
              <w:pStyle w:val="TableText"/>
              <w:rPr>
                <w:color w:val="000000" w:themeColor="text1"/>
              </w:rPr>
            </w:pPr>
            <w:r w:rsidRPr="00FA46EA">
              <w:rPr>
                <w:color w:val="000000" w:themeColor="text1"/>
              </w:rPr>
              <w:t>RECORD ID = ‘CI3A ’</w:t>
            </w:r>
          </w:p>
        </w:tc>
        <w:tc>
          <w:tcPr>
            <w:tcW w:w="1352" w:type="dxa"/>
          </w:tcPr>
          <w:p w14:paraId="46EC6674" w14:textId="77777777" w:rsidR="000B156B" w:rsidRPr="00FA46EA" w:rsidRDefault="000B156B" w:rsidP="00EE402C">
            <w:pPr>
              <w:pStyle w:val="TableText"/>
              <w:rPr>
                <w:color w:val="000000" w:themeColor="text1"/>
              </w:rPr>
            </w:pPr>
            <w:r w:rsidRPr="00FA46EA">
              <w:rPr>
                <w:color w:val="000000" w:themeColor="text1"/>
              </w:rPr>
              <w:t>4 A</w:t>
            </w:r>
          </w:p>
        </w:tc>
        <w:tc>
          <w:tcPr>
            <w:tcW w:w="2344" w:type="dxa"/>
          </w:tcPr>
          <w:p w14:paraId="76235A29" w14:textId="77777777" w:rsidR="000B156B" w:rsidRPr="00FA46EA" w:rsidRDefault="000B156B" w:rsidP="00EE402C">
            <w:pPr>
              <w:pStyle w:val="TableText"/>
              <w:rPr>
                <w:color w:val="000000" w:themeColor="text1"/>
                <w:sz w:val="20"/>
              </w:rPr>
            </w:pPr>
          </w:p>
        </w:tc>
        <w:tc>
          <w:tcPr>
            <w:tcW w:w="3782" w:type="dxa"/>
          </w:tcPr>
          <w:p w14:paraId="4546D7EC" w14:textId="77777777" w:rsidR="000B156B" w:rsidRPr="00FA46EA" w:rsidRDefault="000B156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49D64A7B" w14:textId="77777777" w:rsidR="000B156B" w:rsidRPr="00FA46EA" w:rsidRDefault="000B156B" w:rsidP="00EE402C">
            <w:pPr>
              <w:pStyle w:val="TableText"/>
              <w:rPr>
                <w:color w:val="000000" w:themeColor="text1"/>
              </w:rPr>
            </w:pPr>
          </w:p>
        </w:tc>
      </w:tr>
      <w:tr w:rsidR="00A00F73" w:rsidRPr="00FA46EA" w14:paraId="02517A28" w14:textId="77777777" w:rsidTr="00A00F73">
        <w:trPr>
          <w:trHeight w:val="333"/>
        </w:trPr>
        <w:tc>
          <w:tcPr>
            <w:tcW w:w="810" w:type="dxa"/>
          </w:tcPr>
          <w:p w14:paraId="7F6B50EE" w14:textId="5668E191" w:rsidR="00A00F73" w:rsidRPr="00FA46EA" w:rsidRDefault="00A00F73" w:rsidP="00EE402C">
            <w:pPr>
              <w:pStyle w:val="TableText"/>
              <w:rPr>
                <w:color w:val="000000" w:themeColor="text1"/>
              </w:rPr>
            </w:pPr>
            <w:r w:rsidRPr="00FA46EA">
              <w:rPr>
                <w:color w:val="000000" w:themeColor="text1"/>
              </w:rPr>
              <w:t>2</w:t>
            </w:r>
          </w:p>
        </w:tc>
        <w:tc>
          <w:tcPr>
            <w:tcW w:w="3236" w:type="dxa"/>
          </w:tcPr>
          <w:p w14:paraId="26DBBB88" w14:textId="77777777" w:rsidR="00A00F73" w:rsidRPr="00FA46EA" w:rsidRDefault="00A00F73" w:rsidP="00EE402C">
            <w:pPr>
              <w:pStyle w:val="TableText"/>
              <w:rPr>
                <w:color w:val="000000" w:themeColor="text1"/>
              </w:rPr>
            </w:pPr>
            <w:r w:rsidRPr="00FA46EA">
              <w:rPr>
                <w:color w:val="000000" w:themeColor="text1"/>
              </w:rPr>
              <w:t>INSURED EMPLOYER NAME</w:t>
            </w:r>
          </w:p>
          <w:p w14:paraId="530CAA54" w14:textId="77777777" w:rsidR="00A00F73" w:rsidRPr="00FA46EA" w:rsidRDefault="00A00F73" w:rsidP="00EE402C">
            <w:pPr>
              <w:pStyle w:val="TableText"/>
              <w:rPr>
                <w:color w:val="000000" w:themeColor="text1"/>
              </w:rPr>
            </w:pPr>
          </w:p>
        </w:tc>
        <w:tc>
          <w:tcPr>
            <w:tcW w:w="1352" w:type="dxa"/>
          </w:tcPr>
          <w:p w14:paraId="27EF39B3" w14:textId="56B609CD" w:rsidR="00A00F73" w:rsidRPr="00FA46EA" w:rsidRDefault="00A00F73" w:rsidP="00EE402C">
            <w:pPr>
              <w:pStyle w:val="TableText"/>
              <w:rPr>
                <w:color w:val="000000" w:themeColor="text1"/>
              </w:rPr>
            </w:pPr>
            <w:r w:rsidRPr="00FA46EA">
              <w:rPr>
                <w:color w:val="000000" w:themeColor="text1"/>
              </w:rPr>
              <w:t>30 A/N</w:t>
            </w:r>
          </w:p>
        </w:tc>
        <w:tc>
          <w:tcPr>
            <w:tcW w:w="2344" w:type="dxa"/>
          </w:tcPr>
          <w:p w14:paraId="20A2DC8F" w14:textId="77777777" w:rsidR="00A00F73" w:rsidRPr="00FA46EA" w:rsidRDefault="00A00F73" w:rsidP="00EE402C">
            <w:pPr>
              <w:pStyle w:val="TableText"/>
              <w:rPr>
                <w:color w:val="000000" w:themeColor="text1"/>
              </w:rPr>
            </w:pPr>
            <w:r w:rsidRPr="00FA46EA">
              <w:rPr>
                <w:color w:val="000000" w:themeColor="text1"/>
              </w:rPr>
              <w:t>837: 2010BE NM103</w:t>
            </w:r>
          </w:p>
          <w:p w14:paraId="22F420AF" w14:textId="77777777" w:rsidR="00A00F73" w:rsidRPr="00FA46EA" w:rsidRDefault="00A00F73" w:rsidP="00EE402C">
            <w:pPr>
              <w:pStyle w:val="TableText"/>
              <w:rPr>
                <w:color w:val="000000" w:themeColor="text1"/>
              </w:rPr>
            </w:pPr>
            <w:r w:rsidRPr="00FA46EA">
              <w:rPr>
                <w:color w:val="000000" w:themeColor="text1"/>
              </w:rPr>
              <w:t>Print:</w:t>
            </w:r>
          </w:p>
          <w:p w14:paraId="1F85520F" w14:textId="0A969F09" w:rsidR="00A00F73" w:rsidRPr="00FA46EA" w:rsidRDefault="00A00F73" w:rsidP="00EE402C">
            <w:pPr>
              <w:pStyle w:val="TableText"/>
              <w:rPr>
                <w:color w:val="000000" w:themeColor="text1"/>
                <w:sz w:val="20"/>
              </w:rPr>
            </w:pPr>
            <w:r w:rsidRPr="00FA46EA">
              <w:rPr>
                <w:color w:val="000000" w:themeColor="text1"/>
              </w:rPr>
              <w:t>UB04 – FL65 by Payer</w:t>
            </w:r>
          </w:p>
        </w:tc>
        <w:tc>
          <w:tcPr>
            <w:tcW w:w="3782" w:type="dxa"/>
          </w:tcPr>
          <w:p w14:paraId="4F5FDE5B" w14:textId="77777777" w:rsidR="00A00F73" w:rsidRPr="00FA46EA" w:rsidRDefault="00A00F73" w:rsidP="00EE402C">
            <w:pPr>
              <w:pStyle w:val="TableText"/>
              <w:rPr>
                <w:color w:val="000000" w:themeColor="text1"/>
              </w:rPr>
            </w:pPr>
            <w:r w:rsidRPr="00FA46EA">
              <w:rPr>
                <w:color w:val="000000" w:themeColor="text1"/>
              </w:rPr>
              <w:t>Biller Input: N/A</w:t>
            </w:r>
          </w:p>
          <w:p w14:paraId="2BE22AD7" w14:textId="77777777" w:rsidR="00A00F73" w:rsidRPr="00FA46EA" w:rsidRDefault="00A00F73" w:rsidP="00EE402C">
            <w:pPr>
              <w:pStyle w:val="TableText"/>
              <w:rPr>
                <w:color w:val="000000" w:themeColor="text1"/>
              </w:rPr>
            </w:pPr>
            <w:r w:rsidRPr="00FA46EA">
              <w:rPr>
                <w:color w:val="000000" w:themeColor="text1"/>
              </w:rPr>
              <w:t>The subscriber’s employment information is added via Patient Insurance Info Add/Edit</w:t>
            </w:r>
            <w:r w:rsidRPr="00FA46EA">
              <w:rPr>
                <w:color w:val="000000" w:themeColor="text1"/>
              </w:rPr>
              <w:sym w:font="Wingdings" w:char="F0E0"/>
            </w:r>
            <w:r w:rsidRPr="00FA46EA">
              <w:rPr>
                <w:color w:val="000000" w:themeColor="text1"/>
              </w:rPr>
              <w:t>Add Policy or Policy Edit/View</w:t>
            </w:r>
            <w:r w:rsidRPr="00FA46EA">
              <w:rPr>
                <w:color w:val="000000" w:themeColor="text1"/>
              </w:rPr>
              <w:sym w:font="Wingdings" w:char="F0E0"/>
            </w:r>
            <w:r w:rsidRPr="00FA46EA">
              <w:rPr>
                <w:color w:val="000000" w:themeColor="text1"/>
              </w:rPr>
              <w:t>Employer Info</w:t>
            </w:r>
          </w:p>
          <w:p w14:paraId="1E925585" w14:textId="77777777" w:rsidR="00A00F73" w:rsidRPr="00FA46EA" w:rsidRDefault="00A00F73" w:rsidP="00EE402C">
            <w:pPr>
              <w:pStyle w:val="TableText"/>
              <w:rPr>
                <w:color w:val="000000" w:themeColor="text1"/>
              </w:rPr>
            </w:pPr>
            <w:r w:rsidRPr="00FA46EA">
              <w:rPr>
                <w:color w:val="000000" w:themeColor="text1"/>
              </w:rPr>
              <w:t>File: PATIENT (#2)</w:t>
            </w:r>
          </w:p>
          <w:p w14:paraId="6EE799DE" w14:textId="77777777" w:rsidR="00A00F73" w:rsidRPr="00FA46EA" w:rsidRDefault="00A00F73" w:rsidP="00EE402C">
            <w:pPr>
              <w:pStyle w:val="TableText"/>
              <w:rPr>
                <w:color w:val="000000" w:themeColor="text1"/>
              </w:rPr>
            </w:pPr>
            <w:proofErr w:type="spellStart"/>
            <w:r w:rsidRPr="00FA46EA">
              <w:rPr>
                <w:color w:val="000000" w:themeColor="text1"/>
              </w:rPr>
              <w:t>Subfile</w:t>
            </w:r>
            <w:proofErr w:type="spellEnd"/>
            <w:r w:rsidRPr="00FA46EA">
              <w:rPr>
                <w:color w:val="000000" w:themeColor="text1"/>
              </w:rPr>
              <w:t>: INSURANCE TYPE (#.3121)</w:t>
            </w:r>
          </w:p>
          <w:p w14:paraId="58A9CE9B" w14:textId="4606CF96" w:rsidR="00A00F73" w:rsidRPr="00FA46EA" w:rsidRDefault="00A00F73" w:rsidP="00EE402C">
            <w:pPr>
              <w:pStyle w:val="TableText"/>
              <w:rPr>
                <w:color w:val="000000" w:themeColor="text1"/>
              </w:rPr>
            </w:pPr>
            <w:r w:rsidRPr="00FA46EA">
              <w:rPr>
                <w:color w:val="000000" w:themeColor="text1"/>
              </w:rPr>
              <w:t>Field: SUBSCRIBER”S EMPLOYER NAME (#2.015)</w:t>
            </w:r>
          </w:p>
        </w:tc>
        <w:tc>
          <w:tcPr>
            <w:tcW w:w="2876" w:type="dxa"/>
            <w:tcBorders>
              <w:top w:val="single" w:sz="6" w:space="0" w:color="auto"/>
              <w:bottom w:val="single" w:sz="6" w:space="0" w:color="auto"/>
            </w:tcBorders>
            <w:shd w:val="clear" w:color="auto" w:fill="auto"/>
          </w:tcPr>
          <w:p w14:paraId="0E5683BD" w14:textId="77777777" w:rsidR="00A00F73" w:rsidRPr="00FA46EA" w:rsidRDefault="00A00F73" w:rsidP="00EE402C">
            <w:pPr>
              <w:pStyle w:val="TableText"/>
              <w:rPr>
                <w:color w:val="000000" w:themeColor="text1"/>
              </w:rPr>
            </w:pPr>
            <w:r w:rsidRPr="00FA46EA">
              <w:rPr>
                <w:color w:val="000000" w:themeColor="text1"/>
              </w:rPr>
              <w:t xml:space="preserve">Not a HIPAA data element.  </w:t>
            </w:r>
          </w:p>
          <w:p w14:paraId="28089FC3" w14:textId="77777777" w:rsidR="00A00F73" w:rsidRPr="00FA46EA" w:rsidRDefault="00A00F73" w:rsidP="00EE402C">
            <w:pPr>
              <w:pStyle w:val="TableText"/>
              <w:rPr>
                <w:color w:val="000000" w:themeColor="text1"/>
              </w:rPr>
            </w:pPr>
            <w:r w:rsidRPr="00FA46EA">
              <w:rPr>
                <w:color w:val="000000" w:themeColor="text1"/>
              </w:rPr>
              <w:t>HCCH UB04 printing requirement</w:t>
            </w:r>
          </w:p>
          <w:p w14:paraId="6DE5B4DC" w14:textId="77777777" w:rsidR="00A00F73" w:rsidRPr="00FA46EA" w:rsidRDefault="00A00F73" w:rsidP="00EE402C">
            <w:pPr>
              <w:pStyle w:val="TableText"/>
              <w:rPr>
                <w:color w:val="000000" w:themeColor="text1"/>
              </w:rPr>
            </w:pPr>
            <w:r w:rsidRPr="00FA46EA">
              <w:rPr>
                <w:color w:val="000000" w:themeColor="text1"/>
              </w:rPr>
              <w:t>Set NM101 = 84</w:t>
            </w:r>
          </w:p>
          <w:p w14:paraId="05680341" w14:textId="20583E88" w:rsidR="00A00F73" w:rsidRPr="00FA46EA" w:rsidRDefault="00A00F73" w:rsidP="00EE402C">
            <w:pPr>
              <w:pStyle w:val="TableText"/>
              <w:rPr>
                <w:color w:val="000000" w:themeColor="text1"/>
              </w:rPr>
            </w:pPr>
            <w:r w:rsidRPr="00FA46EA">
              <w:rPr>
                <w:color w:val="000000" w:themeColor="text1"/>
              </w:rPr>
              <w:t>NM102 = 2</w:t>
            </w:r>
          </w:p>
        </w:tc>
      </w:tr>
      <w:tr w:rsidR="00A00F73" w:rsidRPr="00FA46EA" w14:paraId="2DE204A2" w14:textId="77777777" w:rsidTr="00A00F73">
        <w:trPr>
          <w:trHeight w:val="333"/>
        </w:trPr>
        <w:tc>
          <w:tcPr>
            <w:tcW w:w="810" w:type="dxa"/>
          </w:tcPr>
          <w:p w14:paraId="3A4C44CF" w14:textId="619ED8E4" w:rsidR="00A00F73" w:rsidRPr="00FA46EA" w:rsidRDefault="00A00F73" w:rsidP="00EE402C">
            <w:pPr>
              <w:pStyle w:val="TableText"/>
              <w:rPr>
                <w:color w:val="000000" w:themeColor="text1"/>
              </w:rPr>
            </w:pPr>
            <w:r w:rsidRPr="00FA46EA">
              <w:rPr>
                <w:color w:val="000000" w:themeColor="text1"/>
              </w:rPr>
              <w:t>3</w:t>
            </w:r>
          </w:p>
        </w:tc>
        <w:tc>
          <w:tcPr>
            <w:tcW w:w="3236" w:type="dxa"/>
          </w:tcPr>
          <w:p w14:paraId="19822AD8" w14:textId="77777777" w:rsidR="00A00F73" w:rsidRPr="00FA46EA" w:rsidRDefault="00A00F73" w:rsidP="00EE402C">
            <w:pPr>
              <w:pStyle w:val="TableText"/>
              <w:rPr>
                <w:color w:val="000000" w:themeColor="text1"/>
              </w:rPr>
            </w:pPr>
            <w:r w:rsidRPr="00FA46EA">
              <w:rPr>
                <w:color w:val="000000" w:themeColor="text1"/>
              </w:rPr>
              <w:t>Claim Filing Indicator Code</w:t>
            </w:r>
          </w:p>
          <w:p w14:paraId="1AF89058" w14:textId="31B25A04" w:rsidR="00A00F73" w:rsidRPr="00FA46EA" w:rsidRDefault="00A00F73" w:rsidP="00EE402C">
            <w:pPr>
              <w:pStyle w:val="TableText"/>
              <w:rPr>
                <w:color w:val="000000" w:themeColor="text1"/>
              </w:rPr>
            </w:pPr>
            <w:r w:rsidRPr="00FA46EA">
              <w:rPr>
                <w:color w:val="000000" w:themeColor="text1"/>
              </w:rPr>
              <w:t>(Type of Payer/Source of Pay)</w:t>
            </w:r>
          </w:p>
        </w:tc>
        <w:tc>
          <w:tcPr>
            <w:tcW w:w="1352" w:type="dxa"/>
          </w:tcPr>
          <w:p w14:paraId="4CC63CF6" w14:textId="2234121D" w:rsidR="00A00F73" w:rsidRPr="00FA46EA" w:rsidRDefault="00A00F73" w:rsidP="00EE402C">
            <w:pPr>
              <w:pStyle w:val="TableText"/>
              <w:rPr>
                <w:color w:val="000000" w:themeColor="text1"/>
              </w:rPr>
            </w:pPr>
            <w:r w:rsidRPr="00FA46EA">
              <w:rPr>
                <w:color w:val="000000" w:themeColor="text1"/>
              </w:rPr>
              <w:t>2 A</w:t>
            </w:r>
          </w:p>
        </w:tc>
        <w:tc>
          <w:tcPr>
            <w:tcW w:w="2344" w:type="dxa"/>
          </w:tcPr>
          <w:p w14:paraId="42A7A107" w14:textId="77777777" w:rsidR="00A00F73" w:rsidRPr="00FA46EA" w:rsidRDefault="00A00F73" w:rsidP="00EE402C">
            <w:pPr>
              <w:pStyle w:val="TableText"/>
              <w:rPr>
                <w:color w:val="000000" w:themeColor="text1"/>
              </w:rPr>
            </w:pPr>
            <w:r w:rsidRPr="00FA46EA">
              <w:rPr>
                <w:color w:val="000000" w:themeColor="text1"/>
              </w:rPr>
              <w:t>837: 2000B SBR09</w:t>
            </w:r>
          </w:p>
          <w:p w14:paraId="33D94FC0" w14:textId="77777777" w:rsidR="00A00F73" w:rsidRPr="00FA46EA" w:rsidRDefault="00A00F73" w:rsidP="00EE402C">
            <w:pPr>
              <w:pStyle w:val="TableText"/>
              <w:rPr>
                <w:color w:val="000000" w:themeColor="text1"/>
              </w:rPr>
            </w:pPr>
            <w:r w:rsidRPr="00FA46EA">
              <w:rPr>
                <w:color w:val="000000" w:themeColor="text1"/>
              </w:rPr>
              <w:t>Print:</w:t>
            </w:r>
          </w:p>
          <w:p w14:paraId="32D55A28" w14:textId="77777777" w:rsidR="00A00F73" w:rsidRPr="00FA46EA" w:rsidRDefault="00A00F73" w:rsidP="00EE402C">
            <w:pPr>
              <w:pStyle w:val="TableText"/>
              <w:rPr>
                <w:color w:val="000000" w:themeColor="text1"/>
              </w:rPr>
            </w:pPr>
            <w:r w:rsidRPr="00FA46EA">
              <w:rPr>
                <w:color w:val="000000" w:themeColor="text1"/>
              </w:rPr>
              <w:t>CMS 1500 – Box 1</w:t>
            </w:r>
          </w:p>
          <w:p w14:paraId="3DF08F77" w14:textId="77777777" w:rsidR="00A00F73" w:rsidRPr="00FA46EA" w:rsidRDefault="00A00F73" w:rsidP="00EE402C">
            <w:pPr>
              <w:pStyle w:val="TableText"/>
              <w:rPr>
                <w:color w:val="000000" w:themeColor="text1"/>
              </w:rPr>
            </w:pPr>
          </w:p>
          <w:p w14:paraId="6C1D7DA9" w14:textId="50BCA764" w:rsidR="00A00F73" w:rsidRPr="00FA46EA" w:rsidRDefault="00A00F73" w:rsidP="00EE402C">
            <w:pPr>
              <w:pStyle w:val="TableText"/>
              <w:rPr>
                <w:color w:val="000000" w:themeColor="text1"/>
                <w:sz w:val="20"/>
              </w:rPr>
            </w:pPr>
            <w:r w:rsidRPr="00FA46EA">
              <w:rPr>
                <w:color w:val="000000" w:themeColor="text1"/>
              </w:rPr>
              <w:t>Note: CI will be used as a default when there is no value in File 355.3.</w:t>
            </w:r>
          </w:p>
        </w:tc>
        <w:tc>
          <w:tcPr>
            <w:tcW w:w="3782" w:type="dxa"/>
          </w:tcPr>
          <w:p w14:paraId="706E7507" w14:textId="77777777" w:rsidR="00A00F73" w:rsidRPr="00FA46EA" w:rsidRDefault="00A00F73" w:rsidP="00EE402C">
            <w:pPr>
              <w:pStyle w:val="TableText"/>
              <w:rPr>
                <w:color w:val="000000" w:themeColor="text1"/>
              </w:rPr>
            </w:pPr>
            <w:r w:rsidRPr="00FA46EA">
              <w:rPr>
                <w:color w:val="000000" w:themeColor="text1"/>
              </w:rPr>
              <w:t>Biller Input: Screen 3 Section 1</w:t>
            </w:r>
          </w:p>
          <w:p w14:paraId="588C753E" w14:textId="77777777" w:rsidR="00A00F73" w:rsidRPr="00FA46EA" w:rsidRDefault="00A00F73" w:rsidP="00EE402C">
            <w:pPr>
              <w:pStyle w:val="TableText"/>
              <w:rPr>
                <w:color w:val="000000" w:themeColor="text1"/>
              </w:rPr>
            </w:pPr>
            <w:r w:rsidRPr="00FA46EA">
              <w:rPr>
                <w:color w:val="000000" w:themeColor="text1"/>
              </w:rPr>
              <w:t>The policy is added to a bill on screen 3 but the payer must already exist.</w:t>
            </w:r>
          </w:p>
          <w:p w14:paraId="1F7AB45A" w14:textId="77777777" w:rsidR="00A00F73" w:rsidRPr="00FA46EA" w:rsidRDefault="00A00F73" w:rsidP="00EE402C">
            <w:pPr>
              <w:pStyle w:val="TableText"/>
              <w:rPr>
                <w:color w:val="000000" w:themeColor="text1"/>
              </w:rPr>
            </w:pPr>
            <w:r w:rsidRPr="00FA46EA">
              <w:rPr>
                <w:color w:val="000000" w:themeColor="text1"/>
              </w:rPr>
              <w:t>Insurance is entered for a specific patient in Patient Insurance Info Add/Edit.  Once the insurance policy exists for a patient, it may be added to a bill and the system knows the electronic type.  The plan may be edited in Insurance Company Entry/Edit</w:t>
            </w:r>
            <w:r w:rsidRPr="00FA46EA">
              <w:rPr>
                <w:color w:val="000000" w:themeColor="text1"/>
              </w:rPr>
              <w:sym w:font="Wingdings" w:char="F0E0"/>
            </w:r>
            <w:r w:rsidRPr="00FA46EA">
              <w:rPr>
                <w:color w:val="000000" w:themeColor="text1"/>
              </w:rPr>
              <w:t>View Plans.</w:t>
            </w:r>
          </w:p>
          <w:p w14:paraId="41659898" w14:textId="77777777" w:rsidR="00A00F73" w:rsidRPr="00FA46EA" w:rsidRDefault="00A00F73" w:rsidP="00EE402C">
            <w:pPr>
              <w:pStyle w:val="TableText"/>
              <w:rPr>
                <w:color w:val="000000" w:themeColor="text1"/>
              </w:rPr>
            </w:pPr>
            <w:r w:rsidRPr="00FA46EA">
              <w:rPr>
                <w:color w:val="000000" w:themeColor="text1"/>
              </w:rPr>
              <w:t>Storage:</w:t>
            </w:r>
          </w:p>
          <w:p w14:paraId="719BC606" w14:textId="77777777" w:rsidR="00A00F73" w:rsidRPr="00FA46EA" w:rsidRDefault="00A00F73" w:rsidP="00EE402C">
            <w:pPr>
              <w:pStyle w:val="TableText"/>
              <w:rPr>
                <w:color w:val="000000" w:themeColor="text1"/>
              </w:rPr>
            </w:pPr>
            <w:r w:rsidRPr="00FA46EA">
              <w:rPr>
                <w:color w:val="000000" w:themeColor="text1"/>
              </w:rPr>
              <w:t>File – GROUP INSURANCE PLAN  (#355.3)</w:t>
            </w:r>
          </w:p>
          <w:p w14:paraId="426AA37F" w14:textId="0008C6F9" w:rsidR="00A00F73" w:rsidRPr="00FA46EA" w:rsidRDefault="00A00F73" w:rsidP="00EE402C">
            <w:pPr>
              <w:pStyle w:val="TableText"/>
              <w:rPr>
                <w:color w:val="000000" w:themeColor="text1"/>
              </w:rPr>
            </w:pPr>
            <w:r w:rsidRPr="00FA46EA">
              <w:rPr>
                <w:color w:val="000000" w:themeColor="text1"/>
              </w:rPr>
              <w:t>Field – ELECTRONIC PLAN TYPE (#.15)</w:t>
            </w:r>
          </w:p>
        </w:tc>
        <w:tc>
          <w:tcPr>
            <w:tcW w:w="2876" w:type="dxa"/>
            <w:tcBorders>
              <w:top w:val="single" w:sz="6" w:space="0" w:color="auto"/>
              <w:bottom w:val="single" w:sz="6" w:space="0" w:color="auto"/>
            </w:tcBorders>
            <w:shd w:val="clear" w:color="auto" w:fill="auto"/>
          </w:tcPr>
          <w:p w14:paraId="100F1695" w14:textId="6BC5FC6C" w:rsidR="00A00F73" w:rsidRPr="00FA46EA" w:rsidRDefault="00A00F73" w:rsidP="00EE402C">
            <w:pPr>
              <w:pStyle w:val="TableText"/>
              <w:rPr>
                <w:color w:val="000000" w:themeColor="text1"/>
              </w:rPr>
            </w:pPr>
            <w:r w:rsidRPr="00FA46EA">
              <w:rPr>
                <w:color w:val="000000" w:themeColor="text1"/>
              </w:rPr>
              <w:t>Code set update.</w:t>
            </w:r>
          </w:p>
        </w:tc>
      </w:tr>
      <w:tr w:rsidR="00A00F73" w:rsidRPr="00FA46EA" w14:paraId="3B50CFBA" w14:textId="77777777" w:rsidTr="00A00F73">
        <w:trPr>
          <w:trHeight w:val="333"/>
        </w:trPr>
        <w:tc>
          <w:tcPr>
            <w:tcW w:w="810" w:type="dxa"/>
          </w:tcPr>
          <w:p w14:paraId="2DE9B01F" w14:textId="0BBA1E80" w:rsidR="00A00F73" w:rsidRPr="00FA46EA" w:rsidRDefault="00A00F73" w:rsidP="00EE402C">
            <w:pPr>
              <w:pStyle w:val="TableText"/>
              <w:rPr>
                <w:color w:val="000000" w:themeColor="text1"/>
              </w:rPr>
            </w:pPr>
            <w:r w:rsidRPr="00FA46EA">
              <w:rPr>
                <w:color w:val="000000" w:themeColor="text1"/>
              </w:rPr>
              <w:t>4</w:t>
            </w:r>
          </w:p>
        </w:tc>
        <w:tc>
          <w:tcPr>
            <w:tcW w:w="3236" w:type="dxa"/>
          </w:tcPr>
          <w:p w14:paraId="7916679B" w14:textId="12AFEB02" w:rsidR="00A00F73" w:rsidRPr="00FA46EA" w:rsidRDefault="00A00F73" w:rsidP="00EE402C">
            <w:pPr>
              <w:pStyle w:val="TableText"/>
              <w:rPr>
                <w:color w:val="000000" w:themeColor="text1"/>
              </w:rPr>
            </w:pPr>
            <w:r w:rsidRPr="00FA46EA">
              <w:rPr>
                <w:color w:val="000000" w:themeColor="text1"/>
              </w:rPr>
              <w:t>Prior Authorization #</w:t>
            </w:r>
          </w:p>
        </w:tc>
        <w:tc>
          <w:tcPr>
            <w:tcW w:w="1352" w:type="dxa"/>
          </w:tcPr>
          <w:p w14:paraId="01D771DD" w14:textId="5FC62BD0" w:rsidR="00A00F73" w:rsidRPr="0030775E" w:rsidRDefault="0030775E" w:rsidP="00EE402C">
            <w:pPr>
              <w:pStyle w:val="TableText"/>
              <w:rPr>
                <w:i/>
                <w:color w:val="C00000"/>
              </w:rPr>
            </w:pPr>
            <w:r w:rsidRPr="0030775E">
              <w:rPr>
                <w:i/>
                <w:color w:val="C00000"/>
              </w:rPr>
              <w:t>50</w:t>
            </w:r>
            <w:r w:rsidR="00A00F73" w:rsidRPr="0030775E">
              <w:rPr>
                <w:i/>
                <w:color w:val="C00000"/>
              </w:rPr>
              <w:t xml:space="preserve"> A/N</w:t>
            </w:r>
          </w:p>
          <w:p w14:paraId="6B91970C" w14:textId="77777777" w:rsidR="00A00F73" w:rsidRPr="00FA46EA" w:rsidRDefault="00A00F73" w:rsidP="00EE402C">
            <w:pPr>
              <w:pStyle w:val="TableText"/>
              <w:rPr>
                <w:color w:val="000000" w:themeColor="text1"/>
              </w:rPr>
            </w:pPr>
          </w:p>
        </w:tc>
        <w:tc>
          <w:tcPr>
            <w:tcW w:w="2344" w:type="dxa"/>
          </w:tcPr>
          <w:p w14:paraId="4137DF5C" w14:textId="77777777" w:rsidR="00A00F73" w:rsidRPr="00FA46EA" w:rsidRDefault="00A00F73" w:rsidP="00EE402C">
            <w:pPr>
              <w:pStyle w:val="TableText"/>
              <w:rPr>
                <w:color w:val="000000" w:themeColor="text1"/>
              </w:rPr>
            </w:pPr>
            <w:r w:rsidRPr="00FA46EA">
              <w:rPr>
                <w:color w:val="000000" w:themeColor="text1"/>
              </w:rPr>
              <w:t>837: 2300 REF02</w:t>
            </w:r>
          </w:p>
          <w:p w14:paraId="1780AF7B" w14:textId="77777777" w:rsidR="00A00F73" w:rsidRPr="00FA46EA" w:rsidRDefault="00A00F73" w:rsidP="00EE402C">
            <w:pPr>
              <w:pStyle w:val="TableText"/>
              <w:rPr>
                <w:color w:val="000000" w:themeColor="text1"/>
              </w:rPr>
            </w:pPr>
            <w:r w:rsidRPr="00FA46EA">
              <w:rPr>
                <w:color w:val="000000" w:themeColor="text1"/>
              </w:rPr>
              <w:t>Print:</w:t>
            </w:r>
          </w:p>
          <w:p w14:paraId="3ED8D11C" w14:textId="77777777" w:rsidR="00A00F73" w:rsidRPr="00FA46EA" w:rsidRDefault="00A00F73" w:rsidP="00EE402C">
            <w:pPr>
              <w:pStyle w:val="TableText"/>
              <w:rPr>
                <w:color w:val="000000" w:themeColor="text1"/>
              </w:rPr>
            </w:pPr>
            <w:r w:rsidRPr="00FA46EA">
              <w:rPr>
                <w:color w:val="000000" w:themeColor="text1"/>
              </w:rPr>
              <w:t>CMS 1500 – Box 23</w:t>
            </w:r>
          </w:p>
          <w:p w14:paraId="1EDAE755" w14:textId="77777777" w:rsidR="00A00F73" w:rsidRPr="00FA46EA" w:rsidRDefault="00A00F73" w:rsidP="00EE402C">
            <w:pPr>
              <w:pStyle w:val="TableText"/>
              <w:rPr>
                <w:color w:val="000000" w:themeColor="text1"/>
              </w:rPr>
            </w:pPr>
            <w:r w:rsidRPr="00FA46EA">
              <w:rPr>
                <w:color w:val="000000" w:themeColor="text1"/>
              </w:rPr>
              <w:t>UB04 – FL63 by payer</w:t>
            </w:r>
          </w:p>
          <w:p w14:paraId="4EE95848" w14:textId="77777777" w:rsidR="00A00F73" w:rsidRPr="00FA46EA" w:rsidRDefault="00A00F73" w:rsidP="00EE402C">
            <w:pPr>
              <w:pStyle w:val="TableText"/>
              <w:rPr>
                <w:color w:val="000000" w:themeColor="text1"/>
              </w:rPr>
            </w:pPr>
          </w:p>
          <w:p w14:paraId="4B5C9D5F" w14:textId="68ECA908" w:rsidR="00A00F73" w:rsidRPr="00FA46EA" w:rsidRDefault="00A00F73" w:rsidP="00EE402C">
            <w:pPr>
              <w:pStyle w:val="TableText"/>
              <w:rPr>
                <w:color w:val="000000" w:themeColor="text1"/>
                <w:sz w:val="20"/>
              </w:rPr>
            </w:pPr>
            <w:r w:rsidRPr="00FA46EA">
              <w:rPr>
                <w:color w:val="000000" w:themeColor="text1"/>
              </w:rPr>
              <w:t>Note: System keeps track of the payer sequence.</w:t>
            </w:r>
          </w:p>
        </w:tc>
        <w:tc>
          <w:tcPr>
            <w:tcW w:w="3782" w:type="dxa"/>
          </w:tcPr>
          <w:p w14:paraId="5A1D80CE"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38E34411" w14:textId="77777777" w:rsidR="00A00F73" w:rsidRPr="00FA46EA" w:rsidRDefault="00A00F73" w:rsidP="00EE402C">
            <w:pPr>
              <w:pStyle w:val="TableText"/>
              <w:rPr>
                <w:color w:val="000000" w:themeColor="text1"/>
              </w:rPr>
            </w:pPr>
            <w:r w:rsidRPr="00FA46EA">
              <w:rPr>
                <w:color w:val="000000" w:themeColor="text1"/>
              </w:rPr>
              <w:t>Storage:</w:t>
            </w:r>
          </w:p>
          <w:p w14:paraId="01B702DE" w14:textId="77777777" w:rsidR="00A00F73" w:rsidRPr="00FA46EA" w:rsidRDefault="00A00F73" w:rsidP="00EE402C">
            <w:pPr>
              <w:pStyle w:val="TableText"/>
              <w:rPr>
                <w:color w:val="000000" w:themeColor="text1"/>
              </w:rPr>
            </w:pPr>
            <w:r w:rsidRPr="00FA46EA">
              <w:rPr>
                <w:color w:val="000000" w:themeColor="text1"/>
              </w:rPr>
              <w:t>File: BILL/CLAIM (#399)</w:t>
            </w:r>
          </w:p>
          <w:p w14:paraId="64F5A516" w14:textId="77777777" w:rsidR="00A00F73" w:rsidRPr="00FA46EA" w:rsidRDefault="00A00F73" w:rsidP="00EE402C">
            <w:pPr>
              <w:pStyle w:val="TableText"/>
              <w:rPr>
                <w:color w:val="000000" w:themeColor="text1"/>
              </w:rPr>
            </w:pPr>
            <w:r w:rsidRPr="00FA46EA">
              <w:rPr>
                <w:color w:val="000000" w:themeColor="text1"/>
              </w:rPr>
              <w:t>Field: TREATMENT AUTHORIZATION CODE (#163)</w:t>
            </w:r>
          </w:p>
          <w:p w14:paraId="3ECB1DCD" w14:textId="77777777" w:rsidR="00A00F73" w:rsidRPr="00FA46EA" w:rsidRDefault="00A00F73" w:rsidP="00EE402C">
            <w:pPr>
              <w:pStyle w:val="TableText"/>
              <w:rPr>
                <w:color w:val="000000" w:themeColor="text1"/>
              </w:rPr>
            </w:pPr>
            <w:r w:rsidRPr="00FA46EA">
              <w:rPr>
                <w:color w:val="000000" w:themeColor="text1"/>
              </w:rPr>
              <w:t>Field: SECONDARY AUTHORIZATION CODE (#230)</w:t>
            </w:r>
          </w:p>
          <w:p w14:paraId="3B0E22A6" w14:textId="11432608" w:rsidR="00A00F73" w:rsidRPr="00FA46EA" w:rsidRDefault="00A00F73" w:rsidP="00EE402C">
            <w:pPr>
              <w:pStyle w:val="TableText"/>
              <w:rPr>
                <w:color w:val="000000" w:themeColor="text1"/>
              </w:rPr>
            </w:pPr>
            <w:r w:rsidRPr="00FA46EA">
              <w:rPr>
                <w:color w:val="000000" w:themeColor="text1"/>
              </w:rPr>
              <w:t>Field: TERTIARY AUTHORIZATION CODE (#231)</w:t>
            </w:r>
          </w:p>
        </w:tc>
        <w:tc>
          <w:tcPr>
            <w:tcW w:w="2876" w:type="dxa"/>
            <w:tcBorders>
              <w:top w:val="single" w:sz="6" w:space="0" w:color="auto"/>
              <w:bottom w:val="single" w:sz="6" w:space="0" w:color="auto"/>
            </w:tcBorders>
            <w:shd w:val="clear" w:color="auto" w:fill="auto"/>
          </w:tcPr>
          <w:p w14:paraId="28540BAE" w14:textId="5816AB3D" w:rsidR="00A00F73" w:rsidRPr="00FA46EA" w:rsidRDefault="00A00F73" w:rsidP="00EE402C">
            <w:pPr>
              <w:pStyle w:val="TableText"/>
              <w:rPr>
                <w:color w:val="000000" w:themeColor="text1"/>
              </w:rPr>
            </w:pPr>
            <w:r w:rsidRPr="00FA46EA">
              <w:rPr>
                <w:color w:val="000000" w:themeColor="text1"/>
              </w:rPr>
              <w:t>Max length is 50</w:t>
            </w:r>
          </w:p>
        </w:tc>
      </w:tr>
      <w:tr w:rsidR="00A00F73" w:rsidRPr="00FA46EA" w14:paraId="4A129D29" w14:textId="77777777" w:rsidTr="00A00F73">
        <w:trPr>
          <w:trHeight w:val="333"/>
        </w:trPr>
        <w:tc>
          <w:tcPr>
            <w:tcW w:w="810" w:type="dxa"/>
          </w:tcPr>
          <w:p w14:paraId="7A38B0D5" w14:textId="30691403" w:rsidR="00A00F73" w:rsidRPr="00FA46EA" w:rsidRDefault="00A00F73" w:rsidP="00EE402C">
            <w:pPr>
              <w:pStyle w:val="TableText"/>
              <w:rPr>
                <w:color w:val="000000" w:themeColor="text1"/>
              </w:rPr>
            </w:pPr>
            <w:r w:rsidRPr="00FA46EA">
              <w:rPr>
                <w:color w:val="000000" w:themeColor="text1"/>
              </w:rPr>
              <w:t>5</w:t>
            </w:r>
          </w:p>
        </w:tc>
        <w:tc>
          <w:tcPr>
            <w:tcW w:w="3236" w:type="dxa"/>
          </w:tcPr>
          <w:p w14:paraId="6BE4DD87" w14:textId="34641129" w:rsidR="00A00F73" w:rsidRPr="00FA46EA" w:rsidRDefault="00A00F73" w:rsidP="00EE402C">
            <w:pPr>
              <w:pStyle w:val="TableText"/>
              <w:rPr>
                <w:color w:val="000000" w:themeColor="text1"/>
              </w:rPr>
            </w:pPr>
            <w:r w:rsidRPr="00FA46EA">
              <w:rPr>
                <w:color w:val="000000" w:themeColor="text1"/>
              </w:rPr>
              <w:t>Payer Claim Control Number Qualifier</w:t>
            </w:r>
          </w:p>
        </w:tc>
        <w:tc>
          <w:tcPr>
            <w:tcW w:w="1352" w:type="dxa"/>
          </w:tcPr>
          <w:p w14:paraId="46137183" w14:textId="7DF318D9"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20D3D8E" w14:textId="77777777" w:rsidR="00A00F73" w:rsidRPr="00FA46EA" w:rsidRDefault="00A00F73" w:rsidP="00EE402C">
            <w:pPr>
              <w:pStyle w:val="TableText"/>
              <w:rPr>
                <w:color w:val="000000" w:themeColor="text1"/>
              </w:rPr>
            </w:pPr>
            <w:r w:rsidRPr="00FA46EA">
              <w:rPr>
                <w:color w:val="000000" w:themeColor="text1"/>
              </w:rPr>
              <w:t>837: 2300 REF01</w:t>
            </w:r>
          </w:p>
          <w:p w14:paraId="72F696F6" w14:textId="00FF7331"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2F2C2FD" w14:textId="77777777" w:rsidR="00A00F73" w:rsidRPr="00FA46EA" w:rsidRDefault="00A00F73" w:rsidP="00EE402C">
            <w:pPr>
              <w:pStyle w:val="TableText"/>
              <w:rPr>
                <w:color w:val="000000" w:themeColor="text1"/>
              </w:rPr>
            </w:pPr>
            <w:r w:rsidRPr="00FA46EA">
              <w:rPr>
                <w:color w:val="000000" w:themeColor="text1"/>
              </w:rPr>
              <w:t>Biller Input: N/A</w:t>
            </w:r>
          </w:p>
          <w:p w14:paraId="162F59DA" w14:textId="77777777" w:rsidR="00A00F73" w:rsidRPr="00FA46EA" w:rsidRDefault="00A00F73" w:rsidP="00EE402C">
            <w:pPr>
              <w:pStyle w:val="TableText"/>
              <w:rPr>
                <w:color w:val="000000" w:themeColor="text1"/>
              </w:rPr>
            </w:pPr>
            <w:r w:rsidRPr="00FA46EA">
              <w:rPr>
                <w:color w:val="000000" w:themeColor="text1"/>
              </w:rPr>
              <w:t>Storage: N/A</w:t>
            </w:r>
          </w:p>
          <w:p w14:paraId="790A5C8A" w14:textId="3196BB64" w:rsidR="00A00F73" w:rsidRPr="00FA46EA" w:rsidRDefault="00A00F73" w:rsidP="00EE402C">
            <w:pPr>
              <w:pStyle w:val="TableText"/>
              <w:rPr>
                <w:color w:val="000000" w:themeColor="text1"/>
              </w:rPr>
            </w:pPr>
            <w:r w:rsidRPr="00FA46EA">
              <w:rPr>
                <w:color w:val="000000" w:themeColor="text1"/>
              </w:rPr>
              <w:t>Note: Always F8</w:t>
            </w:r>
          </w:p>
        </w:tc>
        <w:tc>
          <w:tcPr>
            <w:tcW w:w="2876" w:type="dxa"/>
            <w:tcBorders>
              <w:top w:val="single" w:sz="6" w:space="0" w:color="auto"/>
              <w:bottom w:val="single" w:sz="6" w:space="0" w:color="auto"/>
            </w:tcBorders>
            <w:shd w:val="clear" w:color="auto" w:fill="auto"/>
          </w:tcPr>
          <w:p w14:paraId="1D8D2008" w14:textId="77777777" w:rsidR="00A00F73" w:rsidRPr="00FA46EA" w:rsidRDefault="00A00F73" w:rsidP="00EE402C">
            <w:pPr>
              <w:pStyle w:val="TableText"/>
              <w:rPr>
                <w:color w:val="000000" w:themeColor="text1"/>
              </w:rPr>
            </w:pPr>
          </w:p>
        </w:tc>
      </w:tr>
      <w:tr w:rsidR="00A00F73" w:rsidRPr="00FA46EA" w14:paraId="14FEE182" w14:textId="77777777" w:rsidTr="00A00F73">
        <w:trPr>
          <w:trHeight w:val="333"/>
        </w:trPr>
        <w:tc>
          <w:tcPr>
            <w:tcW w:w="810" w:type="dxa"/>
          </w:tcPr>
          <w:p w14:paraId="2A8ACA12" w14:textId="74E69E1A" w:rsidR="00A00F73" w:rsidRPr="00FA46EA" w:rsidRDefault="00A00F73" w:rsidP="00EE402C">
            <w:pPr>
              <w:pStyle w:val="TableText"/>
              <w:rPr>
                <w:color w:val="000000" w:themeColor="text1"/>
              </w:rPr>
            </w:pPr>
            <w:r w:rsidRPr="00FA46EA">
              <w:rPr>
                <w:color w:val="000000" w:themeColor="text1"/>
              </w:rPr>
              <w:lastRenderedPageBreak/>
              <w:t>6</w:t>
            </w:r>
          </w:p>
        </w:tc>
        <w:tc>
          <w:tcPr>
            <w:tcW w:w="3236" w:type="dxa"/>
          </w:tcPr>
          <w:p w14:paraId="2976DA99" w14:textId="4F7635A9" w:rsidR="00A00F73" w:rsidRPr="00FA46EA" w:rsidRDefault="00A00F73" w:rsidP="00EE402C">
            <w:pPr>
              <w:pStyle w:val="TableText"/>
              <w:rPr>
                <w:color w:val="000000" w:themeColor="text1"/>
              </w:rPr>
            </w:pPr>
            <w:r w:rsidRPr="00FA46EA">
              <w:rPr>
                <w:color w:val="000000" w:themeColor="text1"/>
              </w:rPr>
              <w:t>Payer Claim Control Number</w:t>
            </w:r>
          </w:p>
        </w:tc>
        <w:tc>
          <w:tcPr>
            <w:tcW w:w="1352" w:type="dxa"/>
          </w:tcPr>
          <w:p w14:paraId="4FACF30D" w14:textId="04F562D9" w:rsidR="00A00F73" w:rsidRPr="00FA46EA" w:rsidRDefault="00A00F73" w:rsidP="00EE402C">
            <w:pPr>
              <w:pStyle w:val="TableText"/>
              <w:rPr>
                <w:color w:val="000000" w:themeColor="text1"/>
              </w:rPr>
            </w:pPr>
            <w:r w:rsidRPr="00FA46EA">
              <w:rPr>
                <w:color w:val="000000" w:themeColor="text1"/>
              </w:rPr>
              <w:t>50 A/N</w:t>
            </w:r>
          </w:p>
        </w:tc>
        <w:tc>
          <w:tcPr>
            <w:tcW w:w="2344" w:type="dxa"/>
          </w:tcPr>
          <w:p w14:paraId="54DDD920" w14:textId="77777777" w:rsidR="00A00F73" w:rsidRPr="00FA46EA" w:rsidRDefault="00A00F73" w:rsidP="00EE402C">
            <w:pPr>
              <w:pStyle w:val="TableText"/>
              <w:rPr>
                <w:color w:val="000000" w:themeColor="text1"/>
              </w:rPr>
            </w:pPr>
            <w:r w:rsidRPr="00FA46EA">
              <w:rPr>
                <w:color w:val="000000" w:themeColor="text1"/>
              </w:rPr>
              <w:t>837: 2300 REF02</w:t>
            </w:r>
          </w:p>
          <w:p w14:paraId="5DDF869A" w14:textId="77777777" w:rsidR="00A00F73" w:rsidRPr="00FA46EA" w:rsidRDefault="00A00F73" w:rsidP="00EE402C">
            <w:pPr>
              <w:pStyle w:val="TableText"/>
              <w:rPr>
                <w:color w:val="000000" w:themeColor="text1"/>
              </w:rPr>
            </w:pPr>
            <w:r w:rsidRPr="00FA46EA">
              <w:rPr>
                <w:color w:val="000000" w:themeColor="text1"/>
              </w:rPr>
              <w:t>Print:</w:t>
            </w:r>
          </w:p>
          <w:p w14:paraId="38F520E6" w14:textId="633BA3F3" w:rsidR="00A00F73" w:rsidRPr="00FA46EA" w:rsidRDefault="00A00F73" w:rsidP="00EE402C">
            <w:pPr>
              <w:pStyle w:val="TableText"/>
              <w:rPr>
                <w:color w:val="000000" w:themeColor="text1"/>
                <w:sz w:val="20"/>
              </w:rPr>
            </w:pPr>
            <w:r w:rsidRPr="00FA46EA">
              <w:rPr>
                <w:color w:val="000000" w:themeColor="text1"/>
              </w:rPr>
              <w:t>UB04 – FL64 by payer</w:t>
            </w:r>
          </w:p>
        </w:tc>
        <w:tc>
          <w:tcPr>
            <w:tcW w:w="3782" w:type="dxa"/>
          </w:tcPr>
          <w:p w14:paraId="020D9199"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5D9758C5" w14:textId="77777777" w:rsidR="00A00F73" w:rsidRPr="00FA46EA" w:rsidRDefault="00A00F73" w:rsidP="00EE402C">
            <w:pPr>
              <w:pStyle w:val="TableText"/>
              <w:rPr>
                <w:color w:val="000000" w:themeColor="text1"/>
              </w:rPr>
            </w:pPr>
            <w:r w:rsidRPr="00FA46EA">
              <w:rPr>
                <w:color w:val="000000" w:themeColor="text1"/>
              </w:rPr>
              <w:t>This is the ICN/DCN received in an 835 and is used with replacement claims. On secondary and tertiary claims, the number(s) will be automatically populated.</w:t>
            </w:r>
          </w:p>
          <w:p w14:paraId="123574A2" w14:textId="77777777" w:rsidR="00A00F73" w:rsidRPr="00FA46EA" w:rsidRDefault="00A00F73" w:rsidP="00EE402C">
            <w:pPr>
              <w:pStyle w:val="TableText"/>
              <w:rPr>
                <w:color w:val="000000" w:themeColor="text1"/>
              </w:rPr>
            </w:pPr>
            <w:r w:rsidRPr="00FA46EA">
              <w:rPr>
                <w:color w:val="000000" w:themeColor="text1"/>
              </w:rPr>
              <w:t>Storage:</w:t>
            </w:r>
          </w:p>
          <w:p w14:paraId="27C82705" w14:textId="77777777" w:rsidR="00A00F73" w:rsidRPr="00FA46EA" w:rsidRDefault="00A00F73" w:rsidP="00EE402C">
            <w:pPr>
              <w:pStyle w:val="TableText"/>
              <w:rPr>
                <w:color w:val="000000" w:themeColor="text1"/>
              </w:rPr>
            </w:pPr>
            <w:r w:rsidRPr="00FA46EA">
              <w:rPr>
                <w:color w:val="000000" w:themeColor="text1"/>
              </w:rPr>
              <w:t>File: EXPLANATION OF BENEFITS (#361.1)</w:t>
            </w:r>
          </w:p>
          <w:p w14:paraId="2EFBF5F7" w14:textId="448DBF30" w:rsidR="00A00F73" w:rsidRPr="00FA46EA" w:rsidRDefault="00A00F73" w:rsidP="00EE402C">
            <w:pPr>
              <w:pStyle w:val="TableText"/>
              <w:rPr>
                <w:color w:val="000000" w:themeColor="text1"/>
              </w:rPr>
            </w:pPr>
            <w:r w:rsidRPr="00FA46EA">
              <w:rPr>
                <w:color w:val="000000" w:themeColor="text1"/>
              </w:rPr>
              <w:t>Field: ICN (#.14)</w:t>
            </w:r>
          </w:p>
        </w:tc>
        <w:tc>
          <w:tcPr>
            <w:tcW w:w="2876" w:type="dxa"/>
            <w:tcBorders>
              <w:top w:val="single" w:sz="6" w:space="0" w:color="auto"/>
              <w:bottom w:val="single" w:sz="6" w:space="0" w:color="auto"/>
            </w:tcBorders>
            <w:shd w:val="clear" w:color="auto" w:fill="auto"/>
          </w:tcPr>
          <w:p w14:paraId="1317D97A" w14:textId="77777777" w:rsidR="00A00F73" w:rsidRPr="00FA46EA" w:rsidRDefault="00A00F73" w:rsidP="00EE402C">
            <w:pPr>
              <w:pStyle w:val="TableText"/>
              <w:rPr>
                <w:color w:val="000000" w:themeColor="text1"/>
              </w:rPr>
            </w:pPr>
          </w:p>
        </w:tc>
      </w:tr>
      <w:tr w:rsidR="00A00F73" w:rsidRPr="00FA46EA" w14:paraId="66EEF027" w14:textId="77777777" w:rsidTr="00A00F73">
        <w:trPr>
          <w:trHeight w:val="333"/>
        </w:trPr>
        <w:tc>
          <w:tcPr>
            <w:tcW w:w="810" w:type="dxa"/>
          </w:tcPr>
          <w:p w14:paraId="62431AE4" w14:textId="72D405F2" w:rsidR="00A00F73" w:rsidRPr="00FA46EA" w:rsidRDefault="00A00F73" w:rsidP="00EE402C">
            <w:pPr>
              <w:pStyle w:val="TableText"/>
              <w:rPr>
                <w:color w:val="000000" w:themeColor="text1"/>
              </w:rPr>
            </w:pPr>
            <w:r w:rsidRPr="00FA46EA">
              <w:rPr>
                <w:color w:val="000000" w:themeColor="text1"/>
              </w:rPr>
              <w:t>7</w:t>
            </w:r>
          </w:p>
        </w:tc>
        <w:tc>
          <w:tcPr>
            <w:tcW w:w="3236" w:type="dxa"/>
          </w:tcPr>
          <w:p w14:paraId="436B85CE" w14:textId="556C64A2" w:rsidR="00A00F73" w:rsidRPr="00FA46EA" w:rsidRDefault="00A00F73" w:rsidP="00EE402C">
            <w:pPr>
              <w:pStyle w:val="TableText"/>
              <w:rPr>
                <w:color w:val="000000" w:themeColor="text1"/>
              </w:rPr>
            </w:pPr>
            <w:r w:rsidRPr="00FA46EA">
              <w:rPr>
                <w:color w:val="000000" w:themeColor="text1"/>
              </w:rPr>
              <w:t>Prior Authorization Qualifier</w:t>
            </w:r>
          </w:p>
        </w:tc>
        <w:tc>
          <w:tcPr>
            <w:tcW w:w="1352" w:type="dxa"/>
          </w:tcPr>
          <w:p w14:paraId="0EF8F5AC" w14:textId="1E0D5085"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FD6B11D" w14:textId="77777777" w:rsidR="00A00F73" w:rsidRPr="00FA46EA" w:rsidRDefault="00A00F73" w:rsidP="00EE402C">
            <w:pPr>
              <w:pStyle w:val="TableText"/>
              <w:rPr>
                <w:color w:val="000000" w:themeColor="text1"/>
              </w:rPr>
            </w:pPr>
            <w:r w:rsidRPr="00FA46EA">
              <w:rPr>
                <w:color w:val="000000" w:themeColor="text1"/>
              </w:rPr>
              <w:t>837: 2300 REF01</w:t>
            </w:r>
          </w:p>
          <w:p w14:paraId="7FF5860C" w14:textId="6A55AB94"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73A44B51" w14:textId="77777777" w:rsidR="00A00F73" w:rsidRPr="00FA46EA" w:rsidRDefault="00A00F73" w:rsidP="00EE402C">
            <w:pPr>
              <w:pStyle w:val="TableText"/>
              <w:rPr>
                <w:color w:val="000000" w:themeColor="text1"/>
              </w:rPr>
            </w:pPr>
            <w:r w:rsidRPr="00FA46EA">
              <w:rPr>
                <w:color w:val="000000" w:themeColor="text1"/>
              </w:rPr>
              <w:t>Biller Input: N/A</w:t>
            </w:r>
          </w:p>
          <w:p w14:paraId="00EA5A9D" w14:textId="77777777" w:rsidR="00A00F73" w:rsidRPr="00FA46EA" w:rsidRDefault="00A00F73" w:rsidP="00EE402C">
            <w:pPr>
              <w:pStyle w:val="TableText"/>
              <w:rPr>
                <w:color w:val="000000" w:themeColor="text1"/>
              </w:rPr>
            </w:pPr>
            <w:r w:rsidRPr="00FA46EA">
              <w:rPr>
                <w:color w:val="000000" w:themeColor="text1"/>
              </w:rPr>
              <w:t>Storage: N/A</w:t>
            </w:r>
          </w:p>
          <w:p w14:paraId="09246DE7" w14:textId="39A2FA00" w:rsidR="00A00F73" w:rsidRPr="00FA46EA" w:rsidRDefault="00A00F73" w:rsidP="00EE402C">
            <w:pPr>
              <w:pStyle w:val="TableText"/>
              <w:rPr>
                <w:color w:val="000000" w:themeColor="text1"/>
              </w:rPr>
            </w:pPr>
            <w:r w:rsidRPr="00FA46EA">
              <w:rPr>
                <w:color w:val="000000" w:themeColor="text1"/>
              </w:rPr>
              <w:t>Note: Always G1</w:t>
            </w:r>
          </w:p>
        </w:tc>
        <w:tc>
          <w:tcPr>
            <w:tcW w:w="2876" w:type="dxa"/>
            <w:tcBorders>
              <w:top w:val="single" w:sz="6" w:space="0" w:color="auto"/>
              <w:bottom w:val="single" w:sz="6" w:space="0" w:color="auto"/>
            </w:tcBorders>
            <w:shd w:val="clear" w:color="auto" w:fill="auto"/>
          </w:tcPr>
          <w:p w14:paraId="5598EDFD" w14:textId="77777777" w:rsidR="00A00F73" w:rsidRPr="00FA46EA" w:rsidRDefault="00A00F73" w:rsidP="00EE402C">
            <w:pPr>
              <w:pStyle w:val="TableText"/>
              <w:rPr>
                <w:color w:val="000000" w:themeColor="text1"/>
              </w:rPr>
            </w:pPr>
          </w:p>
        </w:tc>
      </w:tr>
      <w:tr w:rsidR="00A00F73" w:rsidRPr="00FA46EA" w14:paraId="6517DB35" w14:textId="77777777" w:rsidTr="00A00F73">
        <w:trPr>
          <w:trHeight w:val="333"/>
        </w:trPr>
        <w:tc>
          <w:tcPr>
            <w:tcW w:w="810" w:type="dxa"/>
          </w:tcPr>
          <w:p w14:paraId="12865C1D" w14:textId="06A94995" w:rsidR="00A00F73" w:rsidRPr="00FA46EA" w:rsidRDefault="00A00F73" w:rsidP="00EE402C">
            <w:pPr>
              <w:pStyle w:val="TableText"/>
              <w:rPr>
                <w:color w:val="000000" w:themeColor="text1"/>
              </w:rPr>
            </w:pPr>
            <w:r w:rsidRPr="00FA46EA">
              <w:rPr>
                <w:color w:val="000000" w:themeColor="text1"/>
              </w:rPr>
              <w:t>8</w:t>
            </w:r>
          </w:p>
        </w:tc>
        <w:tc>
          <w:tcPr>
            <w:tcW w:w="3236" w:type="dxa"/>
          </w:tcPr>
          <w:p w14:paraId="478880B4" w14:textId="6D9C7683" w:rsidR="00A00F73" w:rsidRPr="00FA46EA" w:rsidRDefault="00A00F73" w:rsidP="00EE402C">
            <w:pPr>
              <w:pStyle w:val="TableText"/>
              <w:rPr>
                <w:color w:val="000000" w:themeColor="text1"/>
              </w:rPr>
            </w:pPr>
            <w:r w:rsidRPr="00FA46EA">
              <w:rPr>
                <w:color w:val="000000" w:themeColor="text1"/>
              </w:rPr>
              <w:t>Referral Number Qualifier</w:t>
            </w:r>
          </w:p>
        </w:tc>
        <w:tc>
          <w:tcPr>
            <w:tcW w:w="1352" w:type="dxa"/>
          </w:tcPr>
          <w:p w14:paraId="5ABE64C3" w14:textId="267B62DF"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668CD269" w14:textId="77777777" w:rsidR="00A00F73" w:rsidRPr="00FA46EA" w:rsidRDefault="00A00F73" w:rsidP="00EE402C">
            <w:pPr>
              <w:pStyle w:val="TableText"/>
              <w:rPr>
                <w:color w:val="000000" w:themeColor="text1"/>
              </w:rPr>
            </w:pPr>
            <w:r w:rsidRPr="00FA46EA">
              <w:rPr>
                <w:color w:val="000000" w:themeColor="text1"/>
              </w:rPr>
              <w:t>837: 2300 REF01</w:t>
            </w:r>
          </w:p>
          <w:p w14:paraId="552C71D8" w14:textId="4370F856"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5FF3CE30" w14:textId="77777777" w:rsidR="00A00F73" w:rsidRPr="00FA46EA" w:rsidRDefault="00A00F73" w:rsidP="00EE402C">
            <w:pPr>
              <w:pStyle w:val="TableText"/>
              <w:rPr>
                <w:color w:val="000000" w:themeColor="text1"/>
              </w:rPr>
            </w:pPr>
            <w:r w:rsidRPr="00FA46EA">
              <w:rPr>
                <w:color w:val="000000" w:themeColor="text1"/>
              </w:rPr>
              <w:t>Biller Input: N/A</w:t>
            </w:r>
          </w:p>
          <w:p w14:paraId="2739E433" w14:textId="77777777" w:rsidR="00A00F73" w:rsidRPr="00FA46EA" w:rsidRDefault="00A00F73" w:rsidP="00EE402C">
            <w:pPr>
              <w:pStyle w:val="TableText"/>
              <w:rPr>
                <w:color w:val="000000" w:themeColor="text1"/>
              </w:rPr>
            </w:pPr>
            <w:r w:rsidRPr="00FA46EA">
              <w:rPr>
                <w:color w:val="000000" w:themeColor="text1"/>
              </w:rPr>
              <w:t>Storage: N/A</w:t>
            </w:r>
          </w:p>
          <w:p w14:paraId="25183F9D" w14:textId="72F44D6B" w:rsidR="00A00F73" w:rsidRPr="00FA46EA" w:rsidRDefault="00A00F73" w:rsidP="00EE402C">
            <w:pPr>
              <w:pStyle w:val="TableText"/>
              <w:rPr>
                <w:color w:val="000000" w:themeColor="text1"/>
              </w:rPr>
            </w:pPr>
            <w:r w:rsidRPr="00FA46EA">
              <w:rPr>
                <w:color w:val="000000" w:themeColor="text1"/>
              </w:rPr>
              <w:t>Note: Always 9F</w:t>
            </w:r>
          </w:p>
        </w:tc>
        <w:tc>
          <w:tcPr>
            <w:tcW w:w="2876" w:type="dxa"/>
            <w:tcBorders>
              <w:top w:val="single" w:sz="6" w:space="0" w:color="auto"/>
              <w:bottom w:val="single" w:sz="6" w:space="0" w:color="auto"/>
            </w:tcBorders>
            <w:shd w:val="clear" w:color="auto" w:fill="auto"/>
          </w:tcPr>
          <w:p w14:paraId="2E4D4334" w14:textId="77777777" w:rsidR="00A00F73" w:rsidRPr="00FA46EA" w:rsidRDefault="00A00F73" w:rsidP="00EE402C">
            <w:pPr>
              <w:pStyle w:val="TableText"/>
              <w:rPr>
                <w:color w:val="000000" w:themeColor="text1"/>
              </w:rPr>
            </w:pPr>
          </w:p>
        </w:tc>
      </w:tr>
      <w:tr w:rsidR="00A00F73" w:rsidRPr="00FA46EA" w14:paraId="283328C1" w14:textId="77777777" w:rsidTr="00A00F73">
        <w:trPr>
          <w:trHeight w:val="333"/>
        </w:trPr>
        <w:tc>
          <w:tcPr>
            <w:tcW w:w="810" w:type="dxa"/>
          </w:tcPr>
          <w:p w14:paraId="2221C045" w14:textId="166330AD" w:rsidR="00A00F73" w:rsidRPr="00FA46EA" w:rsidRDefault="00A00F73" w:rsidP="00EE402C">
            <w:pPr>
              <w:pStyle w:val="TableText"/>
              <w:rPr>
                <w:color w:val="000000" w:themeColor="text1"/>
              </w:rPr>
            </w:pPr>
            <w:r w:rsidRPr="00FA46EA">
              <w:rPr>
                <w:color w:val="000000" w:themeColor="text1"/>
              </w:rPr>
              <w:t>9</w:t>
            </w:r>
          </w:p>
        </w:tc>
        <w:tc>
          <w:tcPr>
            <w:tcW w:w="3236" w:type="dxa"/>
          </w:tcPr>
          <w:p w14:paraId="03D9CB4C" w14:textId="547351E5" w:rsidR="00A00F73" w:rsidRPr="00FA46EA" w:rsidRDefault="00A00F73" w:rsidP="00EE402C">
            <w:pPr>
              <w:pStyle w:val="TableText"/>
              <w:rPr>
                <w:color w:val="000000" w:themeColor="text1"/>
              </w:rPr>
            </w:pPr>
            <w:r w:rsidRPr="00FA46EA">
              <w:rPr>
                <w:color w:val="000000" w:themeColor="text1"/>
              </w:rPr>
              <w:t>Referral Number</w:t>
            </w:r>
          </w:p>
        </w:tc>
        <w:tc>
          <w:tcPr>
            <w:tcW w:w="1352" w:type="dxa"/>
          </w:tcPr>
          <w:p w14:paraId="5558C6E0" w14:textId="712A2F27" w:rsidR="00A00F73" w:rsidRPr="0030775E" w:rsidRDefault="0030775E" w:rsidP="00EE402C">
            <w:pPr>
              <w:pStyle w:val="TableText"/>
              <w:rPr>
                <w:i/>
                <w:color w:val="000000" w:themeColor="text1"/>
              </w:rPr>
            </w:pPr>
            <w:r w:rsidRPr="0030775E">
              <w:rPr>
                <w:i/>
                <w:color w:val="C00000"/>
              </w:rPr>
              <w:t>5</w:t>
            </w:r>
            <w:r w:rsidR="00A00F73" w:rsidRPr="0030775E">
              <w:rPr>
                <w:i/>
                <w:color w:val="C00000"/>
              </w:rPr>
              <w:t>0 A/N</w:t>
            </w:r>
          </w:p>
        </w:tc>
        <w:tc>
          <w:tcPr>
            <w:tcW w:w="2344" w:type="dxa"/>
          </w:tcPr>
          <w:p w14:paraId="5C37D916" w14:textId="77777777" w:rsidR="00A00F73" w:rsidRPr="00FA46EA" w:rsidRDefault="00A00F73" w:rsidP="00EE402C">
            <w:pPr>
              <w:pStyle w:val="TableText"/>
              <w:rPr>
                <w:color w:val="000000" w:themeColor="text1"/>
              </w:rPr>
            </w:pPr>
            <w:r w:rsidRPr="00FA46EA">
              <w:rPr>
                <w:color w:val="000000" w:themeColor="text1"/>
              </w:rPr>
              <w:t>837: 2300 REF02</w:t>
            </w:r>
          </w:p>
          <w:p w14:paraId="49D255EB" w14:textId="658FFE33"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017E93B"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105B5C32" w14:textId="77777777" w:rsidR="00A00F73" w:rsidRPr="00FA46EA" w:rsidRDefault="00A00F73" w:rsidP="00EE402C">
            <w:pPr>
              <w:pStyle w:val="TableText"/>
              <w:rPr>
                <w:color w:val="000000" w:themeColor="text1"/>
              </w:rPr>
            </w:pPr>
            <w:r w:rsidRPr="00FA46EA">
              <w:rPr>
                <w:color w:val="000000" w:themeColor="text1"/>
              </w:rPr>
              <w:t>Storage:</w:t>
            </w:r>
          </w:p>
          <w:p w14:paraId="1BECA2E3" w14:textId="77777777" w:rsidR="00A00F73" w:rsidRPr="00FA46EA" w:rsidRDefault="00A00F73" w:rsidP="00EE402C">
            <w:pPr>
              <w:pStyle w:val="TableText"/>
              <w:rPr>
                <w:color w:val="000000" w:themeColor="text1"/>
              </w:rPr>
            </w:pPr>
            <w:r w:rsidRPr="00FA46EA">
              <w:rPr>
                <w:color w:val="000000" w:themeColor="text1"/>
              </w:rPr>
              <w:t>File: BILL/CLAIM (#399)</w:t>
            </w:r>
          </w:p>
          <w:p w14:paraId="2536EA58" w14:textId="6031A532" w:rsidR="00A00F73" w:rsidRPr="00FA46EA" w:rsidRDefault="00A00F73" w:rsidP="00EE402C">
            <w:pPr>
              <w:pStyle w:val="TableText"/>
              <w:rPr>
                <w:color w:val="000000" w:themeColor="text1"/>
              </w:rPr>
            </w:pPr>
            <w:r w:rsidRPr="00FA46EA">
              <w:rPr>
                <w:color w:val="000000" w:themeColor="text1"/>
              </w:rPr>
              <w:t>Field: PRIMARY REFERRAL CODE (#253)</w:t>
            </w:r>
          </w:p>
        </w:tc>
        <w:tc>
          <w:tcPr>
            <w:tcW w:w="2876" w:type="dxa"/>
            <w:tcBorders>
              <w:top w:val="single" w:sz="6" w:space="0" w:color="auto"/>
              <w:bottom w:val="single" w:sz="6" w:space="0" w:color="auto"/>
            </w:tcBorders>
            <w:shd w:val="clear" w:color="auto" w:fill="auto"/>
          </w:tcPr>
          <w:p w14:paraId="46C900DE" w14:textId="6B9B5AFC" w:rsidR="00A00F73" w:rsidRPr="00FA46EA" w:rsidRDefault="00A00F73" w:rsidP="00EE402C">
            <w:pPr>
              <w:pStyle w:val="TableText"/>
              <w:rPr>
                <w:color w:val="000000" w:themeColor="text1"/>
              </w:rPr>
            </w:pPr>
            <w:r w:rsidRPr="00FA46EA">
              <w:rPr>
                <w:color w:val="000000" w:themeColor="text1"/>
              </w:rPr>
              <w:t>Max length is 50</w:t>
            </w:r>
          </w:p>
        </w:tc>
      </w:tr>
    </w:tbl>
    <w:p w14:paraId="054FF403" w14:textId="6E1368C0" w:rsidR="0079375A" w:rsidRDefault="009C675B" w:rsidP="00302507">
      <w:pPr>
        <w:pStyle w:val="BodyText"/>
      </w:pPr>
      <w:r>
        <w:br w:type="page"/>
      </w:r>
    </w:p>
    <w:p w14:paraId="054FF404" w14:textId="77777777" w:rsidR="0079375A" w:rsidRPr="00D916CC" w:rsidRDefault="0064184D" w:rsidP="00D916CC">
      <w:pPr>
        <w:pStyle w:val="Heading3"/>
      </w:pPr>
      <w:bookmarkStart w:id="182" w:name="_Toc263270982"/>
      <w:bookmarkStart w:id="183" w:name="_Toc263271261"/>
      <w:bookmarkStart w:id="184" w:name="_Toc377477621"/>
      <w:bookmarkStart w:id="185" w:name="_Toc465931710"/>
      <w:r w:rsidRPr="00D916CC">
        <w:lastRenderedPageBreak/>
        <w:t>CI5 - Loop 2010BB/BC (Payer ID Data)</w:t>
      </w:r>
      <w:bookmarkEnd w:id="177"/>
      <w:bookmarkEnd w:id="178"/>
      <w:bookmarkEnd w:id="179"/>
      <w:bookmarkEnd w:id="180"/>
      <w:r w:rsidR="00EA4253" w:rsidRPr="00D916CC">
        <w:t xml:space="preserve"> [SEQ 37]</w:t>
      </w:r>
      <w:bookmarkEnd w:id="182"/>
      <w:bookmarkEnd w:id="183"/>
      <w:bookmarkEnd w:id="184"/>
      <w:bookmarkEnd w:id="185"/>
    </w:p>
    <w:p w14:paraId="054FF405" w14:textId="77777777" w:rsidR="0064184D" w:rsidRPr="00A45074" w:rsidRDefault="0064184D" w:rsidP="00302507">
      <w:pPr>
        <w:pStyle w:val="BodyText"/>
      </w:pPr>
      <w:r w:rsidRPr="00A55DFD">
        <w:t>(</w:t>
      </w:r>
      <w:proofErr w:type="gramStart"/>
      <w:r w:rsidRPr="00A55DFD">
        <w:t>REQUIRED</w:t>
      </w:r>
      <w:r w:rsidR="00313BE2">
        <w:t xml:space="preserve">  –</w:t>
      </w:r>
      <w:proofErr w:type="gramEnd"/>
      <w:r w:rsidR="00313BE2">
        <w:t xml:space="preserve"> Max length </w:t>
      </w:r>
      <w:r w:rsidR="00BB3CFB" w:rsidRPr="001270AB">
        <w:rPr>
          <w:color w:val="000000" w:themeColor="text1"/>
        </w:rPr>
        <w:t>237</w:t>
      </w:r>
      <w:r w:rsidR="0094609A" w:rsidRPr="001270AB">
        <w:rPr>
          <w:color w:val="000000" w:themeColor="text1"/>
        </w:rPr>
        <w:t xml:space="preserve"> </w:t>
      </w:r>
      <w:r w:rsidR="0094609A">
        <w:t>bytes</w:t>
      </w:r>
      <w:r w:rsidRPr="00A55DFD">
        <w:t>)</w:t>
      </w:r>
      <w:r w:rsidRPr="00A55DFD">
        <w:tab/>
      </w:r>
      <w:r w:rsidRPr="00A45074">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5"/>
        <w:gridCol w:w="3317"/>
        <w:gridCol w:w="1428"/>
        <w:gridCol w:w="2070"/>
        <w:gridCol w:w="3801"/>
        <w:gridCol w:w="2949"/>
      </w:tblGrid>
      <w:tr w:rsidR="00482F05" w:rsidRPr="00DA5F74" w14:paraId="054FF40D" w14:textId="77777777" w:rsidTr="00482F05">
        <w:trPr>
          <w:trHeight w:val="350"/>
          <w:tblHeader/>
        </w:trPr>
        <w:tc>
          <w:tcPr>
            <w:tcW w:w="835" w:type="dxa"/>
            <w:tcBorders>
              <w:top w:val="single" w:sz="4" w:space="0" w:color="auto"/>
              <w:bottom w:val="single" w:sz="6" w:space="0" w:color="auto"/>
            </w:tcBorders>
            <w:shd w:val="clear" w:color="auto" w:fill="D9D9D9"/>
          </w:tcPr>
          <w:p w14:paraId="054FF406" w14:textId="77777777" w:rsidR="00C418B4" w:rsidRPr="009C675B" w:rsidRDefault="00C418B4" w:rsidP="00482F05">
            <w:pPr>
              <w:pStyle w:val="TableHeading"/>
            </w:pPr>
            <w:bookmarkStart w:id="186" w:name="_Toc165973775"/>
            <w:bookmarkStart w:id="187" w:name="_Toc208309222"/>
            <w:r w:rsidRPr="009C675B">
              <w:t>Piece</w:t>
            </w:r>
          </w:p>
        </w:tc>
        <w:tc>
          <w:tcPr>
            <w:tcW w:w="3317" w:type="dxa"/>
            <w:tcBorders>
              <w:top w:val="single" w:sz="4" w:space="0" w:color="auto"/>
              <w:bottom w:val="single" w:sz="6" w:space="0" w:color="auto"/>
            </w:tcBorders>
            <w:shd w:val="clear" w:color="auto" w:fill="D9D9D9"/>
          </w:tcPr>
          <w:p w14:paraId="054FF407" w14:textId="77777777" w:rsidR="00C418B4" w:rsidRPr="009C675B" w:rsidRDefault="00C418B4" w:rsidP="00482F05">
            <w:pPr>
              <w:pStyle w:val="TableHeading"/>
            </w:pPr>
            <w:r w:rsidRPr="009C675B">
              <w:t>Description</w:t>
            </w:r>
          </w:p>
        </w:tc>
        <w:tc>
          <w:tcPr>
            <w:tcW w:w="1428" w:type="dxa"/>
            <w:tcBorders>
              <w:top w:val="single" w:sz="4" w:space="0" w:color="auto"/>
              <w:bottom w:val="single" w:sz="6" w:space="0" w:color="auto"/>
            </w:tcBorders>
            <w:shd w:val="clear" w:color="auto" w:fill="D9D9D9"/>
          </w:tcPr>
          <w:p w14:paraId="054FF408" w14:textId="77777777" w:rsidR="00C418B4" w:rsidRDefault="00C418B4" w:rsidP="00482F05">
            <w:pPr>
              <w:pStyle w:val="TableHeading"/>
            </w:pPr>
            <w:r>
              <w:t xml:space="preserve">Max Length </w:t>
            </w:r>
          </w:p>
          <w:p w14:paraId="054FF409" w14:textId="77777777" w:rsidR="00C418B4" w:rsidRPr="009C675B" w:rsidRDefault="00C418B4" w:rsidP="00482F05">
            <w:pPr>
              <w:pStyle w:val="TableHeading"/>
            </w:pPr>
            <w:r>
              <w:t xml:space="preserve">Data </w:t>
            </w:r>
            <w:r w:rsidRPr="009C675B">
              <w:t>Type</w:t>
            </w:r>
          </w:p>
        </w:tc>
        <w:tc>
          <w:tcPr>
            <w:tcW w:w="2070" w:type="dxa"/>
            <w:tcBorders>
              <w:top w:val="single" w:sz="4" w:space="0" w:color="auto"/>
              <w:bottom w:val="single" w:sz="6" w:space="0" w:color="auto"/>
            </w:tcBorders>
            <w:shd w:val="clear" w:color="auto" w:fill="D9D9D9"/>
          </w:tcPr>
          <w:p w14:paraId="054FF40A" w14:textId="77777777" w:rsidR="00C418B4" w:rsidRPr="009C675B" w:rsidRDefault="00C418B4" w:rsidP="00482F05">
            <w:pPr>
              <w:pStyle w:val="TableHeading"/>
            </w:pPr>
            <w:r>
              <w:t xml:space="preserve">837/Print </w:t>
            </w:r>
            <w:r w:rsidRPr="009C675B">
              <w:t>Location</w:t>
            </w:r>
          </w:p>
        </w:tc>
        <w:tc>
          <w:tcPr>
            <w:tcW w:w="3801" w:type="dxa"/>
            <w:tcBorders>
              <w:top w:val="single" w:sz="4" w:space="0" w:color="auto"/>
              <w:bottom w:val="single" w:sz="6" w:space="0" w:color="auto"/>
            </w:tcBorders>
            <w:shd w:val="clear" w:color="auto" w:fill="D9D9D9"/>
          </w:tcPr>
          <w:p w14:paraId="054FF40B" w14:textId="77777777" w:rsidR="00C418B4" w:rsidRPr="009C675B" w:rsidRDefault="00C418B4" w:rsidP="00482F05">
            <w:pPr>
              <w:pStyle w:val="TableHeading"/>
            </w:pPr>
            <w:proofErr w:type="spellStart"/>
            <w:r>
              <w:t>VistA</w:t>
            </w:r>
            <w:proofErr w:type="spellEnd"/>
            <w:r>
              <w:t xml:space="preserve"> Input/Storage</w:t>
            </w:r>
          </w:p>
        </w:tc>
        <w:tc>
          <w:tcPr>
            <w:tcW w:w="2949" w:type="dxa"/>
            <w:tcBorders>
              <w:top w:val="single" w:sz="4" w:space="0" w:color="auto"/>
              <w:bottom w:val="single" w:sz="6" w:space="0" w:color="auto"/>
            </w:tcBorders>
            <w:shd w:val="clear" w:color="auto" w:fill="D9D9D9"/>
          </w:tcPr>
          <w:p w14:paraId="054FF40C" w14:textId="77777777" w:rsidR="00C418B4" w:rsidRPr="009C675B" w:rsidRDefault="00C418B4" w:rsidP="00482F05">
            <w:pPr>
              <w:pStyle w:val="TableHeading"/>
            </w:pPr>
            <w:r w:rsidRPr="009C675B">
              <w:t>FSC Processing Comments</w:t>
            </w:r>
          </w:p>
        </w:tc>
      </w:tr>
      <w:tr w:rsidR="00482F05" w:rsidRPr="00DA5F74" w14:paraId="054FF414" w14:textId="77777777" w:rsidTr="00482F05">
        <w:trPr>
          <w:trHeight w:val="321"/>
        </w:trPr>
        <w:tc>
          <w:tcPr>
            <w:tcW w:w="835" w:type="dxa"/>
          </w:tcPr>
          <w:p w14:paraId="054FF40E" w14:textId="77777777" w:rsidR="00C418B4" w:rsidRPr="009C675B" w:rsidRDefault="00C418B4" w:rsidP="00C418B4">
            <w:pPr>
              <w:pStyle w:val="TableText"/>
            </w:pPr>
            <w:r w:rsidRPr="009C675B">
              <w:t>1</w:t>
            </w:r>
          </w:p>
        </w:tc>
        <w:tc>
          <w:tcPr>
            <w:tcW w:w="3317" w:type="dxa"/>
          </w:tcPr>
          <w:p w14:paraId="054FF40F" w14:textId="77777777" w:rsidR="00C418B4" w:rsidRPr="009C675B" w:rsidRDefault="00C418B4" w:rsidP="00C418B4">
            <w:pPr>
              <w:pStyle w:val="TableText"/>
            </w:pPr>
            <w:r w:rsidRPr="009C675B">
              <w:t>RECORD ID = ‘CI5 ’</w:t>
            </w:r>
          </w:p>
        </w:tc>
        <w:tc>
          <w:tcPr>
            <w:tcW w:w="1428" w:type="dxa"/>
          </w:tcPr>
          <w:p w14:paraId="054FF410" w14:textId="77777777" w:rsidR="00C418B4" w:rsidRPr="009C675B" w:rsidRDefault="00C418B4" w:rsidP="00C418B4">
            <w:pPr>
              <w:pStyle w:val="TableText"/>
            </w:pPr>
            <w:r w:rsidRPr="009C675B">
              <w:t xml:space="preserve">4 </w:t>
            </w:r>
            <w:r>
              <w:t>A</w:t>
            </w:r>
          </w:p>
        </w:tc>
        <w:tc>
          <w:tcPr>
            <w:tcW w:w="2070" w:type="dxa"/>
          </w:tcPr>
          <w:p w14:paraId="054FF411" w14:textId="77777777" w:rsidR="00C418B4" w:rsidRPr="009C675B" w:rsidRDefault="00C418B4" w:rsidP="00C418B4">
            <w:pPr>
              <w:pStyle w:val="TableText"/>
            </w:pPr>
            <w:r w:rsidRPr="009C675B">
              <w:t>N/A</w:t>
            </w:r>
          </w:p>
        </w:tc>
        <w:tc>
          <w:tcPr>
            <w:tcW w:w="3801" w:type="dxa"/>
            <w:shd w:val="clear" w:color="auto" w:fill="FFFFFF"/>
          </w:tcPr>
          <w:p w14:paraId="054FF412" w14:textId="77777777" w:rsidR="00C418B4" w:rsidRPr="009C675B" w:rsidRDefault="00C418B4" w:rsidP="00C418B4">
            <w:pPr>
              <w:pStyle w:val="TableText"/>
            </w:pPr>
          </w:p>
        </w:tc>
        <w:tc>
          <w:tcPr>
            <w:tcW w:w="2949" w:type="dxa"/>
            <w:tcBorders>
              <w:top w:val="single" w:sz="6" w:space="0" w:color="auto"/>
              <w:bottom w:val="single" w:sz="6" w:space="0" w:color="auto"/>
            </w:tcBorders>
            <w:shd w:val="clear" w:color="auto" w:fill="FFFFFF"/>
          </w:tcPr>
          <w:p w14:paraId="054FF413" w14:textId="77777777" w:rsidR="00C418B4" w:rsidRPr="009C675B" w:rsidRDefault="00C418B4" w:rsidP="00C418B4">
            <w:pPr>
              <w:pStyle w:val="TableText"/>
            </w:pPr>
          </w:p>
        </w:tc>
      </w:tr>
      <w:tr w:rsidR="00482F05" w:rsidRPr="003D5CCD" w14:paraId="054FF41F" w14:textId="77777777" w:rsidTr="00482F05">
        <w:trPr>
          <w:trHeight w:val="65"/>
        </w:trPr>
        <w:tc>
          <w:tcPr>
            <w:tcW w:w="835" w:type="dxa"/>
            <w:shd w:val="clear" w:color="auto" w:fill="auto"/>
          </w:tcPr>
          <w:p w14:paraId="054FF415" w14:textId="77777777" w:rsidR="00C418B4" w:rsidRPr="003D5CCD" w:rsidRDefault="00C418B4" w:rsidP="00C418B4">
            <w:pPr>
              <w:pStyle w:val="TableText"/>
            </w:pPr>
            <w:r w:rsidRPr="003D5CCD">
              <w:t>2</w:t>
            </w:r>
          </w:p>
        </w:tc>
        <w:tc>
          <w:tcPr>
            <w:tcW w:w="3317" w:type="dxa"/>
            <w:shd w:val="clear" w:color="auto" w:fill="auto"/>
          </w:tcPr>
          <w:p w14:paraId="054FF416" w14:textId="77777777" w:rsidR="00C418B4" w:rsidRPr="003D5CCD" w:rsidRDefault="00C418B4" w:rsidP="00C418B4">
            <w:pPr>
              <w:pStyle w:val="TableText"/>
            </w:pPr>
            <w:r w:rsidRPr="003D5CCD">
              <w:t>Payer Primary ID Qualifier</w:t>
            </w:r>
          </w:p>
        </w:tc>
        <w:tc>
          <w:tcPr>
            <w:tcW w:w="1428" w:type="dxa"/>
            <w:shd w:val="clear" w:color="auto" w:fill="auto"/>
          </w:tcPr>
          <w:p w14:paraId="054FF417"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18" w14:textId="77777777" w:rsidR="00C418B4" w:rsidRDefault="00DE6212" w:rsidP="00C418B4">
            <w:pPr>
              <w:pStyle w:val="TableText"/>
            </w:pPr>
            <w:r>
              <w:t xml:space="preserve">837: </w:t>
            </w:r>
            <w:r w:rsidR="00C418B4" w:rsidRPr="003D5CCD">
              <w:t>2010BB NM108</w:t>
            </w:r>
          </w:p>
          <w:p w14:paraId="054FF419" w14:textId="77777777" w:rsidR="00DE6212" w:rsidRPr="003D5CCD" w:rsidRDefault="00DE6212" w:rsidP="00C418B4">
            <w:pPr>
              <w:pStyle w:val="TableText"/>
            </w:pPr>
            <w:r>
              <w:t>Print: N/A</w:t>
            </w:r>
          </w:p>
        </w:tc>
        <w:tc>
          <w:tcPr>
            <w:tcW w:w="3801" w:type="dxa"/>
          </w:tcPr>
          <w:p w14:paraId="054FF41A" w14:textId="77777777" w:rsidR="00C418B4" w:rsidRDefault="005750FD" w:rsidP="00C418B4">
            <w:pPr>
              <w:pStyle w:val="TableText"/>
            </w:pPr>
            <w:r>
              <w:t>Biller Input: N/A</w:t>
            </w:r>
          </w:p>
          <w:p w14:paraId="054FF41B" w14:textId="77777777" w:rsidR="005750FD" w:rsidRDefault="005750FD" w:rsidP="00C418B4">
            <w:pPr>
              <w:pStyle w:val="TableText"/>
            </w:pPr>
            <w:r>
              <w:t>Storage: N/A</w:t>
            </w:r>
          </w:p>
          <w:p w14:paraId="054FF41C" w14:textId="77777777" w:rsidR="00453AF7" w:rsidRPr="003D5CCD" w:rsidRDefault="00453AF7" w:rsidP="00C418B4">
            <w:pPr>
              <w:pStyle w:val="TableText"/>
            </w:pPr>
            <w:r>
              <w:t xml:space="preserve">Note: </w:t>
            </w:r>
            <w:r w:rsidRPr="003D5CCD">
              <w:t>Always PI</w:t>
            </w:r>
          </w:p>
        </w:tc>
        <w:tc>
          <w:tcPr>
            <w:tcW w:w="2949" w:type="dxa"/>
            <w:tcBorders>
              <w:top w:val="single" w:sz="6" w:space="0" w:color="auto"/>
              <w:bottom w:val="single" w:sz="6" w:space="0" w:color="auto"/>
              <w:right w:val="single" w:sz="4" w:space="0" w:color="auto"/>
            </w:tcBorders>
            <w:shd w:val="clear" w:color="auto" w:fill="auto"/>
          </w:tcPr>
          <w:p w14:paraId="054FF41D" w14:textId="77777777" w:rsidR="00C418B4" w:rsidRPr="003D5CCD" w:rsidRDefault="00C418B4" w:rsidP="00C418B4">
            <w:pPr>
              <w:pStyle w:val="TableText"/>
            </w:pPr>
            <w:r w:rsidRPr="003D5CCD">
              <w:t>837I: Loop changed to 2010BB</w:t>
            </w:r>
          </w:p>
          <w:p w14:paraId="054FF41E" w14:textId="77777777" w:rsidR="00C418B4" w:rsidRPr="003D5CCD" w:rsidRDefault="00C418B4" w:rsidP="00C418B4">
            <w:pPr>
              <w:pStyle w:val="TableText"/>
            </w:pPr>
          </w:p>
        </w:tc>
      </w:tr>
      <w:tr w:rsidR="00482F05" w:rsidRPr="003D5CCD" w14:paraId="054FF430" w14:textId="77777777" w:rsidTr="00482F05">
        <w:trPr>
          <w:trHeight w:val="65"/>
        </w:trPr>
        <w:tc>
          <w:tcPr>
            <w:tcW w:w="835" w:type="dxa"/>
            <w:shd w:val="clear" w:color="auto" w:fill="auto"/>
          </w:tcPr>
          <w:p w14:paraId="054FF420" w14:textId="77777777" w:rsidR="00C418B4" w:rsidRPr="003D5CCD" w:rsidRDefault="00C418B4" w:rsidP="00C418B4">
            <w:pPr>
              <w:pStyle w:val="TableText"/>
            </w:pPr>
            <w:r w:rsidRPr="003D5CCD">
              <w:t>3</w:t>
            </w:r>
          </w:p>
        </w:tc>
        <w:tc>
          <w:tcPr>
            <w:tcW w:w="3317" w:type="dxa"/>
            <w:shd w:val="clear" w:color="auto" w:fill="auto"/>
          </w:tcPr>
          <w:p w14:paraId="054FF421" w14:textId="77777777" w:rsidR="00C418B4" w:rsidRPr="003D5CCD" w:rsidRDefault="00C418B4" w:rsidP="00C418B4">
            <w:pPr>
              <w:pStyle w:val="TableText"/>
            </w:pPr>
            <w:r w:rsidRPr="003D5CCD">
              <w:t>Payer Primary ID (</w:t>
            </w:r>
            <w:proofErr w:type="spellStart"/>
            <w:r w:rsidRPr="003D5CCD">
              <w:t>Emdeon</w:t>
            </w:r>
            <w:proofErr w:type="spellEnd"/>
            <w:r w:rsidRPr="003D5CCD">
              <w:t xml:space="preserve"> Payer ID)</w:t>
            </w:r>
          </w:p>
        </w:tc>
        <w:tc>
          <w:tcPr>
            <w:tcW w:w="1428" w:type="dxa"/>
            <w:shd w:val="clear" w:color="auto" w:fill="auto"/>
          </w:tcPr>
          <w:p w14:paraId="054FF422" w14:textId="77777777" w:rsidR="00C418B4" w:rsidRPr="003D5CCD" w:rsidRDefault="00C418B4" w:rsidP="00C418B4">
            <w:pPr>
              <w:pStyle w:val="TableText"/>
            </w:pPr>
            <w:r w:rsidRPr="003D5CCD">
              <w:t xml:space="preserve">20 </w:t>
            </w:r>
            <w:r w:rsidR="003A0BED">
              <w:t>A/N</w:t>
            </w:r>
          </w:p>
        </w:tc>
        <w:tc>
          <w:tcPr>
            <w:tcW w:w="2070" w:type="dxa"/>
            <w:shd w:val="clear" w:color="auto" w:fill="auto"/>
          </w:tcPr>
          <w:p w14:paraId="054FF423" w14:textId="77777777" w:rsidR="00C418B4" w:rsidRDefault="00DE6212" w:rsidP="00C418B4">
            <w:pPr>
              <w:pStyle w:val="TableText"/>
            </w:pPr>
            <w:r>
              <w:t xml:space="preserve">837: </w:t>
            </w:r>
            <w:r w:rsidR="00C418B4" w:rsidRPr="003D5CCD">
              <w:t>2010BB NM109</w:t>
            </w:r>
          </w:p>
          <w:p w14:paraId="054FF424" w14:textId="77777777" w:rsidR="00DE6212" w:rsidRDefault="005750FD" w:rsidP="00C418B4">
            <w:pPr>
              <w:pStyle w:val="TableText"/>
            </w:pPr>
            <w:r>
              <w:t>Print:</w:t>
            </w:r>
          </w:p>
          <w:p w14:paraId="054FF425" w14:textId="77777777" w:rsidR="005750FD" w:rsidRDefault="005750FD" w:rsidP="00C418B4">
            <w:pPr>
              <w:pStyle w:val="TableText"/>
            </w:pPr>
            <w:r>
              <w:t>UB04 – FL51 by payer</w:t>
            </w:r>
          </w:p>
          <w:p w14:paraId="054FF426" w14:textId="77777777" w:rsidR="005750FD" w:rsidRDefault="005750FD" w:rsidP="00C418B4">
            <w:pPr>
              <w:pStyle w:val="TableText"/>
            </w:pPr>
          </w:p>
          <w:p w14:paraId="054FF427" w14:textId="77777777" w:rsidR="005750FD" w:rsidRPr="003D5CCD" w:rsidRDefault="005750FD" w:rsidP="00C418B4">
            <w:pPr>
              <w:pStyle w:val="TableText"/>
            </w:pPr>
            <w:r>
              <w:t>Note: This is the legacy Primary ID.</w:t>
            </w:r>
            <w:r w:rsidR="00CC2E40">
              <w:t xml:space="preserve"> **</w:t>
            </w:r>
            <w:r w:rsidR="00CC2E40" w:rsidRPr="00BE27DF">
              <w:t>It will only print if there is no HPID</w:t>
            </w:r>
            <w:proofErr w:type="gramStart"/>
            <w:r w:rsidR="00CC2E40" w:rsidRPr="00BE27DF">
              <w:t>.</w:t>
            </w:r>
            <w:r w:rsidR="00CC2E40">
              <w:rPr>
                <w:i/>
              </w:rPr>
              <w:t>*</w:t>
            </w:r>
            <w:proofErr w:type="gramEnd"/>
            <w:r w:rsidR="00CC2E40">
              <w:rPr>
                <w:i/>
              </w:rPr>
              <w:t>*</w:t>
            </w:r>
          </w:p>
        </w:tc>
        <w:tc>
          <w:tcPr>
            <w:tcW w:w="3801" w:type="dxa"/>
          </w:tcPr>
          <w:p w14:paraId="054FF428" w14:textId="77777777" w:rsidR="005750FD" w:rsidRDefault="005750FD" w:rsidP="005750FD">
            <w:pPr>
              <w:pStyle w:val="TableText"/>
            </w:pPr>
            <w:r>
              <w:t>Biller Input: N/A</w:t>
            </w:r>
          </w:p>
          <w:p w14:paraId="054FF429" w14:textId="77777777" w:rsidR="005750FD" w:rsidRDefault="005750FD" w:rsidP="005750FD">
            <w:pPr>
              <w:pStyle w:val="TableText"/>
            </w:pPr>
            <w:r>
              <w:rPr>
                <w:i/>
              </w:rPr>
              <w:t>Screen 3 Section 3</w:t>
            </w:r>
          </w:p>
          <w:p w14:paraId="054FF42A" w14:textId="77777777" w:rsidR="005750FD" w:rsidRPr="00DE6212" w:rsidRDefault="005750FD" w:rsidP="005750FD">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 xml:space="preserve">Billing/EDI </w:t>
            </w:r>
            <w:proofErr w:type="spellStart"/>
            <w:r>
              <w:t>Param</w:t>
            </w:r>
            <w:proofErr w:type="spellEnd"/>
          </w:p>
          <w:p w14:paraId="054FF42B" w14:textId="77777777" w:rsidR="005750FD" w:rsidRDefault="005750FD" w:rsidP="005750FD">
            <w:pPr>
              <w:pStyle w:val="TableText"/>
            </w:pPr>
            <w:r w:rsidRPr="00DE6212">
              <w:t>Storage</w:t>
            </w:r>
            <w:r>
              <w:t>:</w:t>
            </w:r>
          </w:p>
          <w:p w14:paraId="054FF42C" w14:textId="77777777" w:rsidR="005750FD" w:rsidRDefault="005750FD" w:rsidP="005750FD">
            <w:pPr>
              <w:pStyle w:val="TableText"/>
            </w:pPr>
            <w:r>
              <w:t>File: INSURANCE COMPANY (#36)</w:t>
            </w:r>
          </w:p>
          <w:p w14:paraId="054FF42D" w14:textId="77777777" w:rsidR="00C418B4" w:rsidRDefault="005750FD" w:rsidP="005750FD">
            <w:pPr>
              <w:pStyle w:val="TableText"/>
            </w:pPr>
            <w:r>
              <w:t>Field: EDI ID NUMBER – PROF (#3.02)</w:t>
            </w:r>
          </w:p>
          <w:p w14:paraId="054FF42E" w14:textId="77777777" w:rsidR="005750FD" w:rsidRPr="003D5CCD" w:rsidRDefault="005750FD" w:rsidP="005750FD">
            <w:pPr>
              <w:pStyle w:val="TableText"/>
            </w:pPr>
            <w:r>
              <w:t>Field: EDI ID NUMBER – INST (#3.04)</w:t>
            </w:r>
          </w:p>
        </w:tc>
        <w:tc>
          <w:tcPr>
            <w:tcW w:w="2949" w:type="dxa"/>
            <w:tcBorders>
              <w:top w:val="single" w:sz="6" w:space="0" w:color="auto"/>
              <w:bottom w:val="single" w:sz="6" w:space="0" w:color="auto"/>
            </w:tcBorders>
            <w:shd w:val="clear" w:color="auto" w:fill="auto"/>
          </w:tcPr>
          <w:p w14:paraId="054FF42F" w14:textId="77777777" w:rsidR="00C418B4" w:rsidRPr="003D5CCD" w:rsidRDefault="00C418B4" w:rsidP="00C418B4">
            <w:pPr>
              <w:pStyle w:val="TableText"/>
            </w:pPr>
            <w:r w:rsidRPr="003D5CCD">
              <w:t xml:space="preserve">837I: Loop changed to 2010BB.  </w:t>
            </w:r>
          </w:p>
        </w:tc>
      </w:tr>
      <w:tr w:rsidR="00482F05" w:rsidRPr="003D5CCD" w14:paraId="054FF440" w14:textId="77777777" w:rsidTr="00482F05">
        <w:trPr>
          <w:trHeight w:val="65"/>
        </w:trPr>
        <w:tc>
          <w:tcPr>
            <w:tcW w:w="835" w:type="dxa"/>
            <w:shd w:val="clear" w:color="auto" w:fill="auto"/>
          </w:tcPr>
          <w:p w14:paraId="054FF431" w14:textId="77777777" w:rsidR="00C418B4" w:rsidRPr="003D5CCD" w:rsidRDefault="00C418B4" w:rsidP="00C418B4">
            <w:pPr>
              <w:pStyle w:val="TableText"/>
            </w:pPr>
            <w:r w:rsidRPr="003D5CCD">
              <w:t>4</w:t>
            </w:r>
          </w:p>
        </w:tc>
        <w:tc>
          <w:tcPr>
            <w:tcW w:w="3317" w:type="dxa"/>
            <w:shd w:val="clear" w:color="auto" w:fill="auto"/>
          </w:tcPr>
          <w:p w14:paraId="054FF432" w14:textId="77777777" w:rsidR="00C418B4" w:rsidRPr="003D5CCD" w:rsidRDefault="00C418B4" w:rsidP="00C418B4">
            <w:pPr>
              <w:pStyle w:val="TableText"/>
            </w:pPr>
            <w:r w:rsidRPr="003D5CCD">
              <w:t>Payer Secondary ID Qualifier (1)</w:t>
            </w:r>
          </w:p>
        </w:tc>
        <w:tc>
          <w:tcPr>
            <w:tcW w:w="1428" w:type="dxa"/>
            <w:shd w:val="clear" w:color="auto" w:fill="auto"/>
          </w:tcPr>
          <w:p w14:paraId="054FF433"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34" w14:textId="77777777" w:rsidR="00C418B4" w:rsidRDefault="001E6E2D" w:rsidP="00C418B4">
            <w:pPr>
              <w:pStyle w:val="TableText"/>
            </w:pPr>
            <w:r>
              <w:t xml:space="preserve">837: </w:t>
            </w:r>
            <w:r w:rsidR="00C418B4" w:rsidRPr="003D5CCD">
              <w:t>2010BB REF01</w:t>
            </w:r>
          </w:p>
          <w:p w14:paraId="054FF435" w14:textId="77777777" w:rsidR="001E6E2D" w:rsidRPr="003D5CCD" w:rsidRDefault="001E6E2D" w:rsidP="00C418B4">
            <w:pPr>
              <w:pStyle w:val="TableText"/>
            </w:pPr>
            <w:r>
              <w:t>Print: N/A</w:t>
            </w:r>
          </w:p>
        </w:tc>
        <w:tc>
          <w:tcPr>
            <w:tcW w:w="3801" w:type="dxa"/>
          </w:tcPr>
          <w:p w14:paraId="054FF436" w14:textId="77777777" w:rsidR="00C418B4" w:rsidRDefault="00DE6212" w:rsidP="00C418B4">
            <w:pPr>
              <w:pStyle w:val="TableText"/>
            </w:pPr>
            <w:r>
              <w:t>Biller Input: N/A</w:t>
            </w:r>
          </w:p>
          <w:p w14:paraId="054FF437" w14:textId="77777777" w:rsidR="00DE6212" w:rsidRDefault="00DE6212" w:rsidP="00C418B4">
            <w:pPr>
              <w:pStyle w:val="TableText"/>
            </w:pPr>
            <w:r>
              <w:rPr>
                <w:i/>
              </w:rPr>
              <w:t>Screen 3 Section 3</w:t>
            </w:r>
          </w:p>
          <w:p w14:paraId="054FF438" w14:textId="77777777" w:rsidR="00DE6212" w:rsidRPr="00DE6212" w:rsidRDefault="00DE6212" w:rsidP="00C418B4">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 xml:space="preserve">Billing/EDI </w:t>
            </w:r>
            <w:proofErr w:type="spellStart"/>
            <w:r>
              <w:t>Param</w:t>
            </w:r>
            <w:proofErr w:type="spellEnd"/>
          </w:p>
          <w:p w14:paraId="054FF439" w14:textId="77777777" w:rsidR="00DE6212" w:rsidRDefault="00DE6212" w:rsidP="00C418B4">
            <w:pPr>
              <w:pStyle w:val="TableText"/>
            </w:pPr>
            <w:r w:rsidRPr="00DE6212">
              <w:t>Storage</w:t>
            </w:r>
            <w:r>
              <w:t>:</w:t>
            </w:r>
          </w:p>
          <w:p w14:paraId="054FF43A" w14:textId="77777777" w:rsidR="00DE6212" w:rsidRDefault="00DE6212" w:rsidP="00C418B4">
            <w:pPr>
              <w:pStyle w:val="TableText"/>
            </w:pPr>
            <w:r>
              <w:t>File: INSURANCE COMPANY (#36)</w:t>
            </w:r>
          </w:p>
          <w:p w14:paraId="054FF43B" w14:textId="77777777" w:rsidR="00DE6212" w:rsidRDefault="00DE6212" w:rsidP="00C418B4">
            <w:pPr>
              <w:pStyle w:val="TableText"/>
            </w:pPr>
            <w:r>
              <w:t>Field: EDI INST SECONDARY ID QUAL (1) (#6.01)</w:t>
            </w:r>
          </w:p>
          <w:p w14:paraId="054FF43C" w14:textId="77777777" w:rsidR="00DE6212" w:rsidRPr="00DE6212" w:rsidRDefault="00DE6212" w:rsidP="00C418B4">
            <w:pPr>
              <w:pStyle w:val="TableText"/>
            </w:pPr>
            <w:r>
              <w:t>Field: EDI PROF SECONDARY ID QUAL (1) (#6.05)</w:t>
            </w:r>
          </w:p>
        </w:tc>
        <w:tc>
          <w:tcPr>
            <w:tcW w:w="2949" w:type="dxa"/>
            <w:tcBorders>
              <w:top w:val="single" w:sz="6" w:space="0" w:color="auto"/>
              <w:bottom w:val="single" w:sz="6" w:space="0" w:color="auto"/>
            </w:tcBorders>
            <w:shd w:val="clear" w:color="auto" w:fill="auto"/>
          </w:tcPr>
          <w:p w14:paraId="054FF43D" w14:textId="77777777" w:rsidR="00C418B4" w:rsidRPr="003D5CCD" w:rsidRDefault="00C418B4" w:rsidP="00C418B4">
            <w:pPr>
              <w:pStyle w:val="TableText"/>
            </w:pPr>
            <w:r w:rsidRPr="003D5CCD">
              <w:t xml:space="preserve">837I: Loop changed to 2010BB.  </w:t>
            </w:r>
          </w:p>
          <w:p w14:paraId="054FF43E" w14:textId="77777777" w:rsidR="00C418B4" w:rsidRPr="003D5CCD" w:rsidRDefault="00C418B4" w:rsidP="00C418B4">
            <w:pPr>
              <w:pStyle w:val="TableText"/>
            </w:pPr>
          </w:p>
          <w:p w14:paraId="054FF43F" w14:textId="77777777" w:rsidR="00C418B4" w:rsidRPr="003D5CCD" w:rsidRDefault="00C418B4" w:rsidP="00C418B4">
            <w:pPr>
              <w:pStyle w:val="TableText"/>
            </w:pPr>
            <w:r w:rsidRPr="003D5CCD">
              <w:t xml:space="preserve">Code Set Change: Allowed Values - 2U, EI, FY, NF.  </w:t>
            </w:r>
          </w:p>
        </w:tc>
      </w:tr>
      <w:tr w:rsidR="00482F05" w:rsidRPr="003D5CCD" w14:paraId="054FF44D" w14:textId="77777777" w:rsidTr="00482F05">
        <w:trPr>
          <w:trHeight w:val="65"/>
        </w:trPr>
        <w:tc>
          <w:tcPr>
            <w:tcW w:w="835" w:type="dxa"/>
            <w:shd w:val="clear" w:color="auto" w:fill="auto"/>
          </w:tcPr>
          <w:p w14:paraId="054FF441" w14:textId="77777777" w:rsidR="00C418B4" w:rsidRPr="003D5CCD" w:rsidRDefault="00C418B4" w:rsidP="00C418B4">
            <w:pPr>
              <w:pStyle w:val="TableText"/>
            </w:pPr>
            <w:r w:rsidRPr="003D5CCD">
              <w:t>5</w:t>
            </w:r>
          </w:p>
        </w:tc>
        <w:tc>
          <w:tcPr>
            <w:tcW w:w="3317" w:type="dxa"/>
            <w:shd w:val="clear" w:color="auto" w:fill="auto"/>
          </w:tcPr>
          <w:p w14:paraId="054FF442" w14:textId="77777777" w:rsidR="00C418B4" w:rsidRPr="003D5CCD" w:rsidRDefault="00C418B4" w:rsidP="00C418B4">
            <w:pPr>
              <w:pStyle w:val="TableText"/>
            </w:pPr>
            <w:r w:rsidRPr="003D5CCD">
              <w:t>Payer Secondary ID (1)</w:t>
            </w:r>
          </w:p>
        </w:tc>
        <w:tc>
          <w:tcPr>
            <w:tcW w:w="1428" w:type="dxa"/>
            <w:shd w:val="clear" w:color="auto" w:fill="auto"/>
          </w:tcPr>
          <w:p w14:paraId="054FF443"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44" w14:textId="77777777" w:rsidR="00C418B4" w:rsidRDefault="001E6E2D" w:rsidP="00C418B4">
            <w:pPr>
              <w:pStyle w:val="TableText"/>
            </w:pPr>
            <w:r>
              <w:t xml:space="preserve">837: </w:t>
            </w:r>
            <w:r w:rsidR="00C418B4" w:rsidRPr="003D5CCD">
              <w:t>2010BB REF02</w:t>
            </w:r>
          </w:p>
          <w:p w14:paraId="054FF445" w14:textId="77777777" w:rsidR="001E6E2D" w:rsidRPr="003D5CCD" w:rsidRDefault="001E6E2D" w:rsidP="00C418B4">
            <w:pPr>
              <w:pStyle w:val="TableText"/>
            </w:pPr>
            <w:r>
              <w:t>Print: N/A</w:t>
            </w:r>
          </w:p>
        </w:tc>
        <w:tc>
          <w:tcPr>
            <w:tcW w:w="3801" w:type="dxa"/>
          </w:tcPr>
          <w:p w14:paraId="054FF446" w14:textId="77777777" w:rsidR="00DE6212" w:rsidRDefault="00DE6212" w:rsidP="00DE6212">
            <w:pPr>
              <w:pStyle w:val="TableText"/>
            </w:pPr>
            <w:r>
              <w:t>Biller Input: N/A</w:t>
            </w:r>
          </w:p>
          <w:p w14:paraId="054FF447" w14:textId="77777777" w:rsidR="00DE6212" w:rsidRDefault="00DE6212" w:rsidP="00DE6212">
            <w:pPr>
              <w:pStyle w:val="TableText"/>
            </w:pPr>
            <w:r>
              <w:rPr>
                <w:i/>
              </w:rPr>
              <w:t>Screen 3 Section 3</w:t>
            </w:r>
          </w:p>
          <w:p w14:paraId="054FF448" w14:textId="77777777" w:rsidR="00DE6212" w:rsidRDefault="00DE6212" w:rsidP="00DE6212">
            <w:pPr>
              <w:pStyle w:val="TableText"/>
            </w:pPr>
            <w:r w:rsidRPr="00DE6212">
              <w:t>Storage</w:t>
            </w:r>
            <w:r>
              <w:t>:</w:t>
            </w:r>
          </w:p>
          <w:p w14:paraId="054FF449" w14:textId="77777777" w:rsidR="00DE6212" w:rsidRDefault="00DE6212" w:rsidP="00DE6212">
            <w:pPr>
              <w:pStyle w:val="TableText"/>
            </w:pPr>
            <w:r>
              <w:t>File: INSURANCE COMPANY (#36)</w:t>
            </w:r>
          </w:p>
          <w:p w14:paraId="054FF44A" w14:textId="77777777" w:rsidR="00DE6212" w:rsidRDefault="00DE6212" w:rsidP="00DE6212">
            <w:pPr>
              <w:pStyle w:val="TableText"/>
            </w:pPr>
            <w:r>
              <w:t>Field: EDI INST SECONDARY ID (1)</w:t>
            </w:r>
            <w:r w:rsidR="009B25D6">
              <w:t xml:space="preserve"> (#6.02)</w:t>
            </w:r>
          </w:p>
          <w:p w14:paraId="054FF44B" w14:textId="77777777" w:rsidR="00C418B4" w:rsidRPr="003D5CCD" w:rsidRDefault="00DE6212" w:rsidP="00DE6212">
            <w:pPr>
              <w:pStyle w:val="TableText"/>
            </w:pPr>
            <w:r>
              <w:t>Field: EDI PROF SECONDARY ID (1)</w:t>
            </w:r>
            <w:r w:rsidR="009B25D6">
              <w:t xml:space="preserve"> (#6.06)</w:t>
            </w:r>
          </w:p>
        </w:tc>
        <w:tc>
          <w:tcPr>
            <w:tcW w:w="2949" w:type="dxa"/>
            <w:tcBorders>
              <w:top w:val="single" w:sz="6" w:space="0" w:color="auto"/>
              <w:bottom w:val="single" w:sz="6" w:space="0" w:color="auto"/>
            </w:tcBorders>
            <w:shd w:val="clear" w:color="auto" w:fill="auto"/>
          </w:tcPr>
          <w:p w14:paraId="054FF44C" w14:textId="77777777" w:rsidR="00C418B4" w:rsidRPr="003D5CCD" w:rsidRDefault="00C418B4" w:rsidP="00C418B4">
            <w:pPr>
              <w:pStyle w:val="TableText"/>
            </w:pPr>
            <w:r w:rsidRPr="003D5CCD">
              <w:t xml:space="preserve">837I: Loop changed to 2010BB.  </w:t>
            </w:r>
          </w:p>
        </w:tc>
      </w:tr>
      <w:tr w:rsidR="00482F05" w:rsidRPr="003D5CCD" w14:paraId="054FF45B" w14:textId="77777777" w:rsidTr="00482F05">
        <w:trPr>
          <w:trHeight w:val="65"/>
        </w:trPr>
        <w:tc>
          <w:tcPr>
            <w:tcW w:w="835" w:type="dxa"/>
            <w:shd w:val="clear" w:color="auto" w:fill="auto"/>
          </w:tcPr>
          <w:p w14:paraId="054FF44E" w14:textId="77777777" w:rsidR="00C418B4" w:rsidRPr="003D5CCD" w:rsidRDefault="00C418B4" w:rsidP="00C418B4">
            <w:pPr>
              <w:pStyle w:val="TableText"/>
            </w:pPr>
            <w:r w:rsidRPr="003D5CCD">
              <w:lastRenderedPageBreak/>
              <w:t>6</w:t>
            </w:r>
          </w:p>
        </w:tc>
        <w:tc>
          <w:tcPr>
            <w:tcW w:w="3317" w:type="dxa"/>
            <w:shd w:val="clear" w:color="auto" w:fill="auto"/>
          </w:tcPr>
          <w:p w14:paraId="054FF44F" w14:textId="77777777" w:rsidR="00C418B4" w:rsidRPr="003D5CCD" w:rsidRDefault="00C418B4" w:rsidP="00C418B4">
            <w:pPr>
              <w:pStyle w:val="TableText"/>
              <w:rPr>
                <w:bCs/>
                <w:iCs/>
              </w:rPr>
            </w:pPr>
            <w:r w:rsidRPr="003D5CCD">
              <w:t>Payer Secondary ID Qualifier (2)</w:t>
            </w:r>
          </w:p>
        </w:tc>
        <w:tc>
          <w:tcPr>
            <w:tcW w:w="1428" w:type="dxa"/>
            <w:shd w:val="clear" w:color="auto" w:fill="auto"/>
          </w:tcPr>
          <w:p w14:paraId="054FF450"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51" w14:textId="77777777" w:rsidR="00C418B4" w:rsidRPr="003D5CCD" w:rsidRDefault="00C418B4" w:rsidP="00C418B4">
            <w:pPr>
              <w:pStyle w:val="TableText"/>
            </w:pPr>
            <w:r w:rsidRPr="003D5CCD">
              <w:t>2010BB REF01</w:t>
            </w:r>
          </w:p>
        </w:tc>
        <w:tc>
          <w:tcPr>
            <w:tcW w:w="3801" w:type="dxa"/>
          </w:tcPr>
          <w:p w14:paraId="054FF452" w14:textId="77777777" w:rsidR="009B25D6" w:rsidRDefault="009B25D6" w:rsidP="009B25D6">
            <w:pPr>
              <w:pStyle w:val="TableText"/>
            </w:pPr>
            <w:r>
              <w:t>Biller Input: N/A</w:t>
            </w:r>
          </w:p>
          <w:p w14:paraId="054FF453" w14:textId="77777777" w:rsidR="009B25D6" w:rsidRDefault="009B25D6" w:rsidP="009B25D6">
            <w:pPr>
              <w:pStyle w:val="TableText"/>
            </w:pPr>
            <w:r>
              <w:rPr>
                <w:i/>
              </w:rPr>
              <w:t>Screen 3 Section 3</w:t>
            </w:r>
          </w:p>
          <w:p w14:paraId="054FF454" w14:textId="77777777" w:rsidR="009B25D6" w:rsidRDefault="009B25D6" w:rsidP="009B25D6">
            <w:pPr>
              <w:pStyle w:val="TableText"/>
            </w:pPr>
            <w:r w:rsidRPr="00DE6212">
              <w:t>Storage</w:t>
            </w:r>
            <w:r>
              <w:t>:</w:t>
            </w:r>
          </w:p>
          <w:p w14:paraId="054FF455" w14:textId="77777777" w:rsidR="009B25D6" w:rsidRDefault="009B25D6" w:rsidP="009B25D6">
            <w:pPr>
              <w:pStyle w:val="TableText"/>
            </w:pPr>
            <w:r>
              <w:t>File: INSURANCE COMPANY (#36)</w:t>
            </w:r>
          </w:p>
          <w:p w14:paraId="054FF456" w14:textId="77777777" w:rsidR="009B25D6" w:rsidRDefault="009B25D6" w:rsidP="009B25D6">
            <w:pPr>
              <w:pStyle w:val="TableText"/>
            </w:pPr>
            <w:r>
              <w:t>Field: EDI INST SECONDARY ID QUAL (2) (#6.03)</w:t>
            </w:r>
          </w:p>
          <w:p w14:paraId="054FF457" w14:textId="77777777" w:rsidR="00C418B4" w:rsidRPr="003D5CCD" w:rsidRDefault="009B25D6" w:rsidP="009B25D6">
            <w:pPr>
              <w:pStyle w:val="TableText"/>
            </w:pPr>
            <w:r>
              <w:t>Field: EDI PROF SECONDARY ID QUAL (2) (#6.07)</w:t>
            </w:r>
          </w:p>
        </w:tc>
        <w:tc>
          <w:tcPr>
            <w:tcW w:w="2949" w:type="dxa"/>
            <w:tcBorders>
              <w:top w:val="single" w:sz="6" w:space="0" w:color="auto"/>
              <w:bottom w:val="single" w:sz="6" w:space="0" w:color="auto"/>
            </w:tcBorders>
            <w:shd w:val="clear" w:color="auto" w:fill="auto"/>
          </w:tcPr>
          <w:p w14:paraId="054FF458" w14:textId="77777777" w:rsidR="00C418B4" w:rsidRPr="003D5CCD" w:rsidRDefault="00C418B4" w:rsidP="00C418B4">
            <w:pPr>
              <w:pStyle w:val="TableText"/>
            </w:pPr>
            <w:r w:rsidRPr="003D5CCD">
              <w:t xml:space="preserve">837I: Loop changed to 2010BB.  </w:t>
            </w:r>
          </w:p>
          <w:p w14:paraId="054FF459" w14:textId="77777777" w:rsidR="00C418B4" w:rsidRPr="003D5CCD" w:rsidRDefault="00C418B4" w:rsidP="00C418B4">
            <w:pPr>
              <w:pStyle w:val="TableText"/>
            </w:pPr>
            <w:r w:rsidRPr="003D5CCD">
              <w:t xml:space="preserve">Code Set Change: Allowed Values - 2U, EI, FY, NF.  </w:t>
            </w:r>
          </w:p>
          <w:p w14:paraId="054FF45A" w14:textId="77777777" w:rsidR="00C418B4" w:rsidRPr="003D5CCD" w:rsidRDefault="00C418B4" w:rsidP="00C418B4">
            <w:pPr>
              <w:pStyle w:val="TableText"/>
              <w:rPr>
                <w:sz w:val="20"/>
              </w:rPr>
            </w:pPr>
          </w:p>
        </w:tc>
      </w:tr>
      <w:tr w:rsidR="00482F05" w:rsidRPr="003D5CCD" w14:paraId="054FF468" w14:textId="77777777" w:rsidTr="00482F05">
        <w:trPr>
          <w:trHeight w:val="65"/>
        </w:trPr>
        <w:tc>
          <w:tcPr>
            <w:tcW w:w="835" w:type="dxa"/>
            <w:shd w:val="clear" w:color="auto" w:fill="auto"/>
          </w:tcPr>
          <w:p w14:paraId="054FF45C" w14:textId="77777777" w:rsidR="00C418B4" w:rsidRPr="003D5CCD" w:rsidRDefault="00C418B4" w:rsidP="00C418B4">
            <w:pPr>
              <w:pStyle w:val="TableText"/>
            </w:pPr>
            <w:r w:rsidRPr="003D5CCD">
              <w:t>7</w:t>
            </w:r>
          </w:p>
        </w:tc>
        <w:tc>
          <w:tcPr>
            <w:tcW w:w="3317" w:type="dxa"/>
            <w:shd w:val="clear" w:color="auto" w:fill="auto"/>
          </w:tcPr>
          <w:p w14:paraId="054FF45D" w14:textId="77777777" w:rsidR="00C418B4" w:rsidRPr="003D5CCD" w:rsidRDefault="00C418B4" w:rsidP="00C418B4">
            <w:pPr>
              <w:pStyle w:val="TableText"/>
              <w:rPr>
                <w:bCs/>
                <w:iCs/>
              </w:rPr>
            </w:pPr>
            <w:r w:rsidRPr="003D5CCD">
              <w:t>Payer Secondary ID (2)</w:t>
            </w:r>
          </w:p>
        </w:tc>
        <w:tc>
          <w:tcPr>
            <w:tcW w:w="1428" w:type="dxa"/>
            <w:shd w:val="clear" w:color="auto" w:fill="auto"/>
          </w:tcPr>
          <w:p w14:paraId="054FF45E"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5F" w14:textId="77777777" w:rsidR="00C418B4" w:rsidRDefault="009B25D6" w:rsidP="00C418B4">
            <w:pPr>
              <w:pStyle w:val="TableText"/>
            </w:pPr>
            <w:r>
              <w:t xml:space="preserve">837: </w:t>
            </w:r>
            <w:r w:rsidR="00C418B4" w:rsidRPr="003D5CCD">
              <w:t>2010BB REF02</w:t>
            </w:r>
          </w:p>
          <w:p w14:paraId="054FF460" w14:textId="77777777" w:rsidR="009B25D6" w:rsidRPr="003D5CCD" w:rsidRDefault="009B25D6" w:rsidP="00C418B4">
            <w:pPr>
              <w:pStyle w:val="TableText"/>
            </w:pPr>
            <w:r>
              <w:t>Print: N/A</w:t>
            </w:r>
          </w:p>
        </w:tc>
        <w:tc>
          <w:tcPr>
            <w:tcW w:w="3801" w:type="dxa"/>
          </w:tcPr>
          <w:p w14:paraId="054FF461" w14:textId="77777777" w:rsidR="009B25D6" w:rsidRDefault="009B25D6" w:rsidP="009B25D6">
            <w:pPr>
              <w:pStyle w:val="TableText"/>
            </w:pPr>
            <w:r>
              <w:t>Biller Input: N/A</w:t>
            </w:r>
          </w:p>
          <w:p w14:paraId="054FF462" w14:textId="77777777" w:rsidR="009B25D6" w:rsidRDefault="009B25D6" w:rsidP="009B25D6">
            <w:pPr>
              <w:pStyle w:val="TableText"/>
            </w:pPr>
            <w:r>
              <w:rPr>
                <w:i/>
              </w:rPr>
              <w:t>Screen 3 Section 3</w:t>
            </w:r>
          </w:p>
          <w:p w14:paraId="054FF463" w14:textId="77777777" w:rsidR="009B25D6" w:rsidRDefault="009B25D6" w:rsidP="009B25D6">
            <w:pPr>
              <w:pStyle w:val="TableText"/>
            </w:pPr>
            <w:r w:rsidRPr="00DE6212">
              <w:t>Storage</w:t>
            </w:r>
            <w:r>
              <w:t>:</w:t>
            </w:r>
          </w:p>
          <w:p w14:paraId="054FF464" w14:textId="77777777" w:rsidR="009B25D6" w:rsidRDefault="009B25D6" w:rsidP="009B25D6">
            <w:pPr>
              <w:pStyle w:val="TableText"/>
            </w:pPr>
            <w:r>
              <w:t>File: INSURANCE COMPANY (#36)</w:t>
            </w:r>
          </w:p>
          <w:p w14:paraId="054FF465" w14:textId="77777777" w:rsidR="009B25D6" w:rsidRDefault="009B25D6" w:rsidP="009B25D6">
            <w:pPr>
              <w:pStyle w:val="TableText"/>
            </w:pPr>
            <w:r>
              <w:t>Field: EDI INST SECONDARY ID (2) (#6.04)</w:t>
            </w:r>
          </w:p>
          <w:p w14:paraId="054FF466" w14:textId="77777777" w:rsidR="00C418B4" w:rsidRPr="003D5CCD" w:rsidRDefault="009B25D6" w:rsidP="009B25D6">
            <w:pPr>
              <w:pStyle w:val="TableText"/>
            </w:pPr>
            <w:r>
              <w:t>Field: EDI PROF SECONDARY ID (2) (#6.08)</w:t>
            </w:r>
          </w:p>
        </w:tc>
        <w:tc>
          <w:tcPr>
            <w:tcW w:w="2949" w:type="dxa"/>
            <w:tcBorders>
              <w:top w:val="single" w:sz="6" w:space="0" w:color="auto"/>
              <w:bottom w:val="single" w:sz="6" w:space="0" w:color="auto"/>
            </w:tcBorders>
            <w:shd w:val="clear" w:color="auto" w:fill="auto"/>
          </w:tcPr>
          <w:p w14:paraId="054FF467" w14:textId="77777777" w:rsidR="00C418B4" w:rsidRPr="003D5CCD" w:rsidRDefault="00C418B4" w:rsidP="00C418B4">
            <w:pPr>
              <w:pStyle w:val="TableText"/>
            </w:pPr>
            <w:r w:rsidRPr="003D5CCD">
              <w:t>837I: Loop changed to 2010BB.</w:t>
            </w:r>
          </w:p>
        </w:tc>
      </w:tr>
      <w:tr w:rsidR="00CC2E40" w:rsidRPr="003D5CCD" w14:paraId="054FF472" w14:textId="77777777" w:rsidTr="00482F05">
        <w:trPr>
          <w:trHeight w:val="65"/>
        </w:trPr>
        <w:tc>
          <w:tcPr>
            <w:tcW w:w="835" w:type="dxa"/>
            <w:shd w:val="clear" w:color="auto" w:fill="auto"/>
          </w:tcPr>
          <w:p w14:paraId="054FF469" w14:textId="77777777" w:rsidR="00CC2E40" w:rsidRPr="00EE402C" w:rsidRDefault="00CC2E40" w:rsidP="00560616">
            <w:pPr>
              <w:pStyle w:val="TableText"/>
              <w:rPr>
                <w:iCs/>
              </w:rPr>
            </w:pPr>
            <w:r w:rsidRPr="00EE402C">
              <w:rPr>
                <w:iCs/>
              </w:rPr>
              <w:t>8</w:t>
            </w:r>
          </w:p>
        </w:tc>
        <w:tc>
          <w:tcPr>
            <w:tcW w:w="3317" w:type="dxa"/>
            <w:shd w:val="clear" w:color="auto" w:fill="auto"/>
          </w:tcPr>
          <w:p w14:paraId="054FF46A" w14:textId="77777777" w:rsidR="00CC2E40" w:rsidRPr="00EE402C" w:rsidRDefault="00CC2E40" w:rsidP="00560616">
            <w:pPr>
              <w:pStyle w:val="TableText"/>
              <w:rPr>
                <w:iCs/>
              </w:rPr>
            </w:pPr>
            <w:r w:rsidRPr="00EE402C">
              <w:rPr>
                <w:iCs/>
              </w:rPr>
              <w:t>Payer ID Qualifier</w:t>
            </w:r>
          </w:p>
        </w:tc>
        <w:tc>
          <w:tcPr>
            <w:tcW w:w="1428" w:type="dxa"/>
            <w:shd w:val="clear" w:color="auto" w:fill="auto"/>
          </w:tcPr>
          <w:p w14:paraId="054FF46B" w14:textId="77777777" w:rsidR="00CC2E40" w:rsidRPr="00EE402C" w:rsidRDefault="00CC2E40" w:rsidP="00560616">
            <w:pPr>
              <w:pStyle w:val="TableText"/>
              <w:rPr>
                <w:iCs/>
              </w:rPr>
            </w:pPr>
            <w:r w:rsidRPr="00EE402C">
              <w:rPr>
                <w:iCs/>
              </w:rPr>
              <w:t xml:space="preserve">2 </w:t>
            </w:r>
            <w:r w:rsidR="003A0BED" w:rsidRPr="00EE402C">
              <w:rPr>
                <w:iCs/>
              </w:rPr>
              <w:t>A/N</w:t>
            </w:r>
          </w:p>
        </w:tc>
        <w:tc>
          <w:tcPr>
            <w:tcW w:w="2070" w:type="dxa"/>
            <w:shd w:val="clear" w:color="auto" w:fill="auto"/>
          </w:tcPr>
          <w:p w14:paraId="054FF46C" w14:textId="77777777" w:rsidR="00CC2E40" w:rsidRPr="00EE402C" w:rsidRDefault="00CC2E40" w:rsidP="00560616">
            <w:pPr>
              <w:pStyle w:val="TableText"/>
              <w:rPr>
                <w:iCs/>
              </w:rPr>
            </w:pPr>
            <w:r w:rsidRPr="00EE402C">
              <w:rPr>
                <w:iCs/>
              </w:rPr>
              <w:t>837: 2010BB NM108</w:t>
            </w:r>
          </w:p>
          <w:p w14:paraId="054FF46D" w14:textId="77777777" w:rsidR="00CC2E40" w:rsidRPr="00EE402C" w:rsidRDefault="00CC2E40" w:rsidP="00560616">
            <w:pPr>
              <w:pStyle w:val="TableText"/>
            </w:pPr>
            <w:r w:rsidRPr="00EE402C">
              <w:rPr>
                <w:iCs/>
              </w:rPr>
              <w:t>Print: N/A</w:t>
            </w:r>
          </w:p>
        </w:tc>
        <w:tc>
          <w:tcPr>
            <w:tcW w:w="3801" w:type="dxa"/>
          </w:tcPr>
          <w:p w14:paraId="054FF46E" w14:textId="77777777" w:rsidR="00CC2E40" w:rsidRPr="00EE402C" w:rsidRDefault="00CC2E40" w:rsidP="00560616">
            <w:pPr>
              <w:pStyle w:val="TableText"/>
              <w:rPr>
                <w:iCs/>
              </w:rPr>
            </w:pPr>
            <w:r w:rsidRPr="00EE402C">
              <w:rPr>
                <w:iCs/>
              </w:rPr>
              <w:t>Biller Input: N/A</w:t>
            </w:r>
          </w:p>
          <w:p w14:paraId="054FF46F" w14:textId="77777777" w:rsidR="00CC2E40" w:rsidRPr="00EE402C" w:rsidRDefault="00CC2E40" w:rsidP="00560616">
            <w:pPr>
              <w:pStyle w:val="TableText"/>
              <w:rPr>
                <w:iCs/>
              </w:rPr>
            </w:pPr>
            <w:r w:rsidRPr="00EE402C">
              <w:rPr>
                <w:iCs/>
              </w:rPr>
              <w:t>Storage: N/A</w:t>
            </w:r>
          </w:p>
          <w:p w14:paraId="054FF470" w14:textId="77777777" w:rsidR="00453AF7" w:rsidRPr="00EE402C" w:rsidRDefault="00453AF7" w:rsidP="00560616">
            <w:pPr>
              <w:pStyle w:val="TableText"/>
            </w:pPr>
            <w:r w:rsidRPr="00EE402C">
              <w:rPr>
                <w:iCs/>
              </w:rPr>
              <w:t>Note: Always XV</w:t>
            </w:r>
          </w:p>
        </w:tc>
        <w:tc>
          <w:tcPr>
            <w:tcW w:w="2949" w:type="dxa"/>
            <w:tcBorders>
              <w:top w:val="single" w:sz="6" w:space="0" w:color="auto"/>
              <w:bottom w:val="single" w:sz="6" w:space="0" w:color="auto"/>
            </w:tcBorders>
            <w:shd w:val="clear" w:color="auto" w:fill="auto"/>
          </w:tcPr>
          <w:p w14:paraId="054FF471" w14:textId="77777777" w:rsidR="00CC2E40" w:rsidRPr="00EE402C" w:rsidRDefault="00CC2E40" w:rsidP="00560616">
            <w:pPr>
              <w:pStyle w:val="TableText"/>
              <w:rPr>
                <w:iCs/>
              </w:rPr>
            </w:pPr>
          </w:p>
        </w:tc>
      </w:tr>
      <w:tr w:rsidR="00CC2E40" w:rsidRPr="003D5CCD" w14:paraId="054FF480" w14:textId="77777777" w:rsidTr="00482F05">
        <w:trPr>
          <w:trHeight w:val="65"/>
        </w:trPr>
        <w:tc>
          <w:tcPr>
            <w:tcW w:w="835" w:type="dxa"/>
            <w:shd w:val="clear" w:color="auto" w:fill="auto"/>
          </w:tcPr>
          <w:p w14:paraId="054FF473" w14:textId="77777777" w:rsidR="00CC2E40" w:rsidRPr="00EE402C" w:rsidRDefault="00CC2E40" w:rsidP="00560616">
            <w:pPr>
              <w:pStyle w:val="TableText"/>
              <w:rPr>
                <w:iCs/>
              </w:rPr>
            </w:pPr>
            <w:r w:rsidRPr="00EE402C">
              <w:rPr>
                <w:iCs/>
              </w:rPr>
              <w:t>9</w:t>
            </w:r>
          </w:p>
        </w:tc>
        <w:tc>
          <w:tcPr>
            <w:tcW w:w="3317" w:type="dxa"/>
            <w:shd w:val="clear" w:color="auto" w:fill="auto"/>
          </w:tcPr>
          <w:p w14:paraId="054FF474" w14:textId="77777777" w:rsidR="00CC2E40" w:rsidRPr="00EE402C" w:rsidRDefault="00CC2E40" w:rsidP="00560616">
            <w:pPr>
              <w:pStyle w:val="TableText"/>
              <w:rPr>
                <w:iCs/>
              </w:rPr>
            </w:pPr>
            <w:r w:rsidRPr="00EE402C">
              <w:rPr>
                <w:iCs/>
              </w:rPr>
              <w:t xml:space="preserve">Payer Primary ID (HPID) </w:t>
            </w:r>
          </w:p>
        </w:tc>
        <w:tc>
          <w:tcPr>
            <w:tcW w:w="1428" w:type="dxa"/>
            <w:shd w:val="clear" w:color="auto" w:fill="auto"/>
          </w:tcPr>
          <w:p w14:paraId="054FF475" w14:textId="77777777" w:rsidR="00CC2E40" w:rsidRPr="00EE402C" w:rsidRDefault="00CC2E40" w:rsidP="00560616">
            <w:pPr>
              <w:pStyle w:val="TableText"/>
              <w:rPr>
                <w:iCs/>
              </w:rPr>
            </w:pPr>
            <w:r w:rsidRPr="00EE402C">
              <w:rPr>
                <w:iCs/>
              </w:rPr>
              <w:t xml:space="preserve">80 </w:t>
            </w:r>
            <w:r w:rsidR="003A0BED" w:rsidRPr="00EE402C">
              <w:rPr>
                <w:iCs/>
              </w:rPr>
              <w:t>A/N</w:t>
            </w:r>
          </w:p>
        </w:tc>
        <w:tc>
          <w:tcPr>
            <w:tcW w:w="2070" w:type="dxa"/>
            <w:shd w:val="clear" w:color="auto" w:fill="auto"/>
          </w:tcPr>
          <w:p w14:paraId="054FF476" w14:textId="77777777" w:rsidR="00CC2E40" w:rsidRPr="00EE402C" w:rsidRDefault="00CC2E40" w:rsidP="00560616">
            <w:pPr>
              <w:pStyle w:val="TableText"/>
              <w:rPr>
                <w:iCs/>
              </w:rPr>
            </w:pPr>
            <w:r w:rsidRPr="00EE402C">
              <w:rPr>
                <w:iCs/>
              </w:rPr>
              <w:t>837: 2010BB NM109</w:t>
            </w:r>
          </w:p>
          <w:p w14:paraId="054FF477" w14:textId="77777777" w:rsidR="00CC2E40" w:rsidRPr="00EE402C" w:rsidRDefault="00CC2E40" w:rsidP="00560616">
            <w:pPr>
              <w:pStyle w:val="TableText"/>
              <w:rPr>
                <w:iCs/>
              </w:rPr>
            </w:pPr>
            <w:r w:rsidRPr="00EE402C">
              <w:rPr>
                <w:iCs/>
              </w:rPr>
              <w:t>Print:</w:t>
            </w:r>
          </w:p>
          <w:p w14:paraId="054FF478" w14:textId="77777777" w:rsidR="00CC2E40" w:rsidRPr="00EE402C" w:rsidRDefault="00CC2E40" w:rsidP="00560616">
            <w:pPr>
              <w:pStyle w:val="TableText"/>
            </w:pPr>
            <w:r w:rsidRPr="00EE402C">
              <w:rPr>
                <w:iCs/>
              </w:rPr>
              <w:t>UB04 – FL51 by payer</w:t>
            </w:r>
          </w:p>
        </w:tc>
        <w:tc>
          <w:tcPr>
            <w:tcW w:w="3801" w:type="dxa"/>
          </w:tcPr>
          <w:p w14:paraId="054FF479" w14:textId="77777777" w:rsidR="00CC2E40" w:rsidRPr="00EE402C" w:rsidRDefault="00CC2E40" w:rsidP="00560616">
            <w:pPr>
              <w:pStyle w:val="TableText"/>
              <w:rPr>
                <w:iCs/>
              </w:rPr>
            </w:pPr>
            <w:r w:rsidRPr="00EE402C">
              <w:rPr>
                <w:iCs/>
              </w:rPr>
              <w:t>Biller Input: N/A</w:t>
            </w:r>
          </w:p>
          <w:p w14:paraId="054FF47A" w14:textId="77777777" w:rsidR="00CC2E40" w:rsidRPr="00EE402C" w:rsidRDefault="00CC2E40" w:rsidP="00560616">
            <w:pPr>
              <w:pStyle w:val="TableText"/>
              <w:rPr>
                <w:iCs/>
              </w:rPr>
            </w:pPr>
            <w:r w:rsidRPr="00EE402C">
              <w:rPr>
                <w:iCs/>
              </w:rPr>
              <w:t>Screen 3 Section 3</w:t>
            </w:r>
          </w:p>
          <w:p w14:paraId="054FF47B" w14:textId="77777777" w:rsidR="00CC2E40" w:rsidRPr="00EE402C" w:rsidRDefault="00CC2E40" w:rsidP="00560616">
            <w:pPr>
              <w:pStyle w:val="TableText"/>
              <w:rPr>
                <w:iCs/>
              </w:rPr>
            </w:pPr>
            <w:r w:rsidRPr="00EE402C">
              <w:rPr>
                <w:iCs/>
              </w:rPr>
              <w:t>The Payer IDs are automatically enter</w:t>
            </w:r>
            <w:r w:rsidR="005E2300" w:rsidRPr="00EE402C">
              <w:rPr>
                <w:iCs/>
              </w:rPr>
              <w:t>ed</w:t>
            </w:r>
            <w:r w:rsidRPr="00EE402C">
              <w:rPr>
                <w:iCs/>
              </w:rPr>
              <w:t xml:space="preserve"> on a bill when the user adds the insurance to the claim.  Payer IDs are enter</w:t>
            </w:r>
            <w:r w:rsidR="005E2300" w:rsidRPr="00EE402C">
              <w:rPr>
                <w:iCs/>
              </w:rPr>
              <w:t xml:space="preserve">ed </w:t>
            </w:r>
            <w:r w:rsidRPr="00EE402C">
              <w:rPr>
                <w:iCs/>
              </w:rPr>
              <w:t xml:space="preserve"> in Insurance Company Entry/Edit</w:t>
            </w:r>
            <w:r w:rsidRPr="00EE402C">
              <w:rPr>
                <w:iCs/>
              </w:rPr>
              <w:sym w:font="Wingdings" w:char="F0E0"/>
            </w:r>
            <w:r w:rsidRPr="00EE402C">
              <w:rPr>
                <w:iCs/>
              </w:rPr>
              <w:t xml:space="preserve">Billing/EDI </w:t>
            </w:r>
            <w:proofErr w:type="spellStart"/>
            <w:r w:rsidRPr="00EE402C">
              <w:rPr>
                <w:iCs/>
              </w:rPr>
              <w:t>Param</w:t>
            </w:r>
            <w:proofErr w:type="spellEnd"/>
          </w:p>
          <w:p w14:paraId="054FF47C" w14:textId="77777777" w:rsidR="00CC2E40" w:rsidRPr="00EE402C" w:rsidRDefault="00CC2E40" w:rsidP="00560616">
            <w:pPr>
              <w:pStyle w:val="TableText"/>
              <w:rPr>
                <w:iCs/>
              </w:rPr>
            </w:pPr>
            <w:r w:rsidRPr="00EE402C">
              <w:rPr>
                <w:iCs/>
              </w:rPr>
              <w:t>Storage:</w:t>
            </w:r>
          </w:p>
          <w:p w14:paraId="054FF47D" w14:textId="77777777" w:rsidR="00CC2E40" w:rsidRPr="00EE402C" w:rsidRDefault="00CC2E40" w:rsidP="00560616">
            <w:pPr>
              <w:pStyle w:val="TableText"/>
              <w:rPr>
                <w:iCs/>
              </w:rPr>
            </w:pPr>
            <w:r w:rsidRPr="00EE402C">
              <w:rPr>
                <w:iCs/>
              </w:rPr>
              <w:t>File: INSURANCE COMPANY (#36)</w:t>
            </w:r>
          </w:p>
          <w:p w14:paraId="054FF47E" w14:textId="77777777" w:rsidR="00CC2E40" w:rsidRPr="00EE402C" w:rsidRDefault="00CC2E40" w:rsidP="00560616">
            <w:pPr>
              <w:pStyle w:val="TableText"/>
            </w:pPr>
            <w:r w:rsidRPr="00EE402C">
              <w:rPr>
                <w:iCs/>
              </w:rPr>
              <w:t>Field: TBD</w:t>
            </w:r>
          </w:p>
        </w:tc>
        <w:tc>
          <w:tcPr>
            <w:tcW w:w="2949" w:type="dxa"/>
            <w:tcBorders>
              <w:top w:val="single" w:sz="6" w:space="0" w:color="auto"/>
              <w:bottom w:val="single" w:sz="6" w:space="0" w:color="auto"/>
            </w:tcBorders>
            <w:shd w:val="clear" w:color="auto" w:fill="auto"/>
          </w:tcPr>
          <w:p w14:paraId="054FF47F" w14:textId="77777777" w:rsidR="00CC2E40" w:rsidRPr="00EE402C" w:rsidRDefault="00CC2E40" w:rsidP="00C418B4">
            <w:pPr>
              <w:pStyle w:val="TableText"/>
            </w:pPr>
          </w:p>
        </w:tc>
      </w:tr>
    </w:tbl>
    <w:p w14:paraId="054FF481" w14:textId="77777777" w:rsidR="0094609A" w:rsidRDefault="0094609A" w:rsidP="00302507">
      <w:pPr>
        <w:pStyle w:val="BodyText"/>
      </w:pPr>
      <w:bookmarkStart w:id="188" w:name="_Toc209511109"/>
      <w:bookmarkStart w:id="189" w:name="_Toc261954481"/>
    </w:p>
    <w:p w14:paraId="054FF482" w14:textId="77777777" w:rsidR="00362AB7" w:rsidRDefault="0094609A" w:rsidP="00302507">
      <w:pPr>
        <w:pStyle w:val="BodyText"/>
      </w:pPr>
      <w:r>
        <w:br w:type="page"/>
      </w:r>
    </w:p>
    <w:p w14:paraId="054FF483" w14:textId="77777777" w:rsidR="00362AB7" w:rsidRPr="00D916CC" w:rsidRDefault="0064184D" w:rsidP="00D916CC">
      <w:pPr>
        <w:pStyle w:val="Heading3"/>
      </w:pPr>
      <w:bookmarkStart w:id="190" w:name="_Toc263270983"/>
      <w:bookmarkStart w:id="191" w:name="_Toc263271262"/>
      <w:bookmarkStart w:id="192" w:name="_Toc377477622"/>
      <w:bookmarkStart w:id="193" w:name="_Toc465931711"/>
      <w:r w:rsidRPr="00D916CC">
        <w:lastRenderedPageBreak/>
        <w:t>CI6 - Loop 2010BA (Subscriber ID Data)</w:t>
      </w:r>
      <w:bookmarkEnd w:id="186"/>
      <w:bookmarkEnd w:id="187"/>
      <w:bookmarkEnd w:id="188"/>
      <w:bookmarkEnd w:id="189"/>
      <w:r w:rsidR="00E67B7F" w:rsidRPr="00D916CC">
        <w:t xml:space="preserve"> [SEQ 38]</w:t>
      </w:r>
      <w:bookmarkEnd w:id="190"/>
      <w:bookmarkEnd w:id="191"/>
      <w:bookmarkEnd w:id="192"/>
      <w:bookmarkEnd w:id="193"/>
    </w:p>
    <w:p w14:paraId="054FF484" w14:textId="7264563F" w:rsidR="0064184D" w:rsidRDefault="0064184D" w:rsidP="00302507">
      <w:pPr>
        <w:pStyle w:val="BodyText"/>
      </w:pPr>
      <w:r w:rsidRPr="00A55DFD">
        <w:t>(</w:t>
      </w:r>
      <w:proofErr w:type="gramStart"/>
      <w:r w:rsidRPr="00A55DFD">
        <w:t>REQUIRED</w:t>
      </w:r>
      <w:r w:rsidR="00EE402C">
        <w:t xml:space="preserve">  –</w:t>
      </w:r>
      <w:proofErr w:type="gramEnd"/>
      <w:r w:rsidR="00EE402C">
        <w:t xml:space="preserve"> Max length </w:t>
      </w:r>
      <w:r w:rsidR="00EE402C" w:rsidRPr="001270AB">
        <w:rPr>
          <w:color w:val="000000" w:themeColor="text1"/>
        </w:rPr>
        <w:t>144</w:t>
      </w:r>
      <w:r w:rsidR="0094609A" w:rsidRPr="001270AB">
        <w:rPr>
          <w:color w:val="000000" w:themeColor="text1"/>
        </w:rPr>
        <w:t xml:space="preserve"> </w:t>
      </w:r>
      <w:r w:rsidR="0094609A">
        <w:t>bytes</w:t>
      </w:r>
      <w:r w:rsidRPr="00A55DFD">
        <w:t>)</w:t>
      </w:r>
      <w:r w:rsidRPr="00A55DFD">
        <w:tab/>
      </w:r>
      <w:r w:rsidRPr="00A55DFD">
        <w:tab/>
      </w:r>
      <w:r w:rsidRPr="00A55DFD">
        <w:tab/>
      </w:r>
      <w:r w:rsidRPr="00A45074">
        <w:tab/>
      </w:r>
      <w:r w:rsidRPr="00A45074">
        <w:tab/>
      </w:r>
      <w:r w:rsidRPr="00A45074">
        <w:tab/>
      </w:r>
      <w:r w:rsidRPr="00A45074">
        <w:tab/>
      </w:r>
      <w:r w:rsidRPr="00A45074">
        <w:tab/>
        <w:t xml:space="preserve"> </w:t>
      </w:r>
      <w:r w:rsidRPr="00A45074">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7"/>
        <w:gridCol w:w="3523"/>
        <w:gridCol w:w="1440"/>
        <w:gridCol w:w="2430"/>
        <w:gridCol w:w="3240"/>
        <w:gridCol w:w="2970"/>
      </w:tblGrid>
      <w:tr w:rsidR="00CC37D8" w:rsidRPr="00DA5F74" w14:paraId="054FF48C" w14:textId="77777777" w:rsidTr="003D0F64">
        <w:trPr>
          <w:trHeight w:val="350"/>
          <w:tblHeader/>
        </w:trPr>
        <w:tc>
          <w:tcPr>
            <w:tcW w:w="797" w:type="dxa"/>
            <w:tcBorders>
              <w:top w:val="single" w:sz="4" w:space="0" w:color="auto"/>
              <w:bottom w:val="single" w:sz="6" w:space="0" w:color="auto"/>
            </w:tcBorders>
            <w:shd w:val="clear" w:color="auto" w:fill="D9D9D9"/>
          </w:tcPr>
          <w:p w14:paraId="054FF485" w14:textId="77777777" w:rsidR="00CC37D8" w:rsidRPr="009C2895" w:rsidRDefault="00CC37D8" w:rsidP="003D0F64">
            <w:pPr>
              <w:pStyle w:val="TableHeading"/>
            </w:pPr>
            <w:r w:rsidRPr="009C2895">
              <w:t>Piece</w:t>
            </w:r>
          </w:p>
        </w:tc>
        <w:tc>
          <w:tcPr>
            <w:tcW w:w="3523" w:type="dxa"/>
            <w:tcBorders>
              <w:top w:val="single" w:sz="4" w:space="0" w:color="auto"/>
              <w:bottom w:val="single" w:sz="6" w:space="0" w:color="auto"/>
            </w:tcBorders>
            <w:shd w:val="clear" w:color="auto" w:fill="D9D9D9"/>
          </w:tcPr>
          <w:p w14:paraId="054FF486" w14:textId="77777777" w:rsidR="00CC37D8" w:rsidRPr="009C2895" w:rsidRDefault="00CC37D8" w:rsidP="003D0F64">
            <w:pPr>
              <w:pStyle w:val="TableHeading"/>
            </w:pPr>
            <w:r w:rsidRPr="009C2895">
              <w:t>Description</w:t>
            </w:r>
          </w:p>
        </w:tc>
        <w:tc>
          <w:tcPr>
            <w:tcW w:w="1440" w:type="dxa"/>
            <w:tcBorders>
              <w:top w:val="single" w:sz="4" w:space="0" w:color="auto"/>
              <w:bottom w:val="single" w:sz="6" w:space="0" w:color="auto"/>
            </w:tcBorders>
            <w:shd w:val="clear" w:color="auto" w:fill="D9D9D9"/>
          </w:tcPr>
          <w:p w14:paraId="054FF487" w14:textId="77777777" w:rsidR="00CC37D8" w:rsidRDefault="00CC37D8" w:rsidP="003D0F64">
            <w:pPr>
              <w:pStyle w:val="TableHeading"/>
            </w:pPr>
            <w:r>
              <w:t xml:space="preserve">Max Length </w:t>
            </w:r>
          </w:p>
          <w:p w14:paraId="054FF488" w14:textId="77777777" w:rsidR="00CC37D8" w:rsidRPr="009C2895" w:rsidRDefault="00CC37D8" w:rsidP="003D0F64">
            <w:pPr>
              <w:pStyle w:val="TableHeading"/>
            </w:pPr>
            <w:r>
              <w:t xml:space="preserve">Data </w:t>
            </w:r>
            <w:r w:rsidRPr="009C2895">
              <w:t>Type</w:t>
            </w:r>
          </w:p>
        </w:tc>
        <w:tc>
          <w:tcPr>
            <w:tcW w:w="2430" w:type="dxa"/>
            <w:tcBorders>
              <w:top w:val="single" w:sz="4" w:space="0" w:color="auto"/>
              <w:bottom w:val="single" w:sz="6" w:space="0" w:color="auto"/>
            </w:tcBorders>
            <w:shd w:val="clear" w:color="auto" w:fill="D9D9D9"/>
          </w:tcPr>
          <w:p w14:paraId="054FF489" w14:textId="77777777" w:rsidR="00CC37D8" w:rsidRPr="009C2895" w:rsidRDefault="003D0F64" w:rsidP="003D0F64">
            <w:pPr>
              <w:pStyle w:val="TableHeading"/>
            </w:pPr>
            <w:r>
              <w:t xml:space="preserve">837/Print </w:t>
            </w:r>
            <w:r w:rsidR="00CC37D8" w:rsidRPr="009C2895">
              <w:t>Location</w:t>
            </w:r>
          </w:p>
        </w:tc>
        <w:tc>
          <w:tcPr>
            <w:tcW w:w="3240" w:type="dxa"/>
            <w:tcBorders>
              <w:top w:val="single" w:sz="4" w:space="0" w:color="auto"/>
              <w:bottom w:val="single" w:sz="6" w:space="0" w:color="auto"/>
            </w:tcBorders>
            <w:shd w:val="clear" w:color="auto" w:fill="D9D9D9"/>
          </w:tcPr>
          <w:p w14:paraId="054FF48A" w14:textId="77777777" w:rsidR="00CC37D8" w:rsidRPr="009C2895" w:rsidRDefault="003D0F64" w:rsidP="003D0F64">
            <w:pPr>
              <w:pStyle w:val="TableHeading"/>
            </w:pPr>
            <w:proofErr w:type="spellStart"/>
            <w:r>
              <w:t>VistA</w:t>
            </w:r>
            <w:proofErr w:type="spellEnd"/>
            <w:r>
              <w:t xml:space="preserve"> Input/Storage</w:t>
            </w:r>
          </w:p>
        </w:tc>
        <w:tc>
          <w:tcPr>
            <w:tcW w:w="2970" w:type="dxa"/>
            <w:tcBorders>
              <w:top w:val="single" w:sz="4" w:space="0" w:color="auto"/>
              <w:bottom w:val="single" w:sz="6" w:space="0" w:color="auto"/>
            </w:tcBorders>
            <w:shd w:val="clear" w:color="auto" w:fill="D9D9D9"/>
          </w:tcPr>
          <w:p w14:paraId="054FF48B" w14:textId="77777777" w:rsidR="00CC37D8" w:rsidRPr="009C2895" w:rsidRDefault="00CC37D8" w:rsidP="003D0F64">
            <w:pPr>
              <w:pStyle w:val="TableHeading"/>
            </w:pPr>
            <w:r w:rsidRPr="009C2895">
              <w:t>FSC Processing Comments</w:t>
            </w:r>
          </w:p>
        </w:tc>
      </w:tr>
      <w:tr w:rsidR="00CC37D8" w:rsidRPr="00DA5F74" w14:paraId="054FF493" w14:textId="77777777" w:rsidTr="003D0F64">
        <w:trPr>
          <w:trHeight w:val="333"/>
        </w:trPr>
        <w:tc>
          <w:tcPr>
            <w:tcW w:w="797" w:type="dxa"/>
          </w:tcPr>
          <w:p w14:paraId="054FF48D" w14:textId="77777777" w:rsidR="00CC37D8" w:rsidRPr="009C2895" w:rsidRDefault="00CC37D8" w:rsidP="003D0F64">
            <w:pPr>
              <w:pStyle w:val="TableText"/>
            </w:pPr>
            <w:r w:rsidRPr="009C2895">
              <w:t>1</w:t>
            </w:r>
          </w:p>
        </w:tc>
        <w:tc>
          <w:tcPr>
            <w:tcW w:w="3523" w:type="dxa"/>
          </w:tcPr>
          <w:p w14:paraId="054FF48E" w14:textId="77777777" w:rsidR="00CC37D8" w:rsidRPr="009C2895" w:rsidRDefault="00CC37D8" w:rsidP="003D0F64">
            <w:pPr>
              <w:pStyle w:val="TableText"/>
            </w:pPr>
            <w:r w:rsidRPr="009C2895">
              <w:t>RECORD ID = ‘CI6 ’</w:t>
            </w:r>
          </w:p>
        </w:tc>
        <w:tc>
          <w:tcPr>
            <w:tcW w:w="1440" w:type="dxa"/>
          </w:tcPr>
          <w:p w14:paraId="054FF48F" w14:textId="77777777" w:rsidR="00CC37D8" w:rsidRPr="009C2895" w:rsidRDefault="00CC37D8" w:rsidP="003D0F64">
            <w:pPr>
              <w:pStyle w:val="TableText"/>
            </w:pPr>
            <w:r w:rsidRPr="009C2895">
              <w:t xml:space="preserve">4 </w:t>
            </w:r>
            <w:r>
              <w:t>A</w:t>
            </w:r>
          </w:p>
        </w:tc>
        <w:tc>
          <w:tcPr>
            <w:tcW w:w="2430" w:type="dxa"/>
          </w:tcPr>
          <w:p w14:paraId="054FF490" w14:textId="77777777" w:rsidR="00CC37D8" w:rsidRPr="009C2895" w:rsidRDefault="00CC37D8" w:rsidP="003D0F64">
            <w:pPr>
              <w:pStyle w:val="TableText"/>
              <w:rPr>
                <w:bCs/>
                <w:iCs/>
                <w:sz w:val="20"/>
              </w:rPr>
            </w:pPr>
          </w:p>
        </w:tc>
        <w:tc>
          <w:tcPr>
            <w:tcW w:w="3240" w:type="dxa"/>
          </w:tcPr>
          <w:p w14:paraId="054FF491" w14:textId="77777777" w:rsidR="00CC37D8" w:rsidRPr="009C2895" w:rsidRDefault="00CC37D8" w:rsidP="003D0F64">
            <w:pPr>
              <w:pStyle w:val="TableText"/>
            </w:pPr>
          </w:p>
        </w:tc>
        <w:tc>
          <w:tcPr>
            <w:tcW w:w="2970" w:type="dxa"/>
            <w:tcBorders>
              <w:top w:val="single" w:sz="6" w:space="0" w:color="auto"/>
              <w:bottom w:val="single" w:sz="6" w:space="0" w:color="auto"/>
            </w:tcBorders>
            <w:shd w:val="clear" w:color="auto" w:fill="auto"/>
          </w:tcPr>
          <w:p w14:paraId="054FF492" w14:textId="77777777" w:rsidR="00CC37D8" w:rsidRPr="009C2895" w:rsidRDefault="00CC37D8" w:rsidP="003D0F64">
            <w:pPr>
              <w:pStyle w:val="TableText"/>
            </w:pPr>
          </w:p>
        </w:tc>
      </w:tr>
      <w:tr w:rsidR="00CC37D8" w:rsidRPr="00DA5F74" w14:paraId="054FF49E" w14:textId="77777777" w:rsidTr="003D0F64">
        <w:trPr>
          <w:trHeight w:val="65"/>
        </w:trPr>
        <w:tc>
          <w:tcPr>
            <w:tcW w:w="797" w:type="dxa"/>
          </w:tcPr>
          <w:p w14:paraId="054FF494" w14:textId="77777777" w:rsidR="00CC37D8" w:rsidRPr="009C2895" w:rsidRDefault="00CC37D8" w:rsidP="003D0F64">
            <w:pPr>
              <w:pStyle w:val="TableText"/>
            </w:pPr>
            <w:r w:rsidRPr="009C2895">
              <w:t>2</w:t>
            </w:r>
          </w:p>
        </w:tc>
        <w:tc>
          <w:tcPr>
            <w:tcW w:w="3523" w:type="dxa"/>
          </w:tcPr>
          <w:p w14:paraId="054FF495" w14:textId="77777777" w:rsidR="00CC37D8" w:rsidRPr="009C2895" w:rsidRDefault="00CC37D8" w:rsidP="003D0F64">
            <w:pPr>
              <w:pStyle w:val="TableText"/>
            </w:pPr>
            <w:r w:rsidRPr="009C2895">
              <w:t>Subscriber Primary ID Qualifier</w:t>
            </w:r>
          </w:p>
        </w:tc>
        <w:tc>
          <w:tcPr>
            <w:tcW w:w="1440" w:type="dxa"/>
          </w:tcPr>
          <w:p w14:paraId="054FF496" w14:textId="77777777" w:rsidR="00CC37D8" w:rsidRPr="009C2895" w:rsidRDefault="00CC37D8" w:rsidP="003D0F64">
            <w:pPr>
              <w:pStyle w:val="TableText"/>
            </w:pPr>
            <w:r w:rsidRPr="009C2895">
              <w:t xml:space="preserve">3 </w:t>
            </w:r>
            <w:r w:rsidR="003A0BED">
              <w:t>A/N</w:t>
            </w:r>
          </w:p>
        </w:tc>
        <w:tc>
          <w:tcPr>
            <w:tcW w:w="2430" w:type="dxa"/>
          </w:tcPr>
          <w:p w14:paraId="054FF497" w14:textId="77777777" w:rsidR="00CC37D8" w:rsidRDefault="00694F87" w:rsidP="003D0F64">
            <w:pPr>
              <w:pStyle w:val="TableText"/>
            </w:pPr>
            <w:r>
              <w:t xml:space="preserve">837: </w:t>
            </w:r>
            <w:r w:rsidR="00CC37D8" w:rsidRPr="009C2895">
              <w:t>2010BA NM108</w:t>
            </w:r>
          </w:p>
          <w:p w14:paraId="054FF498" w14:textId="77777777" w:rsidR="00B75915" w:rsidRDefault="00694F87" w:rsidP="003D0F64">
            <w:pPr>
              <w:pStyle w:val="TableText"/>
            </w:pPr>
            <w:r>
              <w:t>Print: N/A</w:t>
            </w:r>
            <w:r w:rsidR="00B75915">
              <w:t xml:space="preserve"> </w:t>
            </w:r>
          </w:p>
          <w:p w14:paraId="054FF499" w14:textId="77777777" w:rsidR="00694F87" w:rsidRPr="009C2895" w:rsidRDefault="00694F87" w:rsidP="003D0F64">
            <w:pPr>
              <w:pStyle w:val="TableText"/>
            </w:pPr>
          </w:p>
        </w:tc>
        <w:tc>
          <w:tcPr>
            <w:tcW w:w="3240" w:type="dxa"/>
          </w:tcPr>
          <w:p w14:paraId="054FF49A" w14:textId="77777777" w:rsidR="00CC37D8" w:rsidRDefault="003D0F64" w:rsidP="003D0F64">
            <w:pPr>
              <w:pStyle w:val="TableText"/>
            </w:pPr>
            <w:r>
              <w:t>Biller Input: N/A</w:t>
            </w:r>
          </w:p>
          <w:p w14:paraId="054FF49B" w14:textId="77777777" w:rsidR="00453AF7" w:rsidRDefault="003D0F64" w:rsidP="003D0F64">
            <w:pPr>
              <w:pStyle w:val="TableText"/>
            </w:pPr>
            <w:r>
              <w:t xml:space="preserve">Storage: </w:t>
            </w:r>
            <w:r w:rsidR="00694F87">
              <w:t>N/A</w:t>
            </w:r>
          </w:p>
          <w:p w14:paraId="054FF49C" w14:textId="77777777" w:rsidR="003D0F64" w:rsidRPr="009C2895" w:rsidRDefault="00453AF7" w:rsidP="003D0F64">
            <w:pPr>
              <w:pStyle w:val="TableText"/>
            </w:pPr>
            <w:r>
              <w:t>Note: Always MI.</w:t>
            </w:r>
          </w:p>
        </w:tc>
        <w:tc>
          <w:tcPr>
            <w:tcW w:w="2970" w:type="dxa"/>
            <w:tcBorders>
              <w:top w:val="single" w:sz="6" w:space="0" w:color="auto"/>
              <w:bottom w:val="single" w:sz="6" w:space="0" w:color="auto"/>
            </w:tcBorders>
            <w:shd w:val="clear" w:color="auto" w:fill="auto"/>
          </w:tcPr>
          <w:p w14:paraId="054FF49D" w14:textId="77777777" w:rsidR="00CC37D8" w:rsidRPr="009C2895" w:rsidRDefault="00CC37D8" w:rsidP="003D0F64">
            <w:pPr>
              <w:pStyle w:val="TableText"/>
            </w:pPr>
            <w:r w:rsidRPr="009C2895">
              <w:t>Usage changed to required</w:t>
            </w:r>
          </w:p>
        </w:tc>
      </w:tr>
      <w:tr w:rsidR="00CC37D8" w:rsidRPr="00DA5F74" w14:paraId="054FF4AE" w14:textId="77777777" w:rsidTr="003D0F64">
        <w:trPr>
          <w:trHeight w:val="975"/>
        </w:trPr>
        <w:tc>
          <w:tcPr>
            <w:tcW w:w="797" w:type="dxa"/>
          </w:tcPr>
          <w:p w14:paraId="054FF49F" w14:textId="77777777" w:rsidR="00CC37D8" w:rsidRPr="009C2895" w:rsidRDefault="00CC37D8" w:rsidP="003D0F64">
            <w:pPr>
              <w:pStyle w:val="TableText"/>
            </w:pPr>
            <w:r w:rsidRPr="009C2895">
              <w:t>3</w:t>
            </w:r>
          </w:p>
        </w:tc>
        <w:tc>
          <w:tcPr>
            <w:tcW w:w="3523" w:type="dxa"/>
          </w:tcPr>
          <w:p w14:paraId="054FF4A0" w14:textId="77777777" w:rsidR="00CC37D8" w:rsidRPr="009C2895" w:rsidRDefault="00CC37D8" w:rsidP="003D0F64">
            <w:pPr>
              <w:pStyle w:val="TableText"/>
            </w:pPr>
            <w:r w:rsidRPr="009C2895">
              <w:t>Subscriber Primary ID</w:t>
            </w:r>
          </w:p>
        </w:tc>
        <w:tc>
          <w:tcPr>
            <w:tcW w:w="1440" w:type="dxa"/>
          </w:tcPr>
          <w:p w14:paraId="054FF4A1" w14:textId="1C5E59E5" w:rsidR="00CC37D8" w:rsidRPr="00903133" w:rsidRDefault="00EE402C" w:rsidP="003D0F64">
            <w:pPr>
              <w:pStyle w:val="TableText"/>
            </w:pPr>
            <w:r w:rsidRPr="00903133">
              <w:rPr>
                <w:color w:val="000000" w:themeColor="text1"/>
              </w:rPr>
              <w:t>8</w:t>
            </w:r>
            <w:r w:rsidR="00CC37D8" w:rsidRPr="00903133">
              <w:rPr>
                <w:color w:val="000000" w:themeColor="text1"/>
              </w:rPr>
              <w:t xml:space="preserve">0 </w:t>
            </w:r>
            <w:r w:rsidR="003A0BED" w:rsidRPr="00903133">
              <w:rPr>
                <w:color w:val="000000" w:themeColor="text1"/>
              </w:rPr>
              <w:t>A/N</w:t>
            </w:r>
          </w:p>
        </w:tc>
        <w:tc>
          <w:tcPr>
            <w:tcW w:w="2430" w:type="dxa"/>
          </w:tcPr>
          <w:p w14:paraId="054FF4A2" w14:textId="77777777" w:rsidR="00CC37D8" w:rsidRPr="009C2895" w:rsidRDefault="00694F87" w:rsidP="003D0F64">
            <w:pPr>
              <w:pStyle w:val="TableText"/>
            </w:pPr>
            <w:r>
              <w:t xml:space="preserve">837: </w:t>
            </w:r>
            <w:r w:rsidR="00CC37D8" w:rsidRPr="009C2895">
              <w:t>2010BA NM109</w:t>
            </w:r>
          </w:p>
          <w:p w14:paraId="054FF4A3" w14:textId="77777777" w:rsidR="00CC37D8" w:rsidRPr="009C2895" w:rsidRDefault="00694F87" w:rsidP="003D0F64">
            <w:pPr>
              <w:pStyle w:val="TableText"/>
            </w:pPr>
            <w:r>
              <w:t>Print:</w:t>
            </w:r>
          </w:p>
          <w:p w14:paraId="054FF4A4" w14:textId="77777777" w:rsidR="00CC37D8" w:rsidRPr="009C2895" w:rsidRDefault="00B04C7B" w:rsidP="003D0F64">
            <w:pPr>
              <w:pStyle w:val="TableText"/>
            </w:pPr>
            <w:r>
              <w:t>CMS 1500</w:t>
            </w:r>
            <w:r w:rsidR="00CC37D8" w:rsidRPr="009C2895">
              <w:t xml:space="preserve"> – Box 1a</w:t>
            </w:r>
          </w:p>
          <w:p w14:paraId="054FF4A5" w14:textId="77777777" w:rsidR="00CC37D8" w:rsidRPr="009C2895" w:rsidRDefault="00694F87" w:rsidP="003D0F64">
            <w:pPr>
              <w:pStyle w:val="TableText"/>
            </w:pPr>
            <w:r>
              <w:t>UB04 – FL</w:t>
            </w:r>
            <w:r w:rsidR="00CC37D8" w:rsidRPr="009C2895">
              <w:t>60</w:t>
            </w:r>
            <w:r>
              <w:t xml:space="preserve"> by payer</w:t>
            </w:r>
          </w:p>
        </w:tc>
        <w:tc>
          <w:tcPr>
            <w:tcW w:w="3240" w:type="dxa"/>
          </w:tcPr>
          <w:p w14:paraId="054FF4A6" w14:textId="77777777" w:rsidR="00694F87" w:rsidRDefault="00694F87" w:rsidP="00694F87">
            <w:pPr>
              <w:pStyle w:val="TableText"/>
            </w:pPr>
            <w:r>
              <w:t>Biller Input: N/A</w:t>
            </w:r>
          </w:p>
          <w:p w14:paraId="054FF4A7" w14:textId="77777777" w:rsidR="00694F87" w:rsidRPr="00BF7513" w:rsidRDefault="00694F87" w:rsidP="00694F87">
            <w:pPr>
              <w:pStyle w:val="TableText"/>
            </w:pPr>
            <w:r w:rsidRPr="003D0F64">
              <w:rPr>
                <w:i/>
              </w:rPr>
              <w:t>Screen 3 Section 1</w:t>
            </w:r>
          </w:p>
          <w:p w14:paraId="054FF4A8"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A9" w14:textId="77777777" w:rsidR="00694F87" w:rsidRDefault="00694F87" w:rsidP="00694F87">
            <w:pPr>
              <w:pStyle w:val="TableText"/>
            </w:pPr>
            <w:r>
              <w:t xml:space="preserve">Storage: </w:t>
            </w:r>
          </w:p>
          <w:p w14:paraId="054FF4AA" w14:textId="77777777" w:rsidR="00694F87" w:rsidRDefault="00694F87" w:rsidP="00694F87">
            <w:pPr>
              <w:pStyle w:val="TableText"/>
            </w:pPr>
            <w:r>
              <w:t>File: PATIENT (#2)</w:t>
            </w:r>
          </w:p>
          <w:p w14:paraId="054FF4AB" w14:textId="77777777" w:rsidR="00694F87" w:rsidRDefault="00694F87" w:rsidP="00694F87">
            <w:pPr>
              <w:pStyle w:val="TableText"/>
            </w:pPr>
            <w:proofErr w:type="spellStart"/>
            <w:r>
              <w:t>Subfile</w:t>
            </w:r>
            <w:proofErr w:type="spellEnd"/>
            <w:r>
              <w:t>: INSURANCE TYPE (#.3121)</w:t>
            </w:r>
          </w:p>
          <w:p w14:paraId="054FF4AC" w14:textId="77777777" w:rsidR="00CC37D8" w:rsidRPr="009C2895" w:rsidRDefault="00694F87" w:rsidP="003D0F64">
            <w:pPr>
              <w:pStyle w:val="TableText"/>
            </w:pPr>
            <w:r>
              <w:t>Field: SUBSCRIBER ID (#11)</w:t>
            </w:r>
          </w:p>
        </w:tc>
        <w:tc>
          <w:tcPr>
            <w:tcW w:w="2970" w:type="dxa"/>
            <w:tcBorders>
              <w:top w:val="single" w:sz="6" w:space="0" w:color="auto"/>
              <w:bottom w:val="single" w:sz="6" w:space="0" w:color="auto"/>
            </w:tcBorders>
            <w:shd w:val="clear" w:color="auto" w:fill="auto"/>
          </w:tcPr>
          <w:p w14:paraId="054FF4AD" w14:textId="77777777" w:rsidR="00CC37D8" w:rsidRPr="009C2895" w:rsidRDefault="00CC37D8" w:rsidP="003D0F64">
            <w:pPr>
              <w:pStyle w:val="TableText"/>
            </w:pPr>
            <w:r w:rsidRPr="009C2895">
              <w:t>Usage changed to required</w:t>
            </w:r>
          </w:p>
        </w:tc>
      </w:tr>
      <w:tr w:rsidR="00CC37D8" w:rsidRPr="003D5CCD" w14:paraId="054FF4BC" w14:textId="77777777" w:rsidTr="003D0F64">
        <w:trPr>
          <w:trHeight w:val="65"/>
        </w:trPr>
        <w:tc>
          <w:tcPr>
            <w:tcW w:w="797" w:type="dxa"/>
            <w:shd w:val="clear" w:color="auto" w:fill="auto"/>
          </w:tcPr>
          <w:p w14:paraId="054FF4AF" w14:textId="77777777" w:rsidR="00CC37D8" w:rsidRPr="003D5CCD" w:rsidRDefault="00CC37D8" w:rsidP="003D0F64">
            <w:pPr>
              <w:pStyle w:val="TableText"/>
            </w:pPr>
            <w:r w:rsidRPr="003D5CCD">
              <w:t>4</w:t>
            </w:r>
          </w:p>
        </w:tc>
        <w:tc>
          <w:tcPr>
            <w:tcW w:w="3523" w:type="dxa"/>
            <w:shd w:val="clear" w:color="auto" w:fill="auto"/>
          </w:tcPr>
          <w:p w14:paraId="054FF4B0" w14:textId="77777777" w:rsidR="00CC37D8" w:rsidRPr="003D5CCD" w:rsidRDefault="00CC37D8" w:rsidP="003D0F64">
            <w:pPr>
              <w:pStyle w:val="TableText"/>
            </w:pPr>
            <w:r w:rsidRPr="003D5CCD">
              <w:t xml:space="preserve">Subscriber Secondary Qualifier (1) </w:t>
            </w:r>
          </w:p>
        </w:tc>
        <w:tc>
          <w:tcPr>
            <w:tcW w:w="1440" w:type="dxa"/>
            <w:shd w:val="clear" w:color="auto" w:fill="auto"/>
          </w:tcPr>
          <w:p w14:paraId="054FF4B1" w14:textId="77777777" w:rsidR="00CC37D8" w:rsidRPr="003D5CCD" w:rsidRDefault="00CC37D8" w:rsidP="003D0F64">
            <w:pPr>
              <w:pStyle w:val="TableText"/>
            </w:pPr>
            <w:r w:rsidRPr="003D5CCD">
              <w:t xml:space="preserve">3 </w:t>
            </w:r>
            <w:r w:rsidR="003A0BED">
              <w:t>A/N</w:t>
            </w:r>
          </w:p>
        </w:tc>
        <w:tc>
          <w:tcPr>
            <w:tcW w:w="2430" w:type="dxa"/>
            <w:shd w:val="clear" w:color="auto" w:fill="auto"/>
          </w:tcPr>
          <w:p w14:paraId="054FF4B2" w14:textId="77777777" w:rsidR="00CC37D8" w:rsidRDefault="00805B82" w:rsidP="003D0F64">
            <w:pPr>
              <w:pStyle w:val="TableText"/>
            </w:pPr>
            <w:r>
              <w:t xml:space="preserve">837: </w:t>
            </w:r>
            <w:r w:rsidR="00CC37D8" w:rsidRPr="003D5CCD">
              <w:t>2010BA REF01</w:t>
            </w:r>
          </w:p>
          <w:p w14:paraId="054FF4B3" w14:textId="77777777" w:rsidR="00805B82" w:rsidRPr="003D5CCD" w:rsidRDefault="00805B82" w:rsidP="003D0F64">
            <w:pPr>
              <w:pStyle w:val="TableText"/>
            </w:pPr>
            <w:r>
              <w:t>Print: N/A</w:t>
            </w:r>
          </w:p>
        </w:tc>
        <w:tc>
          <w:tcPr>
            <w:tcW w:w="3240" w:type="dxa"/>
          </w:tcPr>
          <w:p w14:paraId="054FF4B4" w14:textId="77777777" w:rsidR="00694F87" w:rsidRDefault="00694F87" w:rsidP="00694F87">
            <w:pPr>
              <w:pStyle w:val="TableText"/>
            </w:pPr>
            <w:r>
              <w:t>Biller Input: N/A</w:t>
            </w:r>
          </w:p>
          <w:p w14:paraId="054FF4B5" w14:textId="77777777" w:rsidR="00694F87" w:rsidRPr="00BF7513" w:rsidRDefault="00694F87" w:rsidP="00694F87">
            <w:pPr>
              <w:pStyle w:val="TableText"/>
            </w:pPr>
            <w:r w:rsidRPr="003D0F64">
              <w:rPr>
                <w:i/>
              </w:rPr>
              <w:t>Screen 3 Section 1</w:t>
            </w:r>
          </w:p>
          <w:p w14:paraId="054FF4B6"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B7" w14:textId="77777777" w:rsidR="00694F87" w:rsidRDefault="00694F87" w:rsidP="00694F87">
            <w:pPr>
              <w:pStyle w:val="TableText"/>
            </w:pPr>
            <w:r>
              <w:t xml:space="preserve">Storage: </w:t>
            </w:r>
          </w:p>
          <w:p w14:paraId="054FF4B8" w14:textId="77777777" w:rsidR="00694F87" w:rsidRDefault="00694F87" w:rsidP="00694F87">
            <w:pPr>
              <w:pStyle w:val="TableText"/>
            </w:pPr>
            <w:r>
              <w:t>File: PATIENT (#2)</w:t>
            </w:r>
          </w:p>
          <w:p w14:paraId="054FF4B9" w14:textId="77777777" w:rsidR="00694F87" w:rsidRDefault="00694F87" w:rsidP="00694F87">
            <w:pPr>
              <w:pStyle w:val="TableText"/>
            </w:pPr>
            <w:proofErr w:type="spellStart"/>
            <w:r>
              <w:t>Subfile</w:t>
            </w:r>
            <w:proofErr w:type="spellEnd"/>
            <w:r>
              <w:t>: INSURANCE TYPE (#.3121)</w:t>
            </w:r>
          </w:p>
          <w:p w14:paraId="054FF4BA" w14:textId="77777777" w:rsidR="00CC37D8" w:rsidRPr="003D5CCD" w:rsidRDefault="00694F87" w:rsidP="003D0F64">
            <w:pPr>
              <w:pStyle w:val="TableText"/>
            </w:pPr>
            <w:r>
              <w:t>Field: SUBSCRIBER’s SEC QUALIFIER(1) ID (#5.02)</w:t>
            </w:r>
          </w:p>
        </w:tc>
        <w:tc>
          <w:tcPr>
            <w:tcW w:w="2970" w:type="dxa"/>
            <w:tcBorders>
              <w:top w:val="single" w:sz="6" w:space="0" w:color="auto"/>
              <w:bottom w:val="single" w:sz="6" w:space="0" w:color="auto"/>
            </w:tcBorders>
            <w:shd w:val="clear" w:color="auto" w:fill="auto"/>
          </w:tcPr>
          <w:p w14:paraId="054FF4BB" w14:textId="77777777" w:rsidR="00CC37D8" w:rsidRPr="003D5CCD" w:rsidRDefault="00CC37D8" w:rsidP="003D0F64">
            <w:pPr>
              <w:pStyle w:val="TableText"/>
            </w:pPr>
          </w:p>
        </w:tc>
      </w:tr>
      <w:tr w:rsidR="00CC37D8" w:rsidRPr="003D5CCD" w14:paraId="054FF4C9" w14:textId="77777777" w:rsidTr="003D0F64">
        <w:trPr>
          <w:trHeight w:val="65"/>
        </w:trPr>
        <w:tc>
          <w:tcPr>
            <w:tcW w:w="797" w:type="dxa"/>
            <w:shd w:val="clear" w:color="auto" w:fill="auto"/>
          </w:tcPr>
          <w:p w14:paraId="054FF4BD" w14:textId="77777777" w:rsidR="00CC37D8" w:rsidRPr="003D5CCD" w:rsidRDefault="00CC37D8" w:rsidP="003D0F64">
            <w:pPr>
              <w:pStyle w:val="TableText"/>
            </w:pPr>
            <w:r w:rsidRPr="003D5CCD">
              <w:t>5</w:t>
            </w:r>
          </w:p>
        </w:tc>
        <w:tc>
          <w:tcPr>
            <w:tcW w:w="3523" w:type="dxa"/>
            <w:shd w:val="clear" w:color="auto" w:fill="auto"/>
          </w:tcPr>
          <w:p w14:paraId="054FF4BE" w14:textId="77777777" w:rsidR="00CC37D8" w:rsidRPr="003D5CCD" w:rsidRDefault="00CC37D8" w:rsidP="003D0F64">
            <w:pPr>
              <w:pStyle w:val="TableText"/>
            </w:pPr>
            <w:r w:rsidRPr="003D5CCD">
              <w:t>Subscriber Secondary ID(1)</w:t>
            </w:r>
          </w:p>
        </w:tc>
        <w:tc>
          <w:tcPr>
            <w:tcW w:w="1440" w:type="dxa"/>
            <w:shd w:val="clear" w:color="auto" w:fill="auto"/>
          </w:tcPr>
          <w:p w14:paraId="054FF4BF" w14:textId="5C1E892C" w:rsidR="00CC37D8" w:rsidRPr="00903133" w:rsidRDefault="00EE402C" w:rsidP="003D0F64">
            <w:pPr>
              <w:pStyle w:val="TableText"/>
            </w:pPr>
            <w:r w:rsidRPr="00903133">
              <w:rPr>
                <w:color w:val="000000" w:themeColor="text1"/>
              </w:rPr>
              <w:t>5</w:t>
            </w:r>
            <w:r w:rsidR="00CC37D8" w:rsidRPr="00903133">
              <w:rPr>
                <w:color w:val="000000" w:themeColor="text1"/>
              </w:rPr>
              <w:t xml:space="preserve">0 </w:t>
            </w:r>
            <w:r w:rsidR="003A0BED" w:rsidRPr="00903133">
              <w:rPr>
                <w:color w:val="000000" w:themeColor="text1"/>
              </w:rPr>
              <w:t>A/N</w:t>
            </w:r>
          </w:p>
        </w:tc>
        <w:tc>
          <w:tcPr>
            <w:tcW w:w="2430" w:type="dxa"/>
            <w:shd w:val="clear" w:color="auto" w:fill="auto"/>
          </w:tcPr>
          <w:p w14:paraId="054FF4C0" w14:textId="77777777" w:rsidR="00CC37D8" w:rsidRPr="003D5CCD" w:rsidRDefault="00805B82" w:rsidP="003D0F64">
            <w:pPr>
              <w:pStyle w:val="TableText"/>
            </w:pPr>
            <w:r>
              <w:t xml:space="preserve">837: </w:t>
            </w:r>
            <w:r w:rsidR="00CC37D8" w:rsidRPr="003D5CCD">
              <w:t>2010BA REF02</w:t>
            </w:r>
          </w:p>
        </w:tc>
        <w:tc>
          <w:tcPr>
            <w:tcW w:w="3240" w:type="dxa"/>
          </w:tcPr>
          <w:p w14:paraId="054FF4C1" w14:textId="77777777" w:rsidR="00694F87" w:rsidRDefault="00694F87" w:rsidP="00694F87">
            <w:pPr>
              <w:pStyle w:val="TableText"/>
            </w:pPr>
            <w:r>
              <w:t>Biller Input: N/A</w:t>
            </w:r>
          </w:p>
          <w:p w14:paraId="054FF4C2" w14:textId="77777777" w:rsidR="00694F87" w:rsidRPr="00BF7513" w:rsidRDefault="00694F87" w:rsidP="00694F87">
            <w:pPr>
              <w:pStyle w:val="TableText"/>
            </w:pPr>
            <w:r w:rsidRPr="003D0F64">
              <w:rPr>
                <w:i/>
              </w:rPr>
              <w:t>Screen 3 Section 1</w:t>
            </w:r>
          </w:p>
          <w:p w14:paraId="054FF4C3" w14:textId="77777777" w:rsidR="00694F87" w:rsidRDefault="00694F87" w:rsidP="00694F87">
            <w:pPr>
              <w:pStyle w:val="TableText"/>
            </w:pPr>
            <w:r w:rsidRPr="00BF7513">
              <w:t xml:space="preserve">The biller can add the patient’s insurance policy to the bill on Screen </w:t>
            </w:r>
            <w:r w:rsidRPr="00BF7513">
              <w:lastRenderedPageBreak/>
              <w:t>3 Section 1.  The Subscriber information is maintained in Patient Insurance Info View/Edit</w:t>
            </w:r>
            <w:r>
              <w:sym w:font="Wingdings" w:char="F0E0"/>
            </w:r>
            <w:r>
              <w:t>Add Policy or Policy View/Edit</w:t>
            </w:r>
            <w:r>
              <w:sym w:font="Wingdings" w:char="F0E0"/>
            </w:r>
            <w:r>
              <w:t>Subscriber Updates</w:t>
            </w:r>
          </w:p>
          <w:p w14:paraId="054FF4C4" w14:textId="77777777" w:rsidR="00694F87" w:rsidRDefault="00694F87" w:rsidP="00694F87">
            <w:pPr>
              <w:pStyle w:val="TableText"/>
            </w:pPr>
            <w:r>
              <w:t xml:space="preserve">Storage: </w:t>
            </w:r>
          </w:p>
          <w:p w14:paraId="054FF4C5" w14:textId="77777777" w:rsidR="00694F87" w:rsidRDefault="00694F87" w:rsidP="00694F87">
            <w:pPr>
              <w:pStyle w:val="TableText"/>
            </w:pPr>
            <w:r>
              <w:t>File: PATIENT (#2)</w:t>
            </w:r>
          </w:p>
          <w:p w14:paraId="054FF4C6" w14:textId="77777777" w:rsidR="00694F87" w:rsidRDefault="00694F87" w:rsidP="00694F87">
            <w:pPr>
              <w:pStyle w:val="TableText"/>
            </w:pPr>
            <w:proofErr w:type="spellStart"/>
            <w:r>
              <w:t>Subfile</w:t>
            </w:r>
            <w:proofErr w:type="spellEnd"/>
            <w:r>
              <w:t>: INSURANCE TYPE (#.3121)</w:t>
            </w:r>
          </w:p>
          <w:p w14:paraId="054FF4C7" w14:textId="77777777" w:rsidR="00CC37D8" w:rsidRPr="003D5CCD" w:rsidRDefault="00694F87" w:rsidP="003D0F64">
            <w:pPr>
              <w:pStyle w:val="TableText"/>
            </w:pPr>
            <w:r>
              <w:t>Field: SUBSCRIBER’S SEC ID(1) (#5.03)</w:t>
            </w:r>
          </w:p>
        </w:tc>
        <w:tc>
          <w:tcPr>
            <w:tcW w:w="2970" w:type="dxa"/>
            <w:tcBorders>
              <w:top w:val="single" w:sz="6" w:space="0" w:color="auto"/>
              <w:bottom w:val="single" w:sz="6" w:space="0" w:color="auto"/>
            </w:tcBorders>
            <w:shd w:val="clear" w:color="auto" w:fill="auto"/>
          </w:tcPr>
          <w:p w14:paraId="054FF4C8" w14:textId="77777777" w:rsidR="00CC37D8" w:rsidRPr="003D5CCD" w:rsidRDefault="00CC37D8" w:rsidP="003D0F64">
            <w:pPr>
              <w:pStyle w:val="TableText"/>
            </w:pPr>
          </w:p>
        </w:tc>
      </w:tr>
    </w:tbl>
    <w:p w14:paraId="054FF4E6" w14:textId="77777777" w:rsidR="00EE57C6" w:rsidRDefault="00EE57C6" w:rsidP="00302507">
      <w:pPr>
        <w:pStyle w:val="BodyText"/>
      </w:pPr>
      <w:bookmarkStart w:id="194" w:name="_Toc165973776"/>
      <w:bookmarkStart w:id="195" w:name="_Toc208309223"/>
      <w:bookmarkStart w:id="196" w:name="_Toc209511110"/>
      <w:bookmarkStart w:id="197" w:name="_Toc261954482"/>
    </w:p>
    <w:p w14:paraId="054FF4E7" w14:textId="77777777" w:rsidR="00EE57C6" w:rsidRPr="00D916CC" w:rsidRDefault="00EE57C6" w:rsidP="00D916CC">
      <w:pPr>
        <w:pStyle w:val="Heading3"/>
      </w:pPr>
      <w:r w:rsidRPr="00D916CC">
        <w:br w:type="page"/>
      </w:r>
      <w:bookmarkStart w:id="198" w:name="_Toc263270984"/>
      <w:bookmarkStart w:id="199" w:name="_Toc263271263"/>
      <w:bookmarkStart w:id="200" w:name="_Toc377477623"/>
      <w:bookmarkStart w:id="201" w:name="_Toc465931712"/>
      <w:r w:rsidR="0064184D" w:rsidRPr="00D916CC">
        <w:lastRenderedPageBreak/>
        <w:t>PT1 - Loop 2000B/C 2010BA/CA (Patient Data)</w:t>
      </w:r>
      <w:bookmarkEnd w:id="194"/>
      <w:bookmarkEnd w:id="195"/>
      <w:bookmarkEnd w:id="196"/>
      <w:bookmarkEnd w:id="197"/>
      <w:r w:rsidR="00567E5B" w:rsidRPr="00D916CC">
        <w:t xml:space="preserve"> [SEQ 40]</w:t>
      </w:r>
      <w:bookmarkEnd w:id="198"/>
      <w:bookmarkEnd w:id="199"/>
      <w:bookmarkEnd w:id="200"/>
      <w:bookmarkEnd w:id="201"/>
    </w:p>
    <w:p w14:paraId="054FF4E8" w14:textId="77777777" w:rsidR="00567E5B" w:rsidRDefault="0064184D" w:rsidP="00302507">
      <w:pPr>
        <w:pStyle w:val="BodyText"/>
      </w:pPr>
      <w:r>
        <w:t>If the patient has been issued a unique identification number by the payer then they are considered the subscriber and the 2010CA loop is not submitted.</w:t>
      </w:r>
      <w:r w:rsidR="00567E5B" w:rsidRPr="00567E5B">
        <w:t xml:space="preserve"> </w:t>
      </w:r>
    </w:p>
    <w:p w14:paraId="054FF4E9" w14:textId="56F6A230" w:rsidR="0064184D" w:rsidRPr="00A55DFD" w:rsidRDefault="00567E5B" w:rsidP="00302507">
      <w:pPr>
        <w:pStyle w:val="BodyText"/>
      </w:pPr>
      <w:r>
        <w:t>(</w:t>
      </w:r>
      <w:proofErr w:type="gramStart"/>
      <w:r w:rsidRPr="00A55DFD">
        <w:t>REQUIRED</w:t>
      </w:r>
      <w:r w:rsidR="00F97E82">
        <w:t xml:space="preserve">  –</w:t>
      </w:r>
      <w:proofErr w:type="gramEnd"/>
      <w:r w:rsidR="00F97E82">
        <w:t xml:space="preserve"> Max length </w:t>
      </w:r>
      <w:r w:rsidR="00F97E82" w:rsidRPr="00903133">
        <w:rPr>
          <w:color w:val="000000" w:themeColor="text1"/>
        </w:rPr>
        <w:t>2</w:t>
      </w:r>
      <w:r w:rsidR="0061119D" w:rsidRPr="00903133">
        <w:rPr>
          <w:color w:val="000000" w:themeColor="text1"/>
        </w:rPr>
        <w:t xml:space="preserve">55 </w:t>
      </w:r>
      <w:r w:rsidR="0094609A" w:rsidRPr="00903133">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0"/>
        <w:gridCol w:w="3137"/>
        <w:gridCol w:w="1413"/>
        <w:gridCol w:w="2354"/>
        <w:gridCol w:w="3809"/>
        <w:gridCol w:w="2897"/>
      </w:tblGrid>
      <w:tr w:rsidR="00694F87" w:rsidRPr="00DA5F74" w14:paraId="054FF4F1" w14:textId="77777777" w:rsidTr="00FC7A04">
        <w:trPr>
          <w:trHeight w:val="350"/>
          <w:tblHeader/>
        </w:trPr>
        <w:tc>
          <w:tcPr>
            <w:tcW w:w="786" w:type="dxa"/>
            <w:tcBorders>
              <w:top w:val="single" w:sz="4" w:space="0" w:color="auto"/>
              <w:bottom w:val="single" w:sz="6" w:space="0" w:color="auto"/>
            </w:tcBorders>
            <w:shd w:val="clear" w:color="auto" w:fill="D9D9D9"/>
          </w:tcPr>
          <w:p w14:paraId="054FF4EA" w14:textId="77777777" w:rsidR="00694F87" w:rsidRPr="009C2895" w:rsidRDefault="00694F87" w:rsidP="00FC7A04">
            <w:pPr>
              <w:pStyle w:val="TableHeading"/>
            </w:pPr>
            <w:r w:rsidRPr="009C2895">
              <w:t>Piece</w:t>
            </w:r>
          </w:p>
        </w:tc>
        <w:tc>
          <w:tcPr>
            <w:tcW w:w="3119" w:type="dxa"/>
            <w:tcBorders>
              <w:top w:val="single" w:sz="4" w:space="0" w:color="auto"/>
              <w:bottom w:val="single" w:sz="6" w:space="0" w:color="auto"/>
            </w:tcBorders>
            <w:shd w:val="clear" w:color="auto" w:fill="D9D9D9"/>
          </w:tcPr>
          <w:p w14:paraId="054FF4EB" w14:textId="77777777" w:rsidR="00694F87" w:rsidRPr="009C2895" w:rsidRDefault="00694F87" w:rsidP="00FC7A04">
            <w:pPr>
              <w:pStyle w:val="TableHeading"/>
            </w:pPr>
            <w:r w:rsidRPr="009C2895">
              <w:t>Description</w:t>
            </w:r>
          </w:p>
        </w:tc>
        <w:tc>
          <w:tcPr>
            <w:tcW w:w="1405" w:type="dxa"/>
            <w:tcBorders>
              <w:top w:val="single" w:sz="4" w:space="0" w:color="auto"/>
              <w:bottom w:val="single" w:sz="6" w:space="0" w:color="auto"/>
            </w:tcBorders>
            <w:shd w:val="clear" w:color="auto" w:fill="D9D9D9"/>
          </w:tcPr>
          <w:p w14:paraId="054FF4EC" w14:textId="77777777" w:rsidR="00694F87" w:rsidRDefault="00694F87" w:rsidP="00FC7A04">
            <w:pPr>
              <w:pStyle w:val="TableHeading"/>
            </w:pPr>
            <w:r>
              <w:t xml:space="preserve">Max </w:t>
            </w:r>
            <w:r w:rsidRPr="009C2895">
              <w:t>Length</w:t>
            </w:r>
          </w:p>
          <w:p w14:paraId="054FF4ED" w14:textId="77777777" w:rsidR="00694F87" w:rsidRPr="009C2895" w:rsidRDefault="00694F87" w:rsidP="00FC7A04">
            <w:pPr>
              <w:pStyle w:val="TableHeading"/>
            </w:pPr>
            <w:r>
              <w:t xml:space="preserve">Data </w:t>
            </w:r>
            <w:r w:rsidRPr="009C2895">
              <w:t>Type</w:t>
            </w:r>
          </w:p>
        </w:tc>
        <w:tc>
          <w:tcPr>
            <w:tcW w:w="2340" w:type="dxa"/>
            <w:tcBorders>
              <w:top w:val="single" w:sz="4" w:space="0" w:color="auto"/>
              <w:bottom w:val="single" w:sz="6" w:space="0" w:color="auto"/>
            </w:tcBorders>
            <w:shd w:val="clear" w:color="auto" w:fill="D9D9D9"/>
          </w:tcPr>
          <w:p w14:paraId="054FF4EE" w14:textId="77777777" w:rsidR="00694F87" w:rsidRPr="009C2895" w:rsidRDefault="00694F87" w:rsidP="00FC7A04">
            <w:pPr>
              <w:pStyle w:val="TableHeading"/>
            </w:pPr>
            <w:r>
              <w:t xml:space="preserve">837/Print </w:t>
            </w:r>
            <w:r w:rsidRPr="009C2895">
              <w:t>Location</w:t>
            </w:r>
          </w:p>
        </w:tc>
        <w:tc>
          <w:tcPr>
            <w:tcW w:w="3787" w:type="dxa"/>
            <w:tcBorders>
              <w:top w:val="single" w:sz="4" w:space="0" w:color="auto"/>
              <w:bottom w:val="single" w:sz="6" w:space="0" w:color="auto"/>
            </w:tcBorders>
            <w:shd w:val="clear" w:color="auto" w:fill="D9D9D9"/>
          </w:tcPr>
          <w:p w14:paraId="054FF4EF" w14:textId="77777777" w:rsidR="00694F87" w:rsidRPr="009C2895" w:rsidRDefault="00FC7A04" w:rsidP="00FC7A04">
            <w:pPr>
              <w:pStyle w:val="TableHeading"/>
            </w:pPr>
            <w:proofErr w:type="spellStart"/>
            <w:r>
              <w:t>VistA</w:t>
            </w:r>
            <w:proofErr w:type="spellEnd"/>
            <w:r>
              <w:t>/Input/Storage</w:t>
            </w:r>
          </w:p>
        </w:tc>
        <w:tc>
          <w:tcPr>
            <w:tcW w:w="2880" w:type="dxa"/>
            <w:tcBorders>
              <w:top w:val="single" w:sz="4" w:space="0" w:color="auto"/>
              <w:bottom w:val="single" w:sz="6" w:space="0" w:color="auto"/>
            </w:tcBorders>
            <w:shd w:val="clear" w:color="auto" w:fill="D9D9D9"/>
          </w:tcPr>
          <w:p w14:paraId="054FF4F0" w14:textId="77777777" w:rsidR="00694F87" w:rsidRPr="009C2895" w:rsidRDefault="00694F87" w:rsidP="00FC7A04">
            <w:pPr>
              <w:pStyle w:val="TableHeading"/>
            </w:pPr>
            <w:r w:rsidRPr="009C2895">
              <w:t>FSC Processing Comments</w:t>
            </w:r>
          </w:p>
        </w:tc>
      </w:tr>
      <w:tr w:rsidR="00694F87" w:rsidRPr="00DA5F74" w14:paraId="054FF4F8" w14:textId="77777777" w:rsidTr="00FC7A04">
        <w:trPr>
          <w:trHeight w:val="369"/>
        </w:trPr>
        <w:tc>
          <w:tcPr>
            <w:tcW w:w="786" w:type="dxa"/>
          </w:tcPr>
          <w:p w14:paraId="054FF4F2" w14:textId="77777777" w:rsidR="00694F87" w:rsidRPr="009C2895" w:rsidRDefault="00694F87" w:rsidP="00D039E6">
            <w:pPr>
              <w:pStyle w:val="TableText"/>
            </w:pPr>
            <w:r w:rsidRPr="009C2895">
              <w:t>1</w:t>
            </w:r>
          </w:p>
        </w:tc>
        <w:tc>
          <w:tcPr>
            <w:tcW w:w="3119" w:type="dxa"/>
          </w:tcPr>
          <w:p w14:paraId="054FF4F3" w14:textId="77777777" w:rsidR="00694F87" w:rsidRPr="009C2895" w:rsidRDefault="00694F87" w:rsidP="00D039E6">
            <w:pPr>
              <w:pStyle w:val="TableText"/>
            </w:pPr>
            <w:r w:rsidRPr="009C2895">
              <w:t>RECORD ID = ‘PT1 ’</w:t>
            </w:r>
          </w:p>
        </w:tc>
        <w:tc>
          <w:tcPr>
            <w:tcW w:w="1405" w:type="dxa"/>
          </w:tcPr>
          <w:p w14:paraId="054FF4F4" w14:textId="77777777" w:rsidR="00694F87" w:rsidRPr="009C2895" w:rsidRDefault="00694F87" w:rsidP="00D039E6">
            <w:pPr>
              <w:pStyle w:val="TableText"/>
            </w:pPr>
            <w:r w:rsidRPr="009C2895">
              <w:t xml:space="preserve">4 </w:t>
            </w:r>
            <w:r>
              <w:t>A</w:t>
            </w:r>
          </w:p>
        </w:tc>
        <w:tc>
          <w:tcPr>
            <w:tcW w:w="2340" w:type="dxa"/>
          </w:tcPr>
          <w:p w14:paraId="054FF4F5" w14:textId="77777777" w:rsidR="00694F87" w:rsidRPr="009C2895" w:rsidRDefault="00694F87" w:rsidP="00D039E6">
            <w:pPr>
              <w:pStyle w:val="TableText"/>
              <w:rPr>
                <w:sz w:val="20"/>
              </w:rPr>
            </w:pPr>
          </w:p>
        </w:tc>
        <w:tc>
          <w:tcPr>
            <w:tcW w:w="3787" w:type="dxa"/>
          </w:tcPr>
          <w:p w14:paraId="054FF4F6" w14:textId="77777777" w:rsidR="00694F87" w:rsidRPr="009C2895" w:rsidRDefault="00694F87" w:rsidP="00D039E6">
            <w:pPr>
              <w:pStyle w:val="TableText"/>
              <w:rPr>
                <w:sz w:val="20"/>
              </w:rPr>
            </w:pPr>
          </w:p>
        </w:tc>
        <w:tc>
          <w:tcPr>
            <w:tcW w:w="2880" w:type="dxa"/>
            <w:tcBorders>
              <w:top w:val="single" w:sz="6" w:space="0" w:color="auto"/>
              <w:bottom w:val="single" w:sz="6" w:space="0" w:color="auto"/>
            </w:tcBorders>
            <w:shd w:val="clear" w:color="auto" w:fill="auto"/>
          </w:tcPr>
          <w:p w14:paraId="054FF4F7" w14:textId="77777777" w:rsidR="00694F87" w:rsidRPr="009C2895" w:rsidRDefault="00694F87" w:rsidP="00D039E6">
            <w:pPr>
              <w:pStyle w:val="TableText"/>
            </w:pPr>
          </w:p>
        </w:tc>
      </w:tr>
      <w:tr w:rsidR="00694F87" w:rsidRPr="00DA5F74" w14:paraId="054FF50B" w14:textId="77777777" w:rsidTr="00FC7A04">
        <w:trPr>
          <w:trHeight w:val="65"/>
        </w:trPr>
        <w:tc>
          <w:tcPr>
            <w:tcW w:w="786" w:type="dxa"/>
            <w:shd w:val="clear" w:color="auto" w:fill="auto"/>
          </w:tcPr>
          <w:p w14:paraId="054FF4F9" w14:textId="77777777" w:rsidR="00694F87" w:rsidRPr="009C2895" w:rsidRDefault="00694F87" w:rsidP="00D039E6">
            <w:pPr>
              <w:pStyle w:val="TableText"/>
            </w:pPr>
            <w:r w:rsidRPr="009C2895">
              <w:t>2</w:t>
            </w:r>
          </w:p>
        </w:tc>
        <w:tc>
          <w:tcPr>
            <w:tcW w:w="3119" w:type="dxa"/>
          </w:tcPr>
          <w:p w14:paraId="054FF4FA" w14:textId="77777777" w:rsidR="00694F87" w:rsidRPr="009C2895" w:rsidRDefault="00694F87" w:rsidP="00D039E6">
            <w:pPr>
              <w:pStyle w:val="TableText"/>
            </w:pPr>
            <w:r w:rsidRPr="009C2895">
              <w:t>Pt Relationship to Insured</w:t>
            </w:r>
          </w:p>
        </w:tc>
        <w:tc>
          <w:tcPr>
            <w:tcW w:w="1405" w:type="dxa"/>
          </w:tcPr>
          <w:p w14:paraId="054FF4FB" w14:textId="77777777" w:rsidR="00694F87" w:rsidRPr="009C2895" w:rsidRDefault="00694F87" w:rsidP="00D039E6">
            <w:pPr>
              <w:pStyle w:val="TableText"/>
            </w:pPr>
            <w:r w:rsidRPr="009C2895">
              <w:t xml:space="preserve">2 </w:t>
            </w:r>
            <w:r w:rsidR="003A0BED">
              <w:t>A/N</w:t>
            </w:r>
          </w:p>
        </w:tc>
        <w:tc>
          <w:tcPr>
            <w:tcW w:w="2340" w:type="dxa"/>
          </w:tcPr>
          <w:p w14:paraId="054FF4FC" w14:textId="77777777" w:rsidR="00FC7A04" w:rsidRPr="00FC7A04" w:rsidRDefault="00FC7A04" w:rsidP="00D039E6">
            <w:pPr>
              <w:pStyle w:val="TableText"/>
            </w:pPr>
            <w:r w:rsidRPr="00FC7A04">
              <w:t xml:space="preserve">837: </w:t>
            </w:r>
          </w:p>
          <w:p w14:paraId="054FF4FD" w14:textId="77777777" w:rsidR="00FC7A04" w:rsidRDefault="00FC7A04" w:rsidP="00D039E6">
            <w:pPr>
              <w:pStyle w:val="TableText"/>
            </w:pPr>
            <w:r w:rsidRPr="00FC7A04">
              <w:t>2000B SBR02 if equal to 18</w:t>
            </w:r>
          </w:p>
          <w:p w14:paraId="054FF4FE" w14:textId="77777777" w:rsidR="00FC7A04" w:rsidRPr="00FC7A04" w:rsidRDefault="00FC7A04" w:rsidP="00D039E6">
            <w:pPr>
              <w:pStyle w:val="TableText"/>
            </w:pPr>
            <w:r w:rsidRPr="00FC7A04">
              <w:t xml:space="preserve">or </w:t>
            </w:r>
          </w:p>
          <w:p w14:paraId="054FF4FF" w14:textId="77777777" w:rsidR="00FC7A04" w:rsidRPr="00FC7A04" w:rsidRDefault="00FC7A04" w:rsidP="00D039E6">
            <w:pPr>
              <w:pStyle w:val="TableText"/>
            </w:pPr>
            <w:r w:rsidRPr="00FC7A04">
              <w:t>2000C PAT01 if not equal to 18</w:t>
            </w:r>
          </w:p>
          <w:p w14:paraId="054FF500" w14:textId="77777777" w:rsidR="00FC7A04" w:rsidRDefault="00FC7A04" w:rsidP="00D039E6">
            <w:pPr>
              <w:pStyle w:val="TableText"/>
            </w:pPr>
            <w:r>
              <w:t>Print:</w:t>
            </w:r>
          </w:p>
          <w:p w14:paraId="054FF501" w14:textId="77777777" w:rsidR="00FC7A04" w:rsidRPr="00FC7A04" w:rsidRDefault="00B04C7B" w:rsidP="00D039E6">
            <w:pPr>
              <w:pStyle w:val="TableText"/>
            </w:pPr>
            <w:r>
              <w:t>CMS 1500</w:t>
            </w:r>
            <w:r w:rsidR="00FC7A04">
              <w:t xml:space="preserve"> – Box</w:t>
            </w:r>
            <w:r w:rsidR="00FC7A04" w:rsidRPr="00FC7A04">
              <w:t xml:space="preserve"> 6</w:t>
            </w:r>
          </w:p>
          <w:p w14:paraId="054FF502" w14:textId="77777777" w:rsidR="00694F87" w:rsidRPr="009C2895" w:rsidRDefault="00FC7A04" w:rsidP="00D039E6">
            <w:pPr>
              <w:pStyle w:val="TableText"/>
            </w:pPr>
            <w:r>
              <w:t>UB04 – FL</w:t>
            </w:r>
            <w:r w:rsidRPr="00FC7A04">
              <w:t>59</w:t>
            </w:r>
            <w:r>
              <w:t xml:space="preserve"> by payer</w:t>
            </w:r>
          </w:p>
        </w:tc>
        <w:tc>
          <w:tcPr>
            <w:tcW w:w="3787" w:type="dxa"/>
          </w:tcPr>
          <w:p w14:paraId="054FF503" w14:textId="77777777" w:rsidR="00FC7A04" w:rsidRDefault="00FC7A04" w:rsidP="00D039E6">
            <w:pPr>
              <w:pStyle w:val="TableText"/>
            </w:pPr>
            <w:r>
              <w:t>Biller Input: N/A</w:t>
            </w:r>
          </w:p>
          <w:p w14:paraId="054FF504" w14:textId="77777777" w:rsidR="00FC7A04" w:rsidRPr="00BF7513" w:rsidRDefault="00FC7A04" w:rsidP="00D039E6">
            <w:pPr>
              <w:pStyle w:val="TableText"/>
            </w:pPr>
            <w:r w:rsidRPr="003D0F64">
              <w:rPr>
                <w:i/>
              </w:rPr>
              <w:t>Screen 3 Section 1</w:t>
            </w:r>
          </w:p>
          <w:p w14:paraId="054FF505" w14:textId="77777777" w:rsidR="00FC7A04" w:rsidRDefault="00FC7A04" w:rsidP="00D039E6">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506" w14:textId="77777777" w:rsidR="00FC7A04" w:rsidRDefault="00FC7A04" w:rsidP="00D039E6">
            <w:pPr>
              <w:pStyle w:val="TableText"/>
            </w:pPr>
            <w:r>
              <w:t xml:space="preserve">Storage: </w:t>
            </w:r>
          </w:p>
          <w:p w14:paraId="054FF507" w14:textId="77777777" w:rsidR="00FC7A04" w:rsidRDefault="00FC7A04" w:rsidP="00D039E6">
            <w:pPr>
              <w:pStyle w:val="TableText"/>
            </w:pPr>
            <w:r>
              <w:t>File: PATIENT (#2)</w:t>
            </w:r>
          </w:p>
          <w:p w14:paraId="054FF508" w14:textId="77777777" w:rsidR="00FC7A04" w:rsidRDefault="00FC7A04" w:rsidP="00D039E6">
            <w:pPr>
              <w:pStyle w:val="TableText"/>
            </w:pPr>
            <w:proofErr w:type="spellStart"/>
            <w:r>
              <w:t>Subfile</w:t>
            </w:r>
            <w:proofErr w:type="spellEnd"/>
            <w:r>
              <w:t>: INSURANCE TYPE (#.3121)</w:t>
            </w:r>
          </w:p>
          <w:p w14:paraId="054FF509" w14:textId="77777777" w:rsidR="00694F87" w:rsidRPr="009C2895" w:rsidRDefault="005E2300" w:rsidP="00D039E6">
            <w:pPr>
              <w:pStyle w:val="TableText"/>
            </w:pPr>
            <w:r>
              <w:t>Field: PT. RELATIONSHIP - HIPA</w:t>
            </w:r>
            <w:r w:rsidR="00FC7A04">
              <w:t>A (#4.03)</w:t>
            </w:r>
          </w:p>
        </w:tc>
        <w:tc>
          <w:tcPr>
            <w:tcW w:w="2880" w:type="dxa"/>
            <w:tcBorders>
              <w:top w:val="single" w:sz="6" w:space="0" w:color="auto"/>
              <w:bottom w:val="single" w:sz="6" w:space="0" w:color="auto"/>
            </w:tcBorders>
            <w:shd w:val="clear" w:color="auto" w:fill="auto"/>
          </w:tcPr>
          <w:p w14:paraId="054FF50A" w14:textId="77777777" w:rsidR="00694F87" w:rsidRPr="009C2895" w:rsidRDefault="00694F87" w:rsidP="00D039E6">
            <w:pPr>
              <w:pStyle w:val="TableText"/>
            </w:pPr>
            <w:r w:rsidRPr="009C2895">
              <w:t>None</w:t>
            </w:r>
          </w:p>
        </w:tc>
      </w:tr>
      <w:tr w:rsidR="00694F87" w:rsidRPr="003D5CCD" w14:paraId="054FF512" w14:textId="77777777" w:rsidTr="00FC7A04">
        <w:trPr>
          <w:trHeight w:val="65"/>
        </w:trPr>
        <w:tc>
          <w:tcPr>
            <w:tcW w:w="786" w:type="dxa"/>
            <w:shd w:val="clear" w:color="auto" w:fill="auto"/>
          </w:tcPr>
          <w:p w14:paraId="054FF50C" w14:textId="77777777" w:rsidR="00694F87" w:rsidRPr="00903133" w:rsidRDefault="00694F87" w:rsidP="00D039E6">
            <w:pPr>
              <w:pStyle w:val="TableText"/>
              <w:rPr>
                <w:color w:val="000000" w:themeColor="text1"/>
              </w:rPr>
            </w:pPr>
            <w:r w:rsidRPr="00903133">
              <w:rPr>
                <w:color w:val="000000" w:themeColor="text1"/>
              </w:rPr>
              <w:t>3</w:t>
            </w:r>
          </w:p>
        </w:tc>
        <w:tc>
          <w:tcPr>
            <w:tcW w:w="3119" w:type="dxa"/>
            <w:shd w:val="clear" w:color="auto" w:fill="auto"/>
          </w:tcPr>
          <w:p w14:paraId="054FF50D"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shd w:val="clear" w:color="auto" w:fill="auto"/>
          </w:tcPr>
          <w:p w14:paraId="054FF50E" w14:textId="39EE3018" w:rsidR="00694F87" w:rsidRPr="00903133" w:rsidRDefault="00C0250B" w:rsidP="00D039E6">
            <w:pPr>
              <w:pStyle w:val="TableText"/>
              <w:rPr>
                <w:color w:val="000000" w:themeColor="text1"/>
              </w:rPr>
            </w:pPr>
            <w:r w:rsidRPr="00903133">
              <w:rPr>
                <w:color w:val="000000" w:themeColor="text1"/>
              </w:rPr>
              <w:t>1</w:t>
            </w:r>
          </w:p>
        </w:tc>
        <w:tc>
          <w:tcPr>
            <w:tcW w:w="2340" w:type="dxa"/>
          </w:tcPr>
          <w:p w14:paraId="054FF50F" w14:textId="77777777" w:rsidR="00694F87" w:rsidRPr="00903133" w:rsidRDefault="00694F87" w:rsidP="00D039E6">
            <w:pPr>
              <w:pStyle w:val="TableText"/>
              <w:rPr>
                <w:color w:val="000000" w:themeColor="text1"/>
                <w:sz w:val="20"/>
                <w:highlight w:val="yellow"/>
              </w:rPr>
            </w:pPr>
          </w:p>
        </w:tc>
        <w:tc>
          <w:tcPr>
            <w:tcW w:w="3787" w:type="dxa"/>
            <w:shd w:val="clear" w:color="auto" w:fill="auto"/>
          </w:tcPr>
          <w:p w14:paraId="054FF510"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11" w14:textId="77777777" w:rsidR="00694F87" w:rsidRPr="00903133" w:rsidRDefault="00694F87" w:rsidP="00D039E6">
            <w:pPr>
              <w:pStyle w:val="TableText"/>
              <w:rPr>
                <w:color w:val="000000" w:themeColor="text1"/>
                <w:sz w:val="20"/>
                <w:highlight w:val="yellow"/>
              </w:rPr>
            </w:pPr>
          </w:p>
        </w:tc>
      </w:tr>
      <w:tr w:rsidR="00694F87" w:rsidRPr="00DA5F74" w14:paraId="054FF522" w14:textId="77777777" w:rsidTr="00FC7A04">
        <w:trPr>
          <w:trHeight w:val="65"/>
        </w:trPr>
        <w:tc>
          <w:tcPr>
            <w:tcW w:w="786" w:type="dxa"/>
          </w:tcPr>
          <w:p w14:paraId="054FF513" w14:textId="77777777" w:rsidR="00694F87" w:rsidRPr="009C2895" w:rsidRDefault="00694F87" w:rsidP="00D039E6">
            <w:pPr>
              <w:pStyle w:val="TableText"/>
            </w:pPr>
            <w:r w:rsidRPr="009C2895">
              <w:t>4</w:t>
            </w:r>
          </w:p>
        </w:tc>
        <w:tc>
          <w:tcPr>
            <w:tcW w:w="3119" w:type="dxa"/>
          </w:tcPr>
          <w:p w14:paraId="054FF514" w14:textId="77777777" w:rsidR="00694F87" w:rsidRPr="009C2895" w:rsidRDefault="00694F87" w:rsidP="00D039E6">
            <w:pPr>
              <w:pStyle w:val="TableText"/>
            </w:pPr>
            <w:r w:rsidRPr="009C2895">
              <w:t>Pt Last Name</w:t>
            </w:r>
          </w:p>
        </w:tc>
        <w:tc>
          <w:tcPr>
            <w:tcW w:w="1405" w:type="dxa"/>
          </w:tcPr>
          <w:p w14:paraId="054FF515" w14:textId="77777777" w:rsidR="00694F87" w:rsidRPr="009C2895" w:rsidRDefault="00694F87" w:rsidP="00D039E6">
            <w:pPr>
              <w:pStyle w:val="TableText"/>
            </w:pPr>
            <w:r w:rsidRPr="009C2895">
              <w:t xml:space="preserve">30 </w:t>
            </w:r>
            <w:r w:rsidR="003A0BED">
              <w:t>A/N</w:t>
            </w:r>
          </w:p>
        </w:tc>
        <w:tc>
          <w:tcPr>
            <w:tcW w:w="2340" w:type="dxa"/>
          </w:tcPr>
          <w:p w14:paraId="054FF516" w14:textId="77777777" w:rsidR="00466D6B" w:rsidRPr="009C2895" w:rsidRDefault="00805B82" w:rsidP="00D039E6">
            <w:pPr>
              <w:pStyle w:val="TableText"/>
            </w:pPr>
            <w:r>
              <w:t xml:space="preserve">837: </w:t>
            </w:r>
            <w:r w:rsidR="00466D6B" w:rsidRPr="009C2895">
              <w:t>2010CA NM104</w:t>
            </w:r>
          </w:p>
          <w:p w14:paraId="054FF517" w14:textId="77777777" w:rsidR="00466D6B" w:rsidRPr="009C2895" w:rsidRDefault="00805B82" w:rsidP="00D039E6">
            <w:pPr>
              <w:pStyle w:val="TableText"/>
            </w:pPr>
            <w:r>
              <w:t>Print:</w:t>
            </w:r>
          </w:p>
          <w:p w14:paraId="054FF518" w14:textId="77777777" w:rsidR="00466D6B" w:rsidRDefault="00B04C7B" w:rsidP="00D039E6">
            <w:pPr>
              <w:pStyle w:val="TableText"/>
            </w:pPr>
            <w:r>
              <w:t>CMS 1500</w:t>
            </w:r>
            <w:r w:rsidR="00466D6B">
              <w:t xml:space="preserve"> – Box 2</w:t>
            </w:r>
          </w:p>
          <w:p w14:paraId="054FF519" w14:textId="77777777" w:rsidR="00466D6B" w:rsidRPr="009C2895" w:rsidRDefault="00466D6B" w:rsidP="00D039E6">
            <w:pPr>
              <w:pStyle w:val="TableText"/>
            </w:pPr>
            <w:r>
              <w:t xml:space="preserve">Box </w:t>
            </w:r>
            <w:r w:rsidRPr="009C2895">
              <w:t>12</w:t>
            </w:r>
            <w:r>
              <w:t xml:space="preserve"> as signature</w:t>
            </w:r>
          </w:p>
          <w:p w14:paraId="054FF51A" w14:textId="77777777" w:rsidR="00694F87" w:rsidRPr="009C2895" w:rsidRDefault="00466D6B" w:rsidP="00D039E6">
            <w:pPr>
              <w:pStyle w:val="TableText"/>
            </w:pPr>
            <w:r>
              <w:t>UB04 – FL</w:t>
            </w:r>
            <w:r w:rsidRPr="009C2895">
              <w:t>8b</w:t>
            </w:r>
          </w:p>
        </w:tc>
        <w:tc>
          <w:tcPr>
            <w:tcW w:w="3787" w:type="dxa"/>
          </w:tcPr>
          <w:p w14:paraId="054FF51B" w14:textId="77777777" w:rsidR="00694F87" w:rsidRDefault="00FC7A04" w:rsidP="00D039E6">
            <w:pPr>
              <w:pStyle w:val="TableText"/>
            </w:pPr>
            <w:r>
              <w:t>Biller Input: N/A</w:t>
            </w:r>
          </w:p>
          <w:p w14:paraId="054FF51C" w14:textId="77777777" w:rsidR="00FC7A04" w:rsidRDefault="00FC7A04" w:rsidP="00D039E6">
            <w:pPr>
              <w:pStyle w:val="TableText"/>
            </w:pPr>
            <w:r>
              <w:t>The patient is selected by a user from the Patient file</w:t>
            </w:r>
          </w:p>
          <w:p w14:paraId="054FF51D" w14:textId="77777777" w:rsidR="00FC7A04" w:rsidRDefault="00FC7A04" w:rsidP="00D039E6">
            <w:pPr>
              <w:pStyle w:val="TableText"/>
            </w:pPr>
            <w:r>
              <w:t>File: PATIENT (#2)</w:t>
            </w:r>
          </w:p>
          <w:p w14:paraId="054FF51E" w14:textId="77777777" w:rsidR="00FC7A04"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1F" w14:textId="77777777" w:rsidR="00694F87" w:rsidRPr="009C2895" w:rsidRDefault="00D450AB" w:rsidP="00D039E6">
            <w:pPr>
              <w:pStyle w:val="TableText"/>
            </w:pPr>
            <w:r>
              <w:t>Maximum HIPAA length</w:t>
            </w:r>
            <w:r w:rsidR="00694F87" w:rsidRPr="009C2895">
              <w:t xml:space="preserve"> is 60.</w:t>
            </w:r>
          </w:p>
          <w:p w14:paraId="054FF520" w14:textId="77777777" w:rsidR="00694F87" w:rsidRPr="009C2895" w:rsidRDefault="00694F87" w:rsidP="00D039E6">
            <w:pPr>
              <w:pStyle w:val="TableText"/>
            </w:pPr>
            <w:r w:rsidRPr="009C2895">
              <w:t>Set NM101 = QC</w:t>
            </w:r>
          </w:p>
          <w:p w14:paraId="054FF521" w14:textId="77777777" w:rsidR="00694F87" w:rsidRPr="009C2895" w:rsidRDefault="00694F87" w:rsidP="00D039E6">
            <w:pPr>
              <w:pStyle w:val="TableText"/>
            </w:pPr>
            <w:r w:rsidRPr="009C2895">
              <w:t>NM102 = 1</w:t>
            </w:r>
          </w:p>
        </w:tc>
      </w:tr>
      <w:tr w:rsidR="00694F87" w:rsidRPr="00DA5F74" w14:paraId="054FF530" w14:textId="77777777" w:rsidTr="00FC7A04">
        <w:trPr>
          <w:trHeight w:val="65"/>
        </w:trPr>
        <w:tc>
          <w:tcPr>
            <w:tcW w:w="786" w:type="dxa"/>
          </w:tcPr>
          <w:p w14:paraId="054FF523" w14:textId="77777777" w:rsidR="00694F87" w:rsidRPr="009C2895" w:rsidRDefault="00694F87" w:rsidP="00D039E6">
            <w:pPr>
              <w:pStyle w:val="TableText"/>
            </w:pPr>
            <w:r w:rsidRPr="009C2895">
              <w:t>5</w:t>
            </w:r>
          </w:p>
        </w:tc>
        <w:tc>
          <w:tcPr>
            <w:tcW w:w="3119" w:type="dxa"/>
          </w:tcPr>
          <w:p w14:paraId="054FF524" w14:textId="77777777" w:rsidR="00694F87" w:rsidRPr="009C2895" w:rsidRDefault="00694F87" w:rsidP="00D039E6">
            <w:pPr>
              <w:pStyle w:val="TableText"/>
            </w:pPr>
            <w:r w:rsidRPr="009C2895">
              <w:t>Pt First Name</w:t>
            </w:r>
          </w:p>
        </w:tc>
        <w:tc>
          <w:tcPr>
            <w:tcW w:w="1405" w:type="dxa"/>
          </w:tcPr>
          <w:p w14:paraId="054FF525" w14:textId="77777777" w:rsidR="00694F87" w:rsidRPr="009C2895" w:rsidRDefault="00694F87" w:rsidP="00D039E6">
            <w:pPr>
              <w:pStyle w:val="TableText"/>
            </w:pPr>
            <w:r w:rsidRPr="009C2895">
              <w:t xml:space="preserve">20 </w:t>
            </w:r>
            <w:r w:rsidR="003A0BED">
              <w:t>A/N</w:t>
            </w:r>
          </w:p>
        </w:tc>
        <w:tc>
          <w:tcPr>
            <w:tcW w:w="2340" w:type="dxa"/>
          </w:tcPr>
          <w:p w14:paraId="054FF526" w14:textId="77777777" w:rsidR="00FC7A04" w:rsidRPr="009C2895" w:rsidRDefault="00805B82" w:rsidP="00D039E6">
            <w:pPr>
              <w:pStyle w:val="TableText"/>
            </w:pPr>
            <w:r>
              <w:t xml:space="preserve">837: </w:t>
            </w:r>
            <w:r w:rsidR="00FC7A04" w:rsidRPr="009C2895">
              <w:t>2010CA NM104</w:t>
            </w:r>
          </w:p>
          <w:p w14:paraId="054FF527" w14:textId="77777777" w:rsidR="00FC7A04" w:rsidRPr="009C2895" w:rsidRDefault="00805B82" w:rsidP="00D039E6">
            <w:pPr>
              <w:pStyle w:val="TableText"/>
            </w:pPr>
            <w:r>
              <w:t>Print:</w:t>
            </w:r>
          </w:p>
          <w:p w14:paraId="054FF528" w14:textId="77777777" w:rsidR="00466D6B" w:rsidRDefault="00B04C7B" w:rsidP="00D039E6">
            <w:pPr>
              <w:pStyle w:val="TableText"/>
            </w:pPr>
            <w:r>
              <w:t>CMS 1500</w:t>
            </w:r>
            <w:r w:rsidR="00466D6B">
              <w:t xml:space="preserve"> – Box 2</w:t>
            </w:r>
          </w:p>
          <w:p w14:paraId="054FF529" w14:textId="77777777" w:rsidR="00FC7A04" w:rsidRPr="009C2895" w:rsidRDefault="00466D6B" w:rsidP="00D039E6">
            <w:pPr>
              <w:pStyle w:val="TableText"/>
            </w:pPr>
            <w:r>
              <w:t xml:space="preserve">Box </w:t>
            </w:r>
            <w:r w:rsidR="00FC7A04" w:rsidRPr="009C2895">
              <w:t>12</w:t>
            </w:r>
            <w:r>
              <w:t xml:space="preserve"> as signature</w:t>
            </w:r>
          </w:p>
          <w:p w14:paraId="054FF52A" w14:textId="77777777" w:rsidR="00694F87" w:rsidRPr="009C2895" w:rsidRDefault="00466D6B" w:rsidP="00D039E6">
            <w:pPr>
              <w:pStyle w:val="TableText"/>
            </w:pPr>
            <w:r>
              <w:t>UB04 – FL</w:t>
            </w:r>
            <w:r w:rsidR="00FC7A04" w:rsidRPr="009C2895">
              <w:t>8b</w:t>
            </w:r>
          </w:p>
        </w:tc>
        <w:tc>
          <w:tcPr>
            <w:tcW w:w="3787" w:type="dxa"/>
          </w:tcPr>
          <w:p w14:paraId="054FF52B" w14:textId="77777777" w:rsidR="00466D6B" w:rsidRDefault="00466D6B" w:rsidP="00D039E6">
            <w:pPr>
              <w:pStyle w:val="TableText"/>
            </w:pPr>
            <w:r>
              <w:t>Biller Input: N/A</w:t>
            </w:r>
          </w:p>
          <w:p w14:paraId="054FF52C" w14:textId="77777777" w:rsidR="00466D6B" w:rsidRDefault="00466D6B" w:rsidP="00D039E6">
            <w:pPr>
              <w:pStyle w:val="TableText"/>
            </w:pPr>
            <w:r>
              <w:t>The patient is selected by a user from the Patient file</w:t>
            </w:r>
          </w:p>
          <w:p w14:paraId="054FF52D" w14:textId="77777777" w:rsidR="00466D6B" w:rsidRDefault="00466D6B" w:rsidP="00D039E6">
            <w:pPr>
              <w:pStyle w:val="TableText"/>
            </w:pPr>
            <w:r>
              <w:t>File: PATIENT (#2)</w:t>
            </w:r>
          </w:p>
          <w:p w14:paraId="054FF52E"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2F" w14:textId="77777777" w:rsidR="00694F87" w:rsidRPr="009C2895" w:rsidRDefault="00D450AB" w:rsidP="00D039E6">
            <w:pPr>
              <w:pStyle w:val="TableText"/>
            </w:pPr>
            <w:r>
              <w:t>Maximum HIPAA length</w:t>
            </w:r>
            <w:r w:rsidR="00694F87" w:rsidRPr="009C2895">
              <w:t xml:space="preserve"> is 35</w:t>
            </w:r>
          </w:p>
        </w:tc>
      </w:tr>
      <w:tr w:rsidR="00694F87" w:rsidRPr="00DA5F74" w14:paraId="054FF53E" w14:textId="77777777" w:rsidTr="00FC7A04">
        <w:trPr>
          <w:trHeight w:val="65"/>
        </w:trPr>
        <w:tc>
          <w:tcPr>
            <w:tcW w:w="786" w:type="dxa"/>
          </w:tcPr>
          <w:p w14:paraId="054FF531" w14:textId="77777777" w:rsidR="00694F87" w:rsidRPr="009C2895" w:rsidRDefault="00694F87" w:rsidP="00D039E6">
            <w:pPr>
              <w:pStyle w:val="TableText"/>
            </w:pPr>
            <w:r w:rsidRPr="009C2895">
              <w:t>6</w:t>
            </w:r>
          </w:p>
        </w:tc>
        <w:tc>
          <w:tcPr>
            <w:tcW w:w="3119" w:type="dxa"/>
          </w:tcPr>
          <w:p w14:paraId="054FF532" w14:textId="77777777" w:rsidR="00694F87" w:rsidRPr="009C2895" w:rsidRDefault="00694F87" w:rsidP="00D039E6">
            <w:pPr>
              <w:pStyle w:val="TableText"/>
            </w:pPr>
            <w:r w:rsidRPr="009C2895">
              <w:t>Pt Middle Name</w:t>
            </w:r>
          </w:p>
        </w:tc>
        <w:tc>
          <w:tcPr>
            <w:tcW w:w="1405" w:type="dxa"/>
          </w:tcPr>
          <w:p w14:paraId="054FF533" w14:textId="77777777" w:rsidR="00694F87" w:rsidRPr="009C2895" w:rsidRDefault="00694F87" w:rsidP="00D039E6">
            <w:pPr>
              <w:pStyle w:val="TableText"/>
            </w:pPr>
            <w:r w:rsidRPr="009C2895">
              <w:t xml:space="preserve">25 </w:t>
            </w:r>
            <w:r w:rsidR="003A0BED">
              <w:t>A/N</w:t>
            </w:r>
          </w:p>
        </w:tc>
        <w:tc>
          <w:tcPr>
            <w:tcW w:w="2340" w:type="dxa"/>
          </w:tcPr>
          <w:p w14:paraId="054FF534" w14:textId="77777777" w:rsidR="00466D6B" w:rsidRPr="009C2895" w:rsidRDefault="00805B82" w:rsidP="00D039E6">
            <w:pPr>
              <w:pStyle w:val="TableText"/>
            </w:pPr>
            <w:r>
              <w:t xml:space="preserve">837: </w:t>
            </w:r>
            <w:r w:rsidR="00466D6B" w:rsidRPr="009C2895">
              <w:t>2010CA NM104</w:t>
            </w:r>
          </w:p>
          <w:p w14:paraId="054FF535" w14:textId="77777777" w:rsidR="00466D6B" w:rsidRPr="009C2895" w:rsidRDefault="00805B82" w:rsidP="00D039E6">
            <w:pPr>
              <w:pStyle w:val="TableText"/>
            </w:pPr>
            <w:r>
              <w:t>Print:</w:t>
            </w:r>
          </w:p>
          <w:p w14:paraId="054FF536" w14:textId="77777777" w:rsidR="00466D6B" w:rsidRDefault="00B04C7B" w:rsidP="00D039E6">
            <w:pPr>
              <w:pStyle w:val="TableText"/>
            </w:pPr>
            <w:r>
              <w:t>CMS 1500</w:t>
            </w:r>
            <w:r w:rsidR="00466D6B">
              <w:t xml:space="preserve"> – Box 2</w:t>
            </w:r>
          </w:p>
          <w:p w14:paraId="054FF537" w14:textId="77777777" w:rsidR="00466D6B" w:rsidRPr="009C2895" w:rsidRDefault="00466D6B" w:rsidP="00D039E6">
            <w:pPr>
              <w:pStyle w:val="TableText"/>
            </w:pPr>
            <w:r>
              <w:t xml:space="preserve">Box </w:t>
            </w:r>
            <w:r w:rsidRPr="009C2895">
              <w:t>12</w:t>
            </w:r>
            <w:r>
              <w:t xml:space="preserve"> as signature</w:t>
            </w:r>
          </w:p>
          <w:p w14:paraId="054FF538" w14:textId="77777777" w:rsidR="00694F87" w:rsidRPr="009C2895" w:rsidRDefault="00466D6B" w:rsidP="00D039E6">
            <w:pPr>
              <w:pStyle w:val="TableText"/>
            </w:pPr>
            <w:r>
              <w:t>UB04 – FL</w:t>
            </w:r>
            <w:r w:rsidRPr="009C2895">
              <w:t>8b</w:t>
            </w:r>
          </w:p>
        </w:tc>
        <w:tc>
          <w:tcPr>
            <w:tcW w:w="3787" w:type="dxa"/>
          </w:tcPr>
          <w:p w14:paraId="054FF539" w14:textId="77777777" w:rsidR="00466D6B" w:rsidRDefault="00466D6B" w:rsidP="00D039E6">
            <w:pPr>
              <w:pStyle w:val="TableText"/>
            </w:pPr>
            <w:r>
              <w:t>Biller Input: N/A</w:t>
            </w:r>
          </w:p>
          <w:p w14:paraId="054FF53A" w14:textId="77777777" w:rsidR="00466D6B" w:rsidRDefault="00466D6B" w:rsidP="00D039E6">
            <w:pPr>
              <w:pStyle w:val="TableText"/>
            </w:pPr>
            <w:r>
              <w:t>The patient is selected by a user from the Patient file</w:t>
            </w:r>
          </w:p>
          <w:p w14:paraId="054FF53B" w14:textId="77777777" w:rsidR="00466D6B" w:rsidRDefault="00466D6B" w:rsidP="00D039E6">
            <w:pPr>
              <w:pStyle w:val="TableText"/>
            </w:pPr>
            <w:r>
              <w:t>File: PATIENT (#2)</w:t>
            </w:r>
          </w:p>
          <w:p w14:paraId="054FF53C"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3D" w14:textId="77777777" w:rsidR="00694F87" w:rsidRPr="009C2895" w:rsidRDefault="00694F87" w:rsidP="00D039E6">
            <w:pPr>
              <w:pStyle w:val="TableText"/>
            </w:pPr>
          </w:p>
        </w:tc>
      </w:tr>
      <w:tr w:rsidR="00694F87" w:rsidRPr="00DA5F74" w14:paraId="054FF54B" w14:textId="77777777" w:rsidTr="00FC7A04">
        <w:trPr>
          <w:trHeight w:val="65"/>
        </w:trPr>
        <w:tc>
          <w:tcPr>
            <w:tcW w:w="786" w:type="dxa"/>
          </w:tcPr>
          <w:p w14:paraId="054FF53F" w14:textId="77777777" w:rsidR="00694F87" w:rsidRPr="009C2895" w:rsidRDefault="00694F87" w:rsidP="00D039E6">
            <w:pPr>
              <w:pStyle w:val="TableText"/>
            </w:pPr>
            <w:r w:rsidRPr="009C2895">
              <w:t>7</w:t>
            </w:r>
          </w:p>
        </w:tc>
        <w:tc>
          <w:tcPr>
            <w:tcW w:w="3119" w:type="dxa"/>
          </w:tcPr>
          <w:p w14:paraId="054FF540" w14:textId="77777777" w:rsidR="00694F87" w:rsidRPr="009C2895" w:rsidRDefault="00694F87" w:rsidP="00D039E6">
            <w:pPr>
              <w:pStyle w:val="TableText"/>
            </w:pPr>
            <w:r w:rsidRPr="009C2895">
              <w:t>Pt Address 1</w:t>
            </w:r>
          </w:p>
        </w:tc>
        <w:tc>
          <w:tcPr>
            <w:tcW w:w="1405" w:type="dxa"/>
          </w:tcPr>
          <w:p w14:paraId="054FF541" w14:textId="77777777" w:rsidR="00694F87" w:rsidRPr="009C2895" w:rsidRDefault="00694F87" w:rsidP="00D039E6">
            <w:pPr>
              <w:pStyle w:val="TableText"/>
            </w:pPr>
            <w:r w:rsidRPr="009C2895">
              <w:t xml:space="preserve">35 </w:t>
            </w:r>
            <w:r w:rsidR="003A0BED">
              <w:t>A/N</w:t>
            </w:r>
          </w:p>
        </w:tc>
        <w:tc>
          <w:tcPr>
            <w:tcW w:w="2340" w:type="dxa"/>
          </w:tcPr>
          <w:p w14:paraId="054FF542" w14:textId="77777777" w:rsidR="00466D6B" w:rsidRPr="009C2895" w:rsidRDefault="00C7204F" w:rsidP="00D039E6">
            <w:pPr>
              <w:pStyle w:val="TableText"/>
            </w:pPr>
            <w:r>
              <w:t xml:space="preserve">837: </w:t>
            </w:r>
            <w:r w:rsidR="00466D6B" w:rsidRPr="009C2895">
              <w:t>2010CA N301</w:t>
            </w:r>
          </w:p>
          <w:p w14:paraId="054FF543" w14:textId="77777777" w:rsidR="00466D6B" w:rsidRPr="009C2895" w:rsidRDefault="00C7204F" w:rsidP="00D039E6">
            <w:pPr>
              <w:pStyle w:val="TableText"/>
            </w:pPr>
            <w:r>
              <w:t>Print:</w:t>
            </w:r>
          </w:p>
          <w:p w14:paraId="054FF544" w14:textId="77777777" w:rsidR="00466D6B" w:rsidRPr="009C2895" w:rsidRDefault="00B04C7B" w:rsidP="00D039E6">
            <w:pPr>
              <w:pStyle w:val="TableText"/>
            </w:pPr>
            <w:r>
              <w:lastRenderedPageBreak/>
              <w:t>CMS 1500</w:t>
            </w:r>
            <w:r w:rsidR="00C7204F">
              <w:t xml:space="preserve"> – Box</w:t>
            </w:r>
            <w:r w:rsidR="00466D6B" w:rsidRPr="009C2895">
              <w:t xml:space="preserve"> 5 </w:t>
            </w:r>
          </w:p>
          <w:p w14:paraId="054FF545" w14:textId="77777777" w:rsidR="00694F87" w:rsidRPr="009C2895" w:rsidRDefault="00C7204F" w:rsidP="00D039E6">
            <w:pPr>
              <w:pStyle w:val="TableText"/>
            </w:pPr>
            <w:r>
              <w:t>UB04 – FL</w:t>
            </w:r>
            <w:r w:rsidR="00466D6B" w:rsidRPr="009C2895">
              <w:t>9a</w:t>
            </w:r>
          </w:p>
        </w:tc>
        <w:tc>
          <w:tcPr>
            <w:tcW w:w="3787" w:type="dxa"/>
          </w:tcPr>
          <w:p w14:paraId="054FF546" w14:textId="77777777" w:rsidR="00466D6B" w:rsidRDefault="00466D6B" w:rsidP="00D039E6">
            <w:pPr>
              <w:pStyle w:val="TableText"/>
            </w:pPr>
            <w:r>
              <w:lastRenderedPageBreak/>
              <w:t>Biller Input: N/A</w:t>
            </w:r>
          </w:p>
          <w:p w14:paraId="054FF547" w14:textId="77777777" w:rsidR="00466D6B" w:rsidRDefault="00466D6B" w:rsidP="00D039E6">
            <w:pPr>
              <w:pStyle w:val="TableText"/>
            </w:pPr>
            <w:r>
              <w:t>The patient is selected by a user from the Patient file</w:t>
            </w:r>
          </w:p>
          <w:p w14:paraId="054FF548" w14:textId="77777777" w:rsidR="00466D6B" w:rsidRDefault="00466D6B" w:rsidP="00D039E6">
            <w:pPr>
              <w:pStyle w:val="TableText"/>
            </w:pPr>
            <w:r>
              <w:lastRenderedPageBreak/>
              <w:t>File: PATIENT (#2)</w:t>
            </w:r>
          </w:p>
          <w:p w14:paraId="054FF549" w14:textId="77777777" w:rsidR="00694F87" w:rsidRPr="009C2895" w:rsidRDefault="00466D6B" w:rsidP="00D039E6">
            <w:pPr>
              <w:pStyle w:val="TableText"/>
            </w:pPr>
            <w:r>
              <w:t xml:space="preserve">Field: </w:t>
            </w:r>
            <w:r w:rsidR="00C7204F">
              <w:t>STREET ADDRESS [LINE 1] (#.11</w:t>
            </w:r>
            <w:r>
              <w:t>1)</w:t>
            </w:r>
          </w:p>
        </w:tc>
        <w:tc>
          <w:tcPr>
            <w:tcW w:w="2880" w:type="dxa"/>
            <w:tcBorders>
              <w:top w:val="single" w:sz="6" w:space="0" w:color="auto"/>
              <w:bottom w:val="single" w:sz="6" w:space="0" w:color="auto"/>
            </w:tcBorders>
            <w:shd w:val="clear" w:color="auto" w:fill="auto"/>
          </w:tcPr>
          <w:p w14:paraId="054FF54A" w14:textId="77777777" w:rsidR="00694F87" w:rsidRPr="009C2895" w:rsidRDefault="00694F87" w:rsidP="00D039E6">
            <w:pPr>
              <w:pStyle w:val="TableText"/>
            </w:pPr>
          </w:p>
        </w:tc>
      </w:tr>
      <w:tr w:rsidR="00694F87" w:rsidRPr="00DA5F74" w14:paraId="054FF557" w14:textId="77777777" w:rsidTr="00FC7A04">
        <w:trPr>
          <w:trHeight w:val="65"/>
        </w:trPr>
        <w:tc>
          <w:tcPr>
            <w:tcW w:w="786" w:type="dxa"/>
          </w:tcPr>
          <w:p w14:paraId="054FF54C" w14:textId="77777777" w:rsidR="00694F87" w:rsidRPr="009C2895" w:rsidRDefault="00694F87" w:rsidP="00D039E6">
            <w:pPr>
              <w:pStyle w:val="TableText"/>
            </w:pPr>
            <w:r w:rsidRPr="009C2895">
              <w:lastRenderedPageBreak/>
              <w:t>8</w:t>
            </w:r>
          </w:p>
        </w:tc>
        <w:tc>
          <w:tcPr>
            <w:tcW w:w="3119" w:type="dxa"/>
          </w:tcPr>
          <w:p w14:paraId="054FF54D" w14:textId="77777777" w:rsidR="00694F87" w:rsidRPr="009C2895" w:rsidRDefault="00694F87" w:rsidP="00D039E6">
            <w:pPr>
              <w:pStyle w:val="TableText"/>
            </w:pPr>
            <w:r w:rsidRPr="009C2895">
              <w:t>Pt Address 2</w:t>
            </w:r>
          </w:p>
        </w:tc>
        <w:tc>
          <w:tcPr>
            <w:tcW w:w="1405" w:type="dxa"/>
          </w:tcPr>
          <w:p w14:paraId="054FF54E" w14:textId="77777777" w:rsidR="00694F87" w:rsidRPr="009C2895" w:rsidRDefault="00694F87" w:rsidP="00D039E6">
            <w:pPr>
              <w:pStyle w:val="TableText"/>
            </w:pPr>
            <w:r w:rsidRPr="009C2895">
              <w:t xml:space="preserve">35 </w:t>
            </w:r>
            <w:r w:rsidR="003A0BED">
              <w:t>A/N</w:t>
            </w:r>
          </w:p>
        </w:tc>
        <w:tc>
          <w:tcPr>
            <w:tcW w:w="2340" w:type="dxa"/>
          </w:tcPr>
          <w:p w14:paraId="054FF54F" w14:textId="77777777" w:rsidR="00466D6B" w:rsidRPr="009C2895" w:rsidRDefault="00C7204F" w:rsidP="00D039E6">
            <w:pPr>
              <w:pStyle w:val="TableText"/>
              <w:rPr>
                <w:lang w:val="es-ES"/>
              </w:rPr>
            </w:pPr>
            <w:r>
              <w:rPr>
                <w:lang w:val="es-ES"/>
              </w:rPr>
              <w:t xml:space="preserve">837: </w:t>
            </w:r>
            <w:r w:rsidR="00466D6B" w:rsidRPr="009C2895">
              <w:rPr>
                <w:lang w:val="es-ES"/>
              </w:rPr>
              <w:t>2010CA N302</w:t>
            </w:r>
          </w:p>
          <w:p w14:paraId="054FF550" w14:textId="77777777" w:rsidR="00466D6B" w:rsidRPr="009C2895" w:rsidRDefault="00C7204F" w:rsidP="00D039E6">
            <w:pPr>
              <w:pStyle w:val="TableText"/>
              <w:rPr>
                <w:lang w:val="es-ES"/>
              </w:rPr>
            </w:pPr>
            <w:proofErr w:type="spellStart"/>
            <w:r>
              <w:rPr>
                <w:lang w:val="es-ES"/>
              </w:rPr>
              <w:t>Print</w:t>
            </w:r>
            <w:proofErr w:type="spellEnd"/>
            <w:r w:rsidR="00CA357F">
              <w:rPr>
                <w:lang w:val="es-ES"/>
              </w:rPr>
              <w:t>:</w:t>
            </w:r>
          </w:p>
          <w:p w14:paraId="054FF551" w14:textId="77777777" w:rsidR="00694F87" w:rsidRPr="009C2895" w:rsidRDefault="00B04C7B" w:rsidP="00D039E6">
            <w:pPr>
              <w:pStyle w:val="TableText"/>
              <w:rPr>
                <w:lang w:val="es-ES"/>
              </w:rPr>
            </w:pPr>
            <w:r>
              <w:rPr>
                <w:lang w:val="es-ES"/>
              </w:rPr>
              <w:t>CMS 1500</w:t>
            </w:r>
            <w:r w:rsidR="00C7204F">
              <w:rPr>
                <w:lang w:val="es-ES"/>
              </w:rPr>
              <w:t xml:space="preserve"> – Box</w:t>
            </w:r>
            <w:r w:rsidR="00466D6B" w:rsidRPr="009C2895">
              <w:rPr>
                <w:lang w:val="es-ES"/>
              </w:rPr>
              <w:t xml:space="preserve"> 5 </w:t>
            </w:r>
          </w:p>
        </w:tc>
        <w:tc>
          <w:tcPr>
            <w:tcW w:w="3787" w:type="dxa"/>
          </w:tcPr>
          <w:p w14:paraId="054FF552" w14:textId="77777777" w:rsidR="00C7204F" w:rsidRDefault="00C7204F" w:rsidP="00D039E6">
            <w:pPr>
              <w:pStyle w:val="TableText"/>
            </w:pPr>
            <w:r>
              <w:t>Biller Input: N/A</w:t>
            </w:r>
          </w:p>
          <w:p w14:paraId="054FF553" w14:textId="77777777" w:rsidR="00C7204F" w:rsidRDefault="00C7204F" w:rsidP="00D039E6">
            <w:pPr>
              <w:pStyle w:val="TableText"/>
            </w:pPr>
            <w:r>
              <w:t>The patient is selected by a user from the Patient file</w:t>
            </w:r>
          </w:p>
          <w:p w14:paraId="054FF554" w14:textId="77777777" w:rsidR="00C7204F" w:rsidRDefault="00C7204F" w:rsidP="00D039E6">
            <w:pPr>
              <w:pStyle w:val="TableText"/>
            </w:pPr>
            <w:r>
              <w:t>File: PATIENT (#2)</w:t>
            </w:r>
          </w:p>
          <w:p w14:paraId="054FF555" w14:textId="77777777" w:rsidR="00694F87" w:rsidRPr="009C2895" w:rsidRDefault="00C7204F" w:rsidP="00D039E6">
            <w:pPr>
              <w:pStyle w:val="TableText"/>
              <w:rPr>
                <w:lang w:val="es-ES"/>
              </w:rPr>
            </w:pPr>
            <w:r>
              <w:t>Field: STREET ADDRESS [LINE 2] (#.112)</w:t>
            </w:r>
          </w:p>
        </w:tc>
        <w:tc>
          <w:tcPr>
            <w:tcW w:w="2880" w:type="dxa"/>
            <w:tcBorders>
              <w:top w:val="single" w:sz="6" w:space="0" w:color="auto"/>
              <w:bottom w:val="single" w:sz="6" w:space="0" w:color="auto"/>
            </w:tcBorders>
            <w:shd w:val="clear" w:color="auto" w:fill="auto"/>
          </w:tcPr>
          <w:p w14:paraId="054FF556" w14:textId="77777777" w:rsidR="00694F87" w:rsidRPr="009C2895" w:rsidRDefault="00694F87" w:rsidP="00D039E6">
            <w:pPr>
              <w:pStyle w:val="TableText"/>
            </w:pPr>
          </w:p>
        </w:tc>
      </w:tr>
      <w:tr w:rsidR="00694F87" w:rsidRPr="00DA5F74" w14:paraId="054FF564" w14:textId="77777777" w:rsidTr="00FC7A04">
        <w:trPr>
          <w:trHeight w:val="65"/>
        </w:trPr>
        <w:tc>
          <w:tcPr>
            <w:tcW w:w="786" w:type="dxa"/>
          </w:tcPr>
          <w:p w14:paraId="054FF558" w14:textId="77777777" w:rsidR="00694F87" w:rsidRPr="009C2895" w:rsidRDefault="00694F87" w:rsidP="00D039E6">
            <w:pPr>
              <w:pStyle w:val="TableText"/>
            </w:pPr>
            <w:r w:rsidRPr="009C2895">
              <w:t>9</w:t>
            </w:r>
          </w:p>
        </w:tc>
        <w:tc>
          <w:tcPr>
            <w:tcW w:w="3119" w:type="dxa"/>
          </w:tcPr>
          <w:p w14:paraId="054FF559" w14:textId="77777777" w:rsidR="00694F87" w:rsidRPr="009C2895" w:rsidRDefault="00694F87" w:rsidP="00D039E6">
            <w:pPr>
              <w:pStyle w:val="TableText"/>
            </w:pPr>
            <w:r w:rsidRPr="009C2895">
              <w:t>Pt City Name</w:t>
            </w:r>
          </w:p>
        </w:tc>
        <w:tc>
          <w:tcPr>
            <w:tcW w:w="1405" w:type="dxa"/>
          </w:tcPr>
          <w:p w14:paraId="054FF55A" w14:textId="77777777" w:rsidR="00694F87" w:rsidRPr="009C2895" w:rsidRDefault="00694F87" w:rsidP="00D039E6">
            <w:pPr>
              <w:pStyle w:val="TableText"/>
            </w:pPr>
            <w:r w:rsidRPr="009C2895">
              <w:t xml:space="preserve">30 </w:t>
            </w:r>
            <w:r w:rsidR="003A0BED">
              <w:t>A/N</w:t>
            </w:r>
          </w:p>
        </w:tc>
        <w:tc>
          <w:tcPr>
            <w:tcW w:w="2340" w:type="dxa"/>
          </w:tcPr>
          <w:p w14:paraId="054FF55B" w14:textId="77777777" w:rsidR="00466D6B" w:rsidRPr="009C2895" w:rsidRDefault="00805B82" w:rsidP="00D039E6">
            <w:pPr>
              <w:pStyle w:val="TableText"/>
            </w:pPr>
            <w:r>
              <w:t xml:space="preserve">837: </w:t>
            </w:r>
            <w:r w:rsidR="00466D6B" w:rsidRPr="009C2895">
              <w:t>2010CA N401</w:t>
            </w:r>
          </w:p>
          <w:p w14:paraId="054FF55C" w14:textId="77777777" w:rsidR="00466D6B" w:rsidRPr="009C2895" w:rsidRDefault="00805B82" w:rsidP="00D039E6">
            <w:pPr>
              <w:pStyle w:val="TableText"/>
            </w:pPr>
            <w:r>
              <w:t>Print:</w:t>
            </w:r>
          </w:p>
          <w:p w14:paraId="054FF55D" w14:textId="77777777" w:rsidR="00466D6B" w:rsidRPr="009C2895" w:rsidRDefault="00B04C7B" w:rsidP="00D039E6">
            <w:pPr>
              <w:pStyle w:val="TableText"/>
            </w:pPr>
            <w:r>
              <w:t>CMS 1500</w:t>
            </w:r>
            <w:r w:rsidR="00805B82">
              <w:t xml:space="preserve"> – Box</w:t>
            </w:r>
            <w:r w:rsidR="00466D6B" w:rsidRPr="009C2895">
              <w:t xml:space="preserve"> 5 </w:t>
            </w:r>
          </w:p>
          <w:p w14:paraId="054FF55E" w14:textId="77777777" w:rsidR="00694F87" w:rsidRPr="009C2895" w:rsidRDefault="00805B82" w:rsidP="00D039E6">
            <w:pPr>
              <w:pStyle w:val="TableText"/>
            </w:pPr>
            <w:r>
              <w:t>UB04 – FL</w:t>
            </w:r>
            <w:r w:rsidR="00466D6B" w:rsidRPr="009C2895">
              <w:t>9b</w:t>
            </w:r>
          </w:p>
        </w:tc>
        <w:tc>
          <w:tcPr>
            <w:tcW w:w="3787" w:type="dxa"/>
          </w:tcPr>
          <w:p w14:paraId="054FF55F" w14:textId="77777777" w:rsidR="00C7204F" w:rsidRDefault="00C7204F" w:rsidP="00D039E6">
            <w:pPr>
              <w:pStyle w:val="TableText"/>
            </w:pPr>
            <w:r>
              <w:t>Biller Input: N/A</w:t>
            </w:r>
          </w:p>
          <w:p w14:paraId="054FF560" w14:textId="77777777" w:rsidR="00C7204F" w:rsidRDefault="00C7204F" w:rsidP="00D039E6">
            <w:pPr>
              <w:pStyle w:val="TableText"/>
            </w:pPr>
            <w:r>
              <w:t>The patient is selected by a user from the Patient file</w:t>
            </w:r>
          </w:p>
          <w:p w14:paraId="054FF561" w14:textId="77777777" w:rsidR="00C7204F" w:rsidRDefault="00C7204F" w:rsidP="00D039E6">
            <w:pPr>
              <w:pStyle w:val="TableText"/>
            </w:pPr>
            <w:r>
              <w:t>File: PATIENT (#2)</w:t>
            </w:r>
          </w:p>
          <w:p w14:paraId="054FF562" w14:textId="77777777" w:rsidR="00694F87" w:rsidRPr="009C2895" w:rsidRDefault="00C7204F" w:rsidP="00D039E6">
            <w:pPr>
              <w:pStyle w:val="TableText"/>
            </w:pPr>
            <w:r>
              <w:t>Field: CITY (#.114)</w:t>
            </w:r>
          </w:p>
        </w:tc>
        <w:tc>
          <w:tcPr>
            <w:tcW w:w="2880" w:type="dxa"/>
            <w:tcBorders>
              <w:top w:val="single" w:sz="6" w:space="0" w:color="auto"/>
              <w:bottom w:val="single" w:sz="6" w:space="0" w:color="auto"/>
            </w:tcBorders>
            <w:shd w:val="clear" w:color="auto" w:fill="auto"/>
          </w:tcPr>
          <w:p w14:paraId="054FF563" w14:textId="77777777" w:rsidR="00694F87" w:rsidRPr="009C2895" w:rsidRDefault="00694F87" w:rsidP="00D039E6">
            <w:pPr>
              <w:pStyle w:val="TableText"/>
            </w:pPr>
          </w:p>
        </w:tc>
      </w:tr>
      <w:tr w:rsidR="00694F87" w:rsidRPr="00DA5F74" w14:paraId="054FF571" w14:textId="77777777" w:rsidTr="00FC7A04">
        <w:trPr>
          <w:trHeight w:val="65"/>
        </w:trPr>
        <w:tc>
          <w:tcPr>
            <w:tcW w:w="786" w:type="dxa"/>
          </w:tcPr>
          <w:p w14:paraId="054FF565" w14:textId="77777777" w:rsidR="00694F87" w:rsidRPr="009C2895" w:rsidRDefault="00694F87" w:rsidP="00D039E6">
            <w:pPr>
              <w:pStyle w:val="TableText"/>
            </w:pPr>
            <w:r w:rsidRPr="009C2895">
              <w:t>10</w:t>
            </w:r>
          </w:p>
        </w:tc>
        <w:tc>
          <w:tcPr>
            <w:tcW w:w="3119" w:type="dxa"/>
          </w:tcPr>
          <w:p w14:paraId="054FF566" w14:textId="77777777" w:rsidR="00694F87" w:rsidRPr="009C2895" w:rsidRDefault="00694F87" w:rsidP="00D039E6">
            <w:pPr>
              <w:pStyle w:val="TableText"/>
            </w:pPr>
            <w:r w:rsidRPr="009C2895">
              <w:t>Pt State Code</w:t>
            </w:r>
          </w:p>
        </w:tc>
        <w:tc>
          <w:tcPr>
            <w:tcW w:w="1405" w:type="dxa"/>
          </w:tcPr>
          <w:p w14:paraId="054FF567" w14:textId="77777777" w:rsidR="00694F87" w:rsidRPr="009C2895" w:rsidRDefault="00694F87" w:rsidP="00D039E6">
            <w:pPr>
              <w:pStyle w:val="TableText"/>
            </w:pPr>
            <w:r w:rsidRPr="009C2895">
              <w:t xml:space="preserve">2 </w:t>
            </w:r>
            <w:r w:rsidR="003A0BED">
              <w:t>A/N</w:t>
            </w:r>
          </w:p>
        </w:tc>
        <w:tc>
          <w:tcPr>
            <w:tcW w:w="2340" w:type="dxa"/>
          </w:tcPr>
          <w:p w14:paraId="054FF568" w14:textId="77777777" w:rsidR="00466D6B" w:rsidRPr="009C2895" w:rsidRDefault="00805B82" w:rsidP="00D039E6">
            <w:pPr>
              <w:pStyle w:val="TableText"/>
            </w:pPr>
            <w:r>
              <w:t xml:space="preserve">837: </w:t>
            </w:r>
            <w:r w:rsidR="00466D6B" w:rsidRPr="009C2895">
              <w:t>2010CA N402</w:t>
            </w:r>
          </w:p>
          <w:p w14:paraId="054FF569" w14:textId="77777777" w:rsidR="00466D6B" w:rsidRPr="009C2895" w:rsidRDefault="00805B82" w:rsidP="00D039E6">
            <w:pPr>
              <w:pStyle w:val="TableText"/>
            </w:pPr>
            <w:r>
              <w:t>Print:</w:t>
            </w:r>
          </w:p>
          <w:p w14:paraId="054FF56A" w14:textId="77777777" w:rsidR="00466D6B" w:rsidRPr="009C2895" w:rsidRDefault="00B04C7B" w:rsidP="00D039E6">
            <w:pPr>
              <w:pStyle w:val="TableText"/>
            </w:pPr>
            <w:r>
              <w:t>CMS 1500</w:t>
            </w:r>
            <w:r w:rsidR="00C7204F">
              <w:t xml:space="preserve"> – Box</w:t>
            </w:r>
            <w:r w:rsidR="00466D6B" w:rsidRPr="009C2895">
              <w:t xml:space="preserve"> 5 </w:t>
            </w:r>
          </w:p>
          <w:p w14:paraId="054FF56B" w14:textId="77777777" w:rsidR="00694F87" w:rsidRPr="009C2895" w:rsidRDefault="00C7204F" w:rsidP="00D039E6">
            <w:pPr>
              <w:pStyle w:val="TableText"/>
            </w:pPr>
            <w:r>
              <w:t>UB04 – FL</w:t>
            </w:r>
            <w:r w:rsidR="00466D6B" w:rsidRPr="009C2895">
              <w:t>9c</w:t>
            </w:r>
          </w:p>
        </w:tc>
        <w:tc>
          <w:tcPr>
            <w:tcW w:w="3787" w:type="dxa"/>
          </w:tcPr>
          <w:p w14:paraId="054FF56C" w14:textId="77777777" w:rsidR="00C7204F" w:rsidRDefault="00C7204F" w:rsidP="00D039E6">
            <w:pPr>
              <w:pStyle w:val="TableText"/>
            </w:pPr>
            <w:r>
              <w:t>Biller Input: N/A</w:t>
            </w:r>
          </w:p>
          <w:p w14:paraId="054FF56D" w14:textId="77777777" w:rsidR="00C7204F" w:rsidRDefault="00C7204F" w:rsidP="00D039E6">
            <w:pPr>
              <w:pStyle w:val="TableText"/>
            </w:pPr>
            <w:r>
              <w:t>The patient is selected by a user from the Patient file</w:t>
            </w:r>
          </w:p>
          <w:p w14:paraId="054FF56E" w14:textId="77777777" w:rsidR="00C7204F" w:rsidRDefault="00C7204F" w:rsidP="00D039E6">
            <w:pPr>
              <w:pStyle w:val="TableText"/>
            </w:pPr>
            <w:r>
              <w:t>File: PATIENT (#2)</w:t>
            </w:r>
          </w:p>
          <w:p w14:paraId="054FF56F" w14:textId="77777777" w:rsidR="00694F87" w:rsidRPr="009C2895" w:rsidRDefault="00C7204F" w:rsidP="00D039E6">
            <w:pPr>
              <w:pStyle w:val="TableText"/>
            </w:pPr>
            <w:r>
              <w:t>Field: STATE (#.115)</w:t>
            </w:r>
          </w:p>
        </w:tc>
        <w:tc>
          <w:tcPr>
            <w:tcW w:w="2880" w:type="dxa"/>
            <w:tcBorders>
              <w:top w:val="single" w:sz="6" w:space="0" w:color="auto"/>
              <w:bottom w:val="single" w:sz="6" w:space="0" w:color="auto"/>
            </w:tcBorders>
            <w:shd w:val="clear" w:color="auto" w:fill="auto"/>
          </w:tcPr>
          <w:p w14:paraId="054FF570" w14:textId="77777777" w:rsidR="00694F87" w:rsidRPr="009C2895" w:rsidRDefault="00694F87" w:rsidP="00D039E6">
            <w:pPr>
              <w:pStyle w:val="TableText"/>
            </w:pPr>
            <w:r w:rsidRPr="009C2895">
              <w:t>Required when in US or territories.</w:t>
            </w:r>
          </w:p>
        </w:tc>
      </w:tr>
      <w:tr w:rsidR="00694F87" w:rsidRPr="00DA5F74" w14:paraId="054FF57F" w14:textId="77777777" w:rsidTr="00FC7A04">
        <w:trPr>
          <w:trHeight w:val="65"/>
        </w:trPr>
        <w:tc>
          <w:tcPr>
            <w:tcW w:w="786" w:type="dxa"/>
          </w:tcPr>
          <w:p w14:paraId="054FF572" w14:textId="77777777" w:rsidR="00694F87" w:rsidRPr="009C2895" w:rsidRDefault="00694F87" w:rsidP="00D039E6">
            <w:pPr>
              <w:pStyle w:val="TableText"/>
            </w:pPr>
            <w:r w:rsidRPr="009C2895">
              <w:t>11</w:t>
            </w:r>
          </w:p>
        </w:tc>
        <w:tc>
          <w:tcPr>
            <w:tcW w:w="3119" w:type="dxa"/>
          </w:tcPr>
          <w:p w14:paraId="054FF573" w14:textId="77777777" w:rsidR="00694F87" w:rsidRPr="009C2895" w:rsidRDefault="00694F87" w:rsidP="00D039E6">
            <w:pPr>
              <w:pStyle w:val="TableText"/>
            </w:pPr>
            <w:r w:rsidRPr="009C2895">
              <w:t>Pt ZIP Code</w:t>
            </w:r>
          </w:p>
        </w:tc>
        <w:tc>
          <w:tcPr>
            <w:tcW w:w="1405" w:type="dxa"/>
          </w:tcPr>
          <w:p w14:paraId="054FF574" w14:textId="77777777" w:rsidR="00694F87" w:rsidRPr="009C2895" w:rsidRDefault="00694F87" w:rsidP="00D039E6">
            <w:pPr>
              <w:pStyle w:val="TableText"/>
            </w:pPr>
            <w:r>
              <w:t>9</w:t>
            </w:r>
            <w:r w:rsidRPr="009C2895">
              <w:t xml:space="preserve"> NUM</w:t>
            </w:r>
          </w:p>
        </w:tc>
        <w:tc>
          <w:tcPr>
            <w:tcW w:w="2340" w:type="dxa"/>
          </w:tcPr>
          <w:p w14:paraId="054FF575" w14:textId="77777777" w:rsidR="00466D6B" w:rsidRPr="009C2895" w:rsidRDefault="00805B82" w:rsidP="00D039E6">
            <w:pPr>
              <w:pStyle w:val="TableText"/>
            </w:pPr>
            <w:r>
              <w:t xml:space="preserve">837: </w:t>
            </w:r>
            <w:r w:rsidR="00466D6B" w:rsidRPr="009C2895">
              <w:t>2010CA N403</w:t>
            </w:r>
          </w:p>
          <w:p w14:paraId="054FF576" w14:textId="77777777" w:rsidR="00466D6B" w:rsidRPr="009C2895" w:rsidRDefault="00805B82" w:rsidP="00D039E6">
            <w:pPr>
              <w:pStyle w:val="TableText"/>
            </w:pPr>
            <w:r>
              <w:t>Print:</w:t>
            </w:r>
          </w:p>
          <w:p w14:paraId="054FF577" w14:textId="77777777" w:rsidR="00466D6B" w:rsidRPr="009C2895" w:rsidRDefault="00B04C7B" w:rsidP="00D039E6">
            <w:pPr>
              <w:pStyle w:val="TableText"/>
            </w:pPr>
            <w:r>
              <w:t>CMS 1500</w:t>
            </w:r>
            <w:r w:rsidR="00C7204F">
              <w:t xml:space="preserve"> – Box</w:t>
            </w:r>
            <w:r w:rsidR="00466D6B" w:rsidRPr="009C2895">
              <w:t xml:space="preserve"> 5 </w:t>
            </w:r>
          </w:p>
          <w:p w14:paraId="054FF578" w14:textId="77777777" w:rsidR="00694F87" w:rsidRPr="009C2895" w:rsidRDefault="00C7204F" w:rsidP="00D039E6">
            <w:pPr>
              <w:pStyle w:val="TableText"/>
            </w:pPr>
            <w:r>
              <w:t>UB04 – FL</w:t>
            </w:r>
            <w:r w:rsidR="00466D6B" w:rsidRPr="009C2895">
              <w:t>9d</w:t>
            </w:r>
          </w:p>
        </w:tc>
        <w:tc>
          <w:tcPr>
            <w:tcW w:w="3787" w:type="dxa"/>
          </w:tcPr>
          <w:p w14:paraId="054FF579" w14:textId="77777777" w:rsidR="00C7204F" w:rsidRDefault="00C7204F" w:rsidP="00D039E6">
            <w:pPr>
              <w:pStyle w:val="TableText"/>
            </w:pPr>
            <w:r>
              <w:t>Biller Input: N/A</w:t>
            </w:r>
          </w:p>
          <w:p w14:paraId="054FF57A" w14:textId="77777777" w:rsidR="00C7204F" w:rsidRDefault="00C7204F" w:rsidP="00D039E6">
            <w:pPr>
              <w:pStyle w:val="TableText"/>
            </w:pPr>
            <w:r>
              <w:t>The patient is selected by a user from the Patient file</w:t>
            </w:r>
          </w:p>
          <w:p w14:paraId="054FF57B" w14:textId="77777777" w:rsidR="00C7204F" w:rsidRDefault="00C7204F" w:rsidP="00D039E6">
            <w:pPr>
              <w:pStyle w:val="TableText"/>
            </w:pPr>
            <w:r>
              <w:t>File: PATIENT (#2)</w:t>
            </w:r>
          </w:p>
          <w:p w14:paraId="054FF57C" w14:textId="77777777" w:rsidR="00694F87" w:rsidRPr="009C2895" w:rsidRDefault="00C7204F" w:rsidP="00D039E6">
            <w:pPr>
              <w:pStyle w:val="TableText"/>
            </w:pPr>
            <w:r>
              <w:t>Field: ZIP CODE (#.116)</w:t>
            </w:r>
          </w:p>
        </w:tc>
        <w:tc>
          <w:tcPr>
            <w:tcW w:w="2880" w:type="dxa"/>
            <w:tcBorders>
              <w:top w:val="single" w:sz="6" w:space="0" w:color="auto"/>
              <w:bottom w:val="single" w:sz="6" w:space="0" w:color="auto"/>
            </w:tcBorders>
            <w:shd w:val="clear" w:color="auto" w:fill="auto"/>
          </w:tcPr>
          <w:p w14:paraId="054FF57D" w14:textId="77777777" w:rsidR="00694F87" w:rsidRPr="009C2895" w:rsidRDefault="00694F87" w:rsidP="00D039E6">
            <w:pPr>
              <w:pStyle w:val="TableText"/>
            </w:pPr>
            <w:r w:rsidRPr="009C2895">
              <w:t xml:space="preserve">Required when in </w:t>
            </w:r>
          </w:p>
          <w:p w14:paraId="054FF57E" w14:textId="77777777" w:rsidR="00694F87" w:rsidRPr="009C2895" w:rsidRDefault="00694F87" w:rsidP="00D039E6">
            <w:pPr>
              <w:pStyle w:val="TableText"/>
            </w:pPr>
            <w:r w:rsidRPr="009C2895">
              <w:t>US or territories.</w:t>
            </w:r>
          </w:p>
        </w:tc>
      </w:tr>
      <w:tr w:rsidR="00694F87" w:rsidRPr="00DA5F74" w14:paraId="054FF58C" w14:textId="77777777" w:rsidTr="00FC7A04">
        <w:trPr>
          <w:trHeight w:val="65"/>
        </w:trPr>
        <w:tc>
          <w:tcPr>
            <w:tcW w:w="786" w:type="dxa"/>
          </w:tcPr>
          <w:p w14:paraId="054FF580" w14:textId="77777777" w:rsidR="00694F87" w:rsidRPr="009C2895" w:rsidRDefault="00694F87" w:rsidP="00D039E6">
            <w:pPr>
              <w:pStyle w:val="TableText"/>
            </w:pPr>
            <w:r w:rsidRPr="009C2895">
              <w:t>12</w:t>
            </w:r>
          </w:p>
        </w:tc>
        <w:tc>
          <w:tcPr>
            <w:tcW w:w="3119" w:type="dxa"/>
          </w:tcPr>
          <w:p w14:paraId="054FF581" w14:textId="77777777" w:rsidR="00694F87" w:rsidRPr="009C2895" w:rsidRDefault="00694F87" w:rsidP="00D039E6">
            <w:pPr>
              <w:pStyle w:val="TableText"/>
            </w:pPr>
            <w:r w:rsidRPr="009C2895">
              <w:t>Pt Birth DT</w:t>
            </w:r>
          </w:p>
        </w:tc>
        <w:tc>
          <w:tcPr>
            <w:tcW w:w="1405" w:type="dxa"/>
          </w:tcPr>
          <w:p w14:paraId="054FF582" w14:textId="77777777" w:rsidR="00694F87" w:rsidRPr="009C2895" w:rsidRDefault="00694F87" w:rsidP="00D039E6">
            <w:pPr>
              <w:pStyle w:val="TableText"/>
            </w:pPr>
            <w:r w:rsidRPr="009C2895">
              <w:t xml:space="preserve">8 NUM </w:t>
            </w:r>
            <w:r w:rsidR="000F62AB">
              <w:t>CCYYMMDD</w:t>
            </w:r>
          </w:p>
        </w:tc>
        <w:tc>
          <w:tcPr>
            <w:tcW w:w="2340" w:type="dxa"/>
          </w:tcPr>
          <w:p w14:paraId="054FF583" w14:textId="77777777" w:rsidR="00466D6B" w:rsidRPr="009C2895" w:rsidRDefault="00805B82" w:rsidP="00D039E6">
            <w:pPr>
              <w:pStyle w:val="TableText"/>
            </w:pPr>
            <w:r>
              <w:t xml:space="preserve">837: 2010CA DMG02 </w:t>
            </w:r>
          </w:p>
          <w:p w14:paraId="054FF584" w14:textId="77777777" w:rsidR="00466D6B" w:rsidRPr="009C2895" w:rsidRDefault="00805B82" w:rsidP="00D039E6">
            <w:pPr>
              <w:pStyle w:val="TableText"/>
            </w:pPr>
            <w:r>
              <w:t>Print:</w:t>
            </w:r>
          </w:p>
          <w:p w14:paraId="054FF585" w14:textId="77777777" w:rsidR="00466D6B" w:rsidRPr="009C2895" w:rsidRDefault="00B04C7B" w:rsidP="00D039E6">
            <w:pPr>
              <w:pStyle w:val="TableText"/>
            </w:pPr>
            <w:r>
              <w:t>CMS 1500</w:t>
            </w:r>
            <w:r w:rsidR="00C7204F">
              <w:t xml:space="preserve"> – Box</w:t>
            </w:r>
            <w:r w:rsidR="00466D6B" w:rsidRPr="009C2895">
              <w:t xml:space="preserve"> 3 </w:t>
            </w:r>
          </w:p>
          <w:p w14:paraId="054FF586" w14:textId="77777777" w:rsidR="00694F87" w:rsidRPr="009C2895" w:rsidRDefault="00C7204F" w:rsidP="00D039E6">
            <w:pPr>
              <w:pStyle w:val="TableText"/>
            </w:pPr>
            <w:r>
              <w:t>UB04 – FL</w:t>
            </w:r>
            <w:r w:rsidR="00466D6B" w:rsidRPr="009C2895">
              <w:t>10</w:t>
            </w:r>
          </w:p>
        </w:tc>
        <w:tc>
          <w:tcPr>
            <w:tcW w:w="3787" w:type="dxa"/>
          </w:tcPr>
          <w:p w14:paraId="054FF587" w14:textId="77777777" w:rsidR="00C7204F" w:rsidRDefault="00C7204F" w:rsidP="00D039E6">
            <w:pPr>
              <w:pStyle w:val="TableText"/>
            </w:pPr>
            <w:r>
              <w:t>Biller Input: N/A</w:t>
            </w:r>
          </w:p>
          <w:p w14:paraId="054FF588" w14:textId="77777777" w:rsidR="00C7204F" w:rsidRDefault="00C7204F" w:rsidP="00D039E6">
            <w:pPr>
              <w:pStyle w:val="TableText"/>
            </w:pPr>
            <w:r>
              <w:t>The patient is selected by a user from the Patient file</w:t>
            </w:r>
          </w:p>
          <w:p w14:paraId="054FF589" w14:textId="77777777" w:rsidR="00C7204F" w:rsidRDefault="00C7204F" w:rsidP="00D039E6">
            <w:pPr>
              <w:pStyle w:val="TableText"/>
            </w:pPr>
            <w:r>
              <w:t>File: PATIENT (#2)</w:t>
            </w:r>
          </w:p>
          <w:p w14:paraId="054FF58A" w14:textId="77777777" w:rsidR="00694F87" w:rsidRPr="009C2895" w:rsidRDefault="00C7204F" w:rsidP="00D039E6">
            <w:pPr>
              <w:pStyle w:val="TableText"/>
            </w:pPr>
            <w:r>
              <w:t xml:space="preserve">Field: </w:t>
            </w:r>
            <w:r w:rsidR="0043311D">
              <w:t>DATE OF BIRTH</w:t>
            </w:r>
            <w:r>
              <w:t xml:space="preserve"> (#.</w:t>
            </w:r>
            <w:r w:rsidR="0043311D">
              <w:t>03</w:t>
            </w:r>
            <w:r>
              <w:t>)</w:t>
            </w:r>
          </w:p>
        </w:tc>
        <w:tc>
          <w:tcPr>
            <w:tcW w:w="2880" w:type="dxa"/>
            <w:tcBorders>
              <w:top w:val="single" w:sz="6" w:space="0" w:color="auto"/>
              <w:bottom w:val="single" w:sz="6" w:space="0" w:color="auto"/>
            </w:tcBorders>
            <w:shd w:val="clear" w:color="auto" w:fill="auto"/>
          </w:tcPr>
          <w:p w14:paraId="054FF58B" w14:textId="77777777" w:rsidR="00694F87" w:rsidRPr="009C2895" w:rsidRDefault="00694F87" w:rsidP="00D039E6">
            <w:pPr>
              <w:pStyle w:val="TableText"/>
            </w:pPr>
            <w:r w:rsidRPr="009C2895">
              <w:t>Set DMG01 =D8</w:t>
            </w:r>
          </w:p>
        </w:tc>
      </w:tr>
      <w:tr w:rsidR="00694F87" w:rsidRPr="00DA5F74" w14:paraId="054FF599" w14:textId="77777777" w:rsidTr="00FC7A04">
        <w:trPr>
          <w:trHeight w:val="65"/>
        </w:trPr>
        <w:tc>
          <w:tcPr>
            <w:tcW w:w="786" w:type="dxa"/>
            <w:tcBorders>
              <w:bottom w:val="single" w:sz="6" w:space="0" w:color="auto"/>
            </w:tcBorders>
          </w:tcPr>
          <w:p w14:paraId="054FF58D" w14:textId="77777777" w:rsidR="00694F87" w:rsidRPr="009C2895" w:rsidRDefault="00694F87" w:rsidP="00D039E6">
            <w:pPr>
              <w:pStyle w:val="TableText"/>
            </w:pPr>
            <w:r w:rsidRPr="009C2895">
              <w:t>13</w:t>
            </w:r>
          </w:p>
        </w:tc>
        <w:tc>
          <w:tcPr>
            <w:tcW w:w="3119" w:type="dxa"/>
            <w:tcBorders>
              <w:bottom w:val="single" w:sz="6" w:space="0" w:color="auto"/>
            </w:tcBorders>
          </w:tcPr>
          <w:p w14:paraId="054FF58E" w14:textId="77777777" w:rsidR="00694F87" w:rsidRPr="009C2895" w:rsidRDefault="00694F87" w:rsidP="00D039E6">
            <w:pPr>
              <w:pStyle w:val="TableText"/>
            </w:pPr>
            <w:r w:rsidRPr="009C2895">
              <w:t>Pt Gender Code</w:t>
            </w:r>
          </w:p>
        </w:tc>
        <w:tc>
          <w:tcPr>
            <w:tcW w:w="1405" w:type="dxa"/>
            <w:tcBorders>
              <w:bottom w:val="single" w:sz="6" w:space="0" w:color="auto"/>
            </w:tcBorders>
          </w:tcPr>
          <w:p w14:paraId="054FF58F" w14:textId="77777777" w:rsidR="00694F87" w:rsidRPr="009C2895" w:rsidRDefault="00694F87" w:rsidP="00D039E6">
            <w:pPr>
              <w:pStyle w:val="TableText"/>
            </w:pPr>
            <w:r w:rsidRPr="009C2895">
              <w:t xml:space="preserve">1 </w:t>
            </w:r>
            <w:r w:rsidR="003A0BED">
              <w:t>A/N</w:t>
            </w:r>
          </w:p>
        </w:tc>
        <w:tc>
          <w:tcPr>
            <w:tcW w:w="2340" w:type="dxa"/>
            <w:tcBorders>
              <w:bottom w:val="single" w:sz="6" w:space="0" w:color="auto"/>
            </w:tcBorders>
          </w:tcPr>
          <w:p w14:paraId="054FF590" w14:textId="77777777" w:rsidR="00466D6B" w:rsidRPr="009C2895" w:rsidRDefault="00805B82" w:rsidP="00D039E6">
            <w:pPr>
              <w:pStyle w:val="TableText"/>
            </w:pPr>
            <w:r>
              <w:t>837: 2010CA DMG03</w:t>
            </w:r>
          </w:p>
          <w:p w14:paraId="054FF591" w14:textId="77777777" w:rsidR="00466D6B" w:rsidRPr="009C2895" w:rsidRDefault="00805B82" w:rsidP="00D039E6">
            <w:pPr>
              <w:pStyle w:val="TableText"/>
            </w:pPr>
            <w:r>
              <w:t>Print:</w:t>
            </w:r>
          </w:p>
          <w:p w14:paraId="054FF592" w14:textId="77777777" w:rsidR="00466D6B" w:rsidRPr="009C2895" w:rsidRDefault="00B04C7B" w:rsidP="00D039E6">
            <w:pPr>
              <w:pStyle w:val="TableText"/>
            </w:pPr>
            <w:r>
              <w:t>CMS 1500</w:t>
            </w:r>
            <w:r w:rsidR="00C7204F">
              <w:t xml:space="preserve"> – Box </w:t>
            </w:r>
            <w:r w:rsidR="00466D6B" w:rsidRPr="009C2895">
              <w:t xml:space="preserve">3 </w:t>
            </w:r>
          </w:p>
          <w:p w14:paraId="054FF593" w14:textId="77777777" w:rsidR="00694F87" w:rsidRPr="009C2895" w:rsidRDefault="00C7204F" w:rsidP="00D039E6">
            <w:pPr>
              <w:pStyle w:val="TableText"/>
            </w:pPr>
            <w:r>
              <w:t>UB04 – FL</w:t>
            </w:r>
            <w:r w:rsidR="00466D6B" w:rsidRPr="009C2895">
              <w:t>11</w:t>
            </w:r>
          </w:p>
        </w:tc>
        <w:tc>
          <w:tcPr>
            <w:tcW w:w="3787" w:type="dxa"/>
            <w:tcBorders>
              <w:bottom w:val="single" w:sz="6" w:space="0" w:color="auto"/>
            </w:tcBorders>
          </w:tcPr>
          <w:p w14:paraId="054FF594" w14:textId="77777777" w:rsidR="00C7204F" w:rsidRDefault="00C7204F" w:rsidP="00D039E6">
            <w:pPr>
              <w:pStyle w:val="TableText"/>
            </w:pPr>
            <w:r>
              <w:t>Biller Input: N/A</w:t>
            </w:r>
          </w:p>
          <w:p w14:paraId="054FF595" w14:textId="77777777" w:rsidR="00C7204F" w:rsidRDefault="00C7204F" w:rsidP="00D039E6">
            <w:pPr>
              <w:pStyle w:val="TableText"/>
            </w:pPr>
            <w:r>
              <w:t>The patient is selected by a user from the Patient file</w:t>
            </w:r>
          </w:p>
          <w:p w14:paraId="054FF596" w14:textId="77777777" w:rsidR="00C7204F" w:rsidRDefault="00C7204F" w:rsidP="00D039E6">
            <w:pPr>
              <w:pStyle w:val="TableText"/>
            </w:pPr>
            <w:r>
              <w:t>File: PATIENT (#2)</w:t>
            </w:r>
          </w:p>
          <w:p w14:paraId="054FF597" w14:textId="77777777" w:rsidR="00694F87" w:rsidRPr="009C2895" w:rsidRDefault="00C7204F" w:rsidP="00D039E6">
            <w:pPr>
              <w:pStyle w:val="TableText"/>
            </w:pPr>
            <w:r>
              <w:t xml:space="preserve">Field: </w:t>
            </w:r>
            <w:r w:rsidR="0043311D">
              <w:t>SEX</w:t>
            </w:r>
            <w:r>
              <w:t xml:space="preserve"> (#.</w:t>
            </w:r>
            <w:r w:rsidR="0043311D">
              <w:t>02</w:t>
            </w:r>
            <w:r>
              <w:t>)</w:t>
            </w:r>
          </w:p>
        </w:tc>
        <w:tc>
          <w:tcPr>
            <w:tcW w:w="2880" w:type="dxa"/>
            <w:tcBorders>
              <w:top w:val="single" w:sz="6" w:space="0" w:color="auto"/>
              <w:bottom w:val="single" w:sz="6" w:space="0" w:color="auto"/>
            </w:tcBorders>
            <w:shd w:val="clear" w:color="auto" w:fill="auto"/>
          </w:tcPr>
          <w:p w14:paraId="054FF598" w14:textId="77777777" w:rsidR="00694F87" w:rsidRPr="009C2895" w:rsidRDefault="00694F87" w:rsidP="00D039E6">
            <w:pPr>
              <w:pStyle w:val="TableText"/>
              <w:rPr>
                <w:sz w:val="20"/>
              </w:rPr>
            </w:pPr>
          </w:p>
        </w:tc>
      </w:tr>
      <w:tr w:rsidR="00694F87" w:rsidRPr="00DA5F74" w14:paraId="054FF5A0" w14:textId="77777777" w:rsidTr="00FC7A04">
        <w:trPr>
          <w:trHeight w:val="65"/>
        </w:trPr>
        <w:tc>
          <w:tcPr>
            <w:tcW w:w="786" w:type="dxa"/>
            <w:tcBorders>
              <w:top w:val="single" w:sz="6" w:space="0" w:color="auto"/>
              <w:bottom w:val="single" w:sz="6" w:space="0" w:color="auto"/>
            </w:tcBorders>
            <w:shd w:val="clear" w:color="auto" w:fill="auto"/>
          </w:tcPr>
          <w:p w14:paraId="054FF59A" w14:textId="77777777" w:rsidR="00694F87" w:rsidRPr="00903133" w:rsidRDefault="00694F87" w:rsidP="00D039E6">
            <w:pPr>
              <w:pStyle w:val="TableText"/>
              <w:rPr>
                <w:color w:val="000000" w:themeColor="text1"/>
              </w:rPr>
            </w:pPr>
            <w:r w:rsidRPr="00903133">
              <w:rPr>
                <w:color w:val="000000" w:themeColor="text1"/>
              </w:rPr>
              <w:t>14</w:t>
            </w:r>
          </w:p>
        </w:tc>
        <w:tc>
          <w:tcPr>
            <w:tcW w:w="3119" w:type="dxa"/>
            <w:tcBorders>
              <w:top w:val="single" w:sz="6" w:space="0" w:color="auto"/>
              <w:bottom w:val="single" w:sz="6" w:space="0" w:color="auto"/>
            </w:tcBorders>
            <w:shd w:val="clear" w:color="auto" w:fill="auto"/>
          </w:tcPr>
          <w:p w14:paraId="054FF59B"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bottom w:val="single" w:sz="6" w:space="0" w:color="auto"/>
            </w:tcBorders>
            <w:shd w:val="clear" w:color="auto" w:fill="auto"/>
          </w:tcPr>
          <w:p w14:paraId="054FF59C" w14:textId="01B7DFCA"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bottom w:val="single" w:sz="6" w:space="0" w:color="auto"/>
            </w:tcBorders>
          </w:tcPr>
          <w:p w14:paraId="054FF59D" w14:textId="77777777" w:rsidR="00694F87" w:rsidRPr="00903133" w:rsidRDefault="00694F87" w:rsidP="00D039E6">
            <w:pPr>
              <w:pStyle w:val="TableText"/>
              <w:rPr>
                <w:color w:val="000000" w:themeColor="text1"/>
                <w:sz w:val="20"/>
                <w:highlight w:val="yellow"/>
              </w:rPr>
            </w:pPr>
          </w:p>
        </w:tc>
        <w:tc>
          <w:tcPr>
            <w:tcW w:w="3787" w:type="dxa"/>
            <w:tcBorders>
              <w:top w:val="single" w:sz="6" w:space="0" w:color="auto"/>
              <w:bottom w:val="single" w:sz="6" w:space="0" w:color="auto"/>
            </w:tcBorders>
            <w:shd w:val="clear" w:color="auto" w:fill="auto"/>
          </w:tcPr>
          <w:p w14:paraId="054FF59E"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9F" w14:textId="77777777" w:rsidR="00694F87" w:rsidRPr="00903133" w:rsidRDefault="00694F87" w:rsidP="00D039E6">
            <w:pPr>
              <w:pStyle w:val="TableText"/>
              <w:rPr>
                <w:color w:val="000000" w:themeColor="text1"/>
                <w:sz w:val="20"/>
                <w:highlight w:val="yellow"/>
              </w:rPr>
            </w:pPr>
          </w:p>
        </w:tc>
      </w:tr>
      <w:tr w:rsidR="00694F87" w:rsidRPr="00DA5F74" w14:paraId="054FF5A7" w14:textId="77777777" w:rsidTr="00FC7A04">
        <w:trPr>
          <w:trHeight w:val="65"/>
        </w:trPr>
        <w:tc>
          <w:tcPr>
            <w:tcW w:w="786" w:type="dxa"/>
            <w:tcBorders>
              <w:top w:val="single" w:sz="6" w:space="0" w:color="auto"/>
            </w:tcBorders>
          </w:tcPr>
          <w:p w14:paraId="054FF5A1" w14:textId="77777777" w:rsidR="00694F87" w:rsidRPr="00903133" w:rsidRDefault="00694F87" w:rsidP="00D039E6">
            <w:pPr>
              <w:pStyle w:val="TableText"/>
              <w:rPr>
                <w:color w:val="000000" w:themeColor="text1"/>
              </w:rPr>
            </w:pPr>
            <w:r w:rsidRPr="00903133">
              <w:rPr>
                <w:color w:val="000000" w:themeColor="text1"/>
              </w:rPr>
              <w:t>15</w:t>
            </w:r>
          </w:p>
        </w:tc>
        <w:tc>
          <w:tcPr>
            <w:tcW w:w="3119" w:type="dxa"/>
            <w:tcBorders>
              <w:top w:val="single" w:sz="6" w:space="0" w:color="auto"/>
            </w:tcBorders>
          </w:tcPr>
          <w:p w14:paraId="054FF5A2"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tcBorders>
          </w:tcPr>
          <w:p w14:paraId="054FF5A3" w14:textId="7D99DFE2"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tcBorders>
          </w:tcPr>
          <w:p w14:paraId="054FF5A4" w14:textId="77777777" w:rsidR="00694F87" w:rsidRPr="00903133" w:rsidRDefault="00694F87" w:rsidP="00D039E6">
            <w:pPr>
              <w:pStyle w:val="TableText"/>
              <w:rPr>
                <w:color w:val="000000" w:themeColor="text1"/>
                <w:sz w:val="20"/>
              </w:rPr>
            </w:pPr>
          </w:p>
        </w:tc>
        <w:tc>
          <w:tcPr>
            <w:tcW w:w="3787" w:type="dxa"/>
            <w:tcBorders>
              <w:top w:val="single" w:sz="6" w:space="0" w:color="auto"/>
            </w:tcBorders>
          </w:tcPr>
          <w:p w14:paraId="054FF5A5" w14:textId="77777777" w:rsidR="00694F87" w:rsidRPr="00903133" w:rsidRDefault="00694F87" w:rsidP="00D039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5A6" w14:textId="77777777" w:rsidR="00694F87" w:rsidRPr="00903133" w:rsidRDefault="00694F87" w:rsidP="00D039E6">
            <w:pPr>
              <w:pStyle w:val="TableText"/>
              <w:rPr>
                <w:color w:val="000000" w:themeColor="text1"/>
              </w:rPr>
            </w:pPr>
          </w:p>
        </w:tc>
      </w:tr>
      <w:tr w:rsidR="00694F87" w:rsidRPr="00DA5F74" w14:paraId="054FF5B7" w14:textId="77777777" w:rsidTr="00FC7A04">
        <w:trPr>
          <w:trHeight w:val="65"/>
        </w:trPr>
        <w:tc>
          <w:tcPr>
            <w:tcW w:w="786" w:type="dxa"/>
          </w:tcPr>
          <w:p w14:paraId="054FF5A8" w14:textId="77777777" w:rsidR="00694F87" w:rsidRPr="00903133" w:rsidRDefault="00694F87" w:rsidP="00D039E6">
            <w:pPr>
              <w:pStyle w:val="TableText"/>
              <w:rPr>
                <w:color w:val="000000" w:themeColor="text1"/>
              </w:rPr>
            </w:pPr>
            <w:r w:rsidRPr="00903133">
              <w:rPr>
                <w:color w:val="000000" w:themeColor="text1"/>
              </w:rPr>
              <w:lastRenderedPageBreak/>
              <w:t>16</w:t>
            </w:r>
          </w:p>
        </w:tc>
        <w:tc>
          <w:tcPr>
            <w:tcW w:w="3119" w:type="dxa"/>
          </w:tcPr>
          <w:p w14:paraId="054FF5A9" w14:textId="77777777" w:rsidR="00694F87" w:rsidRPr="00903133" w:rsidRDefault="00694F87" w:rsidP="00D039E6">
            <w:pPr>
              <w:pStyle w:val="TableText"/>
              <w:rPr>
                <w:color w:val="000000" w:themeColor="text1"/>
              </w:rPr>
            </w:pPr>
            <w:r w:rsidRPr="00903133">
              <w:rPr>
                <w:color w:val="000000" w:themeColor="text1"/>
              </w:rPr>
              <w:t>Medical Record Number</w:t>
            </w:r>
          </w:p>
        </w:tc>
        <w:tc>
          <w:tcPr>
            <w:tcW w:w="1405" w:type="dxa"/>
          </w:tcPr>
          <w:p w14:paraId="054FF5AA" w14:textId="77777777" w:rsidR="00694F87" w:rsidRPr="00903133" w:rsidRDefault="00694F87" w:rsidP="00D039E6">
            <w:pPr>
              <w:pStyle w:val="TableText"/>
              <w:rPr>
                <w:color w:val="000000" w:themeColor="text1"/>
              </w:rPr>
            </w:pPr>
            <w:r w:rsidRPr="00903133">
              <w:rPr>
                <w:color w:val="000000" w:themeColor="text1"/>
              </w:rPr>
              <w:t xml:space="preserve">20 </w:t>
            </w:r>
            <w:r w:rsidR="003A0BED" w:rsidRPr="00903133">
              <w:rPr>
                <w:color w:val="000000" w:themeColor="text1"/>
              </w:rPr>
              <w:t>A/N</w:t>
            </w:r>
          </w:p>
        </w:tc>
        <w:tc>
          <w:tcPr>
            <w:tcW w:w="2340" w:type="dxa"/>
          </w:tcPr>
          <w:p w14:paraId="054FF5AB" w14:textId="77777777" w:rsidR="0043311D" w:rsidRPr="00903133" w:rsidRDefault="0043311D" w:rsidP="00D039E6">
            <w:pPr>
              <w:pStyle w:val="TableText"/>
              <w:rPr>
                <w:color w:val="000000" w:themeColor="text1"/>
              </w:rPr>
            </w:pPr>
            <w:r w:rsidRPr="00903133">
              <w:rPr>
                <w:color w:val="000000" w:themeColor="text1"/>
              </w:rPr>
              <w:t>837:</w:t>
            </w:r>
          </w:p>
          <w:p w14:paraId="054FF5AC" w14:textId="77777777" w:rsidR="00466D6B" w:rsidRPr="00903133" w:rsidRDefault="00466D6B" w:rsidP="00D039E6">
            <w:pPr>
              <w:pStyle w:val="TableText"/>
              <w:rPr>
                <w:color w:val="000000" w:themeColor="text1"/>
              </w:rPr>
            </w:pPr>
            <w:r w:rsidRPr="00903133">
              <w:rPr>
                <w:color w:val="000000" w:themeColor="text1"/>
              </w:rPr>
              <w:t>(I) 2300 REF02</w:t>
            </w:r>
          </w:p>
          <w:p w14:paraId="054FF5AD" w14:textId="77777777" w:rsidR="00466D6B" w:rsidRPr="00903133" w:rsidRDefault="0043311D" w:rsidP="00D039E6">
            <w:pPr>
              <w:pStyle w:val="TableText"/>
              <w:rPr>
                <w:color w:val="000000" w:themeColor="text1"/>
              </w:rPr>
            </w:pPr>
            <w:r w:rsidRPr="00903133">
              <w:rPr>
                <w:color w:val="000000" w:themeColor="text1"/>
              </w:rPr>
              <w:t>Print:</w:t>
            </w:r>
          </w:p>
          <w:p w14:paraId="054FF5AE" w14:textId="77777777" w:rsidR="0043311D" w:rsidRPr="00903133" w:rsidRDefault="00B04C7B" w:rsidP="00D039E6">
            <w:pPr>
              <w:pStyle w:val="TableText"/>
              <w:rPr>
                <w:color w:val="000000" w:themeColor="text1"/>
              </w:rPr>
            </w:pPr>
            <w:r w:rsidRPr="00903133">
              <w:rPr>
                <w:color w:val="000000" w:themeColor="text1"/>
              </w:rPr>
              <w:t>CMS 1500</w:t>
            </w:r>
            <w:r w:rsidR="0043311D" w:rsidRPr="00903133">
              <w:rPr>
                <w:color w:val="000000" w:themeColor="text1"/>
              </w:rPr>
              <w:t xml:space="preserve"> – N/A</w:t>
            </w:r>
          </w:p>
          <w:p w14:paraId="054FF5AF" w14:textId="77777777" w:rsidR="00694F87" w:rsidRPr="00903133" w:rsidRDefault="0043311D" w:rsidP="00D039E6">
            <w:pPr>
              <w:pStyle w:val="TableText"/>
              <w:rPr>
                <w:color w:val="000000" w:themeColor="text1"/>
              </w:rPr>
            </w:pPr>
            <w:r w:rsidRPr="00903133">
              <w:rPr>
                <w:color w:val="000000" w:themeColor="text1"/>
              </w:rPr>
              <w:t>UB04 – FL</w:t>
            </w:r>
            <w:r w:rsidR="00466D6B" w:rsidRPr="00903133">
              <w:rPr>
                <w:color w:val="000000" w:themeColor="text1"/>
              </w:rPr>
              <w:t>3b</w:t>
            </w:r>
          </w:p>
        </w:tc>
        <w:tc>
          <w:tcPr>
            <w:tcW w:w="3787" w:type="dxa"/>
          </w:tcPr>
          <w:p w14:paraId="054FF5B0" w14:textId="77777777" w:rsidR="00694F87" w:rsidRPr="00903133" w:rsidRDefault="0069449C" w:rsidP="00D039E6">
            <w:pPr>
              <w:pStyle w:val="TableText"/>
              <w:rPr>
                <w:color w:val="000000" w:themeColor="text1"/>
              </w:rPr>
            </w:pPr>
            <w:r w:rsidRPr="00903133">
              <w:rPr>
                <w:color w:val="000000" w:themeColor="text1"/>
              </w:rPr>
              <w:t>Biller Input: N/A</w:t>
            </w:r>
          </w:p>
          <w:p w14:paraId="054FF5B1" w14:textId="77777777" w:rsidR="0069449C" w:rsidRPr="00903133" w:rsidRDefault="0069449C" w:rsidP="00D039E6">
            <w:pPr>
              <w:pStyle w:val="TableText"/>
              <w:rPr>
                <w:color w:val="000000" w:themeColor="text1"/>
              </w:rPr>
            </w:pPr>
            <w:r w:rsidRPr="00903133">
              <w:rPr>
                <w:color w:val="000000" w:themeColor="text1"/>
              </w:rPr>
              <w:t>This is the patient’s SSN.</w:t>
            </w:r>
          </w:p>
          <w:p w14:paraId="054FF5B2" w14:textId="77777777" w:rsidR="0069449C" w:rsidRPr="00903133" w:rsidRDefault="0069449C" w:rsidP="00D039E6">
            <w:pPr>
              <w:pStyle w:val="TableText"/>
              <w:rPr>
                <w:color w:val="000000" w:themeColor="text1"/>
              </w:rPr>
            </w:pPr>
            <w:r w:rsidRPr="00903133">
              <w:rPr>
                <w:color w:val="000000" w:themeColor="text1"/>
              </w:rPr>
              <w:t>Storage:</w:t>
            </w:r>
          </w:p>
          <w:p w14:paraId="054FF5B3" w14:textId="77777777" w:rsidR="0069449C" w:rsidRPr="00903133" w:rsidRDefault="0069449C" w:rsidP="00D039E6">
            <w:pPr>
              <w:pStyle w:val="TableText"/>
              <w:rPr>
                <w:color w:val="000000" w:themeColor="text1"/>
              </w:rPr>
            </w:pPr>
            <w:r w:rsidRPr="00903133">
              <w:rPr>
                <w:color w:val="000000" w:themeColor="text1"/>
              </w:rPr>
              <w:t>File: PATIENT (#2)</w:t>
            </w:r>
          </w:p>
          <w:p w14:paraId="054FF5B4" w14:textId="77777777" w:rsidR="0069449C" w:rsidRPr="00903133" w:rsidRDefault="0069449C" w:rsidP="00D039E6">
            <w:pPr>
              <w:pStyle w:val="TableText"/>
              <w:rPr>
                <w:color w:val="000000" w:themeColor="text1"/>
              </w:rPr>
            </w:pPr>
            <w:r w:rsidRPr="00903133">
              <w:rPr>
                <w:color w:val="000000" w:themeColor="text1"/>
              </w:rPr>
              <w:t>Field: SSN (#.09)</w:t>
            </w:r>
          </w:p>
        </w:tc>
        <w:tc>
          <w:tcPr>
            <w:tcW w:w="2880" w:type="dxa"/>
            <w:tcBorders>
              <w:top w:val="single" w:sz="6" w:space="0" w:color="auto"/>
              <w:bottom w:val="single" w:sz="6" w:space="0" w:color="auto"/>
            </w:tcBorders>
            <w:shd w:val="clear" w:color="auto" w:fill="auto"/>
          </w:tcPr>
          <w:p w14:paraId="054FF5B5" w14:textId="77777777" w:rsidR="00694F87" w:rsidRPr="00903133" w:rsidRDefault="00694F87" w:rsidP="00D039E6">
            <w:pPr>
              <w:pStyle w:val="TableText"/>
              <w:rPr>
                <w:color w:val="000000" w:themeColor="text1"/>
              </w:rPr>
            </w:pPr>
            <w:r w:rsidRPr="00903133">
              <w:rPr>
                <w:color w:val="000000" w:themeColor="text1"/>
              </w:rPr>
              <w:t>Maximum size is 50</w:t>
            </w:r>
          </w:p>
          <w:p w14:paraId="054FF5B6" w14:textId="77777777" w:rsidR="00694F87" w:rsidRPr="00903133" w:rsidRDefault="00694F87" w:rsidP="00D039E6">
            <w:pPr>
              <w:pStyle w:val="TableText"/>
              <w:rPr>
                <w:color w:val="000000" w:themeColor="text1"/>
              </w:rPr>
            </w:pPr>
            <w:r w:rsidRPr="00903133">
              <w:rPr>
                <w:color w:val="000000" w:themeColor="text1"/>
              </w:rPr>
              <w:t>Set REF01 = EA</w:t>
            </w:r>
          </w:p>
        </w:tc>
      </w:tr>
      <w:tr w:rsidR="00694F87" w:rsidRPr="00DA5F74" w14:paraId="054FF5BE" w14:textId="77777777" w:rsidTr="00FC7A04">
        <w:trPr>
          <w:trHeight w:val="65"/>
        </w:trPr>
        <w:tc>
          <w:tcPr>
            <w:tcW w:w="786" w:type="dxa"/>
          </w:tcPr>
          <w:p w14:paraId="054FF5B8" w14:textId="77777777" w:rsidR="00694F87" w:rsidRPr="00903133" w:rsidRDefault="00694F87" w:rsidP="000A7B20">
            <w:pPr>
              <w:pStyle w:val="TableText"/>
              <w:rPr>
                <w:color w:val="000000" w:themeColor="text1"/>
              </w:rPr>
            </w:pPr>
            <w:r w:rsidRPr="00903133">
              <w:rPr>
                <w:color w:val="000000" w:themeColor="text1"/>
              </w:rPr>
              <w:t>17</w:t>
            </w:r>
          </w:p>
        </w:tc>
        <w:tc>
          <w:tcPr>
            <w:tcW w:w="3119" w:type="dxa"/>
          </w:tcPr>
          <w:p w14:paraId="054FF5B9"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BA" w14:textId="54FCB433"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BB" w14:textId="77777777" w:rsidR="0043311D" w:rsidRPr="00903133" w:rsidRDefault="0043311D" w:rsidP="00D039E6">
            <w:pPr>
              <w:pStyle w:val="TableText"/>
              <w:rPr>
                <w:color w:val="000000" w:themeColor="text1"/>
              </w:rPr>
            </w:pPr>
          </w:p>
        </w:tc>
        <w:tc>
          <w:tcPr>
            <w:tcW w:w="3787" w:type="dxa"/>
          </w:tcPr>
          <w:p w14:paraId="054FF5BC" w14:textId="77777777" w:rsidR="00694F87" w:rsidRPr="00903133" w:rsidRDefault="00694F87" w:rsidP="00D039E6">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5BD" w14:textId="77777777" w:rsidR="00694F87" w:rsidRPr="00903133" w:rsidRDefault="00694F87" w:rsidP="00D039E6">
            <w:pPr>
              <w:pStyle w:val="TableText"/>
              <w:rPr>
                <w:color w:val="000000" w:themeColor="text1"/>
              </w:rPr>
            </w:pPr>
          </w:p>
        </w:tc>
      </w:tr>
      <w:tr w:rsidR="00694F87" w:rsidRPr="00DA5F74" w14:paraId="054FF5C5" w14:textId="77777777" w:rsidTr="00FC7A04">
        <w:trPr>
          <w:trHeight w:val="65"/>
        </w:trPr>
        <w:tc>
          <w:tcPr>
            <w:tcW w:w="786" w:type="dxa"/>
          </w:tcPr>
          <w:p w14:paraId="054FF5BF" w14:textId="77777777" w:rsidR="00694F87" w:rsidRPr="00903133" w:rsidRDefault="00694F87" w:rsidP="000A7B20">
            <w:pPr>
              <w:pStyle w:val="TableText"/>
              <w:rPr>
                <w:color w:val="000000" w:themeColor="text1"/>
              </w:rPr>
            </w:pPr>
            <w:r w:rsidRPr="00903133">
              <w:rPr>
                <w:color w:val="000000" w:themeColor="text1"/>
              </w:rPr>
              <w:t>18</w:t>
            </w:r>
          </w:p>
        </w:tc>
        <w:tc>
          <w:tcPr>
            <w:tcW w:w="3119" w:type="dxa"/>
          </w:tcPr>
          <w:p w14:paraId="054FF5C0"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1" w14:textId="132ECA14"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2" w14:textId="77777777" w:rsidR="0043311D" w:rsidRPr="00903133" w:rsidRDefault="0043311D" w:rsidP="00D039E6">
            <w:pPr>
              <w:pStyle w:val="TableText"/>
              <w:rPr>
                <w:color w:val="000000" w:themeColor="text1"/>
                <w:highlight w:val="yellow"/>
              </w:rPr>
            </w:pPr>
          </w:p>
        </w:tc>
        <w:tc>
          <w:tcPr>
            <w:tcW w:w="3787" w:type="dxa"/>
          </w:tcPr>
          <w:p w14:paraId="054FF5C3"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4" w14:textId="77777777" w:rsidR="00694F87" w:rsidRPr="00903133" w:rsidRDefault="00694F87" w:rsidP="00D039E6">
            <w:pPr>
              <w:pStyle w:val="TableText"/>
              <w:rPr>
                <w:color w:val="000000" w:themeColor="text1"/>
                <w:highlight w:val="yellow"/>
              </w:rPr>
            </w:pPr>
          </w:p>
        </w:tc>
      </w:tr>
      <w:tr w:rsidR="00694F87" w:rsidRPr="00DA5F74" w14:paraId="054FF5CC" w14:textId="77777777" w:rsidTr="00FC7A04">
        <w:trPr>
          <w:trHeight w:val="65"/>
        </w:trPr>
        <w:tc>
          <w:tcPr>
            <w:tcW w:w="786" w:type="dxa"/>
          </w:tcPr>
          <w:p w14:paraId="054FF5C6" w14:textId="77777777" w:rsidR="00694F87" w:rsidRPr="00903133" w:rsidRDefault="00694F87" w:rsidP="000A7B20">
            <w:pPr>
              <w:pStyle w:val="TableText"/>
              <w:rPr>
                <w:color w:val="000000" w:themeColor="text1"/>
              </w:rPr>
            </w:pPr>
            <w:r w:rsidRPr="00903133">
              <w:rPr>
                <w:color w:val="000000" w:themeColor="text1"/>
              </w:rPr>
              <w:t>19</w:t>
            </w:r>
          </w:p>
        </w:tc>
        <w:tc>
          <w:tcPr>
            <w:tcW w:w="3119" w:type="dxa"/>
          </w:tcPr>
          <w:p w14:paraId="054FF5C7"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8" w14:textId="050B272D"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9" w14:textId="77777777" w:rsidR="00D039E6" w:rsidRPr="00903133" w:rsidRDefault="00D039E6" w:rsidP="00D039E6">
            <w:pPr>
              <w:pStyle w:val="TableText"/>
              <w:rPr>
                <w:color w:val="000000" w:themeColor="text1"/>
                <w:highlight w:val="yellow"/>
              </w:rPr>
            </w:pPr>
          </w:p>
        </w:tc>
        <w:tc>
          <w:tcPr>
            <w:tcW w:w="3787" w:type="dxa"/>
          </w:tcPr>
          <w:p w14:paraId="054FF5CA"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B" w14:textId="77777777" w:rsidR="00694F87" w:rsidRPr="00903133" w:rsidRDefault="00694F87" w:rsidP="00D039E6">
            <w:pPr>
              <w:pStyle w:val="TableText"/>
              <w:rPr>
                <w:color w:val="000000" w:themeColor="text1"/>
                <w:highlight w:val="yellow"/>
              </w:rPr>
            </w:pPr>
          </w:p>
        </w:tc>
      </w:tr>
      <w:tr w:rsidR="00694F87" w:rsidRPr="00DA5F74" w14:paraId="054FF5DA" w14:textId="77777777" w:rsidTr="00FC7A04">
        <w:trPr>
          <w:trHeight w:val="65"/>
        </w:trPr>
        <w:tc>
          <w:tcPr>
            <w:tcW w:w="786" w:type="dxa"/>
          </w:tcPr>
          <w:p w14:paraId="054FF5CD" w14:textId="77777777" w:rsidR="00694F87" w:rsidRPr="009C2895" w:rsidRDefault="00694F87" w:rsidP="00D039E6">
            <w:pPr>
              <w:pStyle w:val="TableText"/>
            </w:pPr>
            <w:r w:rsidRPr="009C2895">
              <w:t>20</w:t>
            </w:r>
          </w:p>
        </w:tc>
        <w:tc>
          <w:tcPr>
            <w:tcW w:w="3119" w:type="dxa"/>
          </w:tcPr>
          <w:p w14:paraId="054FF5CE" w14:textId="77777777" w:rsidR="00694F87" w:rsidRPr="009C2895" w:rsidRDefault="00694F87" w:rsidP="00D039E6">
            <w:pPr>
              <w:pStyle w:val="TableText"/>
            </w:pPr>
            <w:r w:rsidRPr="009C2895">
              <w:t>Pt Name Suffix</w:t>
            </w:r>
          </w:p>
        </w:tc>
        <w:tc>
          <w:tcPr>
            <w:tcW w:w="1405" w:type="dxa"/>
          </w:tcPr>
          <w:p w14:paraId="054FF5CF" w14:textId="77777777" w:rsidR="00694F87" w:rsidRPr="009C2895" w:rsidRDefault="00694F87" w:rsidP="00D039E6">
            <w:pPr>
              <w:pStyle w:val="TableText"/>
            </w:pPr>
            <w:r w:rsidRPr="009C2895">
              <w:t xml:space="preserve">10 </w:t>
            </w:r>
            <w:r>
              <w:t>A</w:t>
            </w:r>
          </w:p>
        </w:tc>
        <w:tc>
          <w:tcPr>
            <w:tcW w:w="2340" w:type="dxa"/>
          </w:tcPr>
          <w:p w14:paraId="054FF5D0" w14:textId="77777777" w:rsidR="00466D6B" w:rsidRPr="009C2895" w:rsidRDefault="00805B82" w:rsidP="00D039E6">
            <w:pPr>
              <w:pStyle w:val="TableText"/>
            </w:pPr>
            <w:r>
              <w:t xml:space="preserve">837: </w:t>
            </w:r>
            <w:r w:rsidR="00466D6B" w:rsidRPr="009C2895">
              <w:t>2010CA NM104</w:t>
            </w:r>
          </w:p>
          <w:p w14:paraId="054FF5D1" w14:textId="77777777" w:rsidR="00466D6B" w:rsidRPr="009C2895" w:rsidRDefault="00805B82" w:rsidP="00D039E6">
            <w:pPr>
              <w:pStyle w:val="TableText"/>
            </w:pPr>
            <w:r>
              <w:t>Print:</w:t>
            </w:r>
          </w:p>
          <w:p w14:paraId="054FF5D2" w14:textId="77777777" w:rsidR="00466D6B" w:rsidRDefault="00B04C7B" w:rsidP="00D039E6">
            <w:pPr>
              <w:pStyle w:val="TableText"/>
            </w:pPr>
            <w:r>
              <w:t>CMS 1500</w:t>
            </w:r>
            <w:r w:rsidR="00466D6B">
              <w:t xml:space="preserve"> – Box 2</w:t>
            </w:r>
          </w:p>
          <w:p w14:paraId="054FF5D3" w14:textId="77777777" w:rsidR="00466D6B" w:rsidRPr="009C2895" w:rsidRDefault="00466D6B" w:rsidP="00D039E6">
            <w:pPr>
              <w:pStyle w:val="TableText"/>
            </w:pPr>
            <w:r>
              <w:t xml:space="preserve">Box </w:t>
            </w:r>
            <w:r w:rsidRPr="009C2895">
              <w:t>12</w:t>
            </w:r>
            <w:r>
              <w:t xml:space="preserve"> as signature</w:t>
            </w:r>
          </w:p>
          <w:p w14:paraId="054FF5D4" w14:textId="77777777" w:rsidR="00694F87" w:rsidRPr="009C2895" w:rsidRDefault="00466D6B" w:rsidP="00D039E6">
            <w:pPr>
              <w:pStyle w:val="TableText"/>
            </w:pPr>
            <w:r>
              <w:t>UB04 – FL</w:t>
            </w:r>
            <w:r w:rsidRPr="009C2895">
              <w:t>8b</w:t>
            </w:r>
          </w:p>
        </w:tc>
        <w:tc>
          <w:tcPr>
            <w:tcW w:w="3787" w:type="dxa"/>
          </w:tcPr>
          <w:p w14:paraId="054FF5D5" w14:textId="77777777" w:rsidR="00466D6B" w:rsidRDefault="00466D6B" w:rsidP="00D039E6">
            <w:pPr>
              <w:pStyle w:val="TableText"/>
            </w:pPr>
            <w:r>
              <w:t>Biller Input: N/A</w:t>
            </w:r>
          </w:p>
          <w:p w14:paraId="054FF5D6" w14:textId="77777777" w:rsidR="00466D6B" w:rsidRDefault="00466D6B" w:rsidP="00D039E6">
            <w:pPr>
              <w:pStyle w:val="TableText"/>
            </w:pPr>
            <w:r>
              <w:t>The patient is selected by a user from the Patient file</w:t>
            </w:r>
          </w:p>
          <w:p w14:paraId="054FF5D7" w14:textId="77777777" w:rsidR="00466D6B" w:rsidRDefault="00466D6B" w:rsidP="00D039E6">
            <w:pPr>
              <w:pStyle w:val="TableText"/>
            </w:pPr>
            <w:r>
              <w:t>File: PATIENT (#2)</w:t>
            </w:r>
          </w:p>
          <w:p w14:paraId="054FF5D8"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D9" w14:textId="77777777" w:rsidR="00694F87" w:rsidRPr="009C2895" w:rsidRDefault="00694F87" w:rsidP="00D039E6">
            <w:pPr>
              <w:pStyle w:val="TableText"/>
            </w:pPr>
            <w:r w:rsidRPr="009C2895">
              <w:t>None</w:t>
            </w:r>
          </w:p>
        </w:tc>
      </w:tr>
    </w:tbl>
    <w:p w14:paraId="054FF5DB" w14:textId="77777777" w:rsidR="0064184D" w:rsidRPr="00D916CC" w:rsidRDefault="00136094" w:rsidP="00C85AAC">
      <w:pPr>
        <w:pStyle w:val="Heading3"/>
      </w:pPr>
      <w:bookmarkStart w:id="202" w:name="_Toc165973777"/>
      <w:bookmarkStart w:id="203" w:name="_Toc208309224"/>
      <w:bookmarkStart w:id="204" w:name="_Toc209511111"/>
      <w:bookmarkStart w:id="205" w:name="_Toc261954483"/>
      <w:r w:rsidRPr="00D916CC">
        <w:br w:type="page"/>
      </w:r>
      <w:bookmarkStart w:id="206" w:name="_Toc263270985"/>
      <w:bookmarkStart w:id="207" w:name="_Toc263271264"/>
      <w:bookmarkStart w:id="208" w:name="_Toc377477624"/>
      <w:bookmarkStart w:id="209" w:name="_Toc465931713"/>
      <w:r w:rsidR="0064184D" w:rsidRPr="00D916CC">
        <w:lastRenderedPageBreak/>
        <w:t>PT2 - Loop 2000B/C 2010CA (Patient Data)</w:t>
      </w:r>
      <w:bookmarkEnd w:id="202"/>
      <w:bookmarkEnd w:id="203"/>
      <w:bookmarkEnd w:id="204"/>
      <w:bookmarkEnd w:id="205"/>
      <w:r w:rsidR="00700082" w:rsidRPr="00D916CC">
        <w:t xml:space="preserve"> [SEQ45]</w:t>
      </w:r>
      <w:bookmarkEnd w:id="206"/>
      <w:bookmarkEnd w:id="207"/>
      <w:bookmarkEnd w:id="208"/>
      <w:bookmarkEnd w:id="209"/>
    </w:p>
    <w:p w14:paraId="054FF5DC" w14:textId="77777777" w:rsidR="0064184D" w:rsidRDefault="0064184D" w:rsidP="00302507">
      <w:pPr>
        <w:pStyle w:val="BodyText"/>
      </w:pPr>
      <w:r>
        <w:t xml:space="preserve">The information from this segment will </w:t>
      </w:r>
      <w:r w:rsidR="00700082">
        <w:t xml:space="preserve">be </w:t>
      </w:r>
      <w:r>
        <w:t>map</w:t>
      </w:r>
      <w:r w:rsidR="00700082">
        <w:t>ped</w:t>
      </w:r>
      <w:r>
        <w:t xml:space="preserve"> to the subscriber loop if the relationship is 18 otherwise it </w:t>
      </w:r>
      <w:r w:rsidR="0066591C">
        <w:t>will be</w:t>
      </w:r>
      <w:r w:rsidR="00700082">
        <w:t xml:space="preserve"> </w:t>
      </w:r>
      <w:r>
        <w:t>map</w:t>
      </w:r>
      <w:r w:rsidR="00700082">
        <w:t>ped</w:t>
      </w:r>
      <w:r>
        <w:t xml:space="preserve"> to the patient loop.</w:t>
      </w:r>
    </w:p>
    <w:p w14:paraId="054FF5DD" w14:textId="0A92BD32" w:rsidR="0064184D" w:rsidRPr="00A55DFD" w:rsidRDefault="0064184D" w:rsidP="00302507">
      <w:pPr>
        <w:pStyle w:val="BodyText"/>
      </w:pPr>
      <w:r w:rsidRPr="00A55DFD">
        <w:t>(</w:t>
      </w:r>
      <w:proofErr w:type="gramStart"/>
      <w:r w:rsidRPr="00A55DFD">
        <w:t>OPTIONAL</w:t>
      </w:r>
      <w:r w:rsidR="00F97E82">
        <w:t xml:space="preserve">  –</w:t>
      </w:r>
      <w:proofErr w:type="gramEnd"/>
      <w:r w:rsidR="00F97E82">
        <w:t xml:space="preserve"> Max length </w:t>
      </w:r>
      <w:r w:rsidR="00F97E82" w:rsidRPr="0030775E">
        <w:rPr>
          <w:i/>
          <w:color w:val="C00000"/>
        </w:rPr>
        <w:t>1</w:t>
      </w:r>
      <w:r w:rsidR="0030775E" w:rsidRPr="0030775E">
        <w:rPr>
          <w:i/>
          <w:color w:val="C00000"/>
        </w:rPr>
        <w:t>8</w:t>
      </w:r>
      <w:r w:rsidR="00B75CF1" w:rsidRPr="0030775E">
        <w:rPr>
          <w:i/>
          <w:color w:val="C00000"/>
        </w:rPr>
        <w:t xml:space="preserve">3 </w:t>
      </w:r>
      <w:r w:rsidR="0094609A" w:rsidRPr="0030775E">
        <w:rPr>
          <w:i/>
          <w:color w:val="C00000"/>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441"/>
        <w:gridCol w:w="2259"/>
        <w:gridCol w:w="3772"/>
        <w:gridCol w:w="2879"/>
      </w:tblGrid>
      <w:tr w:rsidR="00C6667A" w:rsidRPr="00DA5F74" w14:paraId="054FF5E5" w14:textId="77777777" w:rsidTr="00C6667A">
        <w:trPr>
          <w:trHeight w:val="350"/>
          <w:tblHeader/>
        </w:trPr>
        <w:tc>
          <w:tcPr>
            <w:tcW w:w="810" w:type="dxa"/>
            <w:tcBorders>
              <w:top w:val="single" w:sz="4" w:space="0" w:color="auto"/>
              <w:bottom w:val="single" w:sz="6" w:space="0" w:color="auto"/>
            </w:tcBorders>
            <w:shd w:val="clear" w:color="auto" w:fill="D9D9D9"/>
          </w:tcPr>
          <w:p w14:paraId="054FF5DE" w14:textId="77777777" w:rsidR="00C6667A" w:rsidRPr="00623D4F" w:rsidRDefault="00C6667A" w:rsidP="00C6667A">
            <w:pPr>
              <w:pStyle w:val="TableHeading"/>
            </w:pPr>
            <w:r w:rsidRPr="00623D4F">
              <w:t>Piece</w:t>
            </w:r>
          </w:p>
        </w:tc>
        <w:tc>
          <w:tcPr>
            <w:tcW w:w="3239" w:type="dxa"/>
            <w:tcBorders>
              <w:top w:val="single" w:sz="4" w:space="0" w:color="auto"/>
              <w:bottom w:val="single" w:sz="6" w:space="0" w:color="auto"/>
            </w:tcBorders>
            <w:shd w:val="clear" w:color="auto" w:fill="D9D9D9"/>
          </w:tcPr>
          <w:p w14:paraId="054FF5DF" w14:textId="77777777" w:rsidR="00C6667A" w:rsidRPr="00623D4F" w:rsidRDefault="00C6667A" w:rsidP="00C6667A">
            <w:pPr>
              <w:pStyle w:val="TableHeading"/>
            </w:pPr>
            <w:r w:rsidRPr="00623D4F">
              <w:t>Description</w:t>
            </w:r>
          </w:p>
        </w:tc>
        <w:tc>
          <w:tcPr>
            <w:tcW w:w="1441" w:type="dxa"/>
            <w:tcBorders>
              <w:top w:val="single" w:sz="4" w:space="0" w:color="auto"/>
              <w:bottom w:val="single" w:sz="6" w:space="0" w:color="auto"/>
            </w:tcBorders>
            <w:shd w:val="clear" w:color="auto" w:fill="D9D9D9"/>
          </w:tcPr>
          <w:p w14:paraId="054FF5E0" w14:textId="77777777" w:rsidR="00C6667A" w:rsidRDefault="00C6667A" w:rsidP="00C6667A">
            <w:pPr>
              <w:pStyle w:val="TableHeading"/>
            </w:pPr>
            <w:r>
              <w:t>Max Length</w:t>
            </w:r>
          </w:p>
          <w:p w14:paraId="054FF5E1" w14:textId="77777777" w:rsidR="00C6667A" w:rsidRPr="00623D4F" w:rsidRDefault="00C6667A" w:rsidP="00C6667A">
            <w:pPr>
              <w:pStyle w:val="TableHeading"/>
            </w:pPr>
            <w:r>
              <w:t xml:space="preserve">Data </w:t>
            </w:r>
            <w:r w:rsidRPr="00623D4F">
              <w:t>Type</w:t>
            </w:r>
          </w:p>
        </w:tc>
        <w:tc>
          <w:tcPr>
            <w:tcW w:w="2259" w:type="dxa"/>
            <w:tcBorders>
              <w:top w:val="single" w:sz="4" w:space="0" w:color="auto"/>
              <w:bottom w:val="single" w:sz="6" w:space="0" w:color="auto"/>
            </w:tcBorders>
            <w:shd w:val="clear" w:color="auto" w:fill="D9D9D9"/>
          </w:tcPr>
          <w:p w14:paraId="054FF5E2" w14:textId="77777777" w:rsidR="00C6667A" w:rsidRPr="00623D4F" w:rsidRDefault="00C6667A" w:rsidP="00C6667A">
            <w:pPr>
              <w:pStyle w:val="TableHeading"/>
            </w:pPr>
            <w:r>
              <w:t xml:space="preserve">837/Print </w:t>
            </w:r>
            <w:r w:rsidRPr="00623D4F">
              <w:t>Location</w:t>
            </w:r>
          </w:p>
        </w:tc>
        <w:tc>
          <w:tcPr>
            <w:tcW w:w="3772" w:type="dxa"/>
            <w:tcBorders>
              <w:top w:val="single" w:sz="4" w:space="0" w:color="auto"/>
              <w:bottom w:val="single" w:sz="6" w:space="0" w:color="auto"/>
            </w:tcBorders>
            <w:shd w:val="clear" w:color="auto" w:fill="D9D9D9"/>
          </w:tcPr>
          <w:p w14:paraId="054FF5E3" w14:textId="77777777" w:rsidR="00C6667A" w:rsidRPr="00623D4F" w:rsidRDefault="00C6667A" w:rsidP="00C6667A">
            <w:pPr>
              <w:pStyle w:val="TableHeading"/>
            </w:pPr>
            <w:proofErr w:type="spellStart"/>
            <w:r>
              <w:t>VistA</w:t>
            </w:r>
            <w:proofErr w:type="spellEnd"/>
            <w:r>
              <w:t xml:space="preserve"> Input/Storage</w:t>
            </w:r>
          </w:p>
        </w:tc>
        <w:tc>
          <w:tcPr>
            <w:tcW w:w="2879" w:type="dxa"/>
            <w:tcBorders>
              <w:top w:val="single" w:sz="4" w:space="0" w:color="auto"/>
              <w:bottom w:val="single" w:sz="6" w:space="0" w:color="auto"/>
            </w:tcBorders>
            <w:shd w:val="clear" w:color="auto" w:fill="D9D9D9"/>
          </w:tcPr>
          <w:p w14:paraId="054FF5E4" w14:textId="77777777" w:rsidR="00C6667A" w:rsidRPr="00623D4F" w:rsidRDefault="00C6667A" w:rsidP="00C6667A">
            <w:pPr>
              <w:pStyle w:val="TableHeading"/>
            </w:pPr>
            <w:r w:rsidRPr="00623D4F">
              <w:t>FSC Processing Comments</w:t>
            </w:r>
          </w:p>
        </w:tc>
      </w:tr>
      <w:tr w:rsidR="00C6667A" w:rsidRPr="00DA5F74" w14:paraId="054FF5EC" w14:textId="77777777" w:rsidTr="00C6667A">
        <w:trPr>
          <w:trHeight w:val="381"/>
        </w:trPr>
        <w:tc>
          <w:tcPr>
            <w:tcW w:w="810" w:type="dxa"/>
          </w:tcPr>
          <w:p w14:paraId="054FF5E6" w14:textId="77777777" w:rsidR="00C6667A" w:rsidRPr="00623D4F" w:rsidRDefault="00C6667A" w:rsidP="00C6667A">
            <w:pPr>
              <w:pStyle w:val="TableText"/>
            </w:pPr>
            <w:r w:rsidRPr="00623D4F">
              <w:t>1</w:t>
            </w:r>
          </w:p>
        </w:tc>
        <w:tc>
          <w:tcPr>
            <w:tcW w:w="3239" w:type="dxa"/>
          </w:tcPr>
          <w:p w14:paraId="054FF5E7" w14:textId="77777777" w:rsidR="00C6667A" w:rsidRPr="00623D4F" w:rsidRDefault="00C6667A" w:rsidP="00C6667A">
            <w:pPr>
              <w:pStyle w:val="TableText"/>
            </w:pPr>
            <w:r w:rsidRPr="00623D4F">
              <w:t>RECORD ID = ‘PT2 ’</w:t>
            </w:r>
          </w:p>
        </w:tc>
        <w:tc>
          <w:tcPr>
            <w:tcW w:w="1441" w:type="dxa"/>
          </w:tcPr>
          <w:p w14:paraId="054FF5E8" w14:textId="77777777" w:rsidR="00C6667A" w:rsidRPr="00623D4F" w:rsidRDefault="00C6667A" w:rsidP="00C6667A">
            <w:pPr>
              <w:pStyle w:val="TableText"/>
            </w:pPr>
            <w:r w:rsidRPr="00623D4F">
              <w:t xml:space="preserve">4 </w:t>
            </w:r>
            <w:r>
              <w:t>A</w:t>
            </w:r>
          </w:p>
        </w:tc>
        <w:tc>
          <w:tcPr>
            <w:tcW w:w="2259" w:type="dxa"/>
          </w:tcPr>
          <w:p w14:paraId="054FF5E9" w14:textId="77777777" w:rsidR="00C6667A" w:rsidRPr="00623D4F" w:rsidRDefault="00C6667A" w:rsidP="00C6667A">
            <w:pPr>
              <w:pStyle w:val="TableText"/>
              <w:rPr>
                <w:sz w:val="20"/>
              </w:rPr>
            </w:pPr>
          </w:p>
        </w:tc>
        <w:tc>
          <w:tcPr>
            <w:tcW w:w="3772" w:type="dxa"/>
          </w:tcPr>
          <w:p w14:paraId="054FF5EA" w14:textId="77777777" w:rsidR="00C6667A" w:rsidRPr="00623D4F" w:rsidRDefault="00C6667A" w:rsidP="00C6667A">
            <w:pPr>
              <w:pStyle w:val="TableText"/>
            </w:pPr>
          </w:p>
        </w:tc>
        <w:tc>
          <w:tcPr>
            <w:tcW w:w="2879" w:type="dxa"/>
            <w:tcBorders>
              <w:top w:val="single" w:sz="6" w:space="0" w:color="auto"/>
              <w:bottom w:val="single" w:sz="6" w:space="0" w:color="auto"/>
            </w:tcBorders>
            <w:shd w:val="clear" w:color="auto" w:fill="auto"/>
          </w:tcPr>
          <w:p w14:paraId="054FF5EB" w14:textId="77777777" w:rsidR="00C6667A" w:rsidRPr="00623D4F" w:rsidRDefault="00C6667A" w:rsidP="00C6667A">
            <w:pPr>
              <w:pStyle w:val="TableText"/>
            </w:pPr>
          </w:p>
        </w:tc>
      </w:tr>
      <w:tr w:rsidR="00C6667A" w:rsidRPr="00DA5F74" w14:paraId="054FF5F3" w14:textId="77777777" w:rsidTr="00C6667A">
        <w:trPr>
          <w:trHeight w:val="345"/>
        </w:trPr>
        <w:tc>
          <w:tcPr>
            <w:tcW w:w="810" w:type="dxa"/>
          </w:tcPr>
          <w:p w14:paraId="054FF5ED" w14:textId="77777777" w:rsidR="00C6667A" w:rsidRPr="00903133" w:rsidRDefault="00C6667A" w:rsidP="00C6667A">
            <w:pPr>
              <w:pStyle w:val="TableText"/>
              <w:rPr>
                <w:color w:val="000000" w:themeColor="text1"/>
              </w:rPr>
            </w:pPr>
            <w:r w:rsidRPr="00903133">
              <w:rPr>
                <w:color w:val="000000" w:themeColor="text1"/>
              </w:rPr>
              <w:t>2</w:t>
            </w:r>
          </w:p>
        </w:tc>
        <w:tc>
          <w:tcPr>
            <w:tcW w:w="3239" w:type="dxa"/>
          </w:tcPr>
          <w:p w14:paraId="054FF5EE" w14:textId="77777777" w:rsidR="00C6667A" w:rsidRPr="00903133" w:rsidRDefault="00C6667A" w:rsidP="00C6667A">
            <w:pPr>
              <w:pStyle w:val="TableText"/>
              <w:rPr>
                <w:color w:val="000000" w:themeColor="text1"/>
              </w:rPr>
            </w:pPr>
            <w:r w:rsidRPr="00903133">
              <w:rPr>
                <w:color w:val="000000" w:themeColor="text1"/>
              </w:rPr>
              <w:t>BLANK</w:t>
            </w:r>
          </w:p>
        </w:tc>
        <w:tc>
          <w:tcPr>
            <w:tcW w:w="1441" w:type="dxa"/>
          </w:tcPr>
          <w:p w14:paraId="054FF5EF" w14:textId="2137F024" w:rsidR="00C6667A" w:rsidRPr="00903133" w:rsidRDefault="00B75CF1" w:rsidP="00C6667A">
            <w:pPr>
              <w:pStyle w:val="TableText"/>
              <w:rPr>
                <w:color w:val="000000" w:themeColor="text1"/>
              </w:rPr>
            </w:pPr>
            <w:r w:rsidRPr="00903133">
              <w:rPr>
                <w:color w:val="000000" w:themeColor="text1"/>
              </w:rPr>
              <w:t>1</w:t>
            </w:r>
          </w:p>
        </w:tc>
        <w:tc>
          <w:tcPr>
            <w:tcW w:w="2259" w:type="dxa"/>
          </w:tcPr>
          <w:p w14:paraId="054FF5F0" w14:textId="77777777" w:rsidR="00C6667A" w:rsidRPr="00903133" w:rsidRDefault="00C6667A" w:rsidP="00C6667A">
            <w:pPr>
              <w:pStyle w:val="TableText"/>
              <w:rPr>
                <w:color w:val="000000" w:themeColor="text1"/>
                <w:sz w:val="20"/>
              </w:rPr>
            </w:pPr>
          </w:p>
        </w:tc>
        <w:tc>
          <w:tcPr>
            <w:tcW w:w="3772" w:type="dxa"/>
          </w:tcPr>
          <w:p w14:paraId="054FF5F1" w14:textId="77777777" w:rsidR="00C6667A" w:rsidRPr="00903133" w:rsidRDefault="00C6667A" w:rsidP="00C6667A">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5F2" w14:textId="77777777" w:rsidR="00C6667A" w:rsidRPr="00903133" w:rsidRDefault="00C6667A" w:rsidP="00C6667A">
            <w:pPr>
              <w:pStyle w:val="TableText"/>
              <w:rPr>
                <w:color w:val="000000" w:themeColor="text1"/>
                <w:sz w:val="20"/>
              </w:rPr>
            </w:pPr>
          </w:p>
        </w:tc>
      </w:tr>
      <w:tr w:rsidR="00C6667A" w:rsidRPr="003D5CCD" w14:paraId="054FF602" w14:textId="77777777" w:rsidTr="00C6667A">
        <w:trPr>
          <w:trHeight w:val="65"/>
        </w:trPr>
        <w:tc>
          <w:tcPr>
            <w:tcW w:w="810" w:type="dxa"/>
            <w:shd w:val="clear" w:color="auto" w:fill="auto"/>
          </w:tcPr>
          <w:p w14:paraId="054FF5F4" w14:textId="77777777" w:rsidR="00C6667A" w:rsidRPr="003D5CCD" w:rsidRDefault="00C6667A" w:rsidP="00C6667A">
            <w:pPr>
              <w:pStyle w:val="TableText"/>
            </w:pPr>
            <w:r w:rsidRPr="003D5CCD">
              <w:t>3</w:t>
            </w:r>
          </w:p>
        </w:tc>
        <w:tc>
          <w:tcPr>
            <w:tcW w:w="3239" w:type="dxa"/>
            <w:shd w:val="clear" w:color="auto" w:fill="auto"/>
          </w:tcPr>
          <w:p w14:paraId="054FF5F5" w14:textId="77777777" w:rsidR="00C6667A" w:rsidRPr="003D5CCD" w:rsidRDefault="00C6667A" w:rsidP="00C6667A">
            <w:pPr>
              <w:pStyle w:val="TableText"/>
            </w:pPr>
            <w:r>
              <w:t>Patient Telephone N</w:t>
            </w:r>
            <w:r w:rsidRPr="003D5CCD">
              <w:t>umber</w:t>
            </w:r>
          </w:p>
        </w:tc>
        <w:tc>
          <w:tcPr>
            <w:tcW w:w="1441" w:type="dxa"/>
            <w:shd w:val="clear" w:color="auto" w:fill="auto"/>
          </w:tcPr>
          <w:p w14:paraId="054FF5F6" w14:textId="77777777" w:rsidR="00C6667A" w:rsidRPr="003D5CCD" w:rsidRDefault="00C6667A" w:rsidP="00C6667A">
            <w:pPr>
              <w:pStyle w:val="TableText"/>
            </w:pPr>
            <w:r w:rsidRPr="003D5CCD">
              <w:t xml:space="preserve">20 </w:t>
            </w:r>
            <w:r w:rsidR="003A0BED">
              <w:t>A/N</w:t>
            </w:r>
          </w:p>
        </w:tc>
        <w:tc>
          <w:tcPr>
            <w:tcW w:w="2259" w:type="dxa"/>
            <w:shd w:val="clear" w:color="auto" w:fill="auto"/>
          </w:tcPr>
          <w:p w14:paraId="054FF5F7" w14:textId="77777777" w:rsidR="00C6667A" w:rsidRPr="003D5CCD" w:rsidRDefault="00C6667A" w:rsidP="00C6667A">
            <w:pPr>
              <w:pStyle w:val="TableText"/>
            </w:pPr>
            <w:r>
              <w:t xml:space="preserve">837: </w:t>
            </w:r>
            <w:r w:rsidRPr="003D5CCD">
              <w:t>2010CA PER04</w:t>
            </w:r>
          </w:p>
          <w:p w14:paraId="054FF5F8" w14:textId="77777777" w:rsidR="00C6667A" w:rsidRPr="003D5CCD" w:rsidRDefault="00C6667A" w:rsidP="00C6667A">
            <w:pPr>
              <w:pStyle w:val="TableText"/>
            </w:pPr>
            <w:r>
              <w:t>Print:</w:t>
            </w:r>
          </w:p>
          <w:p w14:paraId="054FF5F9" w14:textId="77777777" w:rsidR="00C6667A" w:rsidRPr="003D5CCD" w:rsidRDefault="00B04C7B" w:rsidP="00C6667A">
            <w:pPr>
              <w:pStyle w:val="TableText"/>
            </w:pPr>
            <w:r>
              <w:t>CMS 1500</w:t>
            </w:r>
            <w:r w:rsidR="00C6667A">
              <w:t xml:space="preserve"> – Box</w:t>
            </w:r>
            <w:r w:rsidR="00C6667A" w:rsidRPr="003D5CCD">
              <w:t xml:space="preserve"> 5</w:t>
            </w:r>
          </w:p>
        </w:tc>
        <w:tc>
          <w:tcPr>
            <w:tcW w:w="3772" w:type="dxa"/>
          </w:tcPr>
          <w:p w14:paraId="054FF5FA" w14:textId="77777777" w:rsidR="00C6667A" w:rsidRDefault="00C6667A" w:rsidP="00C6667A">
            <w:pPr>
              <w:pStyle w:val="TableText"/>
            </w:pPr>
            <w:r>
              <w:t>Biller Input: N/A</w:t>
            </w:r>
          </w:p>
          <w:p w14:paraId="054FF5FB" w14:textId="77777777" w:rsidR="00C6667A" w:rsidRDefault="00C6667A" w:rsidP="00C6667A">
            <w:pPr>
              <w:pStyle w:val="TableText"/>
            </w:pPr>
            <w:r>
              <w:t>The patient is selected by a user from the Patient file</w:t>
            </w:r>
          </w:p>
          <w:p w14:paraId="054FF5FC" w14:textId="77777777" w:rsidR="00E44601" w:rsidRDefault="00E44601" w:rsidP="00C6667A">
            <w:pPr>
              <w:pStyle w:val="TableText"/>
            </w:pPr>
            <w:r>
              <w:t>Storage:</w:t>
            </w:r>
          </w:p>
          <w:p w14:paraId="054FF5FD" w14:textId="77777777" w:rsidR="00C6667A" w:rsidRDefault="00C6667A" w:rsidP="00C6667A">
            <w:pPr>
              <w:pStyle w:val="TableText"/>
            </w:pPr>
            <w:r>
              <w:t>File: PATIENT (#2)</w:t>
            </w:r>
          </w:p>
          <w:p w14:paraId="054FF5FE" w14:textId="77777777" w:rsidR="00C6667A" w:rsidRPr="003D5CCD" w:rsidRDefault="00C6667A" w:rsidP="00C6667A">
            <w:pPr>
              <w:pStyle w:val="TableText"/>
            </w:pPr>
            <w:r>
              <w:t>Field: PHONE NUMBER [RESIDENCE] (#.131)</w:t>
            </w:r>
          </w:p>
        </w:tc>
        <w:tc>
          <w:tcPr>
            <w:tcW w:w="2879" w:type="dxa"/>
            <w:tcBorders>
              <w:top w:val="single" w:sz="6" w:space="0" w:color="auto"/>
              <w:bottom w:val="single" w:sz="6" w:space="0" w:color="auto"/>
            </w:tcBorders>
            <w:shd w:val="clear" w:color="auto" w:fill="auto"/>
          </w:tcPr>
          <w:p w14:paraId="054FF5FF" w14:textId="77777777" w:rsidR="00C6667A" w:rsidRPr="003D5CCD" w:rsidRDefault="00C6667A" w:rsidP="00C6667A">
            <w:pPr>
              <w:pStyle w:val="TableText"/>
            </w:pPr>
            <w:r w:rsidRPr="003D5CCD">
              <w:t>Set PER01 = IC</w:t>
            </w:r>
          </w:p>
          <w:p w14:paraId="054FF600" w14:textId="77777777" w:rsidR="00C6667A" w:rsidRPr="003D5CCD" w:rsidRDefault="00C6667A" w:rsidP="00C6667A">
            <w:pPr>
              <w:pStyle w:val="TableText"/>
            </w:pPr>
            <w:r w:rsidRPr="003D5CCD">
              <w:t>Set PER03 = TE</w:t>
            </w:r>
          </w:p>
          <w:p w14:paraId="054FF601" w14:textId="77777777" w:rsidR="00C6667A" w:rsidRPr="003D5CCD" w:rsidRDefault="00C6667A" w:rsidP="00C6667A">
            <w:pPr>
              <w:pStyle w:val="TableText"/>
            </w:pPr>
            <w:r w:rsidRPr="003D5CCD">
              <w:t>Only map if the PT2 piece 5 is null.</w:t>
            </w:r>
          </w:p>
        </w:tc>
      </w:tr>
      <w:tr w:rsidR="00C6667A" w:rsidRPr="003D5CCD" w14:paraId="054FF610" w14:textId="77777777" w:rsidTr="00C6667A">
        <w:trPr>
          <w:trHeight w:val="65"/>
        </w:trPr>
        <w:tc>
          <w:tcPr>
            <w:tcW w:w="810" w:type="dxa"/>
            <w:shd w:val="clear" w:color="auto" w:fill="auto"/>
          </w:tcPr>
          <w:p w14:paraId="054FF603" w14:textId="77777777" w:rsidR="00C6667A" w:rsidRPr="003D5CCD" w:rsidRDefault="00C6667A" w:rsidP="00C6667A">
            <w:pPr>
              <w:pStyle w:val="TableText"/>
            </w:pPr>
            <w:r w:rsidRPr="003D5CCD">
              <w:t>4</w:t>
            </w:r>
          </w:p>
        </w:tc>
        <w:tc>
          <w:tcPr>
            <w:tcW w:w="3239" w:type="dxa"/>
            <w:shd w:val="clear" w:color="auto" w:fill="auto"/>
          </w:tcPr>
          <w:p w14:paraId="054FF604" w14:textId="77777777" w:rsidR="00C6667A" w:rsidRPr="003D5CCD" w:rsidRDefault="00C6667A" w:rsidP="00C6667A">
            <w:pPr>
              <w:pStyle w:val="TableText"/>
            </w:pPr>
            <w:r w:rsidRPr="003D5CCD">
              <w:t>Insured or Pt Death Date</w:t>
            </w:r>
          </w:p>
        </w:tc>
        <w:tc>
          <w:tcPr>
            <w:tcW w:w="1441" w:type="dxa"/>
            <w:shd w:val="clear" w:color="auto" w:fill="auto"/>
          </w:tcPr>
          <w:p w14:paraId="054FF605" w14:textId="77777777" w:rsidR="00C6667A" w:rsidRPr="00C6667A" w:rsidRDefault="00C6667A" w:rsidP="00C6667A">
            <w:pPr>
              <w:pStyle w:val="TableText"/>
            </w:pPr>
            <w:r w:rsidRPr="00C6667A">
              <w:t xml:space="preserve">8 NUM </w:t>
            </w:r>
            <w:r w:rsidR="000F62AB">
              <w:t>CCYYMMDD</w:t>
            </w:r>
          </w:p>
        </w:tc>
        <w:tc>
          <w:tcPr>
            <w:tcW w:w="2259" w:type="dxa"/>
            <w:shd w:val="clear" w:color="auto" w:fill="auto"/>
          </w:tcPr>
          <w:p w14:paraId="054FF606" w14:textId="77777777" w:rsidR="00C6667A" w:rsidRDefault="00C6667A" w:rsidP="00C6667A">
            <w:pPr>
              <w:pStyle w:val="TableText"/>
            </w:pPr>
            <w:r>
              <w:t xml:space="preserve">837: </w:t>
            </w:r>
          </w:p>
          <w:p w14:paraId="054FF607" w14:textId="77777777" w:rsidR="00C6667A" w:rsidRPr="003D5CCD" w:rsidRDefault="00C6667A" w:rsidP="00C6667A">
            <w:pPr>
              <w:pStyle w:val="TableText"/>
            </w:pPr>
            <w:r w:rsidRPr="003D5CCD">
              <w:t>(P) 2000B PAT06 or</w:t>
            </w:r>
          </w:p>
          <w:p w14:paraId="054FF608" w14:textId="77777777" w:rsidR="00C6667A" w:rsidRDefault="00C6667A" w:rsidP="00C6667A">
            <w:pPr>
              <w:pStyle w:val="TableText"/>
            </w:pPr>
            <w:r w:rsidRPr="003D5CCD">
              <w:t>(P) 2000C PAT06</w:t>
            </w:r>
          </w:p>
          <w:p w14:paraId="054FF609" w14:textId="77777777" w:rsidR="00C6667A" w:rsidRPr="003D5CCD" w:rsidRDefault="00C6667A" w:rsidP="00C6667A">
            <w:pPr>
              <w:pStyle w:val="TableText"/>
            </w:pPr>
            <w:r>
              <w:t>Print: N/A</w:t>
            </w:r>
          </w:p>
        </w:tc>
        <w:tc>
          <w:tcPr>
            <w:tcW w:w="3772" w:type="dxa"/>
          </w:tcPr>
          <w:p w14:paraId="054FF60A" w14:textId="77777777" w:rsidR="00C6667A" w:rsidRDefault="00C6667A" w:rsidP="00C6667A">
            <w:pPr>
              <w:pStyle w:val="TableText"/>
            </w:pPr>
            <w:r>
              <w:t>Biller Input: N/A</w:t>
            </w:r>
          </w:p>
          <w:p w14:paraId="054FF60B" w14:textId="77777777" w:rsidR="00C6667A" w:rsidRDefault="00C6667A" w:rsidP="00C6667A">
            <w:pPr>
              <w:pStyle w:val="TableText"/>
            </w:pPr>
            <w:r>
              <w:t>The patient is selected by a user from the Patient file</w:t>
            </w:r>
          </w:p>
          <w:p w14:paraId="054FF60C" w14:textId="77777777" w:rsidR="00E44601" w:rsidRDefault="00E44601" w:rsidP="00C6667A">
            <w:pPr>
              <w:pStyle w:val="TableText"/>
            </w:pPr>
            <w:r>
              <w:t>Storage:</w:t>
            </w:r>
          </w:p>
          <w:p w14:paraId="054FF60D" w14:textId="77777777" w:rsidR="00C6667A" w:rsidRDefault="00C6667A" w:rsidP="00C6667A">
            <w:pPr>
              <w:pStyle w:val="TableText"/>
            </w:pPr>
            <w:r>
              <w:t>File: PATIENT (#2)</w:t>
            </w:r>
          </w:p>
          <w:p w14:paraId="054FF60E" w14:textId="77777777" w:rsidR="00C6667A" w:rsidRPr="003D5CCD" w:rsidRDefault="00C6667A" w:rsidP="00C6667A">
            <w:pPr>
              <w:pStyle w:val="TableText"/>
            </w:pPr>
            <w:r>
              <w:t xml:space="preserve">Field: </w:t>
            </w:r>
            <w:r w:rsidR="0010179F">
              <w:t>DATE OF DEATH</w:t>
            </w:r>
            <w:r>
              <w:t>(#.</w:t>
            </w:r>
            <w:r w:rsidR="0010179F">
              <w:t>351</w:t>
            </w:r>
            <w:r>
              <w:t>)</w:t>
            </w:r>
          </w:p>
        </w:tc>
        <w:tc>
          <w:tcPr>
            <w:tcW w:w="2879" w:type="dxa"/>
            <w:tcBorders>
              <w:top w:val="single" w:sz="6" w:space="0" w:color="auto"/>
              <w:bottom w:val="single" w:sz="6" w:space="0" w:color="auto"/>
            </w:tcBorders>
            <w:shd w:val="clear" w:color="auto" w:fill="auto"/>
          </w:tcPr>
          <w:p w14:paraId="054FF60F" w14:textId="77777777" w:rsidR="00C6667A" w:rsidRPr="003D5CCD" w:rsidRDefault="00C6667A" w:rsidP="00C6667A">
            <w:pPr>
              <w:pStyle w:val="TableText"/>
            </w:pPr>
            <w:r w:rsidRPr="003D5CCD">
              <w:t>Map to 2000B if SBR02 is 18 otherwise map to 2000C</w:t>
            </w:r>
          </w:p>
        </w:tc>
      </w:tr>
      <w:tr w:rsidR="00C6667A" w:rsidRPr="003D5CCD" w14:paraId="054FF61E" w14:textId="77777777" w:rsidTr="00C6667A">
        <w:trPr>
          <w:trHeight w:val="65"/>
        </w:trPr>
        <w:tc>
          <w:tcPr>
            <w:tcW w:w="810" w:type="dxa"/>
            <w:shd w:val="clear" w:color="auto" w:fill="auto"/>
          </w:tcPr>
          <w:p w14:paraId="054FF611" w14:textId="77777777" w:rsidR="00C6667A" w:rsidRPr="003D5CCD" w:rsidRDefault="00C6667A" w:rsidP="00C6667A">
            <w:pPr>
              <w:pStyle w:val="TableText"/>
            </w:pPr>
            <w:r w:rsidRPr="003D5CCD">
              <w:t>5</w:t>
            </w:r>
          </w:p>
        </w:tc>
        <w:tc>
          <w:tcPr>
            <w:tcW w:w="3239" w:type="dxa"/>
            <w:shd w:val="clear" w:color="auto" w:fill="auto"/>
          </w:tcPr>
          <w:p w14:paraId="054FF612" w14:textId="77777777" w:rsidR="00C6667A" w:rsidRPr="003D5CCD" w:rsidRDefault="00C6667A" w:rsidP="00C6667A">
            <w:pPr>
              <w:pStyle w:val="TableText"/>
            </w:pPr>
            <w:r w:rsidRPr="003D5CCD">
              <w:t>Property/Casualty Claim Number Qualifier</w:t>
            </w:r>
          </w:p>
        </w:tc>
        <w:tc>
          <w:tcPr>
            <w:tcW w:w="1441" w:type="dxa"/>
            <w:shd w:val="clear" w:color="auto" w:fill="auto"/>
          </w:tcPr>
          <w:p w14:paraId="054FF613" w14:textId="77777777" w:rsidR="00C6667A" w:rsidRPr="003D5CCD" w:rsidRDefault="00C6667A" w:rsidP="00C6667A">
            <w:pPr>
              <w:pStyle w:val="TableText"/>
            </w:pPr>
            <w:r w:rsidRPr="003D5CCD">
              <w:t xml:space="preserve">3 </w:t>
            </w:r>
            <w:r w:rsidR="003A0BED">
              <w:t>A/N</w:t>
            </w:r>
          </w:p>
        </w:tc>
        <w:tc>
          <w:tcPr>
            <w:tcW w:w="2259" w:type="dxa"/>
            <w:shd w:val="clear" w:color="auto" w:fill="auto"/>
          </w:tcPr>
          <w:p w14:paraId="054FF614" w14:textId="77777777" w:rsidR="00561829" w:rsidRDefault="00561829" w:rsidP="00C6667A">
            <w:pPr>
              <w:pStyle w:val="TableText"/>
            </w:pPr>
            <w:r>
              <w:t>837:</w:t>
            </w:r>
          </w:p>
          <w:p w14:paraId="054FF615" w14:textId="77777777" w:rsidR="00C6667A" w:rsidRPr="003D5CCD" w:rsidRDefault="00C6667A" w:rsidP="00C6667A">
            <w:pPr>
              <w:pStyle w:val="TableText"/>
            </w:pPr>
            <w:r w:rsidRPr="003D5CCD">
              <w:t>2010BA REF01 or</w:t>
            </w:r>
          </w:p>
          <w:p w14:paraId="054FF616" w14:textId="77777777" w:rsidR="00C6667A" w:rsidRDefault="00C6667A" w:rsidP="00C6667A">
            <w:pPr>
              <w:pStyle w:val="TableText"/>
            </w:pPr>
            <w:r w:rsidRPr="003D5CCD">
              <w:t>2010CA REF01</w:t>
            </w:r>
          </w:p>
          <w:p w14:paraId="054FF617" w14:textId="77777777" w:rsidR="00C6667A" w:rsidRDefault="00C6667A" w:rsidP="00C6667A">
            <w:pPr>
              <w:pStyle w:val="TableText"/>
            </w:pPr>
            <w:r>
              <w:t>Print:</w:t>
            </w:r>
          </w:p>
          <w:p w14:paraId="054FF618" w14:textId="77777777" w:rsidR="00C6667A" w:rsidRPr="003D5CCD" w:rsidRDefault="00B04C7B" w:rsidP="00C6667A">
            <w:pPr>
              <w:pStyle w:val="TableText"/>
            </w:pPr>
            <w:r>
              <w:t>CMS 1500</w:t>
            </w:r>
            <w:r w:rsidR="00C6667A">
              <w:t xml:space="preserve"> </w:t>
            </w:r>
            <w:r w:rsidR="00561829">
              <w:t>Box 11b</w:t>
            </w:r>
          </w:p>
        </w:tc>
        <w:tc>
          <w:tcPr>
            <w:tcW w:w="3772" w:type="dxa"/>
          </w:tcPr>
          <w:p w14:paraId="054FF619" w14:textId="77777777" w:rsidR="00C6667A" w:rsidRDefault="0010179F" w:rsidP="00C6667A">
            <w:pPr>
              <w:pStyle w:val="TableText"/>
            </w:pPr>
            <w:r>
              <w:t>Biller Input:</w:t>
            </w:r>
            <w:r w:rsidR="00C6642B">
              <w:t xml:space="preserve"> N/A</w:t>
            </w:r>
          </w:p>
          <w:p w14:paraId="054FF61A" w14:textId="77777777" w:rsidR="0010179F" w:rsidRPr="00C6642B" w:rsidRDefault="00C6642B" w:rsidP="00C6667A">
            <w:pPr>
              <w:pStyle w:val="TableText"/>
              <w:rPr>
                <w:i/>
              </w:rPr>
            </w:pPr>
            <w:r w:rsidRPr="00C6642B">
              <w:rPr>
                <w:i/>
              </w:rPr>
              <w:t>Screen 8 Section 2</w:t>
            </w:r>
          </w:p>
          <w:p w14:paraId="054FF61B" w14:textId="77777777" w:rsidR="00C6642B" w:rsidRPr="00C6642B" w:rsidRDefault="00C6642B" w:rsidP="00C6667A">
            <w:pPr>
              <w:pStyle w:val="TableText"/>
            </w:pPr>
            <w:r>
              <w:t>The q</w:t>
            </w:r>
            <w:r w:rsidRPr="00C6642B">
              <w:t>ualifier Y4</w:t>
            </w:r>
            <w:r>
              <w:t xml:space="preserve"> is automatically added by the output formatter when a P&amp;C number is present.</w:t>
            </w:r>
          </w:p>
        </w:tc>
        <w:tc>
          <w:tcPr>
            <w:tcW w:w="2879" w:type="dxa"/>
            <w:tcBorders>
              <w:top w:val="single" w:sz="6" w:space="0" w:color="auto"/>
              <w:bottom w:val="single" w:sz="6" w:space="0" w:color="auto"/>
            </w:tcBorders>
            <w:shd w:val="clear" w:color="auto" w:fill="auto"/>
          </w:tcPr>
          <w:p w14:paraId="054FF61C" w14:textId="77777777" w:rsidR="00C6667A" w:rsidRPr="003D5CCD" w:rsidRDefault="00C6667A" w:rsidP="00C6667A">
            <w:pPr>
              <w:pStyle w:val="TableText"/>
            </w:pPr>
            <w:r w:rsidRPr="003D5CCD">
              <w:t>Map to 2010BA if SBR02 is 18 otherwise map to 2010CA</w:t>
            </w:r>
          </w:p>
          <w:p w14:paraId="054FF61D" w14:textId="77777777" w:rsidR="00C6667A" w:rsidRPr="003D5CCD" w:rsidRDefault="00C6667A" w:rsidP="00C6667A">
            <w:pPr>
              <w:pStyle w:val="TableText"/>
            </w:pPr>
            <w:r w:rsidRPr="003D5CCD">
              <w:t>Must by Y4</w:t>
            </w:r>
          </w:p>
        </w:tc>
      </w:tr>
      <w:tr w:rsidR="00C6667A" w:rsidRPr="003D5CCD" w14:paraId="054FF62D" w14:textId="77777777" w:rsidTr="00C6667A">
        <w:trPr>
          <w:trHeight w:val="65"/>
        </w:trPr>
        <w:tc>
          <w:tcPr>
            <w:tcW w:w="810" w:type="dxa"/>
            <w:shd w:val="clear" w:color="auto" w:fill="auto"/>
          </w:tcPr>
          <w:p w14:paraId="054FF61F" w14:textId="77777777" w:rsidR="00C6667A" w:rsidRPr="003D5CCD" w:rsidRDefault="00C6667A" w:rsidP="00C6667A">
            <w:pPr>
              <w:pStyle w:val="TableText"/>
            </w:pPr>
            <w:r w:rsidRPr="003D5CCD">
              <w:t>6</w:t>
            </w:r>
          </w:p>
        </w:tc>
        <w:tc>
          <w:tcPr>
            <w:tcW w:w="3239" w:type="dxa"/>
            <w:shd w:val="clear" w:color="auto" w:fill="auto"/>
          </w:tcPr>
          <w:p w14:paraId="054FF620" w14:textId="77777777" w:rsidR="00C6667A" w:rsidRPr="003D5CCD" w:rsidRDefault="00C6667A" w:rsidP="00C6667A">
            <w:pPr>
              <w:pStyle w:val="TableText"/>
            </w:pPr>
            <w:r w:rsidRPr="003D5CCD">
              <w:t>Property/Casualty Claim Number</w:t>
            </w:r>
          </w:p>
        </w:tc>
        <w:tc>
          <w:tcPr>
            <w:tcW w:w="1441" w:type="dxa"/>
            <w:shd w:val="clear" w:color="auto" w:fill="auto"/>
          </w:tcPr>
          <w:p w14:paraId="054FF621" w14:textId="21A98249" w:rsidR="00C6667A" w:rsidRPr="0030775E" w:rsidRDefault="0030775E" w:rsidP="00C6667A">
            <w:pPr>
              <w:pStyle w:val="TableText"/>
              <w:rPr>
                <w:i/>
              </w:rPr>
            </w:pPr>
            <w:r w:rsidRPr="0030775E">
              <w:rPr>
                <w:i/>
                <w:color w:val="C00000"/>
              </w:rPr>
              <w:t>5</w:t>
            </w:r>
            <w:r w:rsidR="00C6667A" w:rsidRPr="0030775E">
              <w:rPr>
                <w:i/>
                <w:color w:val="C00000"/>
              </w:rPr>
              <w:t xml:space="preserve">0 </w:t>
            </w:r>
            <w:r w:rsidR="003A0BED" w:rsidRPr="0030775E">
              <w:rPr>
                <w:i/>
                <w:color w:val="C00000"/>
              </w:rPr>
              <w:t>A/N</w:t>
            </w:r>
          </w:p>
        </w:tc>
        <w:tc>
          <w:tcPr>
            <w:tcW w:w="2259" w:type="dxa"/>
            <w:shd w:val="clear" w:color="auto" w:fill="auto"/>
          </w:tcPr>
          <w:p w14:paraId="054FF622" w14:textId="77777777" w:rsidR="00561829" w:rsidRDefault="00561829" w:rsidP="00C6667A">
            <w:pPr>
              <w:pStyle w:val="TableText"/>
            </w:pPr>
            <w:r>
              <w:t>837:</w:t>
            </w:r>
          </w:p>
          <w:p w14:paraId="054FF623" w14:textId="77777777" w:rsidR="00C6667A" w:rsidRPr="003D5CCD" w:rsidRDefault="00C6667A" w:rsidP="00C6667A">
            <w:pPr>
              <w:pStyle w:val="TableText"/>
            </w:pPr>
            <w:r w:rsidRPr="003D5CCD">
              <w:t>2010BA REF02 or</w:t>
            </w:r>
          </w:p>
          <w:p w14:paraId="054FF624" w14:textId="77777777" w:rsidR="00C6667A" w:rsidRDefault="00C6667A" w:rsidP="00C6667A">
            <w:pPr>
              <w:pStyle w:val="TableText"/>
            </w:pPr>
            <w:r w:rsidRPr="003D5CCD">
              <w:t>2010CA REF02</w:t>
            </w:r>
          </w:p>
          <w:p w14:paraId="054FF625" w14:textId="77777777" w:rsidR="00561829" w:rsidRDefault="00561829" w:rsidP="00C6667A">
            <w:pPr>
              <w:pStyle w:val="TableText"/>
            </w:pPr>
            <w:r>
              <w:t>Print:</w:t>
            </w:r>
          </w:p>
          <w:p w14:paraId="054FF626" w14:textId="77777777" w:rsidR="00561829" w:rsidRPr="003D5CCD" w:rsidRDefault="00B04C7B" w:rsidP="00C6667A">
            <w:pPr>
              <w:pStyle w:val="TableText"/>
            </w:pPr>
            <w:r>
              <w:t>CMS 1500</w:t>
            </w:r>
            <w:r w:rsidR="00561829">
              <w:t xml:space="preserve"> Box 11b</w:t>
            </w:r>
          </w:p>
        </w:tc>
        <w:tc>
          <w:tcPr>
            <w:tcW w:w="3772" w:type="dxa"/>
          </w:tcPr>
          <w:p w14:paraId="054FF627" w14:textId="77777777" w:rsidR="00C6642B" w:rsidRDefault="006B3844" w:rsidP="00C6642B">
            <w:pPr>
              <w:pStyle w:val="TableText"/>
              <w:rPr>
                <w:i/>
              </w:rPr>
            </w:pPr>
            <w:r>
              <w:t xml:space="preserve">Biller Input: </w:t>
            </w:r>
            <w:r w:rsidR="00C6642B" w:rsidRPr="0010179F">
              <w:rPr>
                <w:i/>
              </w:rPr>
              <w:t>Screen 8 Section 2</w:t>
            </w:r>
          </w:p>
          <w:p w14:paraId="054FF628" w14:textId="77777777" w:rsidR="00E44601" w:rsidRPr="00E44601" w:rsidRDefault="00E44601" w:rsidP="00C6642B">
            <w:pPr>
              <w:pStyle w:val="TableText"/>
            </w:pPr>
            <w:r w:rsidRPr="00E44601">
              <w:t>Storage:</w:t>
            </w:r>
          </w:p>
          <w:p w14:paraId="054FF629" w14:textId="77777777" w:rsidR="00C6642B" w:rsidRDefault="00C6642B" w:rsidP="00C6642B">
            <w:pPr>
              <w:pStyle w:val="TableText"/>
            </w:pPr>
            <w:r>
              <w:t>File: BILL/CLAIM (#399)</w:t>
            </w:r>
          </w:p>
          <w:p w14:paraId="054FF62A" w14:textId="77777777" w:rsidR="00C6667A" w:rsidRPr="003D5CCD" w:rsidRDefault="00C6642B" w:rsidP="00C6642B">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2B" w14:textId="77777777" w:rsidR="00C6667A" w:rsidRPr="003D5CCD" w:rsidRDefault="00C6667A" w:rsidP="00C6667A">
            <w:pPr>
              <w:pStyle w:val="TableText"/>
            </w:pPr>
            <w:r w:rsidRPr="003D5CCD">
              <w:t>Map to 2010BA if SBR02 is 18 otherwise map to 2010CA</w:t>
            </w:r>
          </w:p>
          <w:p w14:paraId="054FF62C" w14:textId="77777777" w:rsidR="00C6667A" w:rsidRPr="003D5CCD" w:rsidRDefault="00C6667A" w:rsidP="00C6667A">
            <w:pPr>
              <w:pStyle w:val="TableText"/>
            </w:pPr>
            <w:r w:rsidRPr="003D5CCD">
              <w:t>Max length 50.</w:t>
            </w:r>
          </w:p>
        </w:tc>
      </w:tr>
      <w:tr w:rsidR="00C6667A" w:rsidRPr="003D5CCD" w14:paraId="054FF639" w14:textId="77777777" w:rsidTr="00C6667A">
        <w:trPr>
          <w:trHeight w:val="65"/>
        </w:trPr>
        <w:tc>
          <w:tcPr>
            <w:tcW w:w="810" w:type="dxa"/>
            <w:shd w:val="clear" w:color="auto" w:fill="auto"/>
          </w:tcPr>
          <w:p w14:paraId="054FF62E" w14:textId="77777777" w:rsidR="00C6667A" w:rsidRPr="003D5CCD" w:rsidRDefault="00C6667A" w:rsidP="00C6667A">
            <w:pPr>
              <w:pStyle w:val="TableText"/>
            </w:pPr>
            <w:r w:rsidRPr="003D5CCD">
              <w:t>7</w:t>
            </w:r>
          </w:p>
        </w:tc>
        <w:tc>
          <w:tcPr>
            <w:tcW w:w="3239" w:type="dxa"/>
            <w:shd w:val="clear" w:color="auto" w:fill="auto"/>
          </w:tcPr>
          <w:p w14:paraId="054FF62F" w14:textId="77777777" w:rsidR="00C6667A" w:rsidRPr="003D5CCD" w:rsidRDefault="006B3844" w:rsidP="00C6667A">
            <w:pPr>
              <w:pStyle w:val="TableText"/>
            </w:pPr>
            <w:r>
              <w:t>Property and Casualty Contact Q</w:t>
            </w:r>
            <w:r w:rsidR="00C6667A" w:rsidRPr="003D5CCD">
              <w:t>ualifier</w:t>
            </w:r>
          </w:p>
        </w:tc>
        <w:tc>
          <w:tcPr>
            <w:tcW w:w="1441" w:type="dxa"/>
            <w:shd w:val="clear" w:color="auto" w:fill="auto"/>
          </w:tcPr>
          <w:p w14:paraId="054FF630" w14:textId="77777777" w:rsidR="00C6667A" w:rsidRPr="003D5CCD" w:rsidRDefault="00C6667A" w:rsidP="00C6667A">
            <w:pPr>
              <w:pStyle w:val="TableText"/>
            </w:pPr>
            <w:r w:rsidRPr="003D5CCD">
              <w:t xml:space="preserve">2 </w:t>
            </w:r>
            <w:r>
              <w:t>A</w:t>
            </w:r>
          </w:p>
        </w:tc>
        <w:tc>
          <w:tcPr>
            <w:tcW w:w="2259" w:type="dxa"/>
            <w:shd w:val="clear" w:color="auto" w:fill="auto"/>
          </w:tcPr>
          <w:p w14:paraId="054FF631" w14:textId="77777777" w:rsidR="00314AE8" w:rsidRDefault="006B3844" w:rsidP="00C6667A">
            <w:pPr>
              <w:pStyle w:val="TableText"/>
            </w:pPr>
            <w:r>
              <w:t xml:space="preserve">837: </w:t>
            </w:r>
          </w:p>
          <w:p w14:paraId="054FF632" w14:textId="77777777" w:rsidR="00C6667A" w:rsidRDefault="00C6667A" w:rsidP="00C6667A">
            <w:pPr>
              <w:pStyle w:val="TableText"/>
            </w:pPr>
            <w:r w:rsidRPr="003D5CCD">
              <w:t>(P)</w:t>
            </w:r>
            <w:r w:rsidR="006B3844">
              <w:t xml:space="preserve">2010BA PER01 </w:t>
            </w:r>
            <w:r w:rsidRPr="003D5CCD">
              <w:t>or</w:t>
            </w:r>
            <w:r w:rsidR="006B3844">
              <w:t xml:space="preserve"> </w:t>
            </w:r>
            <w:r w:rsidRPr="003D5CCD">
              <w:t>(P)2010CA PER01</w:t>
            </w:r>
          </w:p>
          <w:p w14:paraId="054FF633" w14:textId="77777777" w:rsidR="00314AE8" w:rsidRPr="003D5CCD" w:rsidRDefault="00314AE8" w:rsidP="00C6667A">
            <w:pPr>
              <w:pStyle w:val="TableText"/>
            </w:pPr>
            <w:r>
              <w:t>Print: N/A</w:t>
            </w:r>
          </w:p>
        </w:tc>
        <w:tc>
          <w:tcPr>
            <w:tcW w:w="3772" w:type="dxa"/>
          </w:tcPr>
          <w:p w14:paraId="054FF634" w14:textId="77777777" w:rsidR="006B3844" w:rsidRPr="008B430E" w:rsidRDefault="006B3844" w:rsidP="00C6642B">
            <w:pPr>
              <w:pStyle w:val="TableText"/>
            </w:pPr>
            <w:r w:rsidRPr="008B430E">
              <w:t>Biller Input: N/A</w:t>
            </w:r>
          </w:p>
          <w:p w14:paraId="054FF635" w14:textId="77777777" w:rsidR="00C6667A" w:rsidRDefault="008B430E" w:rsidP="00C6667A">
            <w:pPr>
              <w:pStyle w:val="TableText"/>
            </w:pPr>
            <w:r w:rsidRPr="008B430E">
              <w:t>Storage: N/A</w:t>
            </w:r>
          </w:p>
          <w:p w14:paraId="054FF636" w14:textId="77777777" w:rsidR="008B430E" w:rsidRPr="003D5CCD" w:rsidRDefault="008B430E" w:rsidP="00C6667A">
            <w:pPr>
              <w:pStyle w:val="TableText"/>
            </w:pPr>
            <w:r>
              <w:t xml:space="preserve">Note: </w:t>
            </w:r>
            <w:r w:rsidRPr="003D5CCD">
              <w:t>Always IC</w:t>
            </w:r>
          </w:p>
        </w:tc>
        <w:tc>
          <w:tcPr>
            <w:tcW w:w="2879" w:type="dxa"/>
            <w:tcBorders>
              <w:top w:val="single" w:sz="6" w:space="0" w:color="auto"/>
              <w:bottom w:val="single" w:sz="6" w:space="0" w:color="auto"/>
            </w:tcBorders>
            <w:shd w:val="clear" w:color="auto" w:fill="auto"/>
          </w:tcPr>
          <w:p w14:paraId="054FF637" w14:textId="77777777" w:rsidR="00C6667A" w:rsidRPr="003D5CCD" w:rsidRDefault="00C6667A" w:rsidP="00C6667A">
            <w:pPr>
              <w:pStyle w:val="TableText"/>
            </w:pPr>
            <w:r w:rsidRPr="003D5CCD">
              <w:t>Map to 2010BA if SBR02 is 18 otherwise map to 2010CA</w:t>
            </w:r>
          </w:p>
          <w:p w14:paraId="054FF638" w14:textId="77777777" w:rsidR="00C6667A" w:rsidRPr="003D5CCD" w:rsidRDefault="00C6667A" w:rsidP="00C6667A">
            <w:pPr>
              <w:pStyle w:val="TableText"/>
            </w:pPr>
          </w:p>
        </w:tc>
      </w:tr>
      <w:tr w:rsidR="00C6667A" w:rsidRPr="003D5CCD" w14:paraId="054FF646" w14:textId="77777777" w:rsidTr="00C6667A">
        <w:trPr>
          <w:trHeight w:val="65"/>
        </w:trPr>
        <w:tc>
          <w:tcPr>
            <w:tcW w:w="810" w:type="dxa"/>
            <w:shd w:val="clear" w:color="auto" w:fill="auto"/>
          </w:tcPr>
          <w:p w14:paraId="054FF63A" w14:textId="77777777" w:rsidR="00C6667A" w:rsidRPr="003D5CCD" w:rsidRDefault="00C6667A" w:rsidP="00C6667A">
            <w:pPr>
              <w:pStyle w:val="TableText"/>
            </w:pPr>
            <w:r w:rsidRPr="003D5CCD">
              <w:t>8</w:t>
            </w:r>
          </w:p>
        </w:tc>
        <w:tc>
          <w:tcPr>
            <w:tcW w:w="3239" w:type="dxa"/>
            <w:shd w:val="clear" w:color="auto" w:fill="auto"/>
          </w:tcPr>
          <w:p w14:paraId="054FF63B" w14:textId="77777777" w:rsidR="00C6667A" w:rsidRPr="003D5CCD" w:rsidRDefault="006B3844" w:rsidP="00C6667A">
            <w:pPr>
              <w:pStyle w:val="TableText"/>
            </w:pPr>
            <w:r>
              <w:t>Property and Casualty Contact N</w:t>
            </w:r>
            <w:r w:rsidR="00C6667A" w:rsidRPr="003D5CCD">
              <w:t>ame</w:t>
            </w:r>
          </w:p>
        </w:tc>
        <w:tc>
          <w:tcPr>
            <w:tcW w:w="1441" w:type="dxa"/>
            <w:shd w:val="clear" w:color="auto" w:fill="auto"/>
          </w:tcPr>
          <w:p w14:paraId="054FF63C" w14:textId="77777777" w:rsidR="00C6667A" w:rsidRPr="003D5CCD" w:rsidRDefault="00C6667A" w:rsidP="00C6667A">
            <w:pPr>
              <w:pStyle w:val="TableText"/>
            </w:pPr>
            <w:r w:rsidRPr="003D5CCD">
              <w:t xml:space="preserve">60 </w:t>
            </w:r>
            <w:r>
              <w:t>A</w:t>
            </w:r>
          </w:p>
        </w:tc>
        <w:tc>
          <w:tcPr>
            <w:tcW w:w="2259" w:type="dxa"/>
            <w:shd w:val="clear" w:color="auto" w:fill="auto"/>
          </w:tcPr>
          <w:p w14:paraId="054FF63D" w14:textId="77777777" w:rsidR="00314AE8" w:rsidRDefault="006B3844" w:rsidP="00C6667A">
            <w:pPr>
              <w:pStyle w:val="TableText"/>
            </w:pPr>
            <w:r>
              <w:t xml:space="preserve">837: </w:t>
            </w:r>
          </w:p>
          <w:p w14:paraId="054FF63E" w14:textId="77777777" w:rsidR="00C6667A" w:rsidRDefault="00C6667A" w:rsidP="00C6667A">
            <w:pPr>
              <w:pStyle w:val="TableText"/>
            </w:pPr>
            <w:r w:rsidRPr="003D5CCD">
              <w:lastRenderedPageBreak/>
              <w:t>(P)2010BA PER02 or</w:t>
            </w:r>
            <w:r w:rsidR="006B3844">
              <w:t xml:space="preserve"> </w:t>
            </w:r>
            <w:r w:rsidRPr="003D5CCD">
              <w:t>(P)2010CA PER02</w:t>
            </w:r>
          </w:p>
          <w:p w14:paraId="054FF63F" w14:textId="77777777" w:rsidR="00314AE8" w:rsidRPr="003D5CCD" w:rsidRDefault="00314AE8" w:rsidP="00C6667A">
            <w:pPr>
              <w:pStyle w:val="TableText"/>
            </w:pPr>
            <w:r>
              <w:t>Print: N/A</w:t>
            </w:r>
          </w:p>
        </w:tc>
        <w:tc>
          <w:tcPr>
            <w:tcW w:w="3772" w:type="dxa"/>
          </w:tcPr>
          <w:p w14:paraId="054FF640" w14:textId="77777777" w:rsidR="00C6642B" w:rsidRDefault="006B3844" w:rsidP="00C6642B">
            <w:pPr>
              <w:pStyle w:val="TableText"/>
              <w:rPr>
                <w:i/>
              </w:rPr>
            </w:pPr>
            <w:r>
              <w:lastRenderedPageBreak/>
              <w:t xml:space="preserve">Biller Input: </w:t>
            </w:r>
            <w:r w:rsidR="00C6642B" w:rsidRPr="0010179F">
              <w:rPr>
                <w:i/>
              </w:rPr>
              <w:t>Screen 8 Section 2</w:t>
            </w:r>
          </w:p>
          <w:p w14:paraId="054FF641" w14:textId="77777777" w:rsidR="00E44601" w:rsidRDefault="00E44601" w:rsidP="00C6642B">
            <w:pPr>
              <w:pStyle w:val="TableText"/>
              <w:rPr>
                <w:i/>
              </w:rPr>
            </w:pPr>
            <w:r>
              <w:rPr>
                <w:i/>
              </w:rPr>
              <w:lastRenderedPageBreak/>
              <w:t>Storage:</w:t>
            </w:r>
          </w:p>
          <w:p w14:paraId="054FF642" w14:textId="77777777" w:rsidR="00C6642B" w:rsidRDefault="00C6642B" w:rsidP="00C6642B">
            <w:pPr>
              <w:pStyle w:val="TableText"/>
            </w:pPr>
            <w:r>
              <w:t>File: BILL/CLAIM (#399)</w:t>
            </w:r>
          </w:p>
          <w:p w14:paraId="054FF643" w14:textId="77777777" w:rsidR="00C6667A" w:rsidRPr="003D5CCD" w:rsidRDefault="00C6642B" w:rsidP="00C6667A">
            <w:pPr>
              <w:pStyle w:val="TableText"/>
            </w:pPr>
            <w:r>
              <w:t xml:space="preserve">Field: </w:t>
            </w:r>
            <w:r w:rsidR="006B3844">
              <w:t>PROPERTY/CASUALTY CONTACT NAME (#268</w:t>
            </w:r>
            <w:r>
              <w:t>)</w:t>
            </w:r>
          </w:p>
        </w:tc>
        <w:tc>
          <w:tcPr>
            <w:tcW w:w="2879" w:type="dxa"/>
            <w:tcBorders>
              <w:top w:val="single" w:sz="6" w:space="0" w:color="auto"/>
              <w:bottom w:val="single" w:sz="6" w:space="0" w:color="auto"/>
            </w:tcBorders>
            <w:shd w:val="clear" w:color="auto" w:fill="auto"/>
          </w:tcPr>
          <w:p w14:paraId="054FF644" w14:textId="77777777" w:rsidR="00C6667A" w:rsidRPr="003D5CCD" w:rsidRDefault="00C6667A" w:rsidP="00C6667A">
            <w:pPr>
              <w:pStyle w:val="TableText"/>
            </w:pPr>
            <w:r w:rsidRPr="003D5CCD">
              <w:lastRenderedPageBreak/>
              <w:t xml:space="preserve">Map to 2010BA if SBR02 is 18 </w:t>
            </w:r>
            <w:r w:rsidRPr="003D5CCD">
              <w:lastRenderedPageBreak/>
              <w:t>otherwise map to 2010CA</w:t>
            </w:r>
          </w:p>
          <w:p w14:paraId="054FF645" w14:textId="77777777" w:rsidR="00C6667A" w:rsidRPr="003D5CCD" w:rsidRDefault="00C6667A" w:rsidP="00C6667A">
            <w:pPr>
              <w:pStyle w:val="TableText"/>
            </w:pPr>
            <w:r w:rsidRPr="003D5CCD">
              <w:t>None</w:t>
            </w:r>
          </w:p>
        </w:tc>
      </w:tr>
      <w:tr w:rsidR="00C6667A" w:rsidRPr="003D5CCD" w14:paraId="054FF653" w14:textId="77777777" w:rsidTr="00C6667A">
        <w:trPr>
          <w:trHeight w:val="65"/>
        </w:trPr>
        <w:tc>
          <w:tcPr>
            <w:tcW w:w="810" w:type="dxa"/>
            <w:shd w:val="clear" w:color="auto" w:fill="auto"/>
          </w:tcPr>
          <w:p w14:paraId="054FF647" w14:textId="77777777" w:rsidR="00C6667A" w:rsidRPr="003D5CCD" w:rsidRDefault="00C6667A" w:rsidP="00C6667A">
            <w:pPr>
              <w:pStyle w:val="TableText"/>
            </w:pPr>
            <w:r w:rsidRPr="003D5CCD">
              <w:lastRenderedPageBreak/>
              <w:t>9</w:t>
            </w:r>
          </w:p>
        </w:tc>
        <w:tc>
          <w:tcPr>
            <w:tcW w:w="3239" w:type="dxa"/>
            <w:shd w:val="clear" w:color="auto" w:fill="auto"/>
          </w:tcPr>
          <w:p w14:paraId="054FF648" w14:textId="77777777" w:rsidR="00C6667A" w:rsidRPr="003D5CCD" w:rsidRDefault="006B3844" w:rsidP="00C6667A">
            <w:pPr>
              <w:pStyle w:val="TableText"/>
            </w:pPr>
            <w:r>
              <w:t>Property and Casualty Telephone Q</w:t>
            </w:r>
            <w:r w:rsidR="00C6667A" w:rsidRPr="003D5CCD">
              <w:t>ualifier</w:t>
            </w:r>
          </w:p>
        </w:tc>
        <w:tc>
          <w:tcPr>
            <w:tcW w:w="1441" w:type="dxa"/>
            <w:shd w:val="clear" w:color="auto" w:fill="auto"/>
          </w:tcPr>
          <w:p w14:paraId="054FF649" w14:textId="77777777" w:rsidR="00C6667A" w:rsidRPr="003D5CCD" w:rsidRDefault="00C6667A" w:rsidP="00C6667A">
            <w:pPr>
              <w:pStyle w:val="TableText"/>
            </w:pPr>
            <w:r w:rsidRPr="003D5CCD">
              <w:t xml:space="preserve">2 </w:t>
            </w:r>
            <w:r>
              <w:t>A</w:t>
            </w:r>
          </w:p>
        </w:tc>
        <w:tc>
          <w:tcPr>
            <w:tcW w:w="2259" w:type="dxa"/>
            <w:shd w:val="clear" w:color="auto" w:fill="auto"/>
          </w:tcPr>
          <w:p w14:paraId="054FF64A" w14:textId="77777777" w:rsidR="008D2661" w:rsidRDefault="008D2661" w:rsidP="00C6667A">
            <w:pPr>
              <w:pStyle w:val="TableText"/>
            </w:pPr>
            <w:r>
              <w:t>837:</w:t>
            </w:r>
          </w:p>
          <w:p w14:paraId="054FF64B" w14:textId="77777777" w:rsidR="00C6667A" w:rsidRPr="003D5CCD" w:rsidRDefault="00C6667A" w:rsidP="00C6667A">
            <w:pPr>
              <w:pStyle w:val="TableText"/>
            </w:pPr>
            <w:r w:rsidRPr="003D5CCD">
              <w:t>(P)2010BA PER03 or</w:t>
            </w:r>
          </w:p>
          <w:p w14:paraId="054FF64C" w14:textId="77777777" w:rsidR="00C6667A" w:rsidRDefault="00C6667A" w:rsidP="00C6667A">
            <w:pPr>
              <w:pStyle w:val="TableText"/>
            </w:pPr>
            <w:r w:rsidRPr="003D5CCD">
              <w:t>(P)2010CA PER03</w:t>
            </w:r>
          </w:p>
          <w:p w14:paraId="054FF64D" w14:textId="77777777" w:rsidR="008D2661" w:rsidRPr="003D5CCD" w:rsidRDefault="008D2661" w:rsidP="00C6667A">
            <w:pPr>
              <w:pStyle w:val="TableText"/>
            </w:pPr>
            <w:r>
              <w:t>Print: N/A</w:t>
            </w:r>
          </w:p>
        </w:tc>
        <w:tc>
          <w:tcPr>
            <w:tcW w:w="3772" w:type="dxa"/>
          </w:tcPr>
          <w:p w14:paraId="054FF64E" w14:textId="77777777" w:rsidR="006B3844" w:rsidRDefault="006B3844" w:rsidP="006B3844">
            <w:pPr>
              <w:pStyle w:val="TableText"/>
            </w:pPr>
            <w:r>
              <w:t>Biller Input: N/A</w:t>
            </w:r>
          </w:p>
          <w:p w14:paraId="054FF64F" w14:textId="77777777" w:rsidR="00C6667A" w:rsidRDefault="008B430E" w:rsidP="006B3844">
            <w:pPr>
              <w:pStyle w:val="TableText"/>
            </w:pPr>
            <w:r>
              <w:t>Storage: N/A</w:t>
            </w:r>
          </w:p>
          <w:p w14:paraId="054FF650" w14:textId="77777777" w:rsidR="008B430E" w:rsidRPr="008B430E" w:rsidRDefault="008B430E" w:rsidP="006B3844">
            <w:pPr>
              <w:pStyle w:val="TableText"/>
            </w:pPr>
            <w:r>
              <w:t xml:space="preserve">Note: </w:t>
            </w:r>
            <w:r w:rsidRPr="003D5CCD">
              <w:t>Always TE</w:t>
            </w:r>
          </w:p>
        </w:tc>
        <w:tc>
          <w:tcPr>
            <w:tcW w:w="2879" w:type="dxa"/>
            <w:tcBorders>
              <w:top w:val="single" w:sz="6" w:space="0" w:color="auto"/>
              <w:bottom w:val="single" w:sz="6" w:space="0" w:color="auto"/>
            </w:tcBorders>
            <w:shd w:val="clear" w:color="auto" w:fill="auto"/>
          </w:tcPr>
          <w:p w14:paraId="054FF651" w14:textId="77777777" w:rsidR="00C6667A" w:rsidRPr="003D5CCD" w:rsidRDefault="00C6667A" w:rsidP="00C6667A">
            <w:pPr>
              <w:pStyle w:val="TableText"/>
            </w:pPr>
            <w:r w:rsidRPr="003D5CCD">
              <w:t>Map to 2010BA if SBR02 is 18 otherwise map to 2010CA</w:t>
            </w:r>
          </w:p>
          <w:p w14:paraId="054FF652" w14:textId="77777777" w:rsidR="00C6667A" w:rsidRPr="003D5CCD" w:rsidRDefault="00C6667A" w:rsidP="00C6667A">
            <w:pPr>
              <w:pStyle w:val="TableText"/>
            </w:pPr>
          </w:p>
        </w:tc>
      </w:tr>
      <w:tr w:rsidR="00C6667A" w:rsidRPr="003D5CCD" w14:paraId="054FF660" w14:textId="77777777" w:rsidTr="00C6667A">
        <w:trPr>
          <w:trHeight w:val="65"/>
        </w:trPr>
        <w:tc>
          <w:tcPr>
            <w:tcW w:w="810" w:type="dxa"/>
            <w:shd w:val="clear" w:color="auto" w:fill="auto"/>
          </w:tcPr>
          <w:p w14:paraId="054FF654" w14:textId="77777777" w:rsidR="00C6667A" w:rsidRPr="003D5CCD" w:rsidRDefault="00C6667A" w:rsidP="00C6667A">
            <w:pPr>
              <w:pStyle w:val="TableText"/>
            </w:pPr>
            <w:r w:rsidRPr="003D5CCD">
              <w:t>10</w:t>
            </w:r>
          </w:p>
        </w:tc>
        <w:tc>
          <w:tcPr>
            <w:tcW w:w="3239" w:type="dxa"/>
            <w:shd w:val="clear" w:color="auto" w:fill="auto"/>
          </w:tcPr>
          <w:p w14:paraId="054FF655" w14:textId="77777777" w:rsidR="00C6667A" w:rsidRPr="003D5CCD" w:rsidRDefault="006B3844" w:rsidP="00C6667A">
            <w:pPr>
              <w:pStyle w:val="TableText"/>
            </w:pPr>
            <w:r>
              <w:t>Property and Casualty Telephone N</w:t>
            </w:r>
            <w:r w:rsidR="00C6667A" w:rsidRPr="003D5CCD">
              <w:t>umber</w:t>
            </w:r>
          </w:p>
        </w:tc>
        <w:tc>
          <w:tcPr>
            <w:tcW w:w="1441" w:type="dxa"/>
            <w:shd w:val="clear" w:color="auto" w:fill="auto"/>
          </w:tcPr>
          <w:p w14:paraId="054FF656" w14:textId="77777777" w:rsidR="00C6667A" w:rsidRPr="003D5CCD" w:rsidRDefault="003A0BED" w:rsidP="00C6667A">
            <w:pPr>
              <w:pStyle w:val="TableText"/>
            </w:pPr>
            <w:r>
              <w:t>10 N</w:t>
            </w:r>
          </w:p>
        </w:tc>
        <w:tc>
          <w:tcPr>
            <w:tcW w:w="2259" w:type="dxa"/>
            <w:shd w:val="clear" w:color="auto" w:fill="auto"/>
          </w:tcPr>
          <w:p w14:paraId="054FF657" w14:textId="77777777" w:rsidR="008D2661" w:rsidRDefault="008D2661" w:rsidP="00C6667A">
            <w:pPr>
              <w:pStyle w:val="TableText"/>
            </w:pPr>
            <w:r>
              <w:t>837:</w:t>
            </w:r>
          </w:p>
          <w:p w14:paraId="054FF658" w14:textId="77777777" w:rsidR="00C6667A" w:rsidRPr="003D5CCD" w:rsidRDefault="00C6667A" w:rsidP="00C6667A">
            <w:pPr>
              <w:pStyle w:val="TableText"/>
            </w:pPr>
            <w:r w:rsidRPr="003D5CCD">
              <w:t>(P)2010BA PER04 or</w:t>
            </w:r>
          </w:p>
          <w:p w14:paraId="054FF659" w14:textId="77777777" w:rsidR="00C6667A" w:rsidRDefault="00C6667A" w:rsidP="00C6667A">
            <w:pPr>
              <w:pStyle w:val="TableText"/>
            </w:pPr>
            <w:r w:rsidRPr="003D5CCD">
              <w:t>(P)2010CA PER04</w:t>
            </w:r>
          </w:p>
          <w:p w14:paraId="054FF65A" w14:textId="77777777" w:rsidR="008D2661" w:rsidRPr="003D5CCD" w:rsidRDefault="008D2661" w:rsidP="00C6667A">
            <w:pPr>
              <w:pStyle w:val="TableText"/>
            </w:pPr>
            <w:r>
              <w:t>Print: N/A</w:t>
            </w:r>
          </w:p>
        </w:tc>
        <w:tc>
          <w:tcPr>
            <w:tcW w:w="3772" w:type="dxa"/>
          </w:tcPr>
          <w:p w14:paraId="054FF65B" w14:textId="77777777" w:rsidR="006B3844" w:rsidRDefault="008D2661" w:rsidP="006B3844">
            <w:pPr>
              <w:pStyle w:val="TableText"/>
              <w:rPr>
                <w:i/>
              </w:rPr>
            </w:pPr>
            <w:r>
              <w:t xml:space="preserve">Biller Input: </w:t>
            </w:r>
            <w:r w:rsidR="006B3844" w:rsidRPr="0010179F">
              <w:rPr>
                <w:i/>
              </w:rPr>
              <w:t>Screen 8 Section 2</w:t>
            </w:r>
          </w:p>
          <w:p w14:paraId="054FF65C" w14:textId="77777777" w:rsidR="00E44601" w:rsidRDefault="00E44601" w:rsidP="006B3844">
            <w:pPr>
              <w:pStyle w:val="TableText"/>
            </w:pPr>
            <w:r>
              <w:t>Storage:</w:t>
            </w:r>
          </w:p>
          <w:p w14:paraId="054FF65D" w14:textId="77777777" w:rsidR="006B3844" w:rsidRDefault="006B3844" w:rsidP="006B3844">
            <w:pPr>
              <w:pStyle w:val="TableText"/>
            </w:pPr>
            <w:r>
              <w:t>File: BILL/CLAIM (#399)</w:t>
            </w:r>
          </w:p>
          <w:p w14:paraId="054FF65E" w14:textId="77777777" w:rsidR="00C6667A" w:rsidRPr="003D5CCD" w:rsidRDefault="006B3844" w:rsidP="00C6667A">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5F" w14:textId="77777777" w:rsidR="00C6667A" w:rsidRPr="003D5CCD" w:rsidRDefault="00C6667A" w:rsidP="00C6667A">
            <w:pPr>
              <w:pStyle w:val="TableText"/>
            </w:pPr>
            <w:r w:rsidRPr="003D5CCD">
              <w:t>Map to 2010BA if SBR02 is 18 otherwise map to 2010CA</w:t>
            </w:r>
          </w:p>
        </w:tc>
      </w:tr>
      <w:tr w:rsidR="00C6667A" w:rsidRPr="003D5CCD" w14:paraId="054FF66D" w14:textId="77777777" w:rsidTr="00C6667A">
        <w:trPr>
          <w:trHeight w:val="65"/>
        </w:trPr>
        <w:tc>
          <w:tcPr>
            <w:tcW w:w="810" w:type="dxa"/>
            <w:shd w:val="clear" w:color="auto" w:fill="auto"/>
          </w:tcPr>
          <w:p w14:paraId="054FF661" w14:textId="77777777" w:rsidR="00C6667A" w:rsidRPr="003D5CCD" w:rsidRDefault="00C6667A" w:rsidP="00C6667A">
            <w:pPr>
              <w:pStyle w:val="TableText"/>
            </w:pPr>
            <w:r w:rsidRPr="003D5CCD">
              <w:t>11</w:t>
            </w:r>
          </w:p>
        </w:tc>
        <w:tc>
          <w:tcPr>
            <w:tcW w:w="3239" w:type="dxa"/>
            <w:shd w:val="clear" w:color="auto" w:fill="auto"/>
          </w:tcPr>
          <w:p w14:paraId="054FF662" w14:textId="77777777" w:rsidR="00C6667A" w:rsidRPr="003D5CCD" w:rsidRDefault="00C6667A" w:rsidP="00C6667A">
            <w:pPr>
              <w:pStyle w:val="TableText"/>
            </w:pPr>
            <w:r w:rsidRPr="003D5CCD">
              <w:t>P</w:t>
            </w:r>
            <w:r w:rsidR="006B3844">
              <w:t>roperty and Casualty Extension Q</w:t>
            </w:r>
            <w:r w:rsidRPr="003D5CCD">
              <w:t>ualifier</w:t>
            </w:r>
          </w:p>
        </w:tc>
        <w:tc>
          <w:tcPr>
            <w:tcW w:w="1441" w:type="dxa"/>
            <w:shd w:val="clear" w:color="auto" w:fill="auto"/>
          </w:tcPr>
          <w:p w14:paraId="054FF663" w14:textId="77777777" w:rsidR="00C6667A" w:rsidRPr="003D5CCD" w:rsidRDefault="00C6667A" w:rsidP="00C6667A">
            <w:pPr>
              <w:pStyle w:val="TableText"/>
            </w:pPr>
            <w:r w:rsidRPr="003D5CCD">
              <w:t xml:space="preserve">2 </w:t>
            </w:r>
            <w:r>
              <w:t>A</w:t>
            </w:r>
          </w:p>
        </w:tc>
        <w:tc>
          <w:tcPr>
            <w:tcW w:w="2259" w:type="dxa"/>
            <w:shd w:val="clear" w:color="auto" w:fill="auto"/>
          </w:tcPr>
          <w:p w14:paraId="054FF664" w14:textId="77777777" w:rsidR="008D2661" w:rsidRDefault="008D2661" w:rsidP="00C6667A">
            <w:pPr>
              <w:pStyle w:val="TableText"/>
            </w:pPr>
            <w:r>
              <w:t>837:</w:t>
            </w:r>
          </w:p>
          <w:p w14:paraId="054FF665" w14:textId="77777777" w:rsidR="00C6667A" w:rsidRPr="003D5CCD" w:rsidRDefault="00C6667A" w:rsidP="00C6667A">
            <w:pPr>
              <w:pStyle w:val="TableText"/>
            </w:pPr>
            <w:r w:rsidRPr="003D5CCD">
              <w:t>(P)2010BA PER05 or</w:t>
            </w:r>
          </w:p>
          <w:p w14:paraId="054FF666" w14:textId="77777777" w:rsidR="00C6667A" w:rsidRDefault="00C6667A" w:rsidP="00C6667A">
            <w:pPr>
              <w:pStyle w:val="TableText"/>
            </w:pPr>
            <w:r w:rsidRPr="003D5CCD">
              <w:t>(P)2010CA PER05</w:t>
            </w:r>
          </w:p>
          <w:p w14:paraId="054FF667" w14:textId="77777777" w:rsidR="008D2661" w:rsidRPr="003D5CCD" w:rsidRDefault="008D2661" w:rsidP="00C6667A">
            <w:pPr>
              <w:pStyle w:val="TableText"/>
            </w:pPr>
            <w:r>
              <w:t>Print: N/A</w:t>
            </w:r>
          </w:p>
        </w:tc>
        <w:tc>
          <w:tcPr>
            <w:tcW w:w="3772" w:type="dxa"/>
          </w:tcPr>
          <w:p w14:paraId="054FF668" w14:textId="77777777" w:rsidR="006B3844" w:rsidRDefault="008D2661" w:rsidP="006B3844">
            <w:pPr>
              <w:pStyle w:val="TableText"/>
              <w:rPr>
                <w:i/>
              </w:rPr>
            </w:pPr>
            <w:r>
              <w:t xml:space="preserve">Biller Input: </w:t>
            </w:r>
            <w:r w:rsidR="00B15696">
              <w:rPr>
                <w:i/>
              </w:rPr>
              <w:t>N/A</w:t>
            </w:r>
          </w:p>
          <w:p w14:paraId="054FF669" w14:textId="77777777" w:rsidR="00E44601" w:rsidRDefault="00E44601" w:rsidP="006B3844">
            <w:pPr>
              <w:pStyle w:val="TableText"/>
            </w:pPr>
            <w:r>
              <w:t>Storage:</w:t>
            </w:r>
            <w:r w:rsidR="00B15696">
              <w:t xml:space="preserve"> N/A</w:t>
            </w:r>
          </w:p>
          <w:p w14:paraId="054FF66A" w14:textId="77777777" w:rsidR="00C6667A" w:rsidRPr="003D5CCD" w:rsidRDefault="00B15696" w:rsidP="00C6667A">
            <w:pPr>
              <w:pStyle w:val="TableText"/>
            </w:pPr>
            <w:r>
              <w:t xml:space="preserve">Note: </w:t>
            </w:r>
            <w:r w:rsidRPr="003D5CCD">
              <w:t>Always EX</w:t>
            </w:r>
          </w:p>
        </w:tc>
        <w:tc>
          <w:tcPr>
            <w:tcW w:w="2879" w:type="dxa"/>
            <w:tcBorders>
              <w:top w:val="single" w:sz="6" w:space="0" w:color="auto"/>
              <w:bottom w:val="single" w:sz="6" w:space="0" w:color="auto"/>
            </w:tcBorders>
            <w:shd w:val="clear" w:color="auto" w:fill="auto"/>
          </w:tcPr>
          <w:p w14:paraId="054FF66B" w14:textId="77777777" w:rsidR="00C6667A" w:rsidRPr="003D5CCD" w:rsidRDefault="00C6667A" w:rsidP="00C6667A">
            <w:pPr>
              <w:pStyle w:val="TableText"/>
            </w:pPr>
            <w:r w:rsidRPr="003D5CCD">
              <w:t>Map to 2010BA if SBR09 is 18 otherwise map to 2010CA</w:t>
            </w:r>
          </w:p>
          <w:p w14:paraId="054FF66C" w14:textId="77777777" w:rsidR="00C6667A" w:rsidRPr="003D5CCD" w:rsidRDefault="00C6667A" w:rsidP="00C6667A">
            <w:pPr>
              <w:pStyle w:val="TableText"/>
            </w:pPr>
          </w:p>
        </w:tc>
      </w:tr>
      <w:tr w:rsidR="00C6667A" w:rsidRPr="003D5CCD" w14:paraId="054FF67B" w14:textId="77777777" w:rsidTr="00C6667A">
        <w:trPr>
          <w:trHeight w:val="65"/>
        </w:trPr>
        <w:tc>
          <w:tcPr>
            <w:tcW w:w="810" w:type="dxa"/>
            <w:shd w:val="clear" w:color="auto" w:fill="auto"/>
          </w:tcPr>
          <w:p w14:paraId="054FF66E" w14:textId="77777777" w:rsidR="00C6667A" w:rsidRPr="003D5CCD" w:rsidRDefault="00C6667A" w:rsidP="00C6667A">
            <w:pPr>
              <w:pStyle w:val="TableText"/>
            </w:pPr>
            <w:r w:rsidRPr="003D5CCD">
              <w:t>12</w:t>
            </w:r>
          </w:p>
        </w:tc>
        <w:tc>
          <w:tcPr>
            <w:tcW w:w="3239" w:type="dxa"/>
            <w:shd w:val="clear" w:color="auto" w:fill="auto"/>
          </w:tcPr>
          <w:p w14:paraId="054FF66F" w14:textId="77777777" w:rsidR="00C6667A" w:rsidRPr="003D5CCD" w:rsidRDefault="003A0BED" w:rsidP="003A0BED">
            <w:pPr>
              <w:pStyle w:val="TableText"/>
            </w:pPr>
            <w:r>
              <w:t>Property an</w:t>
            </w:r>
            <w:r w:rsidR="006B3844">
              <w:t>d Casualty Extension N</w:t>
            </w:r>
            <w:r w:rsidR="00C6667A" w:rsidRPr="003D5CCD">
              <w:t>umber</w:t>
            </w:r>
          </w:p>
        </w:tc>
        <w:tc>
          <w:tcPr>
            <w:tcW w:w="1441" w:type="dxa"/>
            <w:shd w:val="clear" w:color="auto" w:fill="auto"/>
          </w:tcPr>
          <w:p w14:paraId="054FF670" w14:textId="77777777" w:rsidR="00C6667A" w:rsidRPr="003D5CCD" w:rsidRDefault="003A0BED" w:rsidP="00C6667A">
            <w:pPr>
              <w:pStyle w:val="TableText"/>
            </w:pPr>
            <w:r>
              <w:t>10 N</w:t>
            </w:r>
          </w:p>
        </w:tc>
        <w:tc>
          <w:tcPr>
            <w:tcW w:w="2259" w:type="dxa"/>
            <w:shd w:val="clear" w:color="auto" w:fill="auto"/>
          </w:tcPr>
          <w:p w14:paraId="054FF671" w14:textId="77777777" w:rsidR="008D2661" w:rsidRDefault="008D2661" w:rsidP="00C6667A">
            <w:pPr>
              <w:pStyle w:val="TableText"/>
            </w:pPr>
            <w:r>
              <w:t>837:</w:t>
            </w:r>
          </w:p>
          <w:p w14:paraId="054FF672" w14:textId="77777777" w:rsidR="00C6667A" w:rsidRPr="003D5CCD" w:rsidRDefault="00C6667A" w:rsidP="00C6667A">
            <w:pPr>
              <w:pStyle w:val="TableText"/>
            </w:pPr>
            <w:r w:rsidRPr="003D5CCD">
              <w:t>(P)2010BA PER06 or</w:t>
            </w:r>
          </w:p>
          <w:p w14:paraId="054FF673" w14:textId="77777777" w:rsidR="00C6667A" w:rsidRDefault="00C6667A" w:rsidP="00C6667A">
            <w:pPr>
              <w:pStyle w:val="TableText"/>
            </w:pPr>
            <w:r w:rsidRPr="003D5CCD">
              <w:t>(P)2010CA PER06</w:t>
            </w:r>
          </w:p>
          <w:p w14:paraId="054FF674" w14:textId="77777777" w:rsidR="008D2661" w:rsidRPr="003D5CCD" w:rsidRDefault="008D2661" w:rsidP="00C6667A">
            <w:pPr>
              <w:pStyle w:val="TableText"/>
            </w:pPr>
            <w:r>
              <w:t>Print: N/A</w:t>
            </w:r>
          </w:p>
        </w:tc>
        <w:tc>
          <w:tcPr>
            <w:tcW w:w="3772" w:type="dxa"/>
          </w:tcPr>
          <w:p w14:paraId="054FF675" w14:textId="77777777" w:rsidR="006B3844" w:rsidRDefault="008D2661" w:rsidP="006B3844">
            <w:pPr>
              <w:pStyle w:val="TableText"/>
              <w:rPr>
                <w:i/>
              </w:rPr>
            </w:pPr>
            <w:r>
              <w:t xml:space="preserve">Biller Input: </w:t>
            </w:r>
            <w:r w:rsidR="006B3844" w:rsidRPr="0010179F">
              <w:rPr>
                <w:i/>
              </w:rPr>
              <w:t>Screen 8 Section 2</w:t>
            </w:r>
          </w:p>
          <w:p w14:paraId="054FF676" w14:textId="77777777" w:rsidR="00E44601" w:rsidRDefault="00E44601" w:rsidP="006B3844">
            <w:pPr>
              <w:pStyle w:val="TableText"/>
            </w:pPr>
            <w:r>
              <w:t>Storage:</w:t>
            </w:r>
          </w:p>
          <w:p w14:paraId="054FF677" w14:textId="77777777" w:rsidR="006B3844" w:rsidRDefault="006B3844" w:rsidP="006B3844">
            <w:pPr>
              <w:pStyle w:val="TableText"/>
            </w:pPr>
            <w:r>
              <w:t>File: BILL/CLAIM (#399)</w:t>
            </w:r>
          </w:p>
          <w:p w14:paraId="054FF678" w14:textId="77777777" w:rsidR="00C6667A" w:rsidRPr="003D5CCD" w:rsidRDefault="006B3844" w:rsidP="00C6667A">
            <w:pPr>
              <w:pStyle w:val="TableText"/>
            </w:pPr>
            <w:r>
              <w:t xml:space="preserve">Field: </w:t>
            </w:r>
            <w:r w:rsidR="008D2661">
              <w:t>PROP/CAS EXTENSION NUMBER (#269</w:t>
            </w:r>
            <w:r>
              <w:t>)</w:t>
            </w:r>
          </w:p>
        </w:tc>
        <w:tc>
          <w:tcPr>
            <w:tcW w:w="2879" w:type="dxa"/>
            <w:tcBorders>
              <w:top w:val="single" w:sz="6" w:space="0" w:color="auto"/>
              <w:bottom w:val="single" w:sz="6" w:space="0" w:color="auto"/>
            </w:tcBorders>
            <w:shd w:val="clear" w:color="auto" w:fill="auto"/>
          </w:tcPr>
          <w:p w14:paraId="054FF679" w14:textId="77777777" w:rsidR="00C6667A" w:rsidRPr="003D5CCD" w:rsidRDefault="00C6667A" w:rsidP="00C6667A">
            <w:pPr>
              <w:pStyle w:val="TableText"/>
            </w:pPr>
            <w:r w:rsidRPr="003D5CCD">
              <w:t>Map to 2010BA if SBR02 is 18 otherwise map to 2010CA</w:t>
            </w:r>
          </w:p>
          <w:p w14:paraId="054FF67A" w14:textId="77777777" w:rsidR="00C6667A" w:rsidRPr="003D5CCD" w:rsidRDefault="00C6667A" w:rsidP="00C6667A">
            <w:pPr>
              <w:pStyle w:val="TableText"/>
            </w:pPr>
            <w:r w:rsidRPr="003D5CCD">
              <w:t>None</w:t>
            </w:r>
          </w:p>
        </w:tc>
      </w:tr>
    </w:tbl>
    <w:p w14:paraId="054FF67C" w14:textId="77777777" w:rsidR="008E7EB0" w:rsidRPr="00D916CC" w:rsidRDefault="00136094" w:rsidP="00C85AAC">
      <w:pPr>
        <w:pStyle w:val="Heading2"/>
      </w:pPr>
      <w:bookmarkStart w:id="210" w:name="_Toc165973778"/>
      <w:bookmarkStart w:id="211" w:name="_Toc208309225"/>
      <w:bookmarkStart w:id="212" w:name="_Toc209511112"/>
      <w:bookmarkStart w:id="213" w:name="_Toc261954484"/>
      <w:r w:rsidRPr="00D916CC">
        <w:br w:type="page"/>
      </w:r>
      <w:bookmarkStart w:id="214" w:name="_Toc263270987"/>
      <w:bookmarkStart w:id="215" w:name="_Toc263271266"/>
      <w:bookmarkStart w:id="216" w:name="_Toc377477625"/>
      <w:bookmarkStart w:id="217" w:name="_Toc465931714"/>
      <w:bookmarkStart w:id="218" w:name="_Toc165973780"/>
      <w:bookmarkStart w:id="219" w:name="_Toc208309226"/>
      <w:bookmarkStart w:id="220" w:name="_Toc209511113"/>
      <w:bookmarkStart w:id="221" w:name="_Toc261954485"/>
      <w:bookmarkEnd w:id="210"/>
      <w:bookmarkEnd w:id="211"/>
      <w:bookmarkEnd w:id="212"/>
      <w:bookmarkEnd w:id="213"/>
      <w:r w:rsidR="008E2EA6" w:rsidRPr="00D916CC">
        <w:lastRenderedPageBreak/>
        <w:t>Section 3</w:t>
      </w:r>
      <w:r w:rsidR="008E7EB0" w:rsidRPr="00D916CC">
        <w:t xml:space="preserve"> – Claim Level Data</w:t>
      </w:r>
      <w:bookmarkEnd w:id="214"/>
      <w:bookmarkEnd w:id="215"/>
      <w:bookmarkEnd w:id="216"/>
      <w:bookmarkEnd w:id="217"/>
    </w:p>
    <w:p w14:paraId="054FF67D" w14:textId="77777777" w:rsidR="008E2EA6" w:rsidRDefault="008E2EA6" w:rsidP="00302507">
      <w:pPr>
        <w:pStyle w:val="BodyText"/>
      </w:pPr>
      <w:r>
        <w:t>Claim Level data occurs once per insurance company/claim combination.  Record ID = CL1 must be present for any of the other record types to be valid.</w:t>
      </w:r>
    </w:p>
    <w:p w14:paraId="054FF67E" w14:textId="77777777" w:rsidR="001E040B" w:rsidRPr="00D916CC" w:rsidRDefault="0064184D" w:rsidP="00C85AAC">
      <w:pPr>
        <w:pStyle w:val="Heading3"/>
      </w:pPr>
      <w:bookmarkStart w:id="222" w:name="_Toc263270988"/>
      <w:bookmarkStart w:id="223" w:name="_Toc263271267"/>
      <w:bookmarkStart w:id="224" w:name="_Toc377477626"/>
      <w:bookmarkStart w:id="225" w:name="_Toc465931715"/>
      <w:r w:rsidRPr="00D916CC">
        <w:t>CL1 - Loop 2300 (Claim Level Data)</w:t>
      </w:r>
      <w:bookmarkEnd w:id="218"/>
      <w:bookmarkEnd w:id="219"/>
      <w:bookmarkEnd w:id="220"/>
      <w:bookmarkEnd w:id="221"/>
      <w:r w:rsidR="008E7EB0" w:rsidRPr="00D916CC">
        <w:t xml:space="preserve"> [SEQ 50]</w:t>
      </w:r>
      <w:bookmarkEnd w:id="222"/>
      <w:bookmarkEnd w:id="223"/>
      <w:bookmarkEnd w:id="224"/>
      <w:bookmarkEnd w:id="225"/>
    </w:p>
    <w:p w14:paraId="054FF67F" w14:textId="0D352BF6" w:rsidR="0064184D" w:rsidRPr="00A55DFD" w:rsidRDefault="0064184D" w:rsidP="00302507">
      <w:pPr>
        <w:pStyle w:val="BodyText"/>
      </w:pPr>
      <w:r w:rsidRPr="00A55DFD">
        <w:t>(</w:t>
      </w:r>
      <w:proofErr w:type="gramStart"/>
      <w:r w:rsidRPr="00A55DFD">
        <w:t>REQUIRED</w:t>
      </w:r>
      <w:r w:rsidR="0094609A">
        <w:t xml:space="preserve">  –</w:t>
      </w:r>
      <w:proofErr w:type="gramEnd"/>
      <w:r w:rsidR="0094609A">
        <w:t xml:space="preserve"> Max length </w:t>
      </w:r>
      <w:r w:rsidR="003256F3" w:rsidRPr="00D65C7F">
        <w:rPr>
          <w:color w:val="000000" w:themeColor="text1"/>
        </w:rPr>
        <w:t>2</w:t>
      </w:r>
      <w:r w:rsidR="00B75CF1" w:rsidRPr="00D65C7F">
        <w:rPr>
          <w:color w:val="000000" w:themeColor="text1"/>
        </w:rPr>
        <w:t>36</w:t>
      </w:r>
      <w:r w:rsidR="0094609A" w:rsidRPr="00D65C7F">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8D2661" w:rsidRPr="00DA5F74" w14:paraId="054FF687" w14:textId="77777777" w:rsidTr="00D36926">
        <w:trPr>
          <w:trHeight w:val="350"/>
          <w:tblHeader/>
        </w:trPr>
        <w:tc>
          <w:tcPr>
            <w:tcW w:w="801" w:type="dxa"/>
            <w:tcBorders>
              <w:top w:val="single" w:sz="4" w:space="0" w:color="auto"/>
              <w:bottom w:val="single" w:sz="6" w:space="0" w:color="auto"/>
            </w:tcBorders>
            <w:shd w:val="clear" w:color="auto" w:fill="D9D9D9"/>
          </w:tcPr>
          <w:p w14:paraId="054FF680" w14:textId="77777777" w:rsidR="008D2661" w:rsidRPr="00623D4F" w:rsidRDefault="008D2661" w:rsidP="008D2661">
            <w:pPr>
              <w:pStyle w:val="TableHeading"/>
            </w:pPr>
            <w:r w:rsidRPr="00623D4F">
              <w:t>Piece</w:t>
            </w:r>
          </w:p>
        </w:tc>
        <w:tc>
          <w:tcPr>
            <w:tcW w:w="3218" w:type="dxa"/>
            <w:tcBorders>
              <w:top w:val="single" w:sz="4" w:space="0" w:color="auto"/>
              <w:bottom w:val="single" w:sz="6" w:space="0" w:color="auto"/>
            </w:tcBorders>
            <w:shd w:val="clear" w:color="auto" w:fill="D9D9D9"/>
          </w:tcPr>
          <w:p w14:paraId="054FF681" w14:textId="77777777" w:rsidR="008D2661" w:rsidRPr="00623D4F" w:rsidRDefault="008D2661" w:rsidP="008D2661">
            <w:pPr>
              <w:pStyle w:val="TableHeading"/>
            </w:pPr>
            <w:r w:rsidRPr="00623D4F">
              <w:t>Description</w:t>
            </w:r>
          </w:p>
        </w:tc>
        <w:tc>
          <w:tcPr>
            <w:tcW w:w="1471" w:type="dxa"/>
            <w:tcBorders>
              <w:top w:val="single" w:sz="4" w:space="0" w:color="auto"/>
              <w:bottom w:val="single" w:sz="6" w:space="0" w:color="auto"/>
            </w:tcBorders>
            <w:shd w:val="clear" w:color="auto" w:fill="D9D9D9"/>
          </w:tcPr>
          <w:p w14:paraId="054FF682" w14:textId="77777777" w:rsidR="008D2661" w:rsidRDefault="008D2661" w:rsidP="008D2661">
            <w:pPr>
              <w:pStyle w:val="TableHeading"/>
            </w:pPr>
            <w:r>
              <w:t>Max Length</w:t>
            </w:r>
          </w:p>
          <w:p w14:paraId="054FF683" w14:textId="77777777" w:rsidR="008D2661" w:rsidRPr="00623D4F" w:rsidRDefault="00CA357F" w:rsidP="008D2661">
            <w:pPr>
              <w:pStyle w:val="TableHeading"/>
            </w:pPr>
            <w:r>
              <w:t xml:space="preserve">Data </w:t>
            </w:r>
            <w:r w:rsidRPr="00623D4F">
              <w:t>Type</w:t>
            </w:r>
          </w:p>
        </w:tc>
        <w:tc>
          <w:tcPr>
            <w:tcW w:w="2289" w:type="dxa"/>
            <w:tcBorders>
              <w:top w:val="single" w:sz="4" w:space="0" w:color="auto"/>
              <w:bottom w:val="single" w:sz="6" w:space="0" w:color="auto"/>
            </w:tcBorders>
            <w:shd w:val="clear" w:color="auto" w:fill="D9D9D9"/>
          </w:tcPr>
          <w:p w14:paraId="054FF684" w14:textId="77777777" w:rsidR="008D2661" w:rsidRPr="00623D4F" w:rsidRDefault="008D2661" w:rsidP="008D2661">
            <w:pPr>
              <w:pStyle w:val="TableHeading"/>
            </w:pPr>
            <w:r>
              <w:t xml:space="preserve">837/Print </w:t>
            </w:r>
            <w:r w:rsidRPr="00623D4F">
              <w:t>Location</w:t>
            </w:r>
          </w:p>
        </w:tc>
        <w:tc>
          <w:tcPr>
            <w:tcW w:w="3761" w:type="dxa"/>
            <w:tcBorders>
              <w:top w:val="single" w:sz="4" w:space="0" w:color="auto"/>
              <w:bottom w:val="single" w:sz="6" w:space="0" w:color="auto"/>
            </w:tcBorders>
            <w:shd w:val="clear" w:color="auto" w:fill="D9D9D9"/>
          </w:tcPr>
          <w:p w14:paraId="054FF685" w14:textId="77777777" w:rsidR="008D2661" w:rsidRPr="00623D4F" w:rsidRDefault="008D2661" w:rsidP="008D2661">
            <w:pPr>
              <w:pStyle w:val="TableHeading"/>
            </w:pPr>
            <w:proofErr w:type="spellStart"/>
            <w:r>
              <w:t>VistA</w:t>
            </w:r>
            <w:proofErr w:type="spellEnd"/>
            <w:r>
              <w:t xml:space="preserve"> Input/Storage</w:t>
            </w:r>
          </w:p>
        </w:tc>
        <w:tc>
          <w:tcPr>
            <w:tcW w:w="2860" w:type="dxa"/>
            <w:tcBorders>
              <w:top w:val="single" w:sz="4" w:space="0" w:color="auto"/>
              <w:bottom w:val="single" w:sz="6" w:space="0" w:color="auto"/>
            </w:tcBorders>
            <w:shd w:val="clear" w:color="auto" w:fill="D9D9D9"/>
          </w:tcPr>
          <w:p w14:paraId="054FF686" w14:textId="77777777" w:rsidR="008D2661" w:rsidRPr="00623D4F" w:rsidRDefault="008D2661" w:rsidP="008D2661">
            <w:pPr>
              <w:pStyle w:val="TableHeading"/>
            </w:pPr>
            <w:r w:rsidRPr="00623D4F">
              <w:t>FSC Processing Comments</w:t>
            </w:r>
          </w:p>
        </w:tc>
      </w:tr>
      <w:tr w:rsidR="008D2661" w:rsidRPr="00DA5F74" w14:paraId="054FF68E" w14:textId="77777777" w:rsidTr="00D36926">
        <w:trPr>
          <w:trHeight w:val="345"/>
        </w:trPr>
        <w:tc>
          <w:tcPr>
            <w:tcW w:w="801" w:type="dxa"/>
          </w:tcPr>
          <w:p w14:paraId="054FF688" w14:textId="77777777" w:rsidR="008D2661" w:rsidRPr="00623D4F" w:rsidRDefault="008D2661" w:rsidP="008D2661">
            <w:pPr>
              <w:pStyle w:val="TableText"/>
            </w:pPr>
            <w:r w:rsidRPr="00623D4F">
              <w:t>1</w:t>
            </w:r>
          </w:p>
        </w:tc>
        <w:tc>
          <w:tcPr>
            <w:tcW w:w="3218" w:type="dxa"/>
          </w:tcPr>
          <w:p w14:paraId="054FF689" w14:textId="77777777" w:rsidR="008D2661" w:rsidRPr="00623D4F" w:rsidRDefault="008D2661" w:rsidP="008D2661">
            <w:pPr>
              <w:pStyle w:val="TableText"/>
            </w:pPr>
            <w:r w:rsidRPr="00623D4F">
              <w:t>RECORD ID = ‘CL1 ’</w:t>
            </w:r>
          </w:p>
        </w:tc>
        <w:tc>
          <w:tcPr>
            <w:tcW w:w="1471" w:type="dxa"/>
          </w:tcPr>
          <w:p w14:paraId="054FF68A" w14:textId="77777777" w:rsidR="008D2661" w:rsidRPr="00623D4F" w:rsidRDefault="008D2661" w:rsidP="008D2661">
            <w:pPr>
              <w:pStyle w:val="TableText"/>
            </w:pPr>
            <w:r w:rsidRPr="00623D4F">
              <w:t xml:space="preserve">4 </w:t>
            </w:r>
            <w:r>
              <w:t>A</w:t>
            </w:r>
          </w:p>
        </w:tc>
        <w:tc>
          <w:tcPr>
            <w:tcW w:w="2289" w:type="dxa"/>
          </w:tcPr>
          <w:p w14:paraId="054FF68B" w14:textId="77777777" w:rsidR="008D2661" w:rsidRPr="00623D4F" w:rsidRDefault="008D2661" w:rsidP="008D2661">
            <w:pPr>
              <w:pStyle w:val="TableText"/>
              <w:rPr>
                <w:sz w:val="20"/>
              </w:rPr>
            </w:pPr>
          </w:p>
        </w:tc>
        <w:tc>
          <w:tcPr>
            <w:tcW w:w="3761" w:type="dxa"/>
          </w:tcPr>
          <w:p w14:paraId="054FF68C" w14:textId="77777777" w:rsidR="008D2661" w:rsidRPr="00623D4F" w:rsidRDefault="008D2661" w:rsidP="008D2661">
            <w:pPr>
              <w:pStyle w:val="TableText"/>
            </w:pPr>
          </w:p>
        </w:tc>
        <w:tc>
          <w:tcPr>
            <w:tcW w:w="2860" w:type="dxa"/>
            <w:tcBorders>
              <w:top w:val="single" w:sz="6" w:space="0" w:color="auto"/>
              <w:bottom w:val="single" w:sz="6" w:space="0" w:color="auto"/>
            </w:tcBorders>
            <w:shd w:val="clear" w:color="auto" w:fill="auto"/>
          </w:tcPr>
          <w:p w14:paraId="054FF68D" w14:textId="77777777" w:rsidR="008D2661" w:rsidRPr="00623D4F" w:rsidRDefault="008D2661" w:rsidP="008D2661">
            <w:pPr>
              <w:pStyle w:val="TableText"/>
            </w:pPr>
          </w:p>
        </w:tc>
      </w:tr>
      <w:tr w:rsidR="008D2661" w:rsidRPr="00DA5F74" w14:paraId="054FF69D" w14:textId="77777777" w:rsidTr="00D36926">
        <w:trPr>
          <w:trHeight w:val="65"/>
        </w:trPr>
        <w:tc>
          <w:tcPr>
            <w:tcW w:w="801" w:type="dxa"/>
          </w:tcPr>
          <w:p w14:paraId="054FF68F" w14:textId="77777777" w:rsidR="008D2661" w:rsidRPr="00623D4F" w:rsidRDefault="008D2661" w:rsidP="008D2661">
            <w:pPr>
              <w:pStyle w:val="TableText"/>
            </w:pPr>
            <w:r w:rsidRPr="00623D4F">
              <w:t>2</w:t>
            </w:r>
          </w:p>
        </w:tc>
        <w:tc>
          <w:tcPr>
            <w:tcW w:w="3218" w:type="dxa"/>
          </w:tcPr>
          <w:p w14:paraId="054FF690" w14:textId="77777777" w:rsidR="008D2661" w:rsidRPr="00623D4F" w:rsidRDefault="008D2661" w:rsidP="008D2661">
            <w:pPr>
              <w:pStyle w:val="TableText"/>
            </w:pPr>
            <w:r w:rsidRPr="00623D4F">
              <w:t xml:space="preserve">Pt Control # </w:t>
            </w:r>
          </w:p>
          <w:p w14:paraId="054FF691" w14:textId="77777777" w:rsidR="008D2661" w:rsidRPr="00623D4F" w:rsidRDefault="008D2661" w:rsidP="008D2661">
            <w:pPr>
              <w:pStyle w:val="TableText"/>
            </w:pPr>
            <w:r w:rsidRPr="00623D4F">
              <w:t>(Claim Number)</w:t>
            </w:r>
          </w:p>
        </w:tc>
        <w:tc>
          <w:tcPr>
            <w:tcW w:w="1471" w:type="dxa"/>
          </w:tcPr>
          <w:p w14:paraId="054FF692" w14:textId="77777777" w:rsidR="008D2661" w:rsidRPr="00623D4F" w:rsidRDefault="008D2661" w:rsidP="008D2661">
            <w:pPr>
              <w:pStyle w:val="TableText"/>
            </w:pPr>
            <w:r w:rsidRPr="00623D4F">
              <w:t xml:space="preserve">38 </w:t>
            </w:r>
            <w:r w:rsidR="003A0BED">
              <w:t>A/N</w:t>
            </w:r>
          </w:p>
        </w:tc>
        <w:tc>
          <w:tcPr>
            <w:tcW w:w="2289" w:type="dxa"/>
          </w:tcPr>
          <w:p w14:paraId="054FF693" w14:textId="77777777" w:rsidR="008D2661" w:rsidRPr="00623D4F" w:rsidRDefault="008D2661" w:rsidP="008D2661">
            <w:pPr>
              <w:pStyle w:val="TableText"/>
            </w:pPr>
            <w:r>
              <w:t xml:space="preserve">837: </w:t>
            </w:r>
            <w:r w:rsidRPr="00623D4F">
              <w:t>2300 CLM01</w:t>
            </w:r>
          </w:p>
          <w:p w14:paraId="054FF694" w14:textId="77777777" w:rsidR="008D2661" w:rsidRPr="00623D4F" w:rsidRDefault="008D2661" w:rsidP="008D2661">
            <w:pPr>
              <w:pStyle w:val="TableText"/>
            </w:pPr>
            <w:r>
              <w:t>Print:</w:t>
            </w:r>
          </w:p>
          <w:p w14:paraId="054FF695" w14:textId="77777777" w:rsidR="008D2661" w:rsidRPr="00623D4F" w:rsidRDefault="00B04C7B" w:rsidP="008D2661">
            <w:pPr>
              <w:pStyle w:val="TableText"/>
            </w:pPr>
            <w:r>
              <w:t>CMS 1500</w:t>
            </w:r>
            <w:r w:rsidR="008D2661">
              <w:t xml:space="preserve"> – Box</w:t>
            </w:r>
            <w:r w:rsidR="008D2661" w:rsidRPr="00623D4F">
              <w:t xml:space="preserve"> 26</w:t>
            </w:r>
          </w:p>
          <w:p w14:paraId="054FF696" w14:textId="77777777" w:rsidR="008D2661" w:rsidRPr="00623D4F" w:rsidRDefault="008D2661" w:rsidP="008D2661">
            <w:pPr>
              <w:pStyle w:val="TableText"/>
            </w:pPr>
            <w:r>
              <w:t>UB04 – FL</w:t>
            </w:r>
            <w:r w:rsidRPr="00623D4F">
              <w:t>3a</w:t>
            </w:r>
          </w:p>
        </w:tc>
        <w:tc>
          <w:tcPr>
            <w:tcW w:w="3761" w:type="dxa"/>
          </w:tcPr>
          <w:p w14:paraId="054FF697" w14:textId="77777777" w:rsidR="008D2661" w:rsidRDefault="008D2661" w:rsidP="008D2661">
            <w:pPr>
              <w:pStyle w:val="TableText"/>
            </w:pPr>
            <w:r>
              <w:t>Biller Input:</w:t>
            </w:r>
            <w:r w:rsidR="00F530CF">
              <w:t xml:space="preserve"> N/A</w:t>
            </w:r>
          </w:p>
          <w:p w14:paraId="054FF698" w14:textId="77777777" w:rsidR="008D2661" w:rsidRDefault="008D2661" w:rsidP="008D2661">
            <w:pPr>
              <w:pStyle w:val="TableText"/>
            </w:pPr>
            <w:r>
              <w:t>The claim number is system generated when a claim is created.</w:t>
            </w:r>
          </w:p>
          <w:p w14:paraId="054FF699" w14:textId="77777777" w:rsidR="008D2661" w:rsidRDefault="008D2661" w:rsidP="008D2661">
            <w:pPr>
              <w:pStyle w:val="TableText"/>
            </w:pPr>
            <w:r>
              <w:t>Storage:</w:t>
            </w:r>
          </w:p>
          <w:p w14:paraId="054FF69A" w14:textId="77777777" w:rsidR="008D2661" w:rsidRDefault="008D2661" w:rsidP="008D2661">
            <w:pPr>
              <w:pStyle w:val="TableText"/>
            </w:pPr>
            <w:r>
              <w:t>File: BILL/CLAIM</w:t>
            </w:r>
            <w:r w:rsidR="00E44601">
              <w:t xml:space="preserve"> (#399)</w:t>
            </w:r>
          </w:p>
          <w:p w14:paraId="054FF69B" w14:textId="77777777" w:rsidR="008D2661" w:rsidRPr="00623D4F" w:rsidRDefault="008D2661" w:rsidP="008D2661">
            <w:pPr>
              <w:pStyle w:val="TableText"/>
            </w:pPr>
            <w:r>
              <w:t xml:space="preserve">Field: </w:t>
            </w:r>
            <w:r w:rsidR="00E44601">
              <w:t>BILL NUMBER (#.01)</w:t>
            </w:r>
          </w:p>
        </w:tc>
        <w:tc>
          <w:tcPr>
            <w:tcW w:w="2860" w:type="dxa"/>
            <w:tcBorders>
              <w:top w:val="single" w:sz="6" w:space="0" w:color="auto"/>
              <w:bottom w:val="single" w:sz="6" w:space="0" w:color="auto"/>
            </w:tcBorders>
            <w:shd w:val="clear" w:color="auto" w:fill="auto"/>
          </w:tcPr>
          <w:p w14:paraId="054FF69C" w14:textId="77777777" w:rsidR="008D2661" w:rsidRPr="00623D4F" w:rsidRDefault="008D2661" w:rsidP="008D2661">
            <w:pPr>
              <w:pStyle w:val="TableText"/>
            </w:pPr>
          </w:p>
        </w:tc>
      </w:tr>
      <w:tr w:rsidR="008D2661" w:rsidRPr="00DA5F74" w14:paraId="054FF6B0" w14:textId="77777777" w:rsidTr="00D36926">
        <w:trPr>
          <w:trHeight w:val="65"/>
        </w:trPr>
        <w:tc>
          <w:tcPr>
            <w:tcW w:w="801" w:type="dxa"/>
          </w:tcPr>
          <w:p w14:paraId="054FF69E" w14:textId="77777777" w:rsidR="008D2661" w:rsidRDefault="008D2661" w:rsidP="008D2661">
            <w:pPr>
              <w:pStyle w:val="TableText"/>
              <w:rPr>
                <w:rFonts w:eastAsia="Calibri"/>
              </w:rPr>
            </w:pPr>
            <w:r>
              <w:t>3</w:t>
            </w:r>
          </w:p>
        </w:tc>
        <w:tc>
          <w:tcPr>
            <w:tcW w:w="3218" w:type="dxa"/>
          </w:tcPr>
          <w:p w14:paraId="054FF69F" w14:textId="77777777" w:rsidR="008D2661" w:rsidRDefault="008D2661" w:rsidP="008D2661">
            <w:pPr>
              <w:pStyle w:val="TableText"/>
              <w:rPr>
                <w:rFonts w:eastAsia="Calibri"/>
              </w:rPr>
            </w:pPr>
            <w:r>
              <w:t>Facility Type Code</w:t>
            </w:r>
          </w:p>
          <w:p w14:paraId="054FF6A0" w14:textId="77777777" w:rsidR="008D2661" w:rsidRDefault="008D2661" w:rsidP="008D2661">
            <w:pPr>
              <w:pStyle w:val="TableText"/>
              <w:rPr>
                <w:rFonts w:eastAsia="Calibri"/>
              </w:rPr>
            </w:pPr>
            <w:r>
              <w:t>(</w:t>
            </w:r>
            <w:r w:rsidR="002413BB">
              <w:t xml:space="preserve">Location of Care - </w:t>
            </w:r>
            <w:r>
              <w:t>Type of Bill)</w:t>
            </w:r>
          </w:p>
        </w:tc>
        <w:tc>
          <w:tcPr>
            <w:tcW w:w="1471" w:type="dxa"/>
          </w:tcPr>
          <w:p w14:paraId="054FF6A1" w14:textId="77777777" w:rsidR="008D2661" w:rsidRDefault="008D2661" w:rsidP="008D2661">
            <w:pPr>
              <w:pStyle w:val="TableText"/>
              <w:rPr>
                <w:rFonts w:eastAsia="Calibri"/>
              </w:rPr>
            </w:pPr>
            <w:r>
              <w:t xml:space="preserve">1 </w:t>
            </w:r>
            <w:r w:rsidR="003A0BED">
              <w:t>A/N</w:t>
            </w:r>
          </w:p>
          <w:p w14:paraId="054FF6A2" w14:textId="77777777" w:rsidR="008D2661" w:rsidRPr="000A7B20" w:rsidRDefault="008D2661" w:rsidP="000A7B20">
            <w:pPr>
              <w:pStyle w:val="TableText"/>
            </w:pPr>
          </w:p>
          <w:p w14:paraId="054FF6A3" w14:textId="77777777" w:rsidR="008D2661" w:rsidRDefault="008D2661" w:rsidP="008D2661">
            <w:pPr>
              <w:pStyle w:val="TableText"/>
              <w:rPr>
                <w:rFonts w:eastAsia="Calibri"/>
                <w:sz w:val="20"/>
              </w:rPr>
            </w:pPr>
          </w:p>
        </w:tc>
        <w:tc>
          <w:tcPr>
            <w:tcW w:w="2289" w:type="dxa"/>
          </w:tcPr>
          <w:p w14:paraId="054FF6A4" w14:textId="77777777" w:rsidR="008D2661" w:rsidRPr="002413BB" w:rsidRDefault="002413BB" w:rsidP="008D2661">
            <w:pPr>
              <w:pStyle w:val="TableText"/>
            </w:pPr>
            <w:r>
              <w:t xml:space="preserve">837: </w:t>
            </w:r>
            <w:r w:rsidR="008D2661">
              <w:t>(I) 2300 CLM05 - 1</w:t>
            </w:r>
          </w:p>
          <w:p w14:paraId="054FF6A5" w14:textId="77777777" w:rsidR="008D2661" w:rsidRDefault="002413BB" w:rsidP="008D2661">
            <w:pPr>
              <w:pStyle w:val="TableText"/>
            </w:pPr>
            <w:r>
              <w:t>Print:</w:t>
            </w:r>
          </w:p>
          <w:p w14:paraId="054FF6A6" w14:textId="77777777" w:rsidR="008D2661" w:rsidRDefault="002413BB" w:rsidP="008D2661">
            <w:pPr>
              <w:pStyle w:val="TableText"/>
              <w:rPr>
                <w:rFonts w:eastAsia="Calibri"/>
              </w:rPr>
            </w:pPr>
            <w:r>
              <w:t>UB04 – FL</w:t>
            </w:r>
            <w:r w:rsidR="008D2661">
              <w:t xml:space="preserve">4 </w:t>
            </w:r>
          </w:p>
        </w:tc>
        <w:tc>
          <w:tcPr>
            <w:tcW w:w="3761" w:type="dxa"/>
          </w:tcPr>
          <w:p w14:paraId="054FF6A7"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A8" w14:textId="77777777" w:rsidR="009D527A" w:rsidRDefault="009D527A" w:rsidP="009D527A">
            <w:pPr>
              <w:pStyle w:val="TableText"/>
            </w:pPr>
            <w:r>
              <w:t>The Type of Bill is made up of 3 parts: Location of Care, Bill Classification and Timeframe of Bill.  Users may change this information in Section 1.</w:t>
            </w:r>
          </w:p>
          <w:p w14:paraId="054FF6A9" w14:textId="77777777" w:rsidR="009D527A" w:rsidRPr="002413BB" w:rsidRDefault="009D527A" w:rsidP="009D527A">
            <w:pPr>
              <w:pStyle w:val="TableText"/>
              <w:rPr>
                <w:i/>
              </w:rPr>
            </w:pPr>
            <w:r w:rsidRPr="002413BB">
              <w:rPr>
                <w:i/>
              </w:rPr>
              <w:t>Screen 7 Section 1</w:t>
            </w:r>
          </w:p>
          <w:p w14:paraId="054FF6AA" w14:textId="77777777" w:rsidR="009D527A" w:rsidRDefault="009D527A" w:rsidP="009D527A">
            <w:pPr>
              <w:pStyle w:val="TableText"/>
            </w:pPr>
            <w:r>
              <w:t>Only the Timeframe of Bill may be changed in Section 1.</w:t>
            </w:r>
          </w:p>
          <w:p w14:paraId="054FF6AB" w14:textId="77777777" w:rsidR="009D527A" w:rsidRDefault="009D527A" w:rsidP="009D527A">
            <w:pPr>
              <w:pStyle w:val="TableText"/>
            </w:pPr>
            <w:r>
              <w:t>Storage:</w:t>
            </w:r>
          </w:p>
          <w:p w14:paraId="054FF6AC" w14:textId="77777777" w:rsidR="009D527A" w:rsidRDefault="009D527A" w:rsidP="009D527A">
            <w:pPr>
              <w:pStyle w:val="TableText"/>
            </w:pPr>
            <w:r>
              <w:t>File: BILL/CLAIM (#399)</w:t>
            </w:r>
          </w:p>
          <w:p w14:paraId="054FF6AD" w14:textId="77777777" w:rsidR="008D2661" w:rsidRDefault="009D527A" w:rsidP="009D527A">
            <w:pPr>
              <w:pStyle w:val="TableText"/>
            </w:pPr>
            <w:r>
              <w:t>Field: UB-04 LOCATION OF CARE (#.24)</w:t>
            </w:r>
          </w:p>
        </w:tc>
        <w:tc>
          <w:tcPr>
            <w:tcW w:w="2860" w:type="dxa"/>
            <w:tcBorders>
              <w:top w:val="single" w:sz="6" w:space="0" w:color="auto"/>
              <w:bottom w:val="single" w:sz="6" w:space="0" w:color="auto"/>
            </w:tcBorders>
            <w:shd w:val="clear" w:color="auto" w:fill="auto"/>
          </w:tcPr>
          <w:p w14:paraId="054FF6AE" w14:textId="77777777" w:rsidR="008D2661" w:rsidRPr="000A7B20" w:rsidRDefault="005E2300" w:rsidP="008D2661">
            <w:pPr>
              <w:pStyle w:val="TableText"/>
              <w:rPr>
                <w:rFonts w:eastAsia="Calibri"/>
              </w:rPr>
            </w:pPr>
            <w:r>
              <w:t>837I piece 3 and 4</w:t>
            </w:r>
            <w:r w:rsidR="008D2661">
              <w:t xml:space="preserve"> are combined to form the CLM05-1</w:t>
            </w:r>
          </w:p>
          <w:p w14:paraId="054FF6AF" w14:textId="77777777" w:rsidR="008D2661" w:rsidRDefault="008D2661" w:rsidP="008D2661">
            <w:pPr>
              <w:pStyle w:val="TableText"/>
              <w:rPr>
                <w:rFonts w:eastAsia="Calibri"/>
              </w:rPr>
            </w:pPr>
            <w:r>
              <w:t>Set CLM05-2 to A</w:t>
            </w:r>
          </w:p>
        </w:tc>
      </w:tr>
      <w:tr w:rsidR="008D2661" w:rsidRPr="00DA5F74" w14:paraId="054FF6C1" w14:textId="77777777" w:rsidTr="00D36926">
        <w:trPr>
          <w:trHeight w:val="65"/>
        </w:trPr>
        <w:tc>
          <w:tcPr>
            <w:tcW w:w="801" w:type="dxa"/>
          </w:tcPr>
          <w:p w14:paraId="054FF6B1" w14:textId="77777777" w:rsidR="008D2661" w:rsidRDefault="008D2661" w:rsidP="008D2661">
            <w:pPr>
              <w:pStyle w:val="TableText"/>
              <w:rPr>
                <w:rFonts w:eastAsia="Calibri"/>
              </w:rPr>
            </w:pPr>
            <w:r>
              <w:t>4</w:t>
            </w:r>
          </w:p>
        </w:tc>
        <w:tc>
          <w:tcPr>
            <w:tcW w:w="3218" w:type="dxa"/>
          </w:tcPr>
          <w:p w14:paraId="054FF6B2" w14:textId="77777777" w:rsidR="008D2661" w:rsidRDefault="008D2661" w:rsidP="008D2661">
            <w:pPr>
              <w:pStyle w:val="TableText"/>
              <w:rPr>
                <w:rFonts w:eastAsia="Calibri"/>
              </w:rPr>
            </w:pPr>
            <w:r>
              <w:t>Type of Bill Classification</w:t>
            </w:r>
          </w:p>
          <w:p w14:paraId="054FF6B3" w14:textId="77777777" w:rsidR="008D2661" w:rsidRDefault="008D2661" w:rsidP="008D2661">
            <w:pPr>
              <w:pStyle w:val="TableText"/>
              <w:rPr>
                <w:rFonts w:eastAsia="Calibri"/>
              </w:rPr>
            </w:pPr>
            <w:r>
              <w:t>(</w:t>
            </w:r>
            <w:r w:rsidR="002413BB">
              <w:t xml:space="preserve">Bill Classification - </w:t>
            </w:r>
            <w:r>
              <w:t>Type of Bill)</w:t>
            </w:r>
          </w:p>
        </w:tc>
        <w:tc>
          <w:tcPr>
            <w:tcW w:w="1471" w:type="dxa"/>
          </w:tcPr>
          <w:p w14:paraId="054FF6B4" w14:textId="77777777" w:rsidR="008D2661" w:rsidRDefault="008D2661" w:rsidP="008D2661">
            <w:pPr>
              <w:pStyle w:val="TableText"/>
              <w:rPr>
                <w:rFonts w:eastAsia="Calibri"/>
              </w:rPr>
            </w:pPr>
            <w:r>
              <w:t xml:space="preserve">1 </w:t>
            </w:r>
            <w:r w:rsidR="003A0BED">
              <w:t>A/N</w:t>
            </w:r>
          </w:p>
          <w:p w14:paraId="054FF6B5" w14:textId="77777777" w:rsidR="008D2661" w:rsidRDefault="008D2661" w:rsidP="008D2661">
            <w:pPr>
              <w:pStyle w:val="TableText"/>
              <w:rPr>
                <w:rFonts w:eastAsia="Calibri"/>
                <w:sz w:val="20"/>
              </w:rPr>
            </w:pPr>
          </w:p>
        </w:tc>
        <w:tc>
          <w:tcPr>
            <w:tcW w:w="2289" w:type="dxa"/>
          </w:tcPr>
          <w:p w14:paraId="054FF6B6" w14:textId="77777777" w:rsidR="008D2661" w:rsidRDefault="002413BB" w:rsidP="008D2661">
            <w:pPr>
              <w:pStyle w:val="TableText"/>
              <w:rPr>
                <w:rFonts w:eastAsia="Calibri"/>
              </w:rPr>
            </w:pPr>
            <w:r>
              <w:t xml:space="preserve">837: </w:t>
            </w:r>
            <w:r w:rsidR="008D2661">
              <w:t>(I) 2300 CLM05 - 1</w:t>
            </w:r>
          </w:p>
          <w:p w14:paraId="054FF6B7" w14:textId="77777777" w:rsidR="008D2661" w:rsidRDefault="002413BB" w:rsidP="008D2661">
            <w:pPr>
              <w:pStyle w:val="TableText"/>
            </w:pPr>
            <w:r>
              <w:t>Print:</w:t>
            </w:r>
          </w:p>
          <w:p w14:paraId="054FF6B8" w14:textId="77777777" w:rsidR="008D2661" w:rsidRDefault="002413BB" w:rsidP="008D2661">
            <w:pPr>
              <w:pStyle w:val="TableText"/>
              <w:rPr>
                <w:rFonts w:eastAsia="Calibri"/>
              </w:rPr>
            </w:pPr>
            <w:r>
              <w:t>UB04 – FL</w:t>
            </w:r>
            <w:r w:rsidR="008D2661">
              <w:t xml:space="preserve">4 </w:t>
            </w:r>
          </w:p>
        </w:tc>
        <w:tc>
          <w:tcPr>
            <w:tcW w:w="3761" w:type="dxa"/>
          </w:tcPr>
          <w:p w14:paraId="054FF6B9"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BA" w14:textId="77777777" w:rsidR="009D527A" w:rsidRDefault="009D527A" w:rsidP="009D527A">
            <w:pPr>
              <w:pStyle w:val="TableText"/>
            </w:pPr>
            <w:r>
              <w:t>The Type of Bill is made up of 3 parts: Location of Care, Bill Classification and Timeframe of Bill.  Users may change this information in Section 1.</w:t>
            </w:r>
          </w:p>
          <w:p w14:paraId="054FF6BB" w14:textId="77777777" w:rsidR="009D527A" w:rsidRPr="002413BB" w:rsidRDefault="009D527A" w:rsidP="009D527A">
            <w:pPr>
              <w:pStyle w:val="TableText"/>
              <w:rPr>
                <w:i/>
              </w:rPr>
            </w:pPr>
            <w:r w:rsidRPr="002413BB">
              <w:rPr>
                <w:i/>
              </w:rPr>
              <w:t>Screen 7 Section 1</w:t>
            </w:r>
          </w:p>
          <w:p w14:paraId="054FF6BC" w14:textId="77777777" w:rsidR="009D527A" w:rsidRDefault="009D527A" w:rsidP="009D527A">
            <w:pPr>
              <w:pStyle w:val="TableText"/>
            </w:pPr>
            <w:r>
              <w:t>Only the Timeframe of Bill may be changed in Section 1.</w:t>
            </w:r>
          </w:p>
          <w:p w14:paraId="054FF6BD" w14:textId="77777777" w:rsidR="009D527A" w:rsidRDefault="009D527A" w:rsidP="009D527A">
            <w:pPr>
              <w:pStyle w:val="TableText"/>
            </w:pPr>
            <w:r>
              <w:t>Storage:</w:t>
            </w:r>
          </w:p>
          <w:p w14:paraId="054FF6BE" w14:textId="77777777" w:rsidR="009D527A" w:rsidRDefault="009D527A" w:rsidP="009D527A">
            <w:pPr>
              <w:pStyle w:val="TableText"/>
            </w:pPr>
            <w:r>
              <w:t>File: BILL/CLAIM (#399)</w:t>
            </w:r>
          </w:p>
          <w:p w14:paraId="054FF6BF" w14:textId="77777777" w:rsidR="008D2661" w:rsidRDefault="009D527A" w:rsidP="009D527A">
            <w:pPr>
              <w:pStyle w:val="TableText"/>
            </w:pPr>
            <w:r>
              <w:t>Field: UB-04 BILL CLASSIFICATION (#.25)</w:t>
            </w:r>
          </w:p>
        </w:tc>
        <w:tc>
          <w:tcPr>
            <w:tcW w:w="2860" w:type="dxa"/>
            <w:tcBorders>
              <w:top w:val="single" w:sz="6" w:space="0" w:color="auto"/>
              <w:bottom w:val="single" w:sz="6" w:space="0" w:color="auto"/>
            </w:tcBorders>
            <w:shd w:val="clear" w:color="auto" w:fill="auto"/>
          </w:tcPr>
          <w:p w14:paraId="054FF6C0" w14:textId="77777777" w:rsidR="008D2661" w:rsidRDefault="008D2661" w:rsidP="008D2661">
            <w:pPr>
              <w:pStyle w:val="TableText"/>
              <w:rPr>
                <w:rFonts w:eastAsia="Calibri"/>
              </w:rPr>
            </w:pPr>
            <w:r>
              <w:t>See above</w:t>
            </w:r>
          </w:p>
        </w:tc>
      </w:tr>
      <w:tr w:rsidR="008D2661" w:rsidRPr="00DA5F74" w14:paraId="054FF6D2" w14:textId="77777777" w:rsidTr="00D36926">
        <w:trPr>
          <w:trHeight w:val="65"/>
        </w:trPr>
        <w:tc>
          <w:tcPr>
            <w:tcW w:w="801" w:type="dxa"/>
          </w:tcPr>
          <w:p w14:paraId="054FF6C2" w14:textId="77777777" w:rsidR="008D2661" w:rsidRDefault="008D2661" w:rsidP="008D2661">
            <w:pPr>
              <w:pStyle w:val="TableText"/>
              <w:rPr>
                <w:rFonts w:eastAsia="Calibri"/>
              </w:rPr>
            </w:pPr>
            <w:r>
              <w:t>5</w:t>
            </w:r>
          </w:p>
        </w:tc>
        <w:tc>
          <w:tcPr>
            <w:tcW w:w="3218" w:type="dxa"/>
          </w:tcPr>
          <w:p w14:paraId="054FF6C3" w14:textId="77777777" w:rsidR="008D2661" w:rsidRDefault="008D2661" w:rsidP="008D2661">
            <w:pPr>
              <w:pStyle w:val="TableText"/>
              <w:rPr>
                <w:rFonts w:eastAsia="Calibri"/>
              </w:rPr>
            </w:pPr>
            <w:r>
              <w:t>Claim Frequency Code</w:t>
            </w:r>
          </w:p>
          <w:p w14:paraId="054FF6C4" w14:textId="77777777" w:rsidR="008D2661" w:rsidRDefault="008D2661" w:rsidP="008D2661">
            <w:pPr>
              <w:pStyle w:val="TableText"/>
              <w:rPr>
                <w:rFonts w:eastAsia="Calibri"/>
              </w:rPr>
            </w:pPr>
            <w:r>
              <w:lastRenderedPageBreak/>
              <w:t>(</w:t>
            </w:r>
            <w:r w:rsidR="002413BB">
              <w:t xml:space="preserve">Timeframe of Bill - </w:t>
            </w:r>
            <w:r>
              <w:t>Type of Bill)</w:t>
            </w:r>
          </w:p>
        </w:tc>
        <w:tc>
          <w:tcPr>
            <w:tcW w:w="1471" w:type="dxa"/>
          </w:tcPr>
          <w:p w14:paraId="054FF6C5" w14:textId="77777777" w:rsidR="008D2661" w:rsidRDefault="008D2661" w:rsidP="008D2661">
            <w:pPr>
              <w:pStyle w:val="TableText"/>
              <w:rPr>
                <w:rFonts w:eastAsia="Calibri"/>
              </w:rPr>
            </w:pPr>
            <w:r>
              <w:lastRenderedPageBreak/>
              <w:t xml:space="preserve">1 </w:t>
            </w:r>
            <w:r w:rsidR="003A0BED">
              <w:t>A/N</w:t>
            </w:r>
          </w:p>
        </w:tc>
        <w:tc>
          <w:tcPr>
            <w:tcW w:w="2289" w:type="dxa"/>
          </w:tcPr>
          <w:p w14:paraId="054FF6C6" w14:textId="77777777" w:rsidR="008D2661" w:rsidRDefault="002413BB" w:rsidP="008D2661">
            <w:pPr>
              <w:pStyle w:val="TableText"/>
              <w:rPr>
                <w:rFonts w:eastAsia="Calibri"/>
              </w:rPr>
            </w:pPr>
            <w:r>
              <w:t xml:space="preserve">837: </w:t>
            </w:r>
            <w:r w:rsidR="008D2661">
              <w:t>2300 CLM05 - 3</w:t>
            </w:r>
          </w:p>
          <w:p w14:paraId="054FF6C7" w14:textId="77777777" w:rsidR="008D2661" w:rsidRDefault="002413BB" w:rsidP="008D2661">
            <w:pPr>
              <w:pStyle w:val="TableText"/>
            </w:pPr>
            <w:r>
              <w:lastRenderedPageBreak/>
              <w:t>Print:</w:t>
            </w:r>
          </w:p>
          <w:p w14:paraId="054FF6C8" w14:textId="77777777" w:rsidR="008D2661" w:rsidRDefault="008D2661" w:rsidP="008D2661">
            <w:pPr>
              <w:pStyle w:val="TableText"/>
              <w:rPr>
                <w:rFonts w:eastAsia="Calibri"/>
              </w:rPr>
            </w:pPr>
            <w:r>
              <w:t xml:space="preserve">UB04 – FL 4 </w:t>
            </w:r>
          </w:p>
        </w:tc>
        <w:tc>
          <w:tcPr>
            <w:tcW w:w="3761" w:type="dxa"/>
          </w:tcPr>
          <w:p w14:paraId="054FF6C9" w14:textId="77777777" w:rsidR="002413BB" w:rsidRPr="0030775E" w:rsidRDefault="002413BB" w:rsidP="002413BB">
            <w:pPr>
              <w:pStyle w:val="TableText"/>
              <w:rPr>
                <w:color w:val="000000" w:themeColor="text1"/>
              </w:rPr>
            </w:pPr>
            <w:r w:rsidRPr="0030775E">
              <w:rPr>
                <w:color w:val="000000" w:themeColor="text1"/>
              </w:rPr>
              <w:lastRenderedPageBreak/>
              <w:t>Biller Input:</w:t>
            </w:r>
            <w:r w:rsidR="00F530CF" w:rsidRPr="0030775E">
              <w:rPr>
                <w:color w:val="000000" w:themeColor="text1"/>
              </w:rPr>
              <w:t xml:space="preserve"> </w:t>
            </w:r>
            <w:r w:rsidRPr="0030775E">
              <w:rPr>
                <w:i/>
                <w:color w:val="000000" w:themeColor="text1"/>
              </w:rPr>
              <w:t>Screen 6  Section 1</w:t>
            </w:r>
          </w:p>
          <w:p w14:paraId="054FF6CA" w14:textId="77777777" w:rsidR="002413BB" w:rsidRPr="0030775E" w:rsidRDefault="002413BB" w:rsidP="002413BB">
            <w:pPr>
              <w:pStyle w:val="TableText"/>
              <w:rPr>
                <w:color w:val="000000" w:themeColor="text1"/>
              </w:rPr>
            </w:pPr>
            <w:r w:rsidRPr="0030775E">
              <w:rPr>
                <w:color w:val="000000" w:themeColor="text1"/>
              </w:rPr>
              <w:lastRenderedPageBreak/>
              <w:t>The Type of Bill is made up of 3 parts: Location of Care, Bill Classification and Timeframe of Bill.  Users may change this information in Section 1.</w:t>
            </w:r>
          </w:p>
          <w:p w14:paraId="054FF6CB" w14:textId="77777777" w:rsidR="002413BB" w:rsidRPr="0030775E" w:rsidRDefault="002413BB" w:rsidP="002413BB">
            <w:pPr>
              <w:pStyle w:val="TableText"/>
              <w:rPr>
                <w:i/>
                <w:color w:val="000000" w:themeColor="text1"/>
              </w:rPr>
            </w:pPr>
            <w:r w:rsidRPr="0030775E">
              <w:rPr>
                <w:i/>
                <w:color w:val="000000" w:themeColor="text1"/>
              </w:rPr>
              <w:t>Screen 7 Section 1</w:t>
            </w:r>
          </w:p>
          <w:p w14:paraId="054FF6CC" w14:textId="77777777" w:rsidR="002413BB" w:rsidRPr="0030775E" w:rsidRDefault="002413BB" w:rsidP="002413BB">
            <w:pPr>
              <w:pStyle w:val="TableText"/>
              <w:rPr>
                <w:color w:val="000000" w:themeColor="text1"/>
              </w:rPr>
            </w:pPr>
            <w:r w:rsidRPr="0030775E">
              <w:rPr>
                <w:color w:val="000000" w:themeColor="text1"/>
              </w:rPr>
              <w:t>Only the Timeframe of Bill may be changed in Section 1.</w:t>
            </w:r>
          </w:p>
          <w:p w14:paraId="054FF6CD" w14:textId="77777777" w:rsidR="002413BB" w:rsidRPr="0030775E" w:rsidRDefault="002413BB" w:rsidP="002413BB">
            <w:pPr>
              <w:pStyle w:val="TableText"/>
              <w:rPr>
                <w:color w:val="000000" w:themeColor="text1"/>
              </w:rPr>
            </w:pPr>
            <w:r w:rsidRPr="0030775E">
              <w:rPr>
                <w:color w:val="000000" w:themeColor="text1"/>
              </w:rPr>
              <w:t>Storage:</w:t>
            </w:r>
          </w:p>
          <w:p w14:paraId="054FF6CE" w14:textId="77777777" w:rsidR="002413BB" w:rsidRPr="0030775E" w:rsidRDefault="002413BB" w:rsidP="002413BB">
            <w:pPr>
              <w:pStyle w:val="TableText"/>
              <w:rPr>
                <w:color w:val="000000" w:themeColor="text1"/>
              </w:rPr>
            </w:pPr>
            <w:r w:rsidRPr="0030775E">
              <w:rPr>
                <w:color w:val="000000" w:themeColor="text1"/>
              </w:rPr>
              <w:t>File: BILL/CLAIM (#399)</w:t>
            </w:r>
          </w:p>
          <w:p w14:paraId="4AEE3FB0" w14:textId="14A963AC" w:rsidR="008D2661" w:rsidRPr="0030775E" w:rsidRDefault="009D527A" w:rsidP="002413BB">
            <w:pPr>
              <w:pStyle w:val="TableText"/>
              <w:rPr>
                <w:i/>
                <w:color w:val="000000" w:themeColor="text1"/>
              </w:rPr>
            </w:pPr>
            <w:r w:rsidRPr="0030775E">
              <w:rPr>
                <w:i/>
                <w:color w:val="000000" w:themeColor="text1"/>
              </w:rPr>
              <w:t>Field: UB-04 TIMEFRAME OF BILL (#.26</w:t>
            </w:r>
            <w:r w:rsidR="002413BB" w:rsidRPr="0030775E">
              <w:rPr>
                <w:i/>
                <w:color w:val="000000" w:themeColor="text1"/>
              </w:rPr>
              <w:t>)</w:t>
            </w:r>
            <w:r w:rsidR="005A7CFD" w:rsidRPr="0030775E">
              <w:rPr>
                <w:i/>
                <w:color w:val="000000" w:themeColor="text1"/>
              </w:rPr>
              <w:t xml:space="preserve"> (Printed Form) </w:t>
            </w:r>
          </w:p>
          <w:p w14:paraId="054FF6CF" w14:textId="41617528" w:rsidR="005A7CFD" w:rsidRPr="0030775E" w:rsidRDefault="005A7CFD" w:rsidP="002413BB">
            <w:pPr>
              <w:pStyle w:val="TableText"/>
              <w:rPr>
                <w:color w:val="000000" w:themeColor="text1"/>
              </w:rPr>
            </w:pPr>
            <w:r w:rsidRPr="0030775E">
              <w:rPr>
                <w:i/>
                <w:color w:val="000000" w:themeColor="text1"/>
              </w:rPr>
              <w:t>Field: TIMEFRAME OF BILL (#.06) (837)</w:t>
            </w:r>
          </w:p>
        </w:tc>
        <w:tc>
          <w:tcPr>
            <w:tcW w:w="2860" w:type="dxa"/>
            <w:tcBorders>
              <w:top w:val="single" w:sz="6" w:space="0" w:color="auto"/>
              <w:bottom w:val="single" w:sz="6" w:space="0" w:color="auto"/>
            </w:tcBorders>
            <w:shd w:val="clear" w:color="auto" w:fill="auto"/>
          </w:tcPr>
          <w:p w14:paraId="054FF6D0" w14:textId="77777777" w:rsidR="008D2661" w:rsidRPr="0030775E" w:rsidRDefault="008D2661" w:rsidP="008D2661">
            <w:pPr>
              <w:pStyle w:val="TableText"/>
              <w:rPr>
                <w:rFonts w:eastAsia="Calibri"/>
                <w:color w:val="000000" w:themeColor="text1"/>
              </w:rPr>
            </w:pPr>
            <w:r w:rsidRPr="0030775E">
              <w:rPr>
                <w:color w:val="000000" w:themeColor="text1"/>
              </w:rPr>
              <w:lastRenderedPageBreak/>
              <w:t>Sent on 837P and 837I for 5010</w:t>
            </w:r>
          </w:p>
          <w:p w14:paraId="054FF6D1" w14:textId="77777777" w:rsidR="008D2661" w:rsidRPr="0030775E" w:rsidRDefault="008D2661" w:rsidP="008D2661">
            <w:pPr>
              <w:pStyle w:val="TableText"/>
              <w:rPr>
                <w:rFonts w:eastAsia="Calibri"/>
                <w:color w:val="000000" w:themeColor="text1"/>
              </w:rPr>
            </w:pPr>
          </w:p>
        </w:tc>
      </w:tr>
      <w:tr w:rsidR="008D2661" w:rsidRPr="00DA5F74" w14:paraId="054FF6DE" w14:textId="77777777" w:rsidTr="00D36926">
        <w:trPr>
          <w:trHeight w:val="65"/>
        </w:trPr>
        <w:tc>
          <w:tcPr>
            <w:tcW w:w="801" w:type="dxa"/>
          </w:tcPr>
          <w:p w14:paraId="054FF6D3" w14:textId="310E156F" w:rsidR="008D2661" w:rsidRPr="00623D4F" w:rsidRDefault="008D2661" w:rsidP="008D2661">
            <w:pPr>
              <w:pStyle w:val="TableText"/>
            </w:pPr>
            <w:r w:rsidRPr="00623D4F">
              <w:lastRenderedPageBreak/>
              <w:t>6</w:t>
            </w:r>
          </w:p>
        </w:tc>
        <w:tc>
          <w:tcPr>
            <w:tcW w:w="3218" w:type="dxa"/>
          </w:tcPr>
          <w:p w14:paraId="054FF6D4" w14:textId="77777777" w:rsidR="008D2661" w:rsidRPr="00623D4F" w:rsidRDefault="008D2661" w:rsidP="008D2661">
            <w:pPr>
              <w:pStyle w:val="TableText"/>
            </w:pPr>
            <w:r w:rsidRPr="00623D4F">
              <w:t>CLAIM TYPE</w:t>
            </w:r>
          </w:p>
          <w:p w14:paraId="054FF6D5" w14:textId="77777777" w:rsidR="007A55D2" w:rsidRPr="00623D4F" w:rsidRDefault="007A55D2" w:rsidP="007A55D2">
            <w:pPr>
              <w:pStyle w:val="TableText"/>
            </w:pPr>
          </w:p>
          <w:p w14:paraId="054FF6D6" w14:textId="77777777" w:rsidR="008D2661" w:rsidRPr="00623D4F" w:rsidRDefault="008D2661" w:rsidP="008D2661">
            <w:pPr>
              <w:pStyle w:val="TableText"/>
            </w:pPr>
          </w:p>
        </w:tc>
        <w:tc>
          <w:tcPr>
            <w:tcW w:w="1471" w:type="dxa"/>
          </w:tcPr>
          <w:p w14:paraId="054FF6D7" w14:textId="77777777" w:rsidR="008D2661" w:rsidRPr="00623D4F" w:rsidRDefault="008D2661" w:rsidP="008D2661">
            <w:pPr>
              <w:pStyle w:val="TableText"/>
            </w:pPr>
            <w:r w:rsidRPr="00623D4F">
              <w:t xml:space="preserve">2 </w:t>
            </w:r>
            <w:r>
              <w:t>A</w:t>
            </w:r>
          </w:p>
        </w:tc>
        <w:tc>
          <w:tcPr>
            <w:tcW w:w="2289" w:type="dxa"/>
          </w:tcPr>
          <w:p w14:paraId="054FF6D8" w14:textId="77777777" w:rsidR="008D2661" w:rsidRPr="000A7B20" w:rsidRDefault="009D527A" w:rsidP="000A7B20">
            <w:pPr>
              <w:pStyle w:val="TableText"/>
            </w:pPr>
            <w:r w:rsidRPr="000A7B20">
              <w:t>837: N/A</w:t>
            </w:r>
          </w:p>
          <w:p w14:paraId="054FF6D9" w14:textId="77777777" w:rsidR="007A55D2" w:rsidRDefault="009D527A" w:rsidP="007A55D2">
            <w:pPr>
              <w:pStyle w:val="TableText"/>
            </w:pPr>
            <w:r w:rsidRPr="000A7B20">
              <w:t>Print: N/A</w:t>
            </w:r>
            <w:r w:rsidR="007A55D2" w:rsidRPr="00623D4F">
              <w:t xml:space="preserve"> </w:t>
            </w:r>
          </w:p>
          <w:p w14:paraId="054FF6DA" w14:textId="77777777" w:rsidR="009D527A" w:rsidRPr="00623D4F" w:rsidRDefault="007A55D2" w:rsidP="007A55D2">
            <w:pPr>
              <w:pStyle w:val="TableText"/>
            </w:pPr>
            <w:r>
              <w:t>Note: RX</w:t>
            </w:r>
            <w:r w:rsidRPr="00623D4F">
              <w:t xml:space="preserve"> for </w:t>
            </w:r>
            <w:r>
              <w:t xml:space="preserve">CMS -1500 RX </w:t>
            </w:r>
            <w:r w:rsidRPr="00623D4F">
              <w:t>claims</w:t>
            </w:r>
            <w:r>
              <w:t xml:space="preserve"> and MD for CMS – 1500 </w:t>
            </w:r>
            <w:r w:rsidRPr="00623D4F">
              <w:t>500 non-RX claims</w:t>
            </w:r>
          </w:p>
        </w:tc>
        <w:tc>
          <w:tcPr>
            <w:tcW w:w="3761" w:type="dxa"/>
          </w:tcPr>
          <w:p w14:paraId="054FF6DB" w14:textId="77777777" w:rsidR="008D2661" w:rsidRDefault="007A55D2" w:rsidP="008D2661">
            <w:pPr>
              <w:pStyle w:val="TableText"/>
            </w:pPr>
            <w:r>
              <w:t>Biller Input: N/A</w:t>
            </w:r>
          </w:p>
          <w:p w14:paraId="054FF6DC" w14:textId="77777777" w:rsidR="007A55D2" w:rsidRPr="00623D4F" w:rsidRDefault="007A55D2" w:rsidP="008D2661">
            <w:pPr>
              <w:pStyle w:val="TableText"/>
            </w:pPr>
            <w:r>
              <w:t>Storage: N/A</w:t>
            </w:r>
          </w:p>
        </w:tc>
        <w:tc>
          <w:tcPr>
            <w:tcW w:w="2860" w:type="dxa"/>
            <w:tcBorders>
              <w:top w:val="single" w:sz="6" w:space="0" w:color="auto"/>
              <w:bottom w:val="single" w:sz="6" w:space="0" w:color="auto"/>
            </w:tcBorders>
            <w:shd w:val="clear" w:color="auto" w:fill="auto"/>
          </w:tcPr>
          <w:p w14:paraId="054FF6DD" w14:textId="77777777" w:rsidR="008D2661" w:rsidRPr="00623D4F" w:rsidRDefault="008D2661" w:rsidP="008D2661">
            <w:pPr>
              <w:pStyle w:val="TableText"/>
            </w:pPr>
          </w:p>
        </w:tc>
      </w:tr>
      <w:tr w:rsidR="008D2661" w:rsidRPr="003D5CCD" w14:paraId="054FF6F0" w14:textId="77777777" w:rsidTr="00D36926">
        <w:trPr>
          <w:trHeight w:val="65"/>
        </w:trPr>
        <w:tc>
          <w:tcPr>
            <w:tcW w:w="801" w:type="dxa"/>
            <w:shd w:val="clear" w:color="auto" w:fill="auto"/>
          </w:tcPr>
          <w:p w14:paraId="054FF6DF" w14:textId="77777777" w:rsidR="008D2661" w:rsidRPr="003D5CCD" w:rsidRDefault="008D2661" w:rsidP="008D2661">
            <w:pPr>
              <w:pStyle w:val="TableText"/>
            </w:pPr>
            <w:r w:rsidRPr="003D5CCD">
              <w:t>7</w:t>
            </w:r>
          </w:p>
        </w:tc>
        <w:tc>
          <w:tcPr>
            <w:tcW w:w="3218" w:type="dxa"/>
            <w:shd w:val="clear" w:color="auto" w:fill="auto"/>
          </w:tcPr>
          <w:p w14:paraId="054FF6E0" w14:textId="77777777" w:rsidR="008D2661" w:rsidRPr="003D5CCD" w:rsidRDefault="008D2661" w:rsidP="008D2661">
            <w:pPr>
              <w:pStyle w:val="TableText"/>
            </w:pPr>
            <w:r w:rsidRPr="003D5CCD">
              <w:t>Release of Information Code</w:t>
            </w:r>
          </w:p>
          <w:p w14:paraId="054FF6E1" w14:textId="77777777" w:rsidR="008D2661" w:rsidRPr="003D5CCD" w:rsidRDefault="008D2661" w:rsidP="008D2661">
            <w:pPr>
              <w:pStyle w:val="TableText"/>
              <w:rPr>
                <w:sz w:val="20"/>
              </w:rPr>
            </w:pPr>
          </w:p>
        </w:tc>
        <w:tc>
          <w:tcPr>
            <w:tcW w:w="1471" w:type="dxa"/>
            <w:shd w:val="clear" w:color="auto" w:fill="auto"/>
          </w:tcPr>
          <w:p w14:paraId="054FF6E2" w14:textId="77777777" w:rsidR="008D2661" w:rsidRPr="003D5CCD" w:rsidRDefault="008D2661" w:rsidP="008D2661">
            <w:pPr>
              <w:pStyle w:val="TableText"/>
            </w:pPr>
            <w:r w:rsidRPr="003D5CCD">
              <w:t xml:space="preserve">1 </w:t>
            </w:r>
            <w:r>
              <w:t>A</w:t>
            </w:r>
          </w:p>
          <w:p w14:paraId="054FF6E3" w14:textId="77777777" w:rsidR="008D2661" w:rsidRPr="003D5CCD" w:rsidRDefault="008D2661" w:rsidP="008D2661">
            <w:pPr>
              <w:pStyle w:val="TableText"/>
              <w:rPr>
                <w:sz w:val="20"/>
              </w:rPr>
            </w:pPr>
          </w:p>
        </w:tc>
        <w:tc>
          <w:tcPr>
            <w:tcW w:w="2289" w:type="dxa"/>
            <w:shd w:val="clear" w:color="auto" w:fill="auto"/>
          </w:tcPr>
          <w:p w14:paraId="054FF6E4" w14:textId="77777777" w:rsidR="009D527A" w:rsidRDefault="009D527A" w:rsidP="008D2661">
            <w:pPr>
              <w:pStyle w:val="TableText"/>
            </w:pPr>
            <w:r>
              <w:t>837:</w:t>
            </w:r>
          </w:p>
          <w:p w14:paraId="054FF6E5" w14:textId="77777777" w:rsidR="008D2661" w:rsidRPr="003D5CCD" w:rsidRDefault="008D2661" w:rsidP="008D2661">
            <w:pPr>
              <w:pStyle w:val="TableText"/>
            </w:pPr>
            <w:r w:rsidRPr="003D5CCD">
              <w:t>2300 CLM09</w:t>
            </w:r>
          </w:p>
          <w:p w14:paraId="054FF6E6" w14:textId="77777777" w:rsidR="008D2661" w:rsidRPr="003D5CCD" w:rsidRDefault="008D2661" w:rsidP="008D2661">
            <w:pPr>
              <w:pStyle w:val="TableText"/>
            </w:pPr>
            <w:r w:rsidRPr="003D5CCD">
              <w:t>2320 OI06</w:t>
            </w:r>
          </w:p>
          <w:p w14:paraId="054FF6E7" w14:textId="77777777" w:rsidR="008D2661" w:rsidRPr="003D5CCD" w:rsidRDefault="009D527A" w:rsidP="008D2661">
            <w:pPr>
              <w:pStyle w:val="TableText"/>
            </w:pPr>
            <w:r>
              <w:t>Print:</w:t>
            </w:r>
          </w:p>
          <w:p w14:paraId="054FF6E8" w14:textId="77777777" w:rsidR="008D2661" w:rsidRPr="003D5CCD" w:rsidRDefault="00B04C7B" w:rsidP="008D2661">
            <w:pPr>
              <w:pStyle w:val="TableText"/>
            </w:pPr>
            <w:r>
              <w:t>CMS 1500</w:t>
            </w:r>
            <w:r w:rsidR="004E4DC1">
              <w:t xml:space="preserve"> – Box</w:t>
            </w:r>
            <w:r w:rsidR="008D2661" w:rsidRPr="003D5CCD">
              <w:t xml:space="preserve"> 12</w:t>
            </w:r>
          </w:p>
          <w:p w14:paraId="054FF6E9" w14:textId="77777777" w:rsidR="008D2661" w:rsidRPr="003D5CCD" w:rsidRDefault="008D2661" w:rsidP="008D2661">
            <w:pPr>
              <w:pStyle w:val="TableText"/>
            </w:pPr>
            <w:r w:rsidRPr="003D5CCD">
              <w:t>UB04 – FL 52</w:t>
            </w:r>
          </w:p>
        </w:tc>
        <w:tc>
          <w:tcPr>
            <w:tcW w:w="3761" w:type="dxa"/>
          </w:tcPr>
          <w:p w14:paraId="054FF6EA" w14:textId="77777777" w:rsidR="008D2661" w:rsidRDefault="009D527A" w:rsidP="008D2661">
            <w:pPr>
              <w:pStyle w:val="TableText"/>
              <w:rPr>
                <w:i/>
              </w:rPr>
            </w:pPr>
            <w:r>
              <w:t xml:space="preserve">Biller Input: </w:t>
            </w:r>
            <w:r w:rsidRPr="004E4DC1">
              <w:rPr>
                <w:i/>
              </w:rPr>
              <w:t>Screen 6/7 Section 2</w:t>
            </w:r>
          </w:p>
          <w:p w14:paraId="054FF6EB" w14:textId="77777777" w:rsidR="004E4DC1" w:rsidRDefault="004E4DC1" w:rsidP="008D2661">
            <w:pPr>
              <w:pStyle w:val="TableText"/>
            </w:pPr>
            <w:r>
              <w:t>A biller can designate a claim as sensitive on Screen 6/7 and indicate that an ROI has been completed.  Regardless, the 837 value will always = Y for Yes</w:t>
            </w:r>
          </w:p>
          <w:p w14:paraId="054FF6EC" w14:textId="77777777" w:rsidR="004E4DC1" w:rsidRDefault="004E4DC1" w:rsidP="008D2661">
            <w:pPr>
              <w:pStyle w:val="TableText"/>
            </w:pPr>
            <w:r>
              <w:t>Storage:</w:t>
            </w:r>
          </w:p>
          <w:p w14:paraId="054FF6ED" w14:textId="77777777" w:rsidR="004E4DC1" w:rsidRDefault="004E4DC1" w:rsidP="008D2661">
            <w:pPr>
              <w:pStyle w:val="TableText"/>
            </w:pPr>
            <w:r>
              <w:t>File: BILL/CLAIM (#399)</w:t>
            </w:r>
          </w:p>
          <w:p w14:paraId="054FF6EE" w14:textId="77777777" w:rsidR="004E4DC1" w:rsidRPr="004E4DC1" w:rsidRDefault="004E4DC1" w:rsidP="008D2661">
            <w:pPr>
              <w:pStyle w:val="TableText"/>
            </w:pPr>
            <w:r>
              <w:t>Field: R.O.I. FORM(S) COMPLETED (#157)</w:t>
            </w:r>
          </w:p>
        </w:tc>
        <w:tc>
          <w:tcPr>
            <w:tcW w:w="2860" w:type="dxa"/>
            <w:tcBorders>
              <w:top w:val="single" w:sz="6" w:space="0" w:color="auto"/>
              <w:bottom w:val="single" w:sz="6" w:space="0" w:color="auto"/>
            </w:tcBorders>
            <w:shd w:val="clear" w:color="auto" w:fill="auto"/>
          </w:tcPr>
          <w:p w14:paraId="054FF6EF" w14:textId="77777777" w:rsidR="008D2661" w:rsidRPr="003D5CCD" w:rsidRDefault="008D2661" w:rsidP="008D2661">
            <w:pPr>
              <w:pStyle w:val="TableText"/>
            </w:pPr>
            <w:r w:rsidRPr="003D5CCD">
              <w:t>Add to 2320 for 837P</w:t>
            </w:r>
          </w:p>
        </w:tc>
      </w:tr>
      <w:tr w:rsidR="008D2661" w:rsidRPr="003D5CCD" w14:paraId="054FF702" w14:textId="77777777" w:rsidTr="00D36926">
        <w:trPr>
          <w:trHeight w:val="65"/>
        </w:trPr>
        <w:tc>
          <w:tcPr>
            <w:tcW w:w="801" w:type="dxa"/>
            <w:shd w:val="clear" w:color="auto" w:fill="auto"/>
          </w:tcPr>
          <w:p w14:paraId="054FF6F1" w14:textId="77777777" w:rsidR="008D2661" w:rsidRPr="003D5CCD" w:rsidRDefault="008D2661" w:rsidP="008D2661">
            <w:pPr>
              <w:pStyle w:val="TableText"/>
            </w:pPr>
            <w:r w:rsidRPr="003D5CCD">
              <w:t>8</w:t>
            </w:r>
          </w:p>
        </w:tc>
        <w:tc>
          <w:tcPr>
            <w:tcW w:w="3218" w:type="dxa"/>
            <w:shd w:val="clear" w:color="auto" w:fill="auto"/>
          </w:tcPr>
          <w:p w14:paraId="054FF6F2" w14:textId="77777777" w:rsidR="008D2661" w:rsidRPr="003D5CCD" w:rsidRDefault="008D2661" w:rsidP="008D2661">
            <w:pPr>
              <w:pStyle w:val="TableText"/>
            </w:pPr>
            <w:r w:rsidRPr="003D5CCD">
              <w:t>Assignment of Benefits Indicator</w:t>
            </w:r>
          </w:p>
        </w:tc>
        <w:tc>
          <w:tcPr>
            <w:tcW w:w="1471" w:type="dxa"/>
            <w:shd w:val="clear" w:color="auto" w:fill="auto"/>
          </w:tcPr>
          <w:p w14:paraId="054FF6F3" w14:textId="77777777" w:rsidR="008D2661" w:rsidRPr="003D5CCD" w:rsidRDefault="008D2661" w:rsidP="008D2661">
            <w:pPr>
              <w:pStyle w:val="TableText"/>
            </w:pPr>
            <w:r w:rsidRPr="003D5CCD">
              <w:t xml:space="preserve">1 </w:t>
            </w:r>
            <w:r>
              <w:t>A</w:t>
            </w:r>
          </w:p>
        </w:tc>
        <w:tc>
          <w:tcPr>
            <w:tcW w:w="2289" w:type="dxa"/>
            <w:shd w:val="clear" w:color="auto" w:fill="auto"/>
          </w:tcPr>
          <w:p w14:paraId="054FF6F4" w14:textId="77777777" w:rsidR="004E4DC1" w:rsidRDefault="004E4DC1" w:rsidP="008D2661">
            <w:pPr>
              <w:pStyle w:val="TableText"/>
            </w:pPr>
            <w:r>
              <w:t>837:</w:t>
            </w:r>
          </w:p>
          <w:p w14:paraId="054FF6F5" w14:textId="77777777" w:rsidR="008D2661" w:rsidRPr="003D5CCD" w:rsidRDefault="008D2661" w:rsidP="008D2661">
            <w:pPr>
              <w:pStyle w:val="TableText"/>
            </w:pPr>
            <w:r w:rsidRPr="003D5CCD">
              <w:t>2300 CLM08</w:t>
            </w:r>
          </w:p>
          <w:p w14:paraId="054FF6F6" w14:textId="77777777" w:rsidR="008D2661" w:rsidRPr="003D5CCD" w:rsidRDefault="008D2661" w:rsidP="008D2661">
            <w:pPr>
              <w:pStyle w:val="TableText"/>
            </w:pPr>
            <w:r w:rsidRPr="003D5CCD">
              <w:t>2320 OI03</w:t>
            </w:r>
          </w:p>
          <w:p w14:paraId="054FF6F7" w14:textId="77777777" w:rsidR="008D2661" w:rsidRDefault="004E4DC1" w:rsidP="008D2661">
            <w:pPr>
              <w:pStyle w:val="TableText"/>
            </w:pPr>
            <w:r>
              <w:t>Print:</w:t>
            </w:r>
          </w:p>
          <w:p w14:paraId="054FF6F8" w14:textId="77777777" w:rsidR="00EE02DF" w:rsidRPr="003D5CCD" w:rsidRDefault="00B04C7B" w:rsidP="008D2661">
            <w:pPr>
              <w:pStyle w:val="TableText"/>
            </w:pPr>
            <w:r>
              <w:t>CMS 1500</w:t>
            </w:r>
            <w:r w:rsidR="00EE02DF">
              <w:t xml:space="preserve"> – Box 27</w:t>
            </w:r>
          </w:p>
          <w:p w14:paraId="054FF6F9" w14:textId="77777777" w:rsidR="008D2661" w:rsidRPr="003D5CCD" w:rsidRDefault="00F40CA3" w:rsidP="008D2661">
            <w:pPr>
              <w:pStyle w:val="TableText"/>
            </w:pPr>
            <w:r>
              <w:t>UB04 – FL</w:t>
            </w:r>
            <w:r w:rsidR="008D2661" w:rsidRPr="003D5CCD">
              <w:t>53</w:t>
            </w:r>
            <w:r>
              <w:t xml:space="preserve"> by payer</w:t>
            </w:r>
          </w:p>
        </w:tc>
        <w:tc>
          <w:tcPr>
            <w:tcW w:w="3761" w:type="dxa"/>
          </w:tcPr>
          <w:p w14:paraId="054FF6FA" w14:textId="77777777" w:rsidR="004E4DC1" w:rsidRDefault="004E4DC1" w:rsidP="004E4DC1">
            <w:pPr>
              <w:pStyle w:val="TableText"/>
              <w:rPr>
                <w:i/>
              </w:rPr>
            </w:pPr>
            <w:r>
              <w:t xml:space="preserve">Biller Input: </w:t>
            </w:r>
            <w:r w:rsidRPr="004E4DC1">
              <w:rPr>
                <w:i/>
              </w:rPr>
              <w:t>Screen 6/7 Section 2</w:t>
            </w:r>
          </w:p>
          <w:p w14:paraId="054FF6FB" w14:textId="77777777" w:rsidR="004E4DC1" w:rsidRDefault="004E4DC1" w:rsidP="004E4DC1">
            <w:pPr>
              <w:pStyle w:val="TableText"/>
            </w:pPr>
            <w:r>
              <w:t>A biller can answer YES or NO to the Assignment of Benefits prompt in Section 2 if the Assignment of Benefits is not</w:t>
            </w:r>
            <w:r w:rsidR="00F40CA3">
              <w:t xml:space="preserve"> set when the Pt’s policy is created.</w:t>
            </w:r>
          </w:p>
          <w:p w14:paraId="054FF6FC" w14:textId="77777777" w:rsidR="004E4DC1" w:rsidRDefault="004E4DC1" w:rsidP="004E4DC1">
            <w:pPr>
              <w:pStyle w:val="TableText"/>
            </w:pPr>
            <w:r>
              <w:t>Storage:</w:t>
            </w:r>
          </w:p>
          <w:p w14:paraId="054FF6FD" w14:textId="77777777" w:rsidR="00F40CA3" w:rsidRDefault="00F40CA3" w:rsidP="004E4DC1">
            <w:pPr>
              <w:pStyle w:val="TableText"/>
            </w:pPr>
            <w:r>
              <w:t>File: GROUP INSURANCE PLAN (#355.3)</w:t>
            </w:r>
          </w:p>
          <w:p w14:paraId="054FF6FE" w14:textId="77777777" w:rsidR="00F40CA3" w:rsidRDefault="00F40CA3" w:rsidP="004E4DC1">
            <w:pPr>
              <w:pStyle w:val="TableText"/>
            </w:pPr>
            <w:r>
              <w:t>Field: BENEFITS ASSIGNABLE? (#.08)</w:t>
            </w:r>
          </w:p>
          <w:p w14:paraId="054FF6FF" w14:textId="77777777" w:rsidR="004E4DC1" w:rsidRDefault="004E4DC1" w:rsidP="004E4DC1">
            <w:pPr>
              <w:pStyle w:val="TableText"/>
            </w:pPr>
            <w:r>
              <w:t>File: BILL/CLAIM (#399)</w:t>
            </w:r>
          </w:p>
          <w:p w14:paraId="054FF700" w14:textId="77777777" w:rsidR="008D2661" w:rsidRPr="003D5CCD" w:rsidRDefault="004E4DC1" w:rsidP="004E4DC1">
            <w:pPr>
              <w:pStyle w:val="TableText"/>
            </w:pPr>
            <w:r>
              <w:t>Field: ASSIGNMENT OF BENEFITS (#156)</w:t>
            </w:r>
          </w:p>
        </w:tc>
        <w:tc>
          <w:tcPr>
            <w:tcW w:w="2860" w:type="dxa"/>
            <w:tcBorders>
              <w:top w:val="single" w:sz="6" w:space="0" w:color="auto"/>
              <w:bottom w:val="single" w:sz="6" w:space="0" w:color="auto"/>
            </w:tcBorders>
            <w:shd w:val="clear" w:color="auto" w:fill="auto"/>
          </w:tcPr>
          <w:p w14:paraId="054FF701" w14:textId="77777777" w:rsidR="008D2661" w:rsidRPr="003D5CCD" w:rsidRDefault="008D2661" w:rsidP="008D2661">
            <w:pPr>
              <w:pStyle w:val="TableText"/>
            </w:pPr>
            <w:r w:rsidRPr="003D5CCD">
              <w:t xml:space="preserve">Either Y or N </w:t>
            </w:r>
          </w:p>
        </w:tc>
      </w:tr>
      <w:tr w:rsidR="008D2661" w:rsidRPr="00DA5F74" w14:paraId="054FF70D" w14:textId="77777777" w:rsidTr="00D36926">
        <w:trPr>
          <w:trHeight w:val="65"/>
        </w:trPr>
        <w:tc>
          <w:tcPr>
            <w:tcW w:w="801" w:type="dxa"/>
          </w:tcPr>
          <w:p w14:paraId="054FF703" w14:textId="77777777" w:rsidR="008D2661" w:rsidRPr="0047750D" w:rsidRDefault="008D2661" w:rsidP="0047750D">
            <w:pPr>
              <w:pStyle w:val="TableText"/>
            </w:pPr>
            <w:r w:rsidRPr="0047750D">
              <w:t>9</w:t>
            </w:r>
          </w:p>
        </w:tc>
        <w:tc>
          <w:tcPr>
            <w:tcW w:w="3218" w:type="dxa"/>
          </w:tcPr>
          <w:p w14:paraId="054FF704" w14:textId="77777777" w:rsidR="008D2661" w:rsidRPr="00F25239" w:rsidRDefault="00314AE8" w:rsidP="0047750D">
            <w:pPr>
              <w:pStyle w:val="TableText"/>
            </w:pPr>
            <w:r>
              <w:t>Bill Status</w:t>
            </w:r>
          </w:p>
        </w:tc>
        <w:tc>
          <w:tcPr>
            <w:tcW w:w="1471" w:type="dxa"/>
          </w:tcPr>
          <w:p w14:paraId="054FF705" w14:textId="77777777" w:rsidR="008D2661" w:rsidRPr="00F25239" w:rsidRDefault="008D2661" w:rsidP="0047750D">
            <w:pPr>
              <w:pStyle w:val="TableText"/>
            </w:pPr>
            <w:r w:rsidRPr="00F25239">
              <w:t xml:space="preserve">2 </w:t>
            </w:r>
            <w:r w:rsidR="003A0BED">
              <w:t>A/N</w:t>
            </w:r>
          </w:p>
        </w:tc>
        <w:tc>
          <w:tcPr>
            <w:tcW w:w="2289" w:type="dxa"/>
          </w:tcPr>
          <w:p w14:paraId="054FF706" w14:textId="77777777" w:rsidR="008D2661" w:rsidRPr="00F25239" w:rsidRDefault="0047750D" w:rsidP="0047750D">
            <w:pPr>
              <w:pStyle w:val="TableText"/>
            </w:pPr>
            <w:r w:rsidRPr="00F25239">
              <w:t>837: N/A</w:t>
            </w:r>
          </w:p>
          <w:p w14:paraId="054FF707" w14:textId="77777777" w:rsidR="0047750D" w:rsidRPr="00F25239" w:rsidRDefault="0047750D" w:rsidP="0047750D">
            <w:pPr>
              <w:pStyle w:val="TableText"/>
            </w:pPr>
            <w:r w:rsidRPr="00F25239">
              <w:t>Print: N/A</w:t>
            </w:r>
          </w:p>
        </w:tc>
        <w:tc>
          <w:tcPr>
            <w:tcW w:w="3761" w:type="dxa"/>
          </w:tcPr>
          <w:p w14:paraId="054FF708" w14:textId="77777777" w:rsidR="008D2661" w:rsidRDefault="0069449C" w:rsidP="0047750D">
            <w:pPr>
              <w:pStyle w:val="TableText"/>
            </w:pPr>
            <w:r>
              <w:t>Biller Input: N/A</w:t>
            </w:r>
          </w:p>
          <w:p w14:paraId="054FF709" w14:textId="77777777" w:rsidR="0069449C" w:rsidRDefault="0069449C" w:rsidP="0047750D">
            <w:pPr>
              <w:pStyle w:val="TableText"/>
            </w:pPr>
            <w:r>
              <w:t xml:space="preserve">If CLAIM MRA STATUS (File #399, Field </w:t>
            </w:r>
            <w:r>
              <w:lastRenderedPageBreak/>
              <w:t xml:space="preserve">24) = 0, then </w:t>
            </w:r>
            <w:r w:rsidR="00F25239">
              <w:t>00</w:t>
            </w:r>
            <w:r>
              <w:t xml:space="preserve"> is sent.</w:t>
            </w:r>
          </w:p>
          <w:p w14:paraId="054FF70A" w14:textId="77777777" w:rsidR="0069449C" w:rsidRDefault="0069449C" w:rsidP="0047750D">
            <w:pPr>
              <w:pStyle w:val="TableText"/>
            </w:pPr>
            <w:r>
              <w:t>If the DATE FIRST PRINTED (File 399, Field 12) is populated</w:t>
            </w:r>
            <w:r w:rsidR="00F25239">
              <w:t>, then 00 is sent.</w:t>
            </w:r>
          </w:p>
          <w:p w14:paraId="054FF70B" w14:textId="77777777" w:rsidR="00F25239" w:rsidRPr="0047750D" w:rsidRDefault="00F25239" w:rsidP="0047750D">
            <w:pPr>
              <w:pStyle w:val="TableText"/>
            </w:pPr>
            <w:r>
              <w:t>If neither of the above, then 15 is sent</w:t>
            </w:r>
          </w:p>
        </w:tc>
        <w:tc>
          <w:tcPr>
            <w:tcW w:w="2860" w:type="dxa"/>
            <w:tcBorders>
              <w:top w:val="single" w:sz="6" w:space="0" w:color="auto"/>
              <w:bottom w:val="single" w:sz="6" w:space="0" w:color="auto"/>
            </w:tcBorders>
            <w:shd w:val="clear" w:color="auto" w:fill="auto"/>
          </w:tcPr>
          <w:p w14:paraId="054FF70C" w14:textId="77777777" w:rsidR="008D2661" w:rsidRPr="0047750D" w:rsidRDefault="008D2661" w:rsidP="0047750D">
            <w:pPr>
              <w:pStyle w:val="TableText"/>
            </w:pPr>
            <w:r w:rsidRPr="0047750D">
              <w:lastRenderedPageBreak/>
              <w:t>N/A</w:t>
            </w:r>
          </w:p>
        </w:tc>
      </w:tr>
      <w:tr w:rsidR="008D2661" w:rsidRPr="003D5CCD" w14:paraId="054FF71F" w14:textId="77777777" w:rsidTr="00D36926">
        <w:trPr>
          <w:trHeight w:val="65"/>
        </w:trPr>
        <w:tc>
          <w:tcPr>
            <w:tcW w:w="801" w:type="dxa"/>
            <w:shd w:val="clear" w:color="auto" w:fill="auto"/>
          </w:tcPr>
          <w:p w14:paraId="054FF70E" w14:textId="77777777" w:rsidR="008D2661" w:rsidRPr="003D5CCD" w:rsidRDefault="008D2661" w:rsidP="008D2661">
            <w:pPr>
              <w:pStyle w:val="TableText"/>
            </w:pPr>
            <w:r w:rsidRPr="003D5CCD">
              <w:lastRenderedPageBreak/>
              <w:t>10</w:t>
            </w:r>
          </w:p>
        </w:tc>
        <w:tc>
          <w:tcPr>
            <w:tcW w:w="3218" w:type="dxa"/>
            <w:shd w:val="clear" w:color="auto" w:fill="auto"/>
          </w:tcPr>
          <w:p w14:paraId="054FF70F" w14:textId="77777777" w:rsidR="008D2661" w:rsidRPr="003D5CCD" w:rsidRDefault="008D2661" w:rsidP="008D2661">
            <w:pPr>
              <w:pStyle w:val="TableText"/>
            </w:pPr>
            <w:r w:rsidRPr="003D5CCD">
              <w:t>Statement From DT</w:t>
            </w:r>
          </w:p>
          <w:p w14:paraId="054FF710" w14:textId="77777777" w:rsidR="008D2661" w:rsidRPr="003D5CCD" w:rsidRDefault="008D2661" w:rsidP="008D2661">
            <w:pPr>
              <w:pStyle w:val="TableText"/>
              <w:rPr>
                <w:sz w:val="20"/>
              </w:rPr>
            </w:pPr>
          </w:p>
        </w:tc>
        <w:tc>
          <w:tcPr>
            <w:tcW w:w="1471" w:type="dxa"/>
            <w:shd w:val="clear" w:color="auto" w:fill="auto"/>
          </w:tcPr>
          <w:p w14:paraId="054FF711" w14:textId="77777777" w:rsidR="008D2661" w:rsidRPr="003D5CCD" w:rsidRDefault="009467DD" w:rsidP="008D2661">
            <w:pPr>
              <w:pStyle w:val="TableText"/>
            </w:pPr>
            <w:r>
              <w:t>8 N</w:t>
            </w:r>
            <w:r w:rsidR="008D2661" w:rsidRPr="003D5CCD">
              <w:t xml:space="preserve"> </w:t>
            </w:r>
            <w:r w:rsidR="000F62AB">
              <w:t>CCYYMMDD</w:t>
            </w:r>
          </w:p>
        </w:tc>
        <w:tc>
          <w:tcPr>
            <w:tcW w:w="2289" w:type="dxa"/>
            <w:shd w:val="clear" w:color="auto" w:fill="auto"/>
          </w:tcPr>
          <w:p w14:paraId="054FF712" w14:textId="77777777" w:rsidR="00F07DCE" w:rsidRDefault="00F07DCE" w:rsidP="008D2661">
            <w:pPr>
              <w:pStyle w:val="TableText"/>
            </w:pPr>
            <w:r>
              <w:t>837:</w:t>
            </w:r>
          </w:p>
          <w:p w14:paraId="054FF713" w14:textId="77777777" w:rsidR="008D2661" w:rsidRPr="003D5CCD" w:rsidRDefault="008D2661" w:rsidP="008D2661">
            <w:pPr>
              <w:pStyle w:val="TableText"/>
            </w:pPr>
            <w:r w:rsidRPr="003D5CCD">
              <w:t>(P) 2300 DTP03</w:t>
            </w:r>
          </w:p>
          <w:p w14:paraId="054FF714" w14:textId="77777777" w:rsidR="008D2661" w:rsidRPr="003D5CCD" w:rsidRDefault="008D2661" w:rsidP="008D2661">
            <w:pPr>
              <w:pStyle w:val="TableText"/>
            </w:pPr>
            <w:r w:rsidRPr="003D5CCD">
              <w:t>(I) 2300 DTP03 (2)</w:t>
            </w:r>
          </w:p>
          <w:p w14:paraId="054FF715" w14:textId="77777777" w:rsidR="008D2661" w:rsidRPr="003D5CCD" w:rsidRDefault="00F07DCE" w:rsidP="008D2661">
            <w:pPr>
              <w:pStyle w:val="TableText"/>
            </w:pPr>
            <w:r>
              <w:t>Print:</w:t>
            </w:r>
          </w:p>
          <w:p w14:paraId="054FF716" w14:textId="77777777" w:rsidR="008D2661" w:rsidRPr="003D5CCD" w:rsidRDefault="00B04C7B" w:rsidP="008D2661">
            <w:pPr>
              <w:pStyle w:val="TableText"/>
            </w:pPr>
            <w:r>
              <w:t>CMS 1500</w:t>
            </w:r>
            <w:r w:rsidR="00F07DCE">
              <w:t xml:space="preserve"> – Box 18</w:t>
            </w:r>
            <w:r w:rsidR="008D2661" w:rsidRPr="003D5CCD">
              <w:t xml:space="preserve"> </w:t>
            </w:r>
          </w:p>
          <w:p w14:paraId="054FF717" w14:textId="77777777" w:rsidR="008D2661" w:rsidRPr="003D5CCD" w:rsidRDefault="00F07DCE" w:rsidP="008D2661">
            <w:pPr>
              <w:pStyle w:val="TableText"/>
            </w:pPr>
            <w:r>
              <w:t>UB04 – FL</w:t>
            </w:r>
            <w:r w:rsidR="008D2661" w:rsidRPr="003D5CCD">
              <w:t xml:space="preserve">6 </w:t>
            </w:r>
          </w:p>
        </w:tc>
        <w:tc>
          <w:tcPr>
            <w:tcW w:w="3761" w:type="dxa"/>
          </w:tcPr>
          <w:p w14:paraId="054FF718" w14:textId="77777777" w:rsidR="008D2661" w:rsidRDefault="00F07DCE" w:rsidP="008D2661">
            <w:pPr>
              <w:pStyle w:val="TableText"/>
            </w:pPr>
            <w:r>
              <w:t xml:space="preserve">Biller Input: </w:t>
            </w:r>
            <w:r w:rsidRPr="00F07DCE">
              <w:rPr>
                <w:i/>
              </w:rPr>
              <w:t>Screen 6/7 Section 3</w:t>
            </w:r>
          </w:p>
          <w:p w14:paraId="054FF719" w14:textId="77777777" w:rsidR="00F07DCE" w:rsidRDefault="00F07DCE" w:rsidP="008D2661">
            <w:pPr>
              <w:pStyle w:val="TableText"/>
            </w:pPr>
            <w:r>
              <w:t>The statement to and from dates are initially created when the bill is being created, prior to Screen 1.  Users may edit the dates on Screens 6/7 Section 3.</w:t>
            </w:r>
          </w:p>
          <w:p w14:paraId="054FF71A" w14:textId="77777777" w:rsidR="00F07DCE" w:rsidRDefault="00F07DCE" w:rsidP="008D2661">
            <w:pPr>
              <w:pStyle w:val="TableText"/>
            </w:pPr>
            <w:r>
              <w:t>Storage:</w:t>
            </w:r>
          </w:p>
          <w:p w14:paraId="054FF71B" w14:textId="77777777" w:rsidR="00F07DCE" w:rsidRDefault="00F07DCE" w:rsidP="008D2661">
            <w:pPr>
              <w:pStyle w:val="TableText"/>
            </w:pPr>
            <w:r>
              <w:t>File: BILL/CLAIM (#399)</w:t>
            </w:r>
          </w:p>
          <w:p w14:paraId="054FF71C" w14:textId="77777777" w:rsidR="00F07DCE" w:rsidRPr="00F07DCE" w:rsidRDefault="00EE02DF" w:rsidP="008D2661">
            <w:pPr>
              <w:pStyle w:val="TableText"/>
            </w:pPr>
            <w:r>
              <w:t>Field: STATEMENT COVERS FROM (#151)</w:t>
            </w:r>
          </w:p>
        </w:tc>
        <w:tc>
          <w:tcPr>
            <w:tcW w:w="2860" w:type="dxa"/>
            <w:tcBorders>
              <w:top w:val="single" w:sz="6" w:space="0" w:color="auto"/>
              <w:bottom w:val="single" w:sz="6" w:space="0" w:color="auto"/>
            </w:tcBorders>
            <w:shd w:val="clear" w:color="auto" w:fill="auto"/>
          </w:tcPr>
          <w:p w14:paraId="054FF71D" w14:textId="77777777" w:rsidR="008D2661" w:rsidRPr="003D5CCD" w:rsidRDefault="008D2661" w:rsidP="008D2661">
            <w:pPr>
              <w:pStyle w:val="TableText"/>
            </w:pPr>
            <w:r w:rsidRPr="003D5CCD">
              <w:t>837P set DTP01 = 141 DTP 02 = D8 Non-HIPAA field HCCH print requirement</w:t>
            </w:r>
          </w:p>
          <w:p w14:paraId="054FF71E" w14:textId="77777777" w:rsidR="008D2661" w:rsidRPr="003D5CCD" w:rsidRDefault="008D2661" w:rsidP="008D2661">
            <w:pPr>
              <w:pStyle w:val="TableText"/>
            </w:pPr>
            <w:r w:rsidRPr="003D5CCD">
              <w:t>Piece 10 and 11 should be combined into one DTP with DTP01 = 434 and DTP02 = RD8</w:t>
            </w:r>
          </w:p>
        </w:tc>
      </w:tr>
      <w:tr w:rsidR="008D2661" w:rsidRPr="003D5CCD" w14:paraId="054FF72D" w14:textId="77777777" w:rsidTr="00D36926">
        <w:trPr>
          <w:trHeight w:val="65"/>
        </w:trPr>
        <w:tc>
          <w:tcPr>
            <w:tcW w:w="801" w:type="dxa"/>
            <w:tcBorders>
              <w:bottom w:val="single" w:sz="6" w:space="0" w:color="auto"/>
            </w:tcBorders>
            <w:shd w:val="clear" w:color="auto" w:fill="auto"/>
          </w:tcPr>
          <w:p w14:paraId="054FF720" w14:textId="77777777" w:rsidR="008D2661" w:rsidRPr="003D5CCD" w:rsidRDefault="008D2661" w:rsidP="008D2661">
            <w:pPr>
              <w:pStyle w:val="TableText"/>
            </w:pPr>
            <w:r w:rsidRPr="003D5CCD">
              <w:t>11</w:t>
            </w:r>
          </w:p>
        </w:tc>
        <w:tc>
          <w:tcPr>
            <w:tcW w:w="3218" w:type="dxa"/>
            <w:tcBorders>
              <w:bottom w:val="single" w:sz="6" w:space="0" w:color="auto"/>
            </w:tcBorders>
            <w:shd w:val="clear" w:color="auto" w:fill="auto"/>
          </w:tcPr>
          <w:p w14:paraId="054FF721" w14:textId="77777777" w:rsidR="008D2661" w:rsidRPr="003D5CCD" w:rsidRDefault="008D2661" w:rsidP="008D2661">
            <w:pPr>
              <w:pStyle w:val="TableText"/>
            </w:pPr>
            <w:r w:rsidRPr="003D5CCD">
              <w:t>Statement To DT</w:t>
            </w:r>
          </w:p>
        </w:tc>
        <w:tc>
          <w:tcPr>
            <w:tcW w:w="1471" w:type="dxa"/>
            <w:tcBorders>
              <w:bottom w:val="single" w:sz="6" w:space="0" w:color="auto"/>
            </w:tcBorders>
            <w:shd w:val="clear" w:color="auto" w:fill="auto"/>
          </w:tcPr>
          <w:p w14:paraId="054FF722" w14:textId="77777777" w:rsidR="008D2661" w:rsidRPr="003D5CCD" w:rsidRDefault="009467DD" w:rsidP="008D2661">
            <w:pPr>
              <w:pStyle w:val="TableText"/>
            </w:pPr>
            <w:r>
              <w:t>8 N</w:t>
            </w:r>
            <w:r w:rsidR="008D2661" w:rsidRPr="003D5CCD">
              <w:t xml:space="preserve"> </w:t>
            </w:r>
            <w:r w:rsidR="000F62AB">
              <w:t>CCYYMMDD</w:t>
            </w:r>
          </w:p>
        </w:tc>
        <w:tc>
          <w:tcPr>
            <w:tcW w:w="2289" w:type="dxa"/>
            <w:tcBorders>
              <w:bottom w:val="single" w:sz="6" w:space="0" w:color="auto"/>
            </w:tcBorders>
            <w:shd w:val="clear" w:color="auto" w:fill="auto"/>
          </w:tcPr>
          <w:p w14:paraId="054FF723" w14:textId="77777777" w:rsidR="008D2661" w:rsidRPr="003D5CCD" w:rsidRDefault="00EE02DF" w:rsidP="008D2661">
            <w:pPr>
              <w:pStyle w:val="TableText"/>
            </w:pPr>
            <w:r>
              <w:t xml:space="preserve">837: </w:t>
            </w:r>
            <w:r w:rsidR="008D2661" w:rsidRPr="003D5CCD">
              <w:t>(I) 2300 DTP03 (2)</w:t>
            </w:r>
          </w:p>
          <w:p w14:paraId="054FF724" w14:textId="77777777" w:rsidR="008D2661" w:rsidRDefault="00EE02DF" w:rsidP="008D2661">
            <w:pPr>
              <w:pStyle w:val="TableText"/>
            </w:pPr>
            <w:r>
              <w:t>Print:</w:t>
            </w:r>
          </w:p>
          <w:p w14:paraId="054FF725" w14:textId="77777777" w:rsidR="00EE02DF" w:rsidRPr="003D5CCD" w:rsidRDefault="00B04C7B" w:rsidP="008D2661">
            <w:pPr>
              <w:pStyle w:val="TableText"/>
            </w:pPr>
            <w:r>
              <w:t>CMS 1500</w:t>
            </w:r>
            <w:r w:rsidR="00EE02DF">
              <w:t xml:space="preserve"> – Box 18</w:t>
            </w:r>
          </w:p>
          <w:p w14:paraId="054FF726" w14:textId="77777777" w:rsidR="008D2661" w:rsidRPr="003D5CCD" w:rsidRDefault="00EE02DF" w:rsidP="008D2661">
            <w:pPr>
              <w:pStyle w:val="TableText"/>
            </w:pPr>
            <w:r>
              <w:t>UB04 – FL</w:t>
            </w:r>
            <w:r w:rsidR="008D2661" w:rsidRPr="003D5CCD">
              <w:t>6</w:t>
            </w:r>
          </w:p>
        </w:tc>
        <w:tc>
          <w:tcPr>
            <w:tcW w:w="3761" w:type="dxa"/>
            <w:tcBorders>
              <w:bottom w:val="single" w:sz="6" w:space="0" w:color="auto"/>
            </w:tcBorders>
          </w:tcPr>
          <w:p w14:paraId="054FF727" w14:textId="77777777" w:rsidR="00EE02DF" w:rsidRDefault="00EE02DF" w:rsidP="00EE02DF">
            <w:pPr>
              <w:pStyle w:val="TableText"/>
            </w:pPr>
            <w:r>
              <w:t xml:space="preserve">Biller Input: </w:t>
            </w:r>
            <w:r w:rsidRPr="00F07DCE">
              <w:rPr>
                <w:i/>
              </w:rPr>
              <w:t>Screen 6/7 Section 3</w:t>
            </w:r>
          </w:p>
          <w:p w14:paraId="054FF728" w14:textId="77777777" w:rsidR="00EE02DF" w:rsidRDefault="00EE02DF" w:rsidP="00EE02DF">
            <w:pPr>
              <w:pStyle w:val="TableText"/>
            </w:pPr>
            <w:r>
              <w:t>The statement to and from dates are initially created when the bill is being created, prior to Screen 1.  Users may edit the dates on Screens 6/7 Section 3.</w:t>
            </w:r>
          </w:p>
          <w:p w14:paraId="054FF729" w14:textId="77777777" w:rsidR="00EE02DF" w:rsidRDefault="00EE02DF" w:rsidP="00EE02DF">
            <w:pPr>
              <w:pStyle w:val="TableText"/>
            </w:pPr>
            <w:r>
              <w:t>Storage:</w:t>
            </w:r>
          </w:p>
          <w:p w14:paraId="054FF72A" w14:textId="77777777" w:rsidR="00EE02DF" w:rsidRDefault="00EE02DF" w:rsidP="00EE02DF">
            <w:pPr>
              <w:pStyle w:val="TableText"/>
            </w:pPr>
            <w:r>
              <w:t>File: BILL/CLAIM (#399)</w:t>
            </w:r>
          </w:p>
          <w:p w14:paraId="054FF72B" w14:textId="77777777" w:rsidR="008D2661" w:rsidRPr="003D5CCD" w:rsidRDefault="00EE02DF" w:rsidP="00EE02DF">
            <w:pPr>
              <w:pStyle w:val="TableText"/>
            </w:pPr>
            <w:r>
              <w:t>Field: STATEMENT COVERS TO (#152)</w:t>
            </w:r>
          </w:p>
        </w:tc>
        <w:tc>
          <w:tcPr>
            <w:tcW w:w="2860" w:type="dxa"/>
            <w:tcBorders>
              <w:top w:val="single" w:sz="6" w:space="0" w:color="auto"/>
              <w:bottom w:val="single" w:sz="6" w:space="0" w:color="auto"/>
            </w:tcBorders>
            <w:shd w:val="clear" w:color="auto" w:fill="auto"/>
          </w:tcPr>
          <w:p w14:paraId="054FF72C" w14:textId="77777777" w:rsidR="008D2661" w:rsidRPr="003D5CCD" w:rsidRDefault="008D2661" w:rsidP="008D2661">
            <w:pPr>
              <w:pStyle w:val="TableText"/>
            </w:pPr>
            <w:r w:rsidRPr="003D5CCD">
              <w:t>See note above</w:t>
            </w:r>
          </w:p>
        </w:tc>
      </w:tr>
      <w:tr w:rsidR="008D2661" w:rsidRPr="00DA5F74" w14:paraId="054FF73D" w14:textId="77777777" w:rsidTr="00D36926">
        <w:trPr>
          <w:trHeight w:val="65"/>
        </w:trPr>
        <w:tc>
          <w:tcPr>
            <w:tcW w:w="801" w:type="dxa"/>
            <w:tcBorders>
              <w:top w:val="single" w:sz="6" w:space="0" w:color="auto"/>
              <w:bottom w:val="single" w:sz="6" w:space="0" w:color="auto"/>
            </w:tcBorders>
            <w:shd w:val="clear" w:color="auto" w:fill="auto"/>
          </w:tcPr>
          <w:p w14:paraId="054FF72E" w14:textId="77777777" w:rsidR="008D2661" w:rsidRPr="00313BE2" w:rsidRDefault="008D2661" w:rsidP="008D2661">
            <w:pPr>
              <w:pStyle w:val="TableText"/>
            </w:pPr>
            <w:r w:rsidRPr="00313BE2">
              <w:t>12</w:t>
            </w:r>
          </w:p>
        </w:tc>
        <w:tc>
          <w:tcPr>
            <w:tcW w:w="3218" w:type="dxa"/>
            <w:tcBorders>
              <w:top w:val="single" w:sz="6" w:space="0" w:color="auto"/>
              <w:bottom w:val="single" w:sz="6" w:space="0" w:color="auto"/>
            </w:tcBorders>
            <w:shd w:val="clear" w:color="auto" w:fill="auto"/>
          </w:tcPr>
          <w:p w14:paraId="054FF72F" w14:textId="77777777" w:rsidR="008D2661" w:rsidRPr="00291AE3" w:rsidRDefault="008D2661" w:rsidP="008D2661">
            <w:pPr>
              <w:pStyle w:val="TableText"/>
            </w:pPr>
            <w:r w:rsidRPr="00291AE3">
              <w:t xml:space="preserve">Estimated Claim Due </w:t>
            </w:r>
            <w:proofErr w:type="spellStart"/>
            <w:r w:rsidRPr="00291AE3">
              <w:t>Amt</w:t>
            </w:r>
            <w:proofErr w:type="spellEnd"/>
          </w:p>
        </w:tc>
        <w:tc>
          <w:tcPr>
            <w:tcW w:w="1471" w:type="dxa"/>
            <w:tcBorders>
              <w:top w:val="single" w:sz="6" w:space="0" w:color="auto"/>
              <w:bottom w:val="single" w:sz="6" w:space="0" w:color="auto"/>
            </w:tcBorders>
            <w:shd w:val="clear" w:color="auto" w:fill="auto"/>
          </w:tcPr>
          <w:p w14:paraId="054FF730" w14:textId="77777777" w:rsidR="008D2661" w:rsidRPr="003256F3" w:rsidRDefault="009467DD" w:rsidP="008D2661">
            <w:pPr>
              <w:pStyle w:val="TableText"/>
            </w:pPr>
            <w:r w:rsidRPr="003256F3">
              <w:t>18 N</w:t>
            </w:r>
            <w:r w:rsidR="00291AE3" w:rsidRPr="003256F3">
              <w:t xml:space="preserve"> </w:t>
            </w:r>
          </w:p>
          <w:p w14:paraId="054FF731" w14:textId="77777777" w:rsidR="00291AE3" w:rsidRPr="003256F3" w:rsidRDefault="00314AE8" w:rsidP="008D2661">
            <w:pPr>
              <w:pStyle w:val="TableText"/>
            </w:pPr>
            <w:r w:rsidRPr="003256F3">
              <w:t>2 D</w:t>
            </w:r>
            <w:r w:rsidR="00291AE3" w:rsidRPr="003256F3">
              <w:t>ecimals</w:t>
            </w:r>
          </w:p>
        </w:tc>
        <w:tc>
          <w:tcPr>
            <w:tcW w:w="2289" w:type="dxa"/>
            <w:tcBorders>
              <w:top w:val="single" w:sz="6" w:space="0" w:color="auto"/>
              <w:bottom w:val="single" w:sz="6" w:space="0" w:color="auto"/>
            </w:tcBorders>
            <w:shd w:val="clear" w:color="auto" w:fill="auto"/>
          </w:tcPr>
          <w:p w14:paraId="054FF732" w14:textId="77777777" w:rsidR="00EE02DF" w:rsidRPr="00291AE3" w:rsidRDefault="00EE02DF" w:rsidP="008D2661">
            <w:pPr>
              <w:pStyle w:val="TableText"/>
            </w:pPr>
            <w:r w:rsidRPr="00291AE3">
              <w:t>837:</w:t>
            </w:r>
          </w:p>
          <w:p w14:paraId="054FF733" w14:textId="77777777" w:rsidR="008D2661" w:rsidRPr="00291AE3" w:rsidRDefault="008D2661" w:rsidP="008D2661">
            <w:pPr>
              <w:pStyle w:val="TableText"/>
            </w:pPr>
            <w:r w:rsidRPr="00291AE3">
              <w:t>(I) 2300 AMT02</w:t>
            </w:r>
          </w:p>
          <w:p w14:paraId="054FF734" w14:textId="77777777" w:rsidR="008D2661" w:rsidRPr="00291AE3" w:rsidRDefault="008D2661" w:rsidP="008D2661">
            <w:pPr>
              <w:pStyle w:val="TableText"/>
            </w:pPr>
            <w:r w:rsidRPr="00291AE3">
              <w:t>(P) 2300 AMT02</w:t>
            </w:r>
          </w:p>
          <w:p w14:paraId="054FF735" w14:textId="77777777" w:rsidR="008D2661" w:rsidRPr="00291AE3" w:rsidRDefault="00EE02DF" w:rsidP="008D2661">
            <w:pPr>
              <w:pStyle w:val="TableText"/>
            </w:pPr>
            <w:r w:rsidRPr="00291AE3">
              <w:t>Print:</w:t>
            </w:r>
          </w:p>
          <w:p w14:paraId="054FF736" w14:textId="77777777" w:rsidR="008D2661" w:rsidRPr="00291AE3" w:rsidRDefault="00EE02DF" w:rsidP="008D2661">
            <w:pPr>
              <w:pStyle w:val="TableText"/>
            </w:pPr>
            <w:r w:rsidRPr="00291AE3">
              <w:t>UB04 – FL</w:t>
            </w:r>
            <w:r w:rsidR="008D2661" w:rsidRPr="00291AE3">
              <w:t>55</w:t>
            </w:r>
          </w:p>
        </w:tc>
        <w:tc>
          <w:tcPr>
            <w:tcW w:w="3761" w:type="dxa"/>
            <w:tcBorders>
              <w:top w:val="single" w:sz="6" w:space="0" w:color="auto"/>
              <w:bottom w:val="single" w:sz="6" w:space="0" w:color="auto"/>
            </w:tcBorders>
          </w:tcPr>
          <w:p w14:paraId="054FF737" w14:textId="77777777" w:rsidR="008D2661" w:rsidRPr="00291AE3" w:rsidRDefault="00291AE3" w:rsidP="008D2661">
            <w:pPr>
              <w:pStyle w:val="TableText"/>
            </w:pPr>
            <w:r w:rsidRPr="00291AE3">
              <w:t>Biller Input: N/A (Calculated)</w:t>
            </w:r>
          </w:p>
          <w:p w14:paraId="054FF738" w14:textId="77777777" w:rsidR="00291AE3" w:rsidRDefault="00291AE3" w:rsidP="008D2661">
            <w:pPr>
              <w:pStyle w:val="TableText"/>
            </w:pPr>
            <w:r w:rsidRPr="00291AE3">
              <w:t>TOTAL CHARGES (File 399, Field 201) minus OFFSET AMOUNT (File 399, Field 202) = Estimated Amount Due</w:t>
            </w:r>
          </w:p>
          <w:p w14:paraId="054FF739" w14:textId="77777777" w:rsidR="00291AE3" w:rsidRPr="00291AE3" w:rsidRDefault="00291AE3" w:rsidP="008D2661">
            <w:pPr>
              <w:pStyle w:val="TableText"/>
            </w:pPr>
            <w:r>
              <w:t xml:space="preserve">Storage: </w:t>
            </w:r>
            <w:r w:rsidR="00D851D7">
              <w:t>N/A</w:t>
            </w:r>
          </w:p>
        </w:tc>
        <w:tc>
          <w:tcPr>
            <w:tcW w:w="2860" w:type="dxa"/>
            <w:tcBorders>
              <w:top w:val="single" w:sz="6" w:space="0" w:color="auto"/>
              <w:bottom w:val="single" w:sz="6" w:space="0" w:color="auto"/>
            </w:tcBorders>
            <w:shd w:val="clear" w:color="auto" w:fill="auto"/>
          </w:tcPr>
          <w:p w14:paraId="054FF73A" w14:textId="77777777" w:rsidR="008D2661" w:rsidRPr="00313BE2" w:rsidRDefault="008D2661" w:rsidP="008D2661">
            <w:pPr>
              <w:pStyle w:val="TableText"/>
            </w:pPr>
            <w:r w:rsidRPr="00313BE2">
              <w:t>Non-HIPAA field</w:t>
            </w:r>
          </w:p>
          <w:p w14:paraId="054FF73B" w14:textId="77777777" w:rsidR="008D2661" w:rsidRPr="00313BE2" w:rsidRDefault="008D2661" w:rsidP="008D2661">
            <w:pPr>
              <w:pStyle w:val="TableText"/>
            </w:pPr>
            <w:r w:rsidRPr="00313BE2">
              <w:t>HCCH UB04 print requirements</w:t>
            </w:r>
          </w:p>
          <w:p w14:paraId="054FF73C" w14:textId="77777777" w:rsidR="008D2661" w:rsidRPr="00313BE2" w:rsidRDefault="008D2661" w:rsidP="008D2661">
            <w:pPr>
              <w:pStyle w:val="TableText"/>
            </w:pPr>
            <w:r w:rsidRPr="00313BE2">
              <w:t>Set AMT01 = C5</w:t>
            </w:r>
          </w:p>
        </w:tc>
      </w:tr>
      <w:tr w:rsidR="008D2661" w:rsidRPr="00DA5F74" w14:paraId="054FF74C" w14:textId="77777777" w:rsidTr="00D36926">
        <w:trPr>
          <w:trHeight w:val="65"/>
        </w:trPr>
        <w:tc>
          <w:tcPr>
            <w:tcW w:w="801" w:type="dxa"/>
            <w:tcBorders>
              <w:top w:val="single" w:sz="6" w:space="0" w:color="auto"/>
            </w:tcBorders>
          </w:tcPr>
          <w:p w14:paraId="054FF73E" w14:textId="77777777" w:rsidR="008D2661" w:rsidRPr="00D32322" w:rsidRDefault="008D2661" w:rsidP="008D2661">
            <w:pPr>
              <w:pStyle w:val="TableText"/>
            </w:pPr>
            <w:r w:rsidRPr="00D32322">
              <w:t>13</w:t>
            </w:r>
          </w:p>
        </w:tc>
        <w:tc>
          <w:tcPr>
            <w:tcW w:w="3218" w:type="dxa"/>
            <w:tcBorders>
              <w:top w:val="single" w:sz="6" w:space="0" w:color="auto"/>
            </w:tcBorders>
          </w:tcPr>
          <w:p w14:paraId="054FF73F" w14:textId="77777777" w:rsidR="008D2661" w:rsidRPr="00D32322" w:rsidRDefault="008D2661" w:rsidP="008D2661">
            <w:pPr>
              <w:pStyle w:val="TableText"/>
            </w:pPr>
            <w:r w:rsidRPr="00D32322">
              <w:t xml:space="preserve">Total Claim Charge </w:t>
            </w:r>
            <w:proofErr w:type="spellStart"/>
            <w:r w:rsidRPr="00D32322">
              <w:t>Amt</w:t>
            </w:r>
            <w:proofErr w:type="spellEnd"/>
          </w:p>
        </w:tc>
        <w:tc>
          <w:tcPr>
            <w:tcW w:w="1471" w:type="dxa"/>
            <w:tcBorders>
              <w:top w:val="single" w:sz="6" w:space="0" w:color="auto"/>
            </w:tcBorders>
          </w:tcPr>
          <w:p w14:paraId="054FF740" w14:textId="77777777" w:rsidR="00314AE8" w:rsidRPr="003256F3" w:rsidRDefault="008D2661" w:rsidP="008D2661">
            <w:pPr>
              <w:pStyle w:val="TableText"/>
            </w:pPr>
            <w:r w:rsidRPr="003256F3">
              <w:t>1</w:t>
            </w:r>
            <w:r w:rsidR="009467DD" w:rsidRPr="003256F3">
              <w:t>8 N</w:t>
            </w:r>
          </w:p>
          <w:p w14:paraId="054FF741" w14:textId="77777777" w:rsidR="008D2661" w:rsidRPr="003256F3" w:rsidRDefault="00314AE8" w:rsidP="008D2661">
            <w:pPr>
              <w:pStyle w:val="TableText"/>
            </w:pPr>
            <w:r w:rsidRPr="003256F3">
              <w:t>2 D</w:t>
            </w:r>
            <w:r w:rsidR="00291AE3" w:rsidRPr="003256F3">
              <w:t>ecimals</w:t>
            </w:r>
          </w:p>
        </w:tc>
        <w:tc>
          <w:tcPr>
            <w:tcW w:w="2289" w:type="dxa"/>
            <w:tcBorders>
              <w:top w:val="single" w:sz="6" w:space="0" w:color="auto"/>
            </w:tcBorders>
          </w:tcPr>
          <w:p w14:paraId="054FF742" w14:textId="77777777" w:rsidR="008D2661" w:rsidRPr="00D32322" w:rsidRDefault="00591D04" w:rsidP="008D2661">
            <w:pPr>
              <w:pStyle w:val="TableText"/>
            </w:pPr>
            <w:r w:rsidRPr="00D32322">
              <w:t xml:space="preserve">837: </w:t>
            </w:r>
            <w:r w:rsidR="008D2661" w:rsidRPr="00D32322">
              <w:t>2300 CLM02</w:t>
            </w:r>
          </w:p>
          <w:p w14:paraId="054FF743" w14:textId="77777777" w:rsidR="008D2661" w:rsidRPr="00D32322" w:rsidRDefault="00591D04" w:rsidP="008D2661">
            <w:pPr>
              <w:pStyle w:val="TableText"/>
            </w:pPr>
            <w:r w:rsidRPr="00D32322">
              <w:t>Print:</w:t>
            </w:r>
          </w:p>
          <w:p w14:paraId="054FF744" w14:textId="77777777" w:rsidR="008D2661" w:rsidRPr="00D32322" w:rsidRDefault="00B04C7B" w:rsidP="008D2661">
            <w:pPr>
              <w:pStyle w:val="TableText"/>
            </w:pPr>
            <w:r>
              <w:t>CMS 1500</w:t>
            </w:r>
            <w:r w:rsidR="00591D04" w:rsidRPr="00D32322">
              <w:t xml:space="preserve"> – Box</w:t>
            </w:r>
            <w:r w:rsidR="008D2661" w:rsidRPr="00D32322">
              <w:t xml:space="preserve"> 28</w:t>
            </w:r>
          </w:p>
          <w:p w14:paraId="054FF745" w14:textId="77777777" w:rsidR="008D2661" w:rsidRPr="00D32322" w:rsidRDefault="008D2661" w:rsidP="008D2661">
            <w:pPr>
              <w:pStyle w:val="TableText"/>
            </w:pPr>
            <w:r w:rsidRPr="00D32322">
              <w:t>UB04 – FL</w:t>
            </w:r>
            <w:r w:rsidR="00591D04" w:rsidRPr="00D32322">
              <w:t>47</w:t>
            </w:r>
            <w:r w:rsidRPr="00D32322">
              <w:t xml:space="preserve"> Line 23 TOTALS</w:t>
            </w:r>
          </w:p>
        </w:tc>
        <w:tc>
          <w:tcPr>
            <w:tcW w:w="3761" w:type="dxa"/>
            <w:tcBorders>
              <w:top w:val="single" w:sz="6" w:space="0" w:color="auto"/>
            </w:tcBorders>
          </w:tcPr>
          <w:p w14:paraId="054FF746" w14:textId="77777777" w:rsidR="008D2661" w:rsidRDefault="00291AE3" w:rsidP="008D2661">
            <w:pPr>
              <w:pStyle w:val="TableText"/>
            </w:pPr>
            <w:r w:rsidRPr="00D32322">
              <w:t>Biller Input: N/A (Calculated)</w:t>
            </w:r>
          </w:p>
          <w:p w14:paraId="054FF747" w14:textId="77777777" w:rsidR="00D32322" w:rsidRPr="00D32322" w:rsidRDefault="00D32322" w:rsidP="008D2661">
            <w:pPr>
              <w:pStyle w:val="TableText"/>
              <w:rPr>
                <w:i/>
              </w:rPr>
            </w:pPr>
            <w:r w:rsidRPr="00D32322">
              <w:rPr>
                <w:i/>
              </w:rPr>
              <w:t>Screen 6/7 Section 5</w:t>
            </w:r>
          </w:p>
          <w:p w14:paraId="054FF748" w14:textId="77777777" w:rsidR="00D32322" w:rsidRDefault="00D32322" w:rsidP="008D2661">
            <w:pPr>
              <w:pStyle w:val="TableText"/>
            </w:pPr>
            <w:r>
              <w:t>Storage:</w:t>
            </w:r>
          </w:p>
          <w:p w14:paraId="054FF749" w14:textId="77777777" w:rsidR="00D32322" w:rsidRDefault="00D32322" w:rsidP="008D2661">
            <w:pPr>
              <w:pStyle w:val="TableText"/>
            </w:pPr>
            <w:r>
              <w:t>File: BILL/CLAIMS (#399)</w:t>
            </w:r>
          </w:p>
          <w:p w14:paraId="054FF74A" w14:textId="77777777" w:rsidR="00291AE3" w:rsidRPr="00D32322" w:rsidRDefault="00D32322" w:rsidP="008D2661">
            <w:pPr>
              <w:pStyle w:val="TableText"/>
            </w:pPr>
            <w:r>
              <w:t>Field: TOTAL CHARGES (#201)</w:t>
            </w:r>
          </w:p>
        </w:tc>
        <w:tc>
          <w:tcPr>
            <w:tcW w:w="2860" w:type="dxa"/>
            <w:tcBorders>
              <w:top w:val="single" w:sz="6" w:space="0" w:color="auto"/>
              <w:bottom w:val="single" w:sz="6" w:space="0" w:color="auto"/>
            </w:tcBorders>
            <w:shd w:val="clear" w:color="auto" w:fill="auto"/>
          </w:tcPr>
          <w:p w14:paraId="054FF74B" w14:textId="77777777" w:rsidR="008D2661" w:rsidRPr="00D32322" w:rsidRDefault="008D2661" w:rsidP="008D2661">
            <w:pPr>
              <w:pStyle w:val="TableText"/>
            </w:pPr>
          </w:p>
        </w:tc>
      </w:tr>
      <w:tr w:rsidR="008D2661" w:rsidRPr="00DA5F74" w14:paraId="054FF767" w14:textId="77777777" w:rsidTr="00D36926">
        <w:trPr>
          <w:trHeight w:val="65"/>
        </w:trPr>
        <w:tc>
          <w:tcPr>
            <w:tcW w:w="801" w:type="dxa"/>
          </w:tcPr>
          <w:p w14:paraId="054FF74D" w14:textId="77777777" w:rsidR="008D2661" w:rsidRPr="00623D4F" w:rsidRDefault="008D2661" w:rsidP="008D2661">
            <w:pPr>
              <w:pStyle w:val="TableText"/>
            </w:pPr>
            <w:r w:rsidRPr="00623D4F">
              <w:t>14</w:t>
            </w:r>
          </w:p>
        </w:tc>
        <w:tc>
          <w:tcPr>
            <w:tcW w:w="3218" w:type="dxa"/>
          </w:tcPr>
          <w:p w14:paraId="054FF74E" w14:textId="77777777" w:rsidR="008D2661" w:rsidRPr="00623D4F" w:rsidRDefault="008D2661" w:rsidP="008D2661">
            <w:pPr>
              <w:pStyle w:val="TableText"/>
            </w:pPr>
            <w:r w:rsidRPr="00623D4F">
              <w:t>Admission/Start or Care DT</w:t>
            </w:r>
          </w:p>
        </w:tc>
        <w:tc>
          <w:tcPr>
            <w:tcW w:w="1471" w:type="dxa"/>
          </w:tcPr>
          <w:p w14:paraId="054FF74F" w14:textId="77777777" w:rsidR="008D2661" w:rsidRPr="00623D4F" w:rsidRDefault="008D2661" w:rsidP="008D2661">
            <w:pPr>
              <w:pStyle w:val="TableText"/>
            </w:pPr>
            <w:r w:rsidRPr="00623D4F">
              <w:t xml:space="preserve">8 </w:t>
            </w:r>
            <w:r w:rsidR="009467DD">
              <w:t>N</w:t>
            </w:r>
            <w:r w:rsidRPr="00623D4F">
              <w:t xml:space="preserve"> </w:t>
            </w:r>
            <w:r w:rsidR="000F62AB">
              <w:t>CCYYMMDD</w:t>
            </w:r>
          </w:p>
        </w:tc>
        <w:tc>
          <w:tcPr>
            <w:tcW w:w="2289" w:type="dxa"/>
          </w:tcPr>
          <w:p w14:paraId="054FF750" w14:textId="77777777" w:rsidR="00605771" w:rsidRDefault="00605771" w:rsidP="008D2661">
            <w:pPr>
              <w:pStyle w:val="TableText"/>
            </w:pPr>
            <w:r>
              <w:t>837:</w:t>
            </w:r>
          </w:p>
          <w:p w14:paraId="054FF751" w14:textId="77777777" w:rsidR="008D2661" w:rsidRPr="00623D4F" w:rsidRDefault="008D2661" w:rsidP="008D2661">
            <w:pPr>
              <w:pStyle w:val="TableText"/>
            </w:pPr>
            <w:r w:rsidRPr="00623D4F">
              <w:t>(I) 2300 DTP03 (3)</w:t>
            </w:r>
          </w:p>
          <w:p w14:paraId="054FF752" w14:textId="77777777" w:rsidR="008D2661" w:rsidRPr="00623D4F" w:rsidRDefault="008D2661" w:rsidP="008D2661">
            <w:pPr>
              <w:pStyle w:val="TableText"/>
            </w:pPr>
            <w:r w:rsidRPr="00623D4F">
              <w:t>(P) 2300 DTP03 (12)</w:t>
            </w:r>
          </w:p>
          <w:p w14:paraId="054FF753" w14:textId="77777777" w:rsidR="008D2661" w:rsidRPr="00623D4F" w:rsidRDefault="00605771" w:rsidP="008D2661">
            <w:pPr>
              <w:pStyle w:val="TableText"/>
            </w:pPr>
            <w:r>
              <w:t>Print:</w:t>
            </w:r>
          </w:p>
          <w:p w14:paraId="054FF754" w14:textId="77777777" w:rsidR="008D2661" w:rsidRPr="00623D4F" w:rsidRDefault="00B04C7B" w:rsidP="008D2661">
            <w:pPr>
              <w:pStyle w:val="TableText"/>
            </w:pPr>
            <w:r>
              <w:t>CMS 1500</w:t>
            </w:r>
            <w:r w:rsidR="00722016">
              <w:t xml:space="preserve"> – Box</w:t>
            </w:r>
            <w:r w:rsidR="008D2661" w:rsidRPr="00623D4F">
              <w:t xml:space="preserve"> 18</w:t>
            </w:r>
          </w:p>
          <w:p w14:paraId="054FF755" w14:textId="77777777" w:rsidR="008D2661" w:rsidRPr="00623D4F" w:rsidRDefault="00722016" w:rsidP="008D2661">
            <w:pPr>
              <w:pStyle w:val="TableText"/>
            </w:pPr>
            <w:r>
              <w:t>UB04 – FL</w:t>
            </w:r>
            <w:r w:rsidR="008D2661" w:rsidRPr="00623D4F">
              <w:t>12</w:t>
            </w:r>
          </w:p>
        </w:tc>
        <w:tc>
          <w:tcPr>
            <w:tcW w:w="3761" w:type="dxa"/>
          </w:tcPr>
          <w:p w14:paraId="054FF756" w14:textId="77777777" w:rsidR="008D2661" w:rsidRDefault="00605771" w:rsidP="008D2661">
            <w:pPr>
              <w:pStyle w:val="TableText"/>
            </w:pPr>
            <w:r>
              <w:t>Biller Input: N/A</w:t>
            </w:r>
          </w:p>
          <w:p w14:paraId="054FF757" w14:textId="77777777" w:rsidR="00605771" w:rsidRDefault="00605771" w:rsidP="008D2661">
            <w:pPr>
              <w:pStyle w:val="TableText"/>
            </w:pPr>
            <w:r w:rsidRPr="00605771">
              <w:rPr>
                <w:i/>
              </w:rPr>
              <w:t>Screen 4 Section 1</w:t>
            </w:r>
          </w:p>
          <w:p w14:paraId="054FF758" w14:textId="77777777" w:rsidR="00605771" w:rsidRDefault="00605771" w:rsidP="008D2661">
            <w:pPr>
              <w:pStyle w:val="TableText"/>
            </w:pPr>
            <w:r>
              <w:t xml:space="preserve">Users can view the Admission Date/Time on Screen 4 but they </w:t>
            </w:r>
            <w:r w:rsidR="00CA357F">
              <w:t>cannot</w:t>
            </w:r>
            <w:r>
              <w:t xml:space="preserve"> change it</w:t>
            </w:r>
            <w:r w:rsidR="002E12C4">
              <w:t>.</w:t>
            </w:r>
          </w:p>
          <w:p w14:paraId="054FF759" w14:textId="77777777" w:rsidR="002E12C4" w:rsidRDefault="002E12C4" w:rsidP="008D2661">
            <w:pPr>
              <w:pStyle w:val="TableText"/>
            </w:pPr>
            <w:r>
              <w:t xml:space="preserve">Inpatient: Admission Date </w:t>
            </w:r>
            <w:r w:rsidR="00B4073A">
              <w:t>(else EVENT DATE)</w:t>
            </w:r>
          </w:p>
          <w:p w14:paraId="054FF75A" w14:textId="77777777" w:rsidR="002E12C4" w:rsidRDefault="002E12C4" w:rsidP="008D2661">
            <w:pPr>
              <w:pStyle w:val="TableText"/>
            </w:pPr>
            <w:r>
              <w:lastRenderedPageBreak/>
              <w:t>Storage:</w:t>
            </w:r>
          </w:p>
          <w:p w14:paraId="054FF75B" w14:textId="77777777" w:rsidR="002E12C4" w:rsidRDefault="002E12C4" w:rsidP="008D2661">
            <w:pPr>
              <w:pStyle w:val="TableText"/>
            </w:pPr>
            <w:r>
              <w:t>File: PTF (#45)</w:t>
            </w:r>
          </w:p>
          <w:p w14:paraId="054FF75C" w14:textId="77777777" w:rsidR="002E12C4" w:rsidRDefault="002E12C4" w:rsidP="008D2661">
            <w:pPr>
              <w:pStyle w:val="TableText"/>
            </w:pPr>
            <w:r>
              <w:t>Field: ADMISSION DATE (#2)</w:t>
            </w:r>
            <w:r w:rsidR="00765B2D">
              <w:t xml:space="preserve"> else</w:t>
            </w:r>
          </w:p>
          <w:p w14:paraId="054FF75D" w14:textId="77777777" w:rsidR="002E12C4" w:rsidRDefault="002E12C4" w:rsidP="008D2661">
            <w:pPr>
              <w:pStyle w:val="TableText"/>
            </w:pPr>
            <w:r>
              <w:t>Non-PTF Admission: Admission Date</w:t>
            </w:r>
          </w:p>
          <w:p w14:paraId="054FF75E" w14:textId="77777777" w:rsidR="002E12C4" w:rsidRDefault="002E12C4" w:rsidP="008D2661">
            <w:pPr>
              <w:pStyle w:val="TableText"/>
            </w:pPr>
            <w:r>
              <w:t>Storage:</w:t>
            </w:r>
          </w:p>
          <w:p w14:paraId="054FF75F" w14:textId="77777777" w:rsidR="002E12C4" w:rsidRDefault="002E12C4" w:rsidP="008D2661">
            <w:pPr>
              <w:pStyle w:val="TableText"/>
            </w:pPr>
            <w:r>
              <w:t>File: BILL/CLAIM (#399)</w:t>
            </w:r>
          </w:p>
          <w:p w14:paraId="054FF760" w14:textId="77777777" w:rsidR="002E12C4" w:rsidRDefault="002E12C4" w:rsidP="008D2661">
            <w:pPr>
              <w:pStyle w:val="TableText"/>
            </w:pPr>
            <w:r>
              <w:t>Field: NON-PTF ADMISSION DATE (#159.5)</w:t>
            </w:r>
          </w:p>
          <w:p w14:paraId="054FF761" w14:textId="77777777" w:rsidR="002E12C4" w:rsidRDefault="00B4073A" w:rsidP="008D2661">
            <w:pPr>
              <w:pStyle w:val="TableText"/>
            </w:pPr>
            <w:r>
              <w:t>Outpatient: Statement Covers From Date</w:t>
            </w:r>
          </w:p>
          <w:p w14:paraId="054FF762" w14:textId="77777777" w:rsidR="00605771" w:rsidRDefault="00605771" w:rsidP="008D2661">
            <w:pPr>
              <w:pStyle w:val="TableText"/>
            </w:pPr>
            <w:r>
              <w:t>Storage:</w:t>
            </w:r>
          </w:p>
          <w:p w14:paraId="054FF763" w14:textId="77777777" w:rsidR="00605771" w:rsidRDefault="00605771" w:rsidP="008D2661">
            <w:pPr>
              <w:pStyle w:val="TableText"/>
            </w:pPr>
            <w:r w:rsidRPr="002E12C4">
              <w:t>File:</w:t>
            </w:r>
            <w:r w:rsidR="002E12C4">
              <w:t xml:space="preserve"> BILL/CLAIMS (#399)</w:t>
            </w:r>
          </w:p>
          <w:p w14:paraId="054FF764" w14:textId="77777777" w:rsidR="00605771" w:rsidRPr="00605771" w:rsidRDefault="00605771" w:rsidP="008D2661">
            <w:pPr>
              <w:pStyle w:val="TableText"/>
            </w:pPr>
            <w:r>
              <w:t>Field:</w:t>
            </w:r>
            <w:r w:rsidR="002E12C4">
              <w:t xml:space="preserve"> </w:t>
            </w:r>
            <w:r w:rsidR="00B4073A">
              <w:t>STATEMENT COVERS FROM (#151)</w:t>
            </w:r>
          </w:p>
        </w:tc>
        <w:tc>
          <w:tcPr>
            <w:tcW w:w="2860" w:type="dxa"/>
            <w:tcBorders>
              <w:top w:val="single" w:sz="6" w:space="0" w:color="auto"/>
              <w:bottom w:val="single" w:sz="6" w:space="0" w:color="auto"/>
            </w:tcBorders>
            <w:shd w:val="clear" w:color="auto" w:fill="auto"/>
          </w:tcPr>
          <w:p w14:paraId="054FF765" w14:textId="77777777" w:rsidR="008D2661" w:rsidRPr="00623D4F" w:rsidRDefault="008D2661" w:rsidP="008D2661">
            <w:pPr>
              <w:pStyle w:val="TableText"/>
            </w:pPr>
            <w:r w:rsidRPr="00623D4F">
              <w:lastRenderedPageBreak/>
              <w:t>Set DTP01 = 435</w:t>
            </w:r>
          </w:p>
          <w:p w14:paraId="054FF766" w14:textId="77777777" w:rsidR="008D2661" w:rsidRPr="00623D4F" w:rsidRDefault="008D2661" w:rsidP="008D2661">
            <w:pPr>
              <w:pStyle w:val="TableText"/>
            </w:pPr>
            <w:r w:rsidRPr="00623D4F">
              <w:t>DTP02 = D8</w:t>
            </w:r>
          </w:p>
        </w:tc>
      </w:tr>
      <w:tr w:rsidR="008D2661" w:rsidRPr="003D5CCD" w14:paraId="054FF774" w14:textId="77777777" w:rsidTr="00D36926">
        <w:trPr>
          <w:trHeight w:val="65"/>
        </w:trPr>
        <w:tc>
          <w:tcPr>
            <w:tcW w:w="801" w:type="dxa"/>
            <w:shd w:val="clear" w:color="auto" w:fill="auto"/>
          </w:tcPr>
          <w:p w14:paraId="054FF768" w14:textId="77777777" w:rsidR="008D2661" w:rsidRPr="003D5CCD" w:rsidRDefault="008D2661" w:rsidP="008D2661">
            <w:pPr>
              <w:pStyle w:val="TableText"/>
            </w:pPr>
            <w:r w:rsidRPr="003D5CCD">
              <w:lastRenderedPageBreak/>
              <w:t>15</w:t>
            </w:r>
          </w:p>
        </w:tc>
        <w:tc>
          <w:tcPr>
            <w:tcW w:w="3218" w:type="dxa"/>
            <w:shd w:val="clear" w:color="auto" w:fill="auto"/>
          </w:tcPr>
          <w:p w14:paraId="054FF769" w14:textId="77777777" w:rsidR="008D2661" w:rsidRPr="003D5CCD" w:rsidRDefault="00B4073A" w:rsidP="008D2661">
            <w:pPr>
              <w:pStyle w:val="TableText"/>
            </w:pPr>
            <w:r>
              <w:t>Admission T</w:t>
            </w:r>
            <w:r w:rsidR="008D2661" w:rsidRPr="003D5CCD">
              <w:t xml:space="preserve">ime </w:t>
            </w:r>
          </w:p>
        </w:tc>
        <w:tc>
          <w:tcPr>
            <w:tcW w:w="1471" w:type="dxa"/>
            <w:shd w:val="clear" w:color="auto" w:fill="auto"/>
          </w:tcPr>
          <w:p w14:paraId="054FF76A"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6B" w14:textId="77777777" w:rsidR="008D2661" w:rsidRPr="003D5CCD" w:rsidRDefault="00605771" w:rsidP="008D2661">
            <w:pPr>
              <w:pStyle w:val="TableText"/>
            </w:pPr>
            <w:r>
              <w:t xml:space="preserve">837: </w:t>
            </w:r>
            <w:r w:rsidR="008D2661" w:rsidRPr="003D5CCD">
              <w:t>(I) 2300 DTP03</w:t>
            </w:r>
          </w:p>
          <w:p w14:paraId="054FF76C" w14:textId="77777777" w:rsidR="008D2661" w:rsidRPr="003D5CCD" w:rsidRDefault="00605771" w:rsidP="008D2661">
            <w:pPr>
              <w:pStyle w:val="TableText"/>
            </w:pPr>
            <w:r>
              <w:t>Print:</w:t>
            </w:r>
          </w:p>
          <w:p w14:paraId="054FF76D" w14:textId="77777777" w:rsidR="008D2661" w:rsidRPr="003D5CCD" w:rsidRDefault="00605771" w:rsidP="008D2661">
            <w:pPr>
              <w:pStyle w:val="TableText"/>
            </w:pPr>
            <w:r>
              <w:t>UB04 – FL</w:t>
            </w:r>
            <w:r w:rsidR="008D2661" w:rsidRPr="003D5CCD">
              <w:t>13</w:t>
            </w:r>
          </w:p>
        </w:tc>
        <w:tc>
          <w:tcPr>
            <w:tcW w:w="3761" w:type="dxa"/>
          </w:tcPr>
          <w:p w14:paraId="054FF76E" w14:textId="77777777" w:rsidR="004444C0" w:rsidRDefault="004444C0" w:rsidP="004444C0">
            <w:pPr>
              <w:pStyle w:val="TableText"/>
            </w:pPr>
            <w:r>
              <w:t>Biller Input: N/A</w:t>
            </w:r>
          </w:p>
          <w:p w14:paraId="054FF76F" w14:textId="77777777" w:rsidR="004444C0" w:rsidRDefault="004444C0" w:rsidP="004444C0">
            <w:pPr>
              <w:pStyle w:val="TableText"/>
            </w:pPr>
            <w:r w:rsidRPr="00605771">
              <w:rPr>
                <w:i/>
              </w:rPr>
              <w:t>Screen 4 Section 1</w:t>
            </w:r>
          </w:p>
          <w:p w14:paraId="054FF770" w14:textId="77777777" w:rsidR="004444C0" w:rsidRDefault="004444C0" w:rsidP="004444C0">
            <w:pPr>
              <w:pStyle w:val="TableText"/>
            </w:pPr>
            <w:r>
              <w:t xml:space="preserve">Users can view the Admission Date/Time on Screen 4 but they </w:t>
            </w:r>
            <w:r w:rsidR="00CA357F">
              <w:t>cannot</w:t>
            </w:r>
            <w:r>
              <w:t xml:space="preserve"> change it</w:t>
            </w:r>
          </w:p>
          <w:p w14:paraId="054FF771" w14:textId="77777777" w:rsidR="008D2661" w:rsidRDefault="00B4073A" w:rsidP="004444C0">
            <w:pPr>
              <w:pStyle w:val="TableText"/>
            </w:pPr>
            <w:r>
              <w:t>This information is extracted by the code from the information retrieved for Piece 14.</w:t>
            </w:r>
          </w:p>
          <w:p w14:paraId="054FF772" w14:textId="77777777" w:rsidR="00BF3B86" w:rsidRPr="003D5CCD" w:rsidRDefault="00BF3B86" w:rsidP="004444C0">
            <w:pPr>
              <w:pStyle w:val="TableText"/>
            </w:pPr>
            <w:r>
              <w:t>For Bill Types equal to 11X and 18X, 00 is transmitted.</w:t>
            </w:r>
          </w:p>
        </w:tc>
        <w:tc>
          <w:tcPr>
            <w:tcW w:w="2860" w:type="dxa"/>
            <w:tcBorders>
              <w:top w:val="single" w:sz="6" w:space="0" w:color="auto"/>
              <w:bottom w:val="single" w:sz="6" w:space="0" w:color="auto"/>
            </w:tcBorders>
            <w:shd w:val="clear" w:color="auto" w:fill="auto"/>
          </w:tcPr>
          <w:p w14:paraId="054FF773" w14:textId="77777777" w:rsidR="008D2661" w:rsidRPr="003D5CCD" w:rsidRDefault="008D2661" w:rsidP="008D2661">
            <w:pPr>
              <w:pStyle w:val="TableText"/>
            </w:pPr>
            <w:r w:rsidRPr="003D5CCD">
              <w:t>If sent then combine data element with piece 14 and set DTP02 = DT. Final format of combined data element is CCYYMMDDHHMM</w:t>
            </w:r>
          </w:p>
        </w:tc>
      </w:tr>
      <w:tr w:rsidR="008D2661" w:rsidRPr="00DA5F74" w14:paraId="054FF790" w14:textId="77777777" w:rsidTr="00D36926">
        <w:trPr>
          <w:trHeight w:val="65"/>
        </w:trPr>
        <w:tc>
          <w:tcPr>
            <w:tcW w:w="801" w:type="dxa"/>
          </w:tcPr>
          <w:p w14:paraId="054FF775" w14:textId="77777777" w:rsidR="008D2661" w:rsidRPr="00623D4F" w:rsidRDefault="008D2661" w:rsidP="008D2661">
            <w:pPr>
              <w:pStyle w:val="TableText"/>
            </w:pPr>
            <w:r w:rsidRPr="00623D4F">
              <w:t>16</w:t>
            </w:r>
          </w:p>
        </w:tc>
        <w:tc>
          <w:tcPr>
            <w:tcW w:w="3218" w:type="dxa"/>
          </w:tcPr>
          <w:p w14:paraId="054FF776" w14:textId="77777777" w:rsidR="008D2661" w:rsidRPr="00623D4F" w:rsidRDefault="008D2661" w:rsidP="008D2661">
            <w:pPr>
              <w:pStyle w:val="TableText"/>
            </w:pPr>
            <w:r w:rsidRPr="00623D4F">
              <w:t>Discharge DT</w:t>
            </w:r>
          </w:p>
        </w:tc>
        <w:tc>
          <w:tcPr>
            <w:tcW w:w="1471" w:type="dxa"/>
          </w:tcPr>
          <w:p w14:paraId="054FF777" w14:textId="77777777" w:rsidR="008D2661" w:rsidRPr="00623D4F" w:rsidRDefault="003A0BED" w:rsidP="008D2661">
            <w:pPr>
              <w:pStyle w:val="TableText"/>
            </w:pPr>
            <w:r>
              <w:t>8 N</w:t>
            </w:r>
            <w:r w:rsidR="008D2661" w:rsidRPr="00623D4F">
              <w:t xml:space="preserve"> </w:t>
            </w:r>
            <w:r w:rsidR="000F62AB">
              <w:t>CCYYMMDD</w:t>
            </w:r>
          </w:p>
        </w:tc>
        <w:tc>
          <w:tcPr>
            <w:tcW w:w="2289" w:type="dxa"/>
          </w:tcPr>
          <w:p w14:paraId="054FF778" w14:textId="77777777" w:rsidR="008D2661" w:rsidRPr="00623D4F" w:rsidRDefault="00605771" w:rsidP="008D2661">
            <w:pPr>
              <w:pStyle w:val="TableText"/>
            </w:pPr>
            <w:r>
              <w:t xml:space="preserve">837: </w:t>
            </w:r>
            <w:r w:rsidR="00314AE8">
              <w:t>(P) 2300 DTP03 (13)</w:t>
            </w:r>
          </w:p>
          <w:p w14:paraId="054FF779" w14:textId="77777777" w:rsidR="008D2661" w:rsidRPr="00623D4F" w:rsidRDefault="00605771" w:rsidP="008D2661">
            <w:pPr>
              <w:pStyle w:val="TableText"/>
            </w:pPr>
            <w:r>
              <w:t>Print:</w:t>
            </w:r>
          </w:p>
          <w:p w14:paraId="054FF77A" w14:textId="77777777" w:rsidR="008D2661" w:rsidRPr="00623D4F" w:rsidRDefault="00B04C7B" w:rsidP="008D2661">
            <w:pPr>
              <w:pStyle w:val="TableText"/>
            </w:pPr>
            <w:r>
              <w:t>CMS 1500</w:t>
            </w:r>
            <w:r w:rsidR="00605771">
              <w:t xml:space="preserve"> – Box</w:t>
            </w:r>
            <w:r w:rsidR="008D2661" w:rsidRPr="00623D4F">
              <w:t xml:space="preserve"> 18</w:t>
            </w:r>
          </w:p>
        </w:tc>
        <w:tc>
          <w:tcPr>
            <w:tcW w:w="3761" w:type="dxa"/>
          </w:tcPr>
          <w:p w14:paraId="054FF77B" w14:textId="77777777" w:rsidR="004444C0" w:rsidRDefault="004444C0" w:rsidP="004444C0">
            <w:pPr>
              <w:pStyle w:val="TableText"/>
            </w:pPr>
            <w:r>
              <w:t>Biller Input: N/A</w:t>
            </w:r>
          </w:p>
          <w:p w14:paraId="054FF77C" w14:textId="77777777" w:rsidR="004444C0" w:rsidRDefault="004444C0" w:rsidP="004444C0">
            <w:pPr>
              <w:pStyle w:val="TableText"/>
            </w:pPr>
            <w:r w:rsidRPr="00605771">
              <w:rPr>
                <w:i/>
              </w:rPr>
              <w:t>Screen 4 Section 1</w:t>
            </w:r>
          </w:p>
          <w:p w14:paraId="054FF77D" w14:textId="77777777" w:rsidR="004444C0" w:rsidRDefault="00BF3B86" w:rsidP="004444C0">
            <w:pPr>
              <w:pStyle w:val="TableText"/>
            </w:pPr>
            <w:r>
              <w:t>Users can view the Discharge</w:t>
            </w:r>
            <w:r w:rsidR="004444C0">
              <w:t xml:space="preserve"> Date/Time on Screen 4 but they </w:t>
            </w:r>
            <w:r w:rsidR="00CA357F">
              <w:t>cannot</w:t>
            </w:r>
            <w:r w:rsidR="004444C0">
              <w:t xml:space="preserve"> change it</w:t>
            </w:r>
          </w:p>
          <w:p w14:paraId="054FF77E" w14:textId="77777777" w:rsidR="009A5C19" w:rsidRDefault="00FF58B0" w:rsidP="009A5C19">
            <w:pPr>
              <w:pStyle w:val="TableText"/>
            </w:pPr>
            <w:r>
              <w:t>Inpatient: Discharge</w:t>
            </w:r>
            <w:r w:rsidR="00765B2D">
              <w:t xml:space="preserve"> Date</w:t>
            </w:r>
          </w:p>
          <w:p w14:paraId="054FF77F" w14:textId="77777777" w:rsidR="009A5C19" w:rsidRDefault="009A5C19" w:rsidP="009A5C19">
            <w:pPr>
              <w:pStyle w:val="TableText"/>
            </w:pPr>
            <w:r>
              <w:t>Storage:</w:t>
            </w:r>
          </w:p>
          <w:p w14:paraId="054FF780" w14:textId="77777777" w:rsidR="009A5C19" w:rsidRDefault="009A5C19" w:rsidP="009A5C19">
            <w:pPr>
              <w:pStyle w:val="TableText"/>
            </w:pPr>
            <w:r>
              <w:t>File: PTF (#45)</w:t>
            </w:r>
          </w:p>
          <w:p w14:paraId="054FF781" w14:textId="77777777" w:rsidR="009A5C19" w:rsidRDefault="00FF58B0" w:rsidP="009A5C19">
            <w:pPr>
              <w:pStyle w:val="TableText"/>
            </w:pPr>
            <w:r>
              <w:t>Field: DISCHARGE DATE (#70</w:t>
            </w:r>
            <w:r w:rsidR="009A5C19">
              <w:t>)</w:t>
            </w:r>
            <w:r>
              <w:t xml:space="preserve"> else</w:t>
            </w:r>
          </w:p>
          <w:p w14:paraId="054FF782" w14:textId="77777777" w:rsidR="009A5C19" w:rsidRDefault="009A5C19" w:rsidP="009A5C19">
            <w:pPr>
              <w:pStyle w:val="TableText"/>
            </w:pPr>
            <w:r>
              <w:t xml:space="preserve">Non-PTF </w:t>
            </w:r>
            <w:r w:rsidR="00FF58B0">
              <w:t>Admission: Non-VA Discharge</w:t>
            </w:r>
            <w:r>
              <w:t xml:space="preserve"> Date</w:t>
            </w:r>
          </w:p>
          <w:p w14:paraId="054FF783" w14:textId="77777777" w:rsidR="009A5C19" w:rsidRDefault="009A5C19" w:rsidP="009A5C19">
            <w:pPr>
              <w:pStyle w:val="TableText"/>
            </w:pPr>
            <w:r>
              <w:t>Storage:</w:t>
            </w:r>
          </w:p>
          <w:p w14:paraId="054FF784" w14:textId="77777777" w:rsidR="009A5C19" w:rsidRDefault="009A5C19" w:rsidP="009A5C19">
            <w:pPr>
              <w:pStyle w:val="TableText"/>
            </w:pPr>
            <w:r>
              <w:t>File: BILL/CLAIM (#399)</w:t>
            </w:r>
          </w:p>
          <w:p w14:paraId="054FF785" w14:textId="77777777" w:rsidR="009A5C19" w:rsidRDefault="00FF58B0" w:rsidP="009A5C19">
            <w:pPr>
              <w:pStyle w:val="TableText"/>
            </w:pPr>
            <w:r>
              <w:t>Field: NON-VA DISCHARGE DATE (#.16</w:t>
            </w:r>
            <w:r w:rsidR="009A5C19">
              <w:t>)</w:t>
            </w:r>
          </w:p>
          <w:p w14:paraId="054FF786" w14:textId="77777777" w:rsidR="009A5C19" w:rsidRDefault="009A5C19" w:rsidP="009A5C19">
            <w:pPr>
              <w:pStyle w:val="TableText"/>
            </w:pPr>
            <w:r>
              <w:t>Outpat</w:t>
            </w:r>
            <w:r w:rsidR="00FF58B0">
              <w:t>ient: DISCHARGE/CHECK-OUT MOVEMENT</w:t>
            </w:r>
          </w:p>
          <w:p w14:paraId="054FF787" w14:textId="77777777" w:rsidR="009A5C19" w:rsidRDefault="009A5C19" w:rsidP="009A5C19">
            <w:pPr>
              <w:pStyle w:val="TableText"/>
            </w:pPr>
            <w:r>
              <w:t>Storage:</w:t>
            </w:r>
          </w:p>
          <w:p w14:paraId="054FF788" w14:textId="77777777" w:rsidR="009A5C19" w:rsidRDefault="009A5C19" w:rsidP="009A5C19">
            <w:pPr>
              <w:pStyle w:val="TableText"/>
            </w:pPr>
            <w:r w:rsidRPr="002E12C4">
              <w:t>File:</w:t>
            </w:r>
            <w:r w:rsidR="00FF58B0">
              <w:t xml:space="preserve"> PATIENT MOVEMENT (#405</w:t>
            </w:r>
            <w:r>
              <w:t>)</w:t>
            </w:r>
          </w:p>
          <w:p w14:paraId="054FF789" w14:textId="77777777" w:rsidR="008D2661" w:rsidRDefault="009A5C19" w:rsidP="009A5C19">
            <w:pPr>
              <w:pStyle w:val="TableText"/>
            </w:pPr>
            <w:r>
              <w:lastRenderedPageBreak/>
              <w:t>Fi</w:t>
            </w:r>
            <w:r w:rsidR="00FF58B0">
              <w:t>eld: DISCHARGE/CHECK-OUT MOVEMENT (#17</w:t>
            </w:r>
            <w:r>
              <w:t>)</w:t>
            </w:r>
            <w:r w:rsidR="00765B2D">
              <w:t xml:space="preserve"> else</w:t>
            </w:r>
          </w:p>
          <w:p w14:paraId="054FF78A" w14:textId="77777777" w:rsidR="00765B2D" w:rsidRDefault="00765B2D" w:rsidP="009A5C19">
            <w:pPr>
              <w:pStyle w:val="TableText"/>
            </w:pPr>
            <w:r>
              <w:t>State Covers To Date</w:t>
            </w:r>
          </w:p>
          <w:p w14:paraId="054FF78B" w14:textId="77777777" w:rsidR="00765B2D" w:rsidRDefault="00765B2D" w:rsidP="00765B2D">
            <w:pPr>
              <w:pStyle w:val="TableText"/>
            </w:pPr>
            <w:r>
              <w:t>Storage:</w:t>
            </w:r>
          </w:p>
          <w:p w14:paraId="054FF78C" w14:textId="77777777" w:rsidR="00765B2D" w:rsidRDefault="00765B2D" w:rsidP="00765B2D">
            <w:pPr>
              <w:pStyle w:val="TableText"/>
            </w:pPr>
            <w:r>
              <w:t>File: BILL/CLAIM (#399)</w:t>
            </w:r>
          </w:p>
          <w:p w14:paraId="054FF78D" w14:textId="77777777" w:rsidR="00765B2D" w:rsidRPr="00623D4F" w:rsidRDefault="00765B2D" w:rsidP="009A5C19">
            <w:pPr>
              <w:pStyle w:val="TableText"/>
            </w:pPr>
            <w:r>
              <w:t>Field: STATEMENT COVERS TO (#152)</w:t>
            </w:r>
          </w:p>
        </w:tc>
        <w:tc>
          <w:tcPr>
            <w:tcW w:w="2860" w:type="dxa"/>
            <w:tcBorders>
              <w:top w:val="single" w:sz="6" w:space="0" w:color="auto"/>
              <w:bottom w:val="single" w:sz="6" w:space="0" w:color="auto"/>
            </w:tcBorders>
            <w:shd w:val="clear" w:color="auto" w:fill="auto"/>
          </w:tcPr>
          <w:p w14:paraId="054FF78E" w14:textId="77777777" w:rsidR="008D2661" w:rsidRPr="00623D4F" w:rsidRDefault="008D2661" w:rsidP="008D2661">
            <w:pPr>
              <w:pStyle w:val="TableText"/>
            </w:pPr>
            <w:r w:rsidRPr="00623D4F">
              <w:lastRenderedPageBreak/>
              <w:t>Set DTP01=096</w:t>
            </w:r>
          </w:p>
          <w:p w14:paraId="054FF78F" w14:textId="77777777" w:rsidR="008D2661" w:rsidRPr="00623D4F" w:rsidRDefault="008D2661" w:rsidP="008D2661">
            <w:pPr>
              <w:pStyle w:val="TableText"/>
            </w:pPr>
            <w:r w:rsidRPr="00623D4F">
              <w:t>DTP02 = D8</w:t>
            </w:r>
          </w:p>
        </w:tc>
      </w:tr>
      <w:tr w:rsidR="008D2661" w:rsidRPr="003D5CCD" w14:paraId="054FF79D" w14:textId="77777777" w:rsidTr="00D36926">
        <w:trPr>
          <w:trHeight w:val="65"/>
        </w:trPr>
        <w:tc>
          <w:tcPr>
            <w:tcW w:w="801" w:type="dxa"/>
            <w:shd w:val="clear" w:color="auto" w:fill="auto"/>
          </w:tcPr>
          <w:p w14:paraId="054FF791" w14:textId="77777777" w:rsidR="008D2661" w:rsidRPr="003D5CCD" w:rsidRDefault="008D2661" w:rsidP="008D2661">
            <w:pPr>
              <w:pStyle w:val="TableText"/>
            </w:pPr>
            <w:r w:rsidRPr="003D5CCD">
              <w:lastRenderedPageBreak/>
              <w:t>17</w:t>
            </w:r>
          </w:p>
        </w:tc>
        <w:tc>
          <w:tcPr>
            <w:tcW w:w="3218" w:type="dxa"/>
            <w:shd w:val="clear" w:color="auto" w:fill="auto"/>
          </w:tcPr>
          <w:p w14:paraId="054FF792" w14:textId="77777777" w:rsidR="008D2661" w:rsidRPr="003D5CCD" w:rsidRDefault="008D2661" w:rsidP="008D2661">
            <w:pPr>
              <w:pStyle w:val="TableText"/>
            </w:pPr>
            <w:r w:rsidRPr="003D5CCD">
              <w:t>Discharge Time</w:t>
            </w:r>
          </w:p>
        </w:tc>
        <w:tc>
          <w:tcPr>
            <w:tcW w:w="1471" w:type="dxa"/>
            <w:shd w:val="clear" w:color="auto" w:fill="auto"/>
          </w:tcPr>
          <w:p w14:paraId="054FF793"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94" w14:textId="77777777" w:rsidR="008D2661" w:rsidRPr="003D5CCD" w:rsidRDefault="00605771" w:rsidP="008D2661">
            <w:pPr>
              <w:pStyle w:val="TableText"/>
            </w:pPr>
            <w:r>
              <w:t xml:space="preserve">837: </w:t>
            </w:r>
            <w:r w:rsidR="008D2661" w:rsidRPr="003D5CCD">
              <w:t>(I) 2300 DTP03 (1)</w:t>
            </w:r>
          </w:p>
          <w:p w14:paraId="054FF795" w14:textId="77777777" w:rsidR="008D2661" w:rsidRPr="003D5CCD" w:rsidRDefault="00605771" w:rsidP="008D2661">
            <w:pPr>
              <w:pStyle w:val="TableText"/>
            </w:pPr>
            <w:r>
              <w:t>Print:</w:t>
            </w:r>
          </w:p>
          <w:p w14:paraId="054FF796" w14:textId="77777777" w:rsidR="008D2661" w:rsidRPr="003D5CCD" w:rsidRDefault="008D2661" w:rsidP="008D2661">
            <w:pPr>
              <w:pStyle w:val="TableText"/>
            </w:pPr>
            <w:r w:rsidRPr="003D5CCD">
              <w:t>UB04 – FL 16</w:t>
            </w:r>
          </w:p>
        </w:tc>
        <w:tc>
          <w:tcPr>
            <w:tcW w:w="3761" w:type="dxa"/>
          </w:tcPr>
          <w:p w14:paraId="054FF797" w14:textId="77777777" w:rsidR="004444C0" w:rsidRDefault="004444C0" w:rsidP="004444C0">
            <w:pPr>
              <w:pStyle w:val="TableText"/>
            </w:pPr>
            <w:r>
              <w:t>Biller Input: N/A</w:t>
            </w:r>
          </w:p>
          <w:p w14:paraId="054FF798" w14:textId="77777777" w:rsidR="004444C0" w:rsidRDefault="004444C0" w:rsidP="004444C0">
            <w:pPr>
              <w:pStyle w:val="TableText"/>
            </w:pPr>
            <w:r w:rsidRPr="00605771">
              <w:rPr>
                <w:i/>
              </w:rPr>
              <w:t xml:space="preserve">Screen 4 Section </w:t>
            </w:r>
            <w:r w:rsidR="00404639">
              <w:rPr>
                <w:i/>
              </w:rPr>
              <w:t>2</w:t>
            </w:r>
          </w:p>
          <w:p w14:paraId="054FF799" w14:textId="77777777" w:rsidR="004444C0" w:rsidRDefault="00404639" w:rsidP="004444C0">
            <w:pPr>
              <w:pStyle w:val="TableText"/>
            </w:pPr>
            <w:r>
              <w:t>Users can view the Discharge</w:t>
            </w:r>
            <w:r w:rsidR="004444C0">
              <w:t xml:space="preserve"> Date/Time on Screen 4 but they </w:t>
            </w:r>
            <w:r w:rsidR="00CA357F">
              <w:t>cannot</w:t>
            </w:r>
            <w:r w:rsidR="004444C0">
              <w:t xml:space="preserve"> change it</w:t>
            </w:r>
          </w:p>
          <w:p w14:paraId="054FF79A" w14:textId="77777777" w:rsidR="008D2661" w:rsidRPr="003D5CCD" w:rsidRDefault="00765B2D" w:rsidP="004444C0">
            <w:pPr>
              <w:pStyle w:val="TableText"/>
            </w:pPr>
            <w:r>
              <w:t>This information is extracted by the code from the information retrieved for Piece 16.  Default value is 0000.</w:t>
            </w:r>
          </w:p>
        </w:tc>
        <w:tc>
          <w:tcPr>
            <w:tcW w:w="2860" w:type="dxa"/>
            <w:tcBorders>
              <w:top w:val="single" w:sz="6" w:space="0" w:color="auto"/>
              <w:bottom w:val="single" w:sz="6" w:space="0" w:color="auto"/>
            </w:tcBorders>
            <w:shd w:val="clear" w:color="auto" w:fill="auto"/>
          </w:tcPr>
          <w:p w14:paraId="054FF79B" w14:textId="77777777" w:rsidR="008D2661" w:rsidRPr="003D5CCD" w:rsidRDefault="008D2661" w:rsidP="008D2661">
            <w:pPr>
              <w:pStyle w:val="TableText"/>
            </w:pPr>
            <w:r w:rsidRPr="003D5CCD">
              <w:t>Set DTP01=096</w:t>
            </w:r>
          </w:p>
          <w:p w14:paraId="054FF79C" w14:textId="77777777" w:rsidR="008D2661" w:rsidRPr="003D5CCD" w:rsidRDefault="008D2661" w:rsidP="008D2661">
            <w:pPr>
              <w:pStyle w:val="TableText"/>
            </w:pPr>
            <w:r w:rsidRPr="003D5CCD">
              <w:t>DTP02 = TM.</w:t>
            </w:r>
          </w:p>
        </w:tc>
      </w:tr>
      <w:tr w:rsidR="008D2661" w:rsidRPr="00DA5F74" w14:paraId="054FF7AE" w14:textId="77777777" w:rsidTr="00D36926">
        <w:trPr>
          <w:trHeight w:val="65"/>
        </w:trPr>
        <w:tc>
          <w:tcPr>
            <w:tcW w:w="801" w:type="dxa"/>
          </w:tcPr>
          <w:p w14:paraId="054FF79E" w14:textId="77777777" w:rsidR="008D2661" w:rsidRPr="0000488B" w:rsidRDefault="008D2661" w:rsidP="008D2661">
            <w:pPr>
              <w:pStyle w:val="TableText"/>
            </w:pPr>
            <w:r w:rsidRPr="0000488B">
              <w:t>18</w:t>
            </w:r>
          </w:p>
        </w:tc>
        <w:tc>
          <w:tcPr>
            <w:tcW w:w="3218" w:type="dxa"/>
          </w:tcPr>
          <w:p w14:paraId="054FF79F" w14:textId="74FAA299" w:rsidR="008D2661" w:rsidRPr="0000488B" w:rsidRDefault="001270AB" w:rsidP="008D2661">
            <w:pPr>
              <w:pStyle w:val="TableText"/>
            </w:pPr>
            <w:r>
              <w:t>Onset of Current Illn</w:t>
            </w:r>
            <w:r w:rsidR="008D2661" w:rsidRPr="0000488B">
              <w:t xml:space="preserve">ess/Symptom DT </w:t>
            </w:r>
          </w:p>
        </w:tc>
        <w:tc>
          <w:tcPr>
            <w:tcW w:w="1471" w:type="dxa"/>
          </w:tcPr>
          <w:p w14:paraId="054FF7A0" w14:textId="0261AED5" w:rsidR="008D2661" w:rsidRPr="0000488B" w:rsidRDefault="008D2661" w:rsidP="001270AB">
            <w:pPr>
              <w:pStyle w:val="TableText"/>
            </w:pPr>
            <w:r w:rsidRPr="0000488B">
              <w:t xml:space="preserve">8 </w:t>
            </w:r>
            <w:r w:rsidR="009467DD">
              <w:t>N</w:t>
            </w:r>
            <w:r w:rsidRPr="0000488B">
              <w:t xml:space="preserve"> </w:t>
            </w:r>
            <w:r w:rsidR="000F62AB" w:rsidRPr="0000488B">
              <w:t>CCYY</w:t>
            </w:r>
            <w:r w:rsidR="001270AB">
              <w:t>M</w:t>
            </w:r>
            <w:r w:rsidR="000F62AB" w:rsidRPr="0000488B">
              <w:t>MDD</w:t>
            </w:r>
          </w:p>
        </w:tc>
        <w:tc>
          <w:tcPr>
            <w:tcW w:w="2289" w:type="dxa"/>
          </w:tcPr>
          <w:p w14:paraId="054FF7A1" w14:textId="77777777" w:rsidR="008D2661" w:rsidRPr="00623D4F" w:rsidRDefault="00605771" w:rsidP="008D2661">
            <w:pPr>
              <w:pStyle w:val="TableText"/>
            </w:pPr>
            <w:r>
              <w:t xml:space="preserve">837: </w:t>
            </w:r>
            <w:r w:rsidR="008D2661" w:rsidRPr="00623D4F">
              <w:t>(P) 2300 DTP03 (1)</w:t>
            </w:r>
          </w:p>
          <w:p w14:paraId="054FF7A2" w14:textId="77777777" w:rsidR="008D2661" w:rsidRPr="00623D4F" w:rsidRDefault="00605771" w:rsidP="008D2661">
            <w:pPr>
              <w:pStyle w:val="TableText"/>
            </w:pPr>
            <w:r>
              <w:t xml:space="preserve">Print: </w:t>
            </w:r>
          </w:p>
          <w:p w14:paraId="054FF7A3" w14:textId="77777777" w:rsidR="008D2661" w:rsidRPr="00623D4F" w:rsidRDefault="00B04C7B" w:rsidP="008D2661">
            <w:pPr>
              <w:pStyle w:val="TableText"/>
            </w:pPr>
            <w:r>
              <w:t>CMS 1500</w:t>
            </w:r>
            <w:r w:rsidR="00605771">
              <w:t xml:space="preserve"> – Box</w:t>
            </w:r>
            <w:r w:rsidR="008D2661" w:rsidRPr="00623D4F">
              <w:t xml:space="preserve"> 14</w:t>
            </w:r>
          </w:p>
        </w:tc>
        <w:tc>
          <w:tcPr>
            <w:tcW w:w="3761" w:type="dxa"/>
          </w:tcPr>
          <w:p w14:paraId="054FF7A4" w14:textId="7D59928B" w:rsidR="004444C0" w:rsidRPr="0030775E" w:rsidRDefault="00D32322" w:rsidP="004444C0">
            <w:pPr>
              <w:pStyle w:val="TableText"/>
              <w:rPr>
                <w:i/>
                <w:color w:val="000000" w:themeColor="text1"/>
                <w:szCs w:val="18"/>
              </w:rPr>
            </w:pPr>
            <w:r w:rsidRPr="0030775E">
              <w:rPr>
                <w:color w:val="000000" w:themeColor="text1"/>
                <w:szCs w:val="18"/>
              </w:rPr>
              <w:t>Biller Input:</w:t>
            </w:r>
            <w:r w:rsidR="00751E5A" w:rsidRPr="0030775E">
              <w:rPr>
                <w:color w:val="000000" w:themeColor="text1"/>
                <w:szCs w:val="18"/>
              </w:rPr>
              <w:t xml:space="preserve"> </w:t>
            </w:r>
            <w:r w:rsidR="00751E5A" w:rsidRPr="0030775E">
              <w:rPr>
                <w:i/>
                <w:color w:val="000000" w:themeColor="text1"/>
                <w:szCs w:val="18"/>
              </w:rPr>
              <w:t>Occurrence Code</w:t>
            </w:r>
          </w:p>
          <w:p w14:paraId="054FF7A5" w14:textId="51FF1CC4" w:rsidR="004444C0" w:rsidRPr="0030775E" w:rsidRDefault="00751E5A" w:rsidP="004444C0">
            <w:pPr>
              <w:pStyle w:val="TableText"/>
              <w:rPr>
                <w:i/>
                <w:color w:val="000000" w:themeColor="text1"/>
                <w:szCs w:val="18"/>
              </w:rPr>
            </w:pPr>
            <w:r w:rsidRPr="0030775E">
              <w:rPr>
                <w:i/>
                <w:color w:val="000000" w:themeColor="text1"/>
                <w:szCs w:val="18"/>
              </w:rPr>
              <w:t xml:space="preserve">Screen 4 Section </w:t>
            </w:r>
            <w:r w:rsidR="00D32322" w:rsidRPr="0030775E">
              <w:rPr>
                <w:i/>
                <w:color w:val="000000" w:themeColor="text1"/>
                <w:szCs w:val="18"/>
              </w:rPr>
              <w:t>6</w:t>
            </w:r>
          </w:p>
          <w:p w14:paraId="054FF7A6" w14:textId="34425658" w:rsidR="00D32322" w:rsidRPr="0030775E" w:rsidRDefault="00751E5A" w:rsidP="004444C0">
            <w:pPr>
              <w:pStyle w:val="TableText"/>
              <w:rPr>
                <w:i/>
                <w:color w:val="000000" w:themeColor="text1"/>
                <w:szCs w:val="18"/>
              </w:rPr>
            </w:pPr>
            <w:r w:rsidRPr="0030775E">
              <w:rPr>
                <w:i/>
                <w:color w:val="000000" w:themeColor="text1"/>
                <w:szCs w:val="18"/>
              </w:rPr>
              <w:t xml:space="preserve">Screen 5 Section </w:t>
            </w:r>
            <w:r w:rsidR="00D32322" w:rsidRPr="0030775E">
              <w:rPr>
                <w:i/>
                <w:color w:val="000000" w:themeColor="text1"/>
                <w:szCs w:val="18"/>
              </w:rPr>
              <w:t>7</w:t>
            </w:r>
          </w:p>
          <w:p w14:paraId="0C813231" w14:textId="18273011" w:rsidR="00FA46EA" w:rsidRPr="0030775E" w:rsidRDefault="00D32322" w:rsidP="004444C0">
            <w:pPr>
              <w:pStyle w:val="TableText"/>
              <w:rPr>
                <w:i/>
                <w:color w:val="000000" w:themeColor="text1"/>
                <w:szCs w:val="18"/>
              </w:rPr>
            </w:pPr>
            <w:r w:rsidRPr="0030775E">
              <w:rPr>
                <w:i/>
                <w:color w:val="000000" w:themeColor="text1"/>
                <w:szCs w:val="18"/>
              </w:rPr>
              <w:t xml:space="preserve">If the </w:t>
            </w:r>
            <w:r w:rsidR="00851F0C" w:rsidRPr="0030775E">
              <w:rPr>
                <w:i/>
                <w:color w:val="000000" w:themeColor="text1"/>
                <w:szCs w:val="18"/>
              </w:rPr>
              <w:t xml:space="preserve">ONSET OF SYMPTOMS/ILLNESS     </w:t>
            </w:r>
            <w:r w:rsidRPr="0030775E">
              <w:rPr>
                <w:i/>
                <w:color w:val="000000" w:themeColor="text1"/>
                <w:szCs w:val="18"/>
              </w:rPr>
              <w:t xml:space="preserve"> occurrence</w:t>
            </w:r>
            <w:r w:rsidR="0000488B" w:rsidRPr="0030775E">
              <w:rPr>
                <w:i/>
                <w:color w:val="000000" w:themeColor="text1"/>
                <w:szCs w:val="18"/>
              </w:rPr>
              <w:t xml:space="preserve"> code </w:t>
            </w:r>
            <w:r w:rsidR="001270AB" w:rsidRPr="0030775E">
              <w:rPr>
                <w:i/>
                <w:color w:val="000000" w:themeColor="text1"/>
                <w:szCs w:val="18"/>
              </w:rPr>
              <w:t xml:space="preserve">(11) </w:t>
            </w:r>
            <w:r w:rsidR="0000488B" w:rsidRPr="0030775E">
              <w:rPr>
                <w:i/>
                <w:color w:val="000000" w:themeColor="text1"/>
                <w:szCs w:val="18"/>
              </w:rPr>
              <w:t>and date are on claim, that</w:t>
            </w:r>
            <w:r w:rsidRPr="0030775E">
              <w:rPr>
                <w:i/>
                <w:color w:val="000000" w:themeColor="text1"/>
                <w:szCs w:val="18"/>
              </w:rPr>
              <w:t xml:space="preserve"> date is used.</w:t>
            </w:r>
          </w:p>
          <w:p w14:paraId="054FF7A8" w14:textId="2C1E77C7" w:rsidR="00D32322" w:rsidRPr="0030775E" w:rsidRDefault="00D32322" w:rsidP="004444C0">
            <w:pPr>
              <w:pStyle w:val="TableText"/>
              <w:rPr>
                <w:color w:val="000000" w:themeColor="text1"/>
                <w:szCs w:val="18"/>
              </w:rPr>
            </w:pPr>
            <w:r w:rsidRPr="0030775E">
              <w:rPr>
                <w:i/>
                <w:color w:val="000000" w:themeColor="text1"/>
                <w:szCs w:val="18"/>
              </w:rPr>
              <w:t xml:space="preserve">If no </w:t>
            </w:r>
            <w:r w:rsidR="00404639" w:rsidRPr="0030775E">
              <w:rPr>
                <w:i/>
                <w:color w:val="000000" w:themeColor="text1"/>
                <w:szCs w:val="18"/>
              </w:rPr>
              <w:t>occurrence code</w:t>
            </w:r>
            <w:r w:rsidR="00FA46EA" w:rsidRPr="0030775E">
              <w:rPr>
                <w:i/>
                <w:color w:val="000000" w:themeColor="text1"/>
                <w:szCs w:val="18"/>
              </w:rPr>
              <w:t xml:space="preserve"> on the claim</w:t>
            </w:r>
            <w:r w:rsidR="00404639" w:rsidRPr="0030775E">
              <w:rPr>
                <w:i/>
                <w:color w:val="000000" w:themeColor="text1"/>
                <w:szCs w:val="18"/>
              </w:rPr>
              <w:t xml:space="preserve">, then the </w:t>
            </w:r>
            <w:r w:rsidR="00F8099E" w:rsidRPr="0030775E">
              <w:rPr>
                <w:i/>
                <w:color w:val="000000" w:themeColor="text1"/>
                <w:szCs w:val="18"/>
              </w:rPr>
              <w:t>date will not be populated.</w:t>
            </w:r>
          </w:p>
          <w:p w14:paraId="054FF7A9" w14:textId="77777777" w:rsidR="004444C0" w:rsidRPr="0030775E" w:rsidRDefault="004444C0" w:rsidP="004444C0">
            <w:pPr>
              <w:pStyle w:val="TableText"/>
              <w:rPr>
                <w:color w:val="000000" w:themeColor="text1"/>
                <w:szCs w:val="18"/>
              </w:rPr>
            </w:pPr>
            <w:r w:rsidRPr="0030775E">
              <w:rPr>
                <w:color w:val="000000" w:themeColor="text1"/>
                <w:szCs w:val="18"/>
              </w:rPr>
              <w:t>Storage:</w:t>
            </w:r>
          </w:p>
          <w:p w14:paraId="054FF7AA" w14:textId="77777777" w:rsidR="004444C0" w:rsidRPr="00FA46EA" w:rsidRDefault="004444C0" w:rsidP="004444C0">
            <w:pPr>
              <w:pStyle w:val="TableText"/>
              <w:rPr>
                <w:szCs w:val="18"/>
              </w:rPr>
            </w:pPr>
            <w:r w:rsidRPr="00FA46EA">
              <w:rPr>
                <w:szCs w:val="18"/>
              </w:rPr>
              <w:t>File:</w:t>
            </w:r>
            <w:r w:rsidR="0000488B" w:rsidRPr="00FA46EA">
              <w:rPr>
                <w:szCs w:val="18"/>
              </w:rPr>
              <w:t xml:space="preserve"> BILL/CLAIMS (#399)</w:t>
            </w:r>
          </w:p>
          <w:p w14:paraId="054FF7AB" w14:textId="77777777" w:rsidR="008D2661" w:rsidRPr="00FA46EA" w:rsidRDefault="004444C0" w:rsidP="004444C0">
            <w:pPr>
              <w:pStyle w:val="TableText"/>
              <w:rPr>
                <w:szCs w:val="18"/>
              </w:rPr>
            </w:pPr>
            <w:r w:rsidRPr="00FA46EA">
              <w:rPr>
                <w:szCs w:val="18"/>
              </w:rPr>
              <w:t>Field:</w:t>
            </w:r>
            <w:r w:rsidR="0000488B" w:rsidRPr="00FA46EA">
              <w:rPr>
                <w:szCs w:val="18"/>
              </w:rPr>
              <w:t xml:space="preserve"> EVENT DATE (#.03)</w:t>
            </w:r>
          </w:p>
        </w:tc>
        <w:tc>
          <w:tcPr>
            <w:tcW w:w="2860" w:type="dxa"/>
            <w:tcBorders>
              <w:top w:val="single" w:sz="6" w:space="0" w:color="auto"/>
              <w:bottom w:val="single" w:sz="6" w:space="0" w:color="auto"/>
            </w:tcBorders>
            <w:shd w:val="clear" w:color="auto" w:fill="auto"/>
          </w:tcPr>
          <w:p w14:paraId="054FF7AC" w14:textId="77777777" w:rsidR="008D2661" w:rsidRPr="00623D4F" w:rsidRDefault="008D2661" w:rsidP="008D2661">
            <w:pPr>
              <w:pStyle w:val="TableText"/>
            </w:pPr>
            <w:r w:rsidRPr="00623D4F">
              <w:t>Set DTP01=431</w:t>
            </w:r>
          </w:p>
          <w:p w14:paraId="054FF7AD" w14:textId="77777777" w:rsidR="008D2661" w:rsidRPr="00623D4F" w:rsidRDefault="008D2661" w:rsidP="008D2661">
            <w:pPr>
              <w:pStyle w:val="TableText"/>
            </w:pPr>
            <w:r w:rsidRPr="00623D4F">
              <w:t>DTP02 = D8.</w:t>
            </w:r>
          </w:p>
        </w:tc>
      </w:tr>
      <w:tr w:rsidR="008D2661" w:rsidRPr="00313BE2" w14:paraId="054FF7B5" w14:textId="77777777" w:rsidTr="00D36926">
        <w:trPr>
          <w:trHeight w:val="65"/>
        </w:trPr>
        <w:tc>
          <w:tcPr>
            <w:tcW w:w="801" w:type="dxa"/>
            <w:shd w:val="clear" w:color="auto" w:fill="auto"/>
          </w:tcPr>
          <w:p w14:paraId="054FF7AF" w14:textId="77777777" w:rsidR="008D2661" w:rsidRPr="00D65C7F" w:rsidRDefault="008D2661" w:rsidP="008D2661">
            <w:pPr>
              <w:pStyle w:val="TableText"/>
              <w:rPr>
                <w:color w:val="000000" w:themeColor="text1"/>
              </w:rPr>
            </w:pPr>
            <w:r w:rsidRPr="00D65C7F">
              <w:rPr>
                <w:color w:val="000000" w:themeColor="text1"/>
              </w:rPr>
              <w:t>19</w:t>
            </w:r>
          </w:p>
        </w:tc>
        <w:tc>
          <w:tcPr>
            <w:tcW w:w="3218" w:type="dxa"/>
          </w:tcPr>
          <w:p w14:paraId="054FF7B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tcPr>
          <w:p w14:paraId="054FF7B1" w14:textId="4BE42248" w:rsidR="008D2661" w:rsidRPr="00D65C7F" w:rsidRDefault="00B75CF1" w:rsidP="008D2661">
            <w:pPr>
              <w:pStyle w:val="TableText"/>
              <w:rPr>
                <w:color w:val="000000" w:themeColor="text1"/>
              </w:rPr>
            </w:pPr>
            <w:r w:rsidRPr="00D65C7F">
              <w:rPr>
                <w:color w:val="000000" w:themeColor="text1"/>
              </w:rPr>
              <w:t>1</w:t>
            </w:r>
          </w:p>
        </w:tc>
        <w:tc>
          <w:tcPr>
            <w:tcW w:w="2289" w:type="dxa"/>
          </w:tcPr>
          <w:p w14:paraId="054FF7B2" w14:textId="77777777" w:rsidR="008D2661" w:rsidRPr="00D65C7F" w:rsidRDefault="008D2661" w:rsidP="008D2661">
            <w:pPr>
              <w:pStyle w:val="TableText"/>
              <w:rPr>
                <w:color w:val="000000" w:themeColor="text1"/>
                <w:sz w:val="20"/>
              </w:rPr>
            </w:pPr>
          </w:p>
        </w:tc>
        <w:tc>
          <w:tcPr>
            <w:tcW w:w="3761" w:type="dxa"/>
          </w:tcPr>
          <w:p w14:paraId="054FF7B3"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7B4" w14:textId="77777777" w:rsidR="008D2661" w:rsidRPr="00D65C7F" w:rsidRDefault="008D2661" w:rsidP="008D2661">
            <w:pPr>
              <w:pStyle w:val="TableText"/>
              <w:rPr>
                <w:color w:val="000000" w:themeColor="text1"/>
                <w:sz w:val="20"/>
              </w:rPr>
            </w:pPr>
          </w:p>
        </w:tc>
      </w:tr>
      <w:tr w:rsidR="008D2661" w:rsidRPr="00313BE2" w14:paraId="054FF7C3" w14:textId="77777777" w:rsidTr="00D36926">
        <w:trPr>
          <w:trHeight w:val="65"/>
        </w:trPr>
        <w:tc>
          <w:tcPr>
            <w:tcW w:w="801" w:type="dxa"/>
          </w:tcPr>
          <w:p w14:paraId="054FF7B6" w14:textId="77777777" w:rsidR="008D2661" w:rsidRPr="00313BE2" w:rsidRDefault="008D2661" w:rsidP="008D2661">
            <w:pPr>
              <w:pStyle w:val="TableText"/>
            </w:pPr>
            <w:r w:rsidRPr="00313BE2">
              <w:t>20</w:t>
            </w:r>
          </w:p>
        </w:tc>
        <w:tc>
          <w:tcPr>
            <w:tcW w:w="3218" w:type="dxa"/>
          </w:tcPr>
          <w:p w14:paraId="054FF7B7" w14:textId="77777777" w:rsidR="008D2661" w:rsidRPr="00313BE2" w:rsidRDefault="008D2661" w:rsidP="008D2661">
            <w:pPr>
              <w:pStyle w:val="TableText"/>
            </w:pPr>
            <w:r w:rsidRPr="00313BE2">
              <w:t>Last Worked DT</w:t>
            </w:r>
          </w:p>
        </w:tc>
        <w:tc>
          <w:tcPr>
            <w:tcW w:w="1471" w:type="dxa"/>
          </w:tcPr>
          <w:p w14:paraId="054FF7B8"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B9" w14:textId="77777777" w:rsidR="00605771" w:rsidRDefault="00605771" w:rsidP="008D2661">
            <w:pPr>
              <w:pStyle w:val="TableText"/>
            </w:pPr>
            <w:r>
              <w:t>837:</w:t>
            </w:r>
          </w:p>
          <w:p w14:paraId="054FF7BA" w14:textId="77777777" w:rsidR="008D2661" w:rsidRPr="00313BE2" w:rsidRDefault="008D2661" w:rsidP="008D2661">
            <w:pPr>
              <w:pStyle w:val="TableText"/>
            </w:pPr>
            <w:r w:rsidRPr="00313BE2">
              <w:t>(P) 2300 DTP03 (10)</w:t>
            </w:r>
          </w:p>
          <w:p w14:paraId="054FF7BB" w14:textId="77777777" w:rsidR="008D2661" w:rsidRPr="00313BE2" w:rsidRDefault="00605771" w:rsidP="008D2661">
            <w:pPr>
              <w:pStyle w:val="TableText"/>
            </w:pPr>
            <w:r>
              <w:t>Print:</w:t>
            </w:r>
          </w:p>
          <w:p w14:paraId="054FF7BC" w14:textId="77777777" w:rsidR="008D2661" w:rsidRPr="00313BE2" w:rsidRDefault="00B04C7B" w:rsidP="008D2661">
            <w:pPr>
              <w:pStyle w:val="TableText"/>
            </w:pPr>
            <w:r>
              <w:t>CMS 1500</w:t>
            </w:r>
            <w:r w:rsidR="00605771">
              <w:t xml:space="preserve"> – Box </w:t>
            </w:r>
            <w:r w:rsidR="008D2661" w:rsidRPr="00313BE2">
              <w:t>16</w:t>
            </w:r>
          </w:p>
        </w:tc>
        <w:tc>
          <w:tcPr>
            <w:tcW w:w="3761" w:type="dxa"/>
          </w:tcPr>
          <w:p w14:paraId="054FF7BD" w14:textId="77777777" w:rsidR="008D2661" w:rsidRDefault="004444C0" w:rsidP="008D2661">
            <w:pPr>
              <w:pStyle w:val="TableText"/>
              <w:rPr>
                <w:i/>
              </w:rPr>
            </w:pPr>
            <w:r>
              <w:t xml:space="preserve">Biller Input: </w:t>
            </w:r>
            <w:r w:rsidRPr="004444C0">
              <w:rPr>
                <w:i/>
              </w:rPr>
              <w:t>Screen 10 Section 1</w:t>
            </w:r>
            <w:r>
              <w:rPr>
                <w:i/>
              </w:rPr>
              <w:t xml:space="preserve"> (</w:t>
            </w:r>
            <w:r w:rsidR="00B04C7B">
              <w:rPr>
                <w:i/>
              </w:rPr>
              <w:t>CMS 1500</w:t>
            </w:r>
            <w:r>
              <w:rPr>
                <w:i/>
              </w:rPr>
              <w:t xml:space="preserve"> Only)</w:t>
            </w:r>
          </w:p>
          <w:p w14:paraId="054FF7BE" w14:textId="77777777" w:rsidR="004444C0" w:rsidRDefault="004444C0" w:rsidP="008D2661">
            <w:pPr>
              <w:pStyle w:val="TableText"/>
            </w:pPr>
            <w:r>
              <w:t>Storage:</w:t>
            </w:r>
          </w:p>
          <w:p w14:paraId="054FF7BF" w14:textId="77777777" w:rsidR="004444C0" w:rsidRDefault="004444C0" w:rsidP="008D2661">
            <w:pPr>
              <w:pStyle w:val="TableText"/>
            </w:pPr>
            <w:r>
              <w:t>File: BILL/CLAIM (#399)</w:t>
            </w:r>
          </w:p>
          <w:p w14:paraId="054FF7C0" w14:textId="77777777" w:rsidR="004444C0" w:rsidRPr="004444C0" w:rsidRDefault="004444C0" w:rsidP="008D2661">
            <w:pPr>
              <w:pStyle w:val="TableText"/>
            </w:pPr>
            <w:r>
              <w:t>Field: UNABLE TO WORK FROM (#166)</w:t>
            </w:r>
          </w:p>
        </w:tc>
        <w:tc>
          <w:tcPr>
            <w:tcW w:w="2860" w:type="dxa"/>
            <w:tcBorders>
              <w:top w:val="single" w:sz="6" w:space="0" w:color="auto"/>
              <w:bottom w:val="single" w:sz="6" w:space="0" w:color="auto"/>
            </w:tcBorders>
            <w:shd w:val="clear" w:color="auto" w:fill="auto"/>
          </w:tcPr>
          <w:p w14:paraId="054FF7C1" w14:textId="77777777" w:rsidR="008D2661" w:rsidRPr="00313BE2" w:rsidRDefault="008D2661" w:rsidP="008D2661">
            <w:pPr>
              <w:pStyle w:val="TableText"/>
            </w:pPr>
            <w:r w:rsidRPr="00313BE2">
              <w:t>Set DTP01 = 297</w:t>
            </w:r>
          </w:p>
          <w:p w14:paraId="054FF7C2" w14:textId="77777777" w:rsidR="008D2661" w:rsidRPr="00313BE2" w:rsidRDefault="008D2661" w:rsidP="008D2661">
            <w:pPr>
              <w:pStyle w:val="TableText"/>
            </w:pPr>
            <w:r w:rsidRPr="00313BE2">
              <w:t>DTP02 = D8</w:t>
            </w:r>
          </w:p>
        </w:tc>
      </w:tr>
      <w:tr w:rsidR="008D2661" w:rsidRPr="00313BE2" w14:paraId="054FF7D1" w14:textId="77777777" w:rsidTr="00D36926">
        <w:trPr>
          <w:trHeight w:val="65"/>
        </w:trPr>
        <w:tc>
          <w:tcPr>
            <w:tcW w:w="801" w:type="dxa"/>
          </w:tcPr>
          <w:p w14:paraId="054FF7C4" w14:textId="77777777" w:rsidR="008D2661" w:rsidRPr="00313BE2" w:rsidRDefault="008D2661" w:rsidP="008D2661">
            <w:pPr>
              <w:pStyle w:val="TableText"/>
            </w:pPr>
            <w:r w:rsidRPr="00313BE2">
              <w:t>21</w:t>
            </w:r>
          </w:p>
        </w:tc>
        <w:tc>
          <w:tcPr>
            <w:tcW w:w="3218" w:type="dxa"/>
          </w:tcPr>
          <w:p w14:paraId="054FF7C5" w14:textId="77777777" w:rsidR="008D2661" w:rsidRPr="00313BE2" w:rsidRDefault="008D2661" w:rsidP="008D2661">
            <w:pPr>
              <w:pStyle w:val="TableText"/>
            </w:pPr>
            <w:r w:rsidRPr="00313BE2">
              <w:t>Work Return DT</w:t>
            </w:r>
          </w:p>
        </w:tc>
        <w:tc>
          <w:tcPr>
            <w:tcW w:w="1471" w:type="dxa"/>
          </w:tcPr>
          <w:p w14:paraId="054FF7C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C7" w14:textId="77777777" w:rsidR="004444C0" w:rsidRDefault="004444C0" w:rsidP="008D2661">
            <w:pPr>
              <w:pStyle w:val="TableText"/>
            </w:pPr>
            <w:r>
              <w:t>837:</w:t>
            </w:r>
          </w:p>
          <w:p w14:paraId="054FF7C8" w14:textId="77777777" w:rsidR="008D2661" w:rsidRPr="00313BE2" w:rsidRDefault="008D2661" w:rsidP="008D2661">
            <w:pPr>
              <w:pStyle w:val="TableText"/>
            </w:pPr>
            <w:r w:rsidRPr="00313BE2">
              <w:t>(P) 2300 DTP03 (11)</w:t>
            </w:r>
          </w:p>
          <w:p w14:paraId="054FF7C9" w14:textId="77777777" w:rsidR="004444C0" w:rsidRDefault="004444C0" w:rsidP="008D2661">
            <w:pPr>
              <w:pStyle w:val="TableText"/>
            </w:pPr>
            <w:r>
              <w:t>Print:</w:t>
            </w:r>
          </w:p>
          <w:p w14:paraId="054FF7CA" w14:textId="77777777" w:rsidR="008D2661" w:rsidRPr="00313BE2" w:rsidRDefault="00B04C7B" w:rsidP="008D2661">
            <w:pPr>
              <w:pStyle w:val="TableText"/>
            </w:pPr>
            <w:r>
              <w:t>CMS 1500</w:t>
            </w:r>
            <w:r w:rsidR="004444C0">
              <w:t xml:space="preserve"> – Box</w:t>
            </w:r>
            <w:r w:rsidR="008D2661" w:rsidRPr="00313BE2">
              <w:t xml:space="preserve"> 16</w:t>
            </w:r>
          </w:p>
        </w:tc>
        <w:tc>
          <w:tcPr>
            <w:tcW w:w="3761" w:type="dxa"/>
          </w:tcPr>
          <w:p w14:paraId="054FF7CB" w14:textId="77777777" w:rsidR="004444C0" w:rsidRDefault="004444C0" w:rsidP="004444C0">
            <w:pPr>
              <w:pStyle w:val="TableText"/>
              <w:rPr>
                <w:i/>
              </w:rPr>
            </w:pPr>
            <w:r>
              <w:t xml:space="preserve">Biller Input: </w:t>
            </w:r>
            <w:r w:rsidRPr="004444C0">
              <w:rPr>
                <w:i/>
              </w:rPr>
              <w:t>Screen 10 Section 1</w:t>
            </w:r>
            <w:r>
              <w:rPr>
                <w:i/>
              </w:rPr>
              <w:t xml:space="preserve"> (</w:t>
            </w:r>
            <w:r w:rsidR="00B04C7B">
              <w:rPr>
                <w:i/>
              </w:rPr>
              <w:t>CMS 1500</w:t>
            </w:r>
            <w:r>
              <w:rPr>
                <w:i/>
              </w:rPr>
              <w:t xml:space="preserve"> Only)</w:t>
            </w:r>
          </w:p>
          <w:p w14:paraId="054FF7CC" w14:textId="77777777" w:rsidR="004444C0" w:rsidRDefault="004444C0" w:rsidP="004444C0">
            <w:pPr>
              <w:pStyle w:val="TableText"/>
            </w:pPr>
            <w:r>
              <w:t>Storage:</w:t>
            </w:r>
          </w:p>
          <w:p w14:paraId="054FF7CD" w14:textId="77777777" w:rsidR="004444C0" w:rsidRDefault="004444C0" w:rsidP="004444C0">
            <w:pPr>
              <w:pStyle w:val="TableText"/>
            </w:pPr>
            <w:r>
              <w:t>File: BILL/CLAIM (#399)</w:t>
            </w:r>
          </w:p>
          <w:p w14:paraId="054FF7CE" w14:textId="77777777" w:rsidR="008D2661" w:rsidRPr="00313BE2" w:rsidRDefault="004444C0" w:rsidP="004444C0">
            <w:pPr>
              <w:pStyle w:val="TableText"/>
            </w:pPr>
            <w:r>
              <w:t>Field: UNABLE TO WORK TO (#167)</w:t>
            </w:r>
          </w:p>
        </w:tc>
        <w:tc>
          <w:tcPr>
            <w:tcW w:w="2860" w:type="dxa"/>
            <w:tcBorders>
              <w:top w:val="single" w:sz="6" w:space="0" w:color="auto"/>
              <w:bottom w:val="single" w:sz="6" w:space="0" w:color="auto"/>
            </w:tcBorders>
            <w:shd w:val="clear" w:color="auto" w:fill="auto"/>
          </w:tcPr>
          <w:p w14:paraId="054FF7CF" w14:textId="77777777" w:rsidR="008D2661" w:rsidRPr="00313BE2" w:rsidRDefault="008D2661" w:rsidP="008D2661">
            <w:pPr>
              <w:pStyle w:val="TableText"/>
            </w:pPr>
            <w:r w:rsidRPr="00313BE2">
              <w:t>DTP01 = 296</w:t>
            </w:r>
          </w:p>
          <w:p w14:paraId="054FF7D0" w14:textId="77777777" w:rsidR="008D2661" w:rsidRPr="00313BE2" w:rsidRDefault="008D2661" w:rsidP="008D2661">
            <w:pPr>
              <w:pStyle w:val="TableText"/>
            </w:pPr>
            <w:r w:rsidRPr="00313BE2">
              <w:t>DTP02 = D8</w:t>
            </w:r>
          </w:p>
        </w:tc>
      </w:tr>
      <w:tr w:rsidR="008D2661" w:rsidRPr="00313BE2" w14:paraId="054FF7DE" w14:textId="77777777" w:rsidTr="00D36926">
        <w:trPr>
          <w:trHeight w:val="65"/>
        </w:trPr>
        <w:tc>
          <w:tcPr>
            <w:tcW w:w="801" w:type="dxa"/>
          </w:tcPr>
          <w:p w14:paraId="054FF7D2" w14:textId="77777777" w:rsidR="008D2661" w:rsidRPr="00313BE2" w:rsidRDefault="008D2661" w:rsidP="008D2661">
            <w:pPr>
              <w:pStyle w:val="TableText"/>
            </w:pPr>
            <w:r w:rsidRPr="00313BE2">
              <w:t>22</w:t>
            </w:r>
          </w:p>
        </w:tc>
        <w:tc>
          <w:tcPr>
            <w:tcW w:w="3218" w:type="dxa"/>
          </w:tcPr>
          <w:p w14:paraId="054FF7D3" w14:textId="77777777" w:rsidR="008D2661" w:rsidRPr="00313BE2" w:rsidRDefault="008D2661" w:rsidP="008D2661">
            <w:pPr>
              <w:pStyle w:val="TableText"/>
            </w:pPr>
            <w:r w:rsidRPr="00313BE2">
              <w:t>Point of origin for ADM or visit</w:t>
            </w:r>
          </w:p>
        </w:tc>
        <w:tc>
          <w:tcPr>
            <w:tcW w:w="1471" w:type="dxa"/>
          </w:tcPr>
          <w:p w14:paraId="054FF7D4" w14:textId="77777777" w:rsidR="008D2661" w:rsidRPr="00313BE2" w:rsidRDefault="008D2661" w:rsidP="008D2661">
            <w:pPr>
              <w:pStyle w:val="TableText"/>
            </w:pPr>
            <w:r w:rsidRPr="00313BE2">
              <w:t xml:space="preserve">1 </w:t>
            </w:r>
            <w:r w:rsidR="003A0BED">
              <w:t>A/N</w:t>
            </w:r>
          </w:p>
        </w:tc>
        <w:tc>
          <w:tcPr>
            <w:tcW w:w="2289" w:type="dxa"/>
          </w:tcPr>
          <w:p w14:paraId="054FF7D5" w14:textId="77777777" w:rsidR="008D2661" w:rsidRPr="00313BE2" w:rsidRDefault="004444C0" w:rsidP="008D2661">
            <w:pPr>
              <w:pStyle w:val="TableText"/>
            </w:pPr>
            <w:r>
              <w:t xml:space="preserve">837: </w:t>
            </w:r>
            <w:r w:rsidR="008D2661" w:rsidRPr="00313BE2">
              <w:t>(I) 2300 CL102</w:t>
            </w:r>
          </w:p>
          <w:p w14:paraId="054FF7D6" w14:textId="77777777" w:rsidR="008D2661" w:rsidRPr="00313BE2" w:rsidRDefault="004444C0" w:rsidP="008D2661">
            <w:pPr>
              <w:pStyle w:val="TableText"/>
            </w:pPr>
            <w:r>
              <w:lastRenderedPageBreak/>
              <w:t>Print:</w:t>
            </w:r>
          </w:p>
          <w:p w14:paraId="054FF7D7" w14:textId="77777777" w:rsidR="008D2661" w:rsidRPr="00313BE2" w:rsidRDefault="004444C0" w:rsidP="008D2661">
            <w:pPr>
              <w:pStyle w:val="TableText"/>
            </w:pPr>
            <w:r>
              <w:t>UB04 – FL</w:t>
            </w:r>
            <w:r w:rsidR="008D2661" w:rsidRPr="00313BE2">
              <w:t>15</w:t>
            </w:r>
          </w:p>
        </w:tc>
        <w:tc>
          <w:tcPr>
            <w:tcW w:w="3761" w:type="dxa"/>
          </w:tcPr>
          <w:p w14:paraId="054FF7D8" w14:textId="77777777" w:rsidR="00F14E36" w:rsidRDefault="004444C0" w:rsidP="008D2661">
            <w:pPr>
              <w:pStyle w:val="TableText"/>
            </w:pPr>
            <w:r>
              <w:lastRenderedPageBreak/>
              <w:t xml:space="preserve">Biller Input: </w:t>
            </w:r>
          </w:p>
          <w:p w14:paraId="054FF7D9" w14:textId="77777777" w:rsidR="00F14E36" w:rsidRDefault="00F14E36" w:rsidP="008D2661">
            <w:pPr>
              <w:pStyle w:val="TableText"/>
              <w:rPr>
                <w:i/>
              </w:rPr>
            </w:pPr>
            <w:r w:rsidRPr="00F14E36">
              <w:rPr>
                <w:i/>
              </w:rPr>
              <w:lastRenderedPageBreak/>
              <w:t xml:space="preserve">Screen 4 Section 1 </w:t>
            </w:r>
            <w:r w:rsidRPr="00F14E36">
              <w:t>(Inpatient UB04)</w:t>
            </w:r>
          </w:p>
          <w:p w14:paraId="054FF7DA" w14:textId="77777777" w:rsidR="008D2661" w:rsidRDefault="004444C0" w:rsidP="008D2661">
            <w:pPr>
              <w:pStyle w:val="TableText"/>
            </w:pPr>
            <w:r w:rsidRPr="00F14E36">
              <w:rPr>
                <w:i/>
              </w:rPr>
              <w:t>Screen 10 Section 1</w:t>
            </w:r>
            <w:r w:rsidR="00F14E36">
              <w:t xml:space="preserve"> (</w:t>
            </w:r>
            <w:r>
              <w:t>UB04)</w:t>
            </w:r>
          </w:p>
          <w:p w14:paraId="054FF7DB" w14:textId="77777777" w:rsidR="00922708" w:rsidRDefault="00922708" w:rsidP="008D2661">
            <w:pPr>
              <w:pStyle w:val="TableText"/>
            </w:pPr>
            <w:r>
              <w:t>File: BILL/CLAIM (#399)</w:t>
            </w:r>
          </w:p>
          <w:p w14:paraId="054FF7DC" w14:textId="77777777" w:rsidR="00922708" w:rsidRPr="004444C0" w:rsidRDefault="00922708" w:rsidP="008D2661">
            <w:pPr>
              <w:pStyle w:val="TableText"/>
            </w:pPr>
            <w:r>
              <w:t>Field: SOURCE OF ADMISSION (#159)</w:t>
            </w:r>
          </w:p>
        </w:tc>
        <w:tc>
          <w:tcPr>
            <w:tcW w:w="2860" w:type="dxa"/>
            <w:tcBorders>
              <w:top w:val="single" w:sz="6" w:space="0" w:color="auto"/>
              <w:bottom w:val="single" w:sz="6" w:space="0" w:color="auto"/>
            </w:tcBorders>
            <w:shd w:val="clear" w:color="auto" w:fill="auto"/>
          </w:tcPr>
          <w:p w14:paraId="054FF7DD" w14:textId="77777777" w:rsidR="008D2661" w:rsidRPr="00313BE2" w:rsidRDefault="008D2661" w:rsidP="008D2661">
            <w:pPr>
              <w:pStyle w:val="TableText"/>
            </w:pPr>
          </w:p>
        </w:tc>
      </w:tr>
      <w:tr w:rsidR="008D2661" w:rsidRPr="00313BE2" w14:paraId="054FF7EB" w14:textId="77777777" w:rsidTr="00D36926">
        <w:trPr>
          <w:trHeight w:val="65"/>
        </w:trPr>
        <w:tc>
          <w:tcPr>
            <w:tcW w:w="801" w:type="dxa"/>
          </w:tcPr>
          <w:p w14:paraId="054FF7DF" w14:textId="77777777" w:rsidR="008D2661" w:rsidRPr="00313BE2" w:rsidRDefault="008D2661" w:rsidP="008D2661">
            <w:pPr>
              <w:pStyle w:val="TableText"/>
            </w:pPr>
            <w:r w:rsidRPr="00313BE2">
              <w:lastRenderedPageBreak/>
              <w:t>23</w:t>
            </w:r>
          </w:p>
        </w:tc>
        <w:tc>
          <w:tcPr>
            <w:tcW w:w="3218" w:type="dxa"/>
          </w:tcPr>
          <w:p w14:paraId="054FF7E0" w14:textId="77777777" w:rsidR="008D2661" w:rsidRPr="00313BE2" w:rsidRDefault="008D2661" w:rsidP="008D2661">
            <w:pPr>
              <w:pStyle w:val="TableText"/>
            </w:pPr>
            <w:r w:rsidRPr="00313BE2">
              <w:t>Priority type of ADM or visit</w:t>
            </w:r>
          </w:p>
        </w:tc>
        <w:tc>
          <w:tcPr>
            <w:tcW w:w="1471" w:type="dxa"/>
          </w:tcPr>
          <w:p w14:paraId="054FF7E1" w14:textId="77777777" w:rsidR="008D2661" w:rsidRPr="00313BE2" w:rsidRDefault="008D2661" w:rsidP="008D2661">
            <w:pPr>
              <w:pStyle w:val="TableText"/>
            </w:pPr>
            <w:r w:rsidRPr="00313BE2">
              <w:t xml:space="preserve">1 </w:t>
            </w:r>
            <w:r w:rsidR="00A37A7B">
              <w:t>A/N</w:t>
            </w:r>
          </w:p>
        </w:tc>
        <w:tc>
          <w:tcPr>
            <w:tcW w:w="2289" w:type="dxa"/>
          </w:tcPr>
          <w:p w14:paraId="054FF7E2" w14:textId="77777777" w:rsidR="008D2661" w:rsidRPr="00313BE2" w:rsidRDefault="00F14E36" w:rsidP="008D2661">
            <w:pPr>
              <w:pStyle w:val="TableText"/>
            </w:pPr>
            <w:r>
              <w:t xml:space="preserve">837: </w:t>
            </w:r>
            <w:r w:rsidR="008D2661" w:rsidRPr="00313BE2">
              <w:t>(I) 2300 CL101</w:t>
            </w:r>
          </w:p>
          <w:p w14:paraId="054FF7E3" w14:textId="77777777" w:rsidR="008D2661" w:rsidRPr="00313BE2" w:rsidRDefault="00F14E36" w:rsidP="008D2661">
            <w:pPr>
              <w:pStyle w:val="TableText"/>
            </w:pPr>
            <w:r>
              <w:t>Print:</w:t>
            </w:r>
          </w:p>
          <w:p w14:paraId="054FF7E4" w14:textId="77777777" w:rsidR="008D2661" w:rsidRPr="00313BE2" w:rsidRDefault="00F14E36" w:rsidP="008D2661">
            <w:pPr>
              <w:pStyle w:val="TableText"/>
            </w:pPr>
            <w:r>
              <w:t>UB04 – FL</w:t>
            </w:r>
            <w:r w:rsidR="008D2661" w:rsidRPr="00313BE2">
              <w:t>14</w:t>
            </w:r>
          </w:p>
        </w:tc>
        <w:tc>
          <w:tcPr>
            <w:tcW w:w="3761" w:type="dxa"/>
          </w:tcPr>
          <w:p w14:paraId="054FF7E5" w14:textId="77777777" w:rsidR="00F14E36" w:rsidRDefault="00F14E36" w:rsidP="008D2661">
            <w:pPr>
              <w:pStyle w:val="TableText"/>
            </w:pPr>
            <w:r>
              <w:t xml:space="preserve">Biller Input: </w:t>
            </w:r>
          </w:p>
          <w:p w14:paraId="054FF7E6" w14:textId="77777777" w:rsidR="008D2661" w:rsidRPr="00F530CF" w:rsidRDefault="00F14E36" w:rsidP="008D2661">
            <w:pPr>
              <w:pStyle w:val="TableText"/>
              <w:rPr>
                <w:i/>
              </w:rPr>
            </w:pPr>
            <w:r w:rsidRPr="00F530CF">
              <w:rPr>
                <w:i/>
              </w:rPr>
              <w:t>Screen 4 Section 1 (Inpatient UB04)</w:t>
            </w:r>
          </w:p>
          <w:p w14:paraId="054FF7E7" w14:textId="77777777" w:rsidR="00F14E36" w:rsidRPr="00F530CF" w:rsidRDefault="00F14E36" w:rsidP="008D2661">
            <w:pPr>
              <w:pStyle w:val="TableText"/>
              <w:rPr>
                <w:i/>
              </w:rPr>
            </w:pPr>
            <w:r w:rsidRPr="00F530CF">
              <w:rPr>
                <w:i/>
              </w:rPr>
              <w:t xml:space="preserve">Screen 5 Section 3 </w:t>
            </w:r>
          </w:p>
          <w:p w14:paraId="054FF7E8" w14:textId="77777777" w:rsidR="00922708" w:rsidRDefault="00922708" w:rsidP="00922708">
            <w:pPr>
              <w:pStyle w:val="TableText"/>
            </w:pPr>
            <w:r>
              <w:t>File: BILL/CLAIM (#399)</w:t>
            </w:r>
          </w:p>
          <w:p w14:paraId="054FF7E9" w14:textId="77777777" w:rsidR="00922708" w:rsidRPr="00313BE2" w:rsidRDefault="00922708" w:rsidP="00922708">
            <w:pPr>
              <w:pStyle w:val="TableText"/>
            </w:pPr>
            <w:r>
              <w:t>Field: TYPE OF ADMISSION (#158)</w:t>
            </w:r>
          </w:p>
        </w:tc>
        <w:tc>
          <w:tcPr>
            <w:tcW w:w="2860" w:type="dxa"/>
            <w:tcBorders>
              <w:top w:val="single" w:sz="6" w:space="0" w:color="auto"/>
              <w:bottom w:val="single" w:sz="6" w:space="0" w:color="auto"/>
            </w:tcBorders>
            <w:shd w:val="clear" w:color="auto" w:fill="auto"/>
          </w:tcPr>
          <w:p w14:paraId="054FF7EA" w14:textId="77777777" w:rsidR="008D2661" w:rsidRPr="00313BE2" w:rsidRDefault="008D2661" w:rsidP="008D2661">
            <w:pPr>
              <w:pStyle w:val="TableText"/>
            </w:pPr>
          </w:p>
        </w:tc>
      </w:tr>
      <w:tr w:rsidR="008D2661" w:rsidRPr="00313BE2" w14:paraId="054FF7F8" w14:textId="77777777" w:rsidTr="00D36926">
        <w:trPr>
          <w:trHeight w:val="65"/>
        </w:trPr>
        <w:tc>
          <w:tcPr>
            <w:tcW w:w="801" w:type="dxa"/>
            <w:shd w:val="clear" w:color="auto" w:fill="auto"/>
          </w:tcPr>
          <w:p w14:paraId="054FF7EC" w14:textId="77777777" w:rsidR="008D2661" w:rsidRPr="00313BE2" w:rsidRDefault="008D2661" w:rsidP="008D2661">
            <w:pPr>
              <w:pStyle w:val="TableText"/>
            </w:pPr>
            <w:r w:rsidRPr="00313BE2">
              <w:t>24</w:t>
            </w:r>
          </w:p>
        </w:tc>
        <w:tc>
          <w:tcPr>
            <w:tcW w:w="3218" w:type="dxa"/>
            <w:shd w:val="clear" w:color="auto" w:fill="auto"/>
          </w:tcPr>
          <w:p w14:paraId="054FF7ED" w14:textId="77777777" w:rsidR="008D2661" w:rsidRPr="0000488B" w:rsidRDefault="008D2661" w:rsidP="008D2661">
            <w:pPr>
              <w:pStyle w:val="TableText"/>
            </w:pPr>
            <w:r w:rsidRPr="0000488B">
              <w:t>Patient Status Code</w:t>
            </w:r>
          </w:p>
        </w:tc>
        <w:tc>
          <w:tcPr>
            <w:tcW w:w="1471" w:type="dxa"/>
            <w:shd w:val="clear" w:color="auto" w:fill="auto"/>
          </w:tcPr>
          <w:p w14:paraId="054FF7EE" w14:textId="77777777" w:rsidR="008D2661" w:rsidRPr="0000488B" w:rsidRDefault="008D2661" w:rsidP="008D2661">
            <w:pPr>
              <w:pStyle w:val="TableText"/>
            </w:pPr>
            <w:r w:rsidRPr="0000488B">
              <w:t xml:space="preserve">2 </w:t>
            </w:r>
            <w:r w:rsidR="00A37A7B">
              <w:t>A/N</w:t>
            </w:r>
          </w:p>
        </w:tc>
        <w:tc>
          <w:tcPr>
            <w:tcW w:w="2289" w:type="dxa"/>
            <w:shd w:val="clear" w:color="auto" w:fill="auto"/>
          </w:tcPr>
          <w:p w14:paraId="054FF7EF" w14:textId="77777777" w:rsidR="008D2661" w:rsidRPr="0000488B" w:rsidRDefault="006D1685" w:rsidP="008D2661">
            <w:pPr>
              <w:pStyle w:val="TableText"/>
            </w:pPr>
            <w:r w:rsidRPr="0000488B">
              <w:t xml:space="preserve">837: </w:t>
            </w:r>
            <w:r w:rsidR="008D2661" w:rsidRPr="0000488B">
              <w:t>(I) 2300 CL103</w:t>
            </w:r>
          </w:p>
          <w:p w14:paraId="054FF7F0" w14:textId="77777777" w:rsidR="008D2661" w:rsidRPr="0000488B" w:rsidRDefault="006D1685" w:rsidP="008D2661">
            <w:pPr>
              <w:pStyle w:val="TableText"/>
            </w:pPr>
            <w:r w:rsidRPr="0000488B">
              <w:t>Print:</w:t>
            </w:r>
          </w:p>
          <w:p w14:paraId="054FF7F1" w14:textId="77777777" w:rsidR="008D2661" w:rsidRPr="0000488B" w:rsidRDefault="006D1685" w:rsidP="008D2661">
            <w:pPr>
              <w:pStyle w:val="TableText"/>
            </w:pPr>
            <w:r w:rsidRPr="0000488B">
              <w:t>UB04 – FL</w:t>
            </w:r>
            <w:r w:rsidR="008D2661" w:rsidRPr="0000488B">
              <w:t>17</w:t>
            </w:r>
          </w:p>
        </w:tc>
        <w:tc>
          <w:tcPr>
            <w:tcW w:w="3761" w:type="dxa"/>
          </w:tcPr>
          <w:p w14:paraId="054FF7F2" w14:textId="77777777" w:rsidR="008D2661" w:rsidRDefault="006D1685" w:rsidP="008D2661">
            <w:pPr>
              <w:pStyle w:val="TableText"/>
            </w:pPr>
            <w:r>
              <w:t xml:space="preserve">Biller Input: </w:t>
            </w:r>
            <w:r w:rsidRPr="00F530CF">
              <w:rPr>
                <w:i/>
              </w:rPr>
              <w:t>Screen 7 Section 1</w:t>
            </w:r>
          </w:p>
          <w:p w14:paraId="054FF7F3" w14:textId="77777777" w:rsidR="006D1685" w:rsidRDefault="006D1685" w:rsidP="008D2661">
            <w:pPr>
              <w:pStyle w:val="TableText"/>
            </w:pPr>
            <w:r>
              <w:t>File: BILL/CLAIM (#399)</w:t>
            </w:r>
          </w:p>
          <w:p w14:paraId="054FF7F4" w14:textId="77777777" w:rsidR="006D1685" w:rsidRDefault="006D1685" w:rsidP="008D2661">
            <w:pPr>
              <w:pStyle w:val="TableText"/>
            </w:pPr>
            <w:r>
              <w:t>Field: DISCHARGE STATUS (#162)</w:t>
            </w:r>
            <w:r w:rsidR="0000488B">
              <w:t xml:space="preserve"> which points to:</w:t>
            </w:r>
          </w:p>
          <w:p w14:paraId="054FF7F5" w14:textId="77777777" w:rsidR="0000488B" w:rsidRDefault="0000488B" w:rsidP="008D2661">
            <w:pPr>
              <w:pStyle w:val="TableText"/>
            </w:pPr>
            <w:r>
              <w:t>File: MCCR UTILITY (#399.1)</w:t>
            </w:r>
          </w:p>
          <w:p w14:paraId="054FF7F6" w14:textId="77777777" w:rsidR="0000488B" w:rsidRPr="00313BE2" w:rsidRDefault="0000488B" w:rsidP="008D2661">
            <w:pPr>
              <w:pStyle w:val="TableText"/>
            </w:pPr>
            <w:r>
              <w:t>Field: DISCHARGE STATUS (#.13)</w:t>
            </w:r>
          </w:p>
        </w:tc>
        <w:tc>
          <w:tcPr>
            <w:tcW w:w="2860" w:type="dxa"/>
            <w:tcBorders>
              <w:top w:val="single" w:sz="6" w:space="0" w:color="auto"/>
              <w:bottom w:val="single" w:sz="6" w:space="0" w:color="auto"/>
            </w:tcBorders>
            <w:shd w:val="clear" w:color="auto" w:fill="auto"/>
          </w:tcPr>
          <w:p w14:paraId="054FF7F7" w14:textId="77777777" w:rsidR="008D2661" w:rsidRPr="00313BE2" w:rsidRDefault="008D2661" w:rsidP="008D2661">
            <w:pPr>
              <w:pStyle w:val="TableText"/>
            </w:pPr>
            <w:r w:rsidRPr="00313BE2">
              <w:t>Required segment for Institutional claims. Change to code value listing.</w:t>
            </w:r>
          </w:p>
        </w:tc>
      </w:tr>
      <w:tr w:rsidR="008D2661" w:rsidRPr="00313BE2" w14:paraId="054FF809" w14:textId="77777777" w:rsidTr="00D36926">
        <w:trPr>
          <w:trHeight w:val="65"/>
        </w:trPr>
        <w:tc>
          <w:tcPr>
            <w:tcW w:w="801" w:type="dxa"/>
            <w:shd w:val="clear" w:color="auto" w:fill="auto"/>
          </w:tcPr>
          <w:p w14:paraId="054FF7F9" w14:textId="77777777" w:rsidR="008D2661" w:rsidRPr="00313BE2" w:rsidRDefault="008D2661" w:rsidP="008D2661">
            <w:pPr>
              <w:pStyle w:val="TableText"/>
            </w:pPr>
            <w:r w:rsidRPr="00313BE2">
              <w:t>25</w:t>
            </w:r>
          </w:p>
        </w:tc>
        <w:tc>
          <w:tcPr>
            <w:tcW w:w="3218" w:type="dxa"/>
            <w:shd w:val="clear" w:color="auto" w:fill="auto"/>
          </w:tcPr>
          <w:p w14:paraId="054FF7FA" w14:textId="77777777" w:rsidR="008D2661" w:rsidRPr="00313BE2" w:rsidRDefault="008D2661" w:rsidP="008D2661">
            <w:pPr>
              <w:pStyle w:val="TableText"/>
            </w:pPr>
            <w:r w:rsidRPr="00313BE2">
              <w:t>Last Menstrual Period DT</w:t>
            </w:r>
          </w:p>
          <w:p w14:paraId="054FF7FB" w14:textId="77777777" w:rsidR="008D2661" w:rsidRPr="00313BE2" w:rsidRDefault="008D2661" w:rsidP="008D2661">
            <w:pPr>
              <w:pStyle w:val="TableText"/>
              <w:rPr>
                <w:color w:val="000000" w:themeColor="text1"/>
                <w:sz w:val="20"/>
              </w:rPr>
            </w:pPr>
          </w:p>
        </w:tc>
        <w:tc>
          <w:tcPr>
            <w:tcW w:w="1471" w:type="dxa"/>
            <w:shd w:val="clear" w:color="auto" w:fill="auto"/>
          </w:tcPr>
          <w:p w14:paraId="054FF7FC"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shd w:val="clear" w:color="auto" w:fill="auto"/>
          </w:tcPr>
          <w:p w14:paraId="054FF7FD" w14:textId="77777777" w:rsidR="008D2661" w:rsidRPr="00313BE2" w:rsidRDefault="00580AD6" w:rsidP="008D2661">
            <w:pPr>
              <w:pStyle w:val="TableText"/>
            </w:pPr>
            <w:r>
              <w:t xml:space="preserve">837: </w:t>
            </w:r>
            <w:r w:rsidR="008D2661" w:rsidRPr="00313BE2">
              <w:t>(P) 2300 DTP03(6)</w:t>
            </w:r>
          </w:p>
          <w:p w14:paraId="054FF7FE" w14:textId="77777777" w:rsidR="008D2661" w:rsidRPr="00313BE2" w:rsidRDefault="00580AD6" w:rsidP="008D2661">
            <w:pPr>
              <w:pStyle w:val="TableText"/>
            </w:pPr>
            <w:r>
              <w:t>Print:</w:t>
            </w:r>
          </w:p>
          <w:p w14:paraId="054FF7FF" w14:textId="77777777" w:rsidR="008D2661" w:rsidRPr="00313BE2" w:rsidRDefault="00B04C7B" w:rsidP="008D2661">
            <w:pPr>
              <w:pStyle w:val="TableText"/>
            </w:pPr>
            <w:r>
              <w:t>CMS 1500</w:t>
            </w:r>
            <w:r w:rsidR="00580AD6">
              <w:t xml:space="preserve"> – Box</w:t>
            </w:r>
            <w:r w:rsidR="008D2661" w:rsidRPr="00313BE2">
              <w:t xml:space="preserve"> 14</w:t>
            </w:r>
          </w:p>
        </w:tc>
        <w:tc>
          <w:tcPr>
            <w:tcW w:w="3761" w:type="dxa"/>
          </w:tcPr>
          <w:p w14:paraId="5278764C" w14:textId="77777777" w:rsidR="00751E5A" w:rsidRPr="0030775E" w:rsidRDefault="006B17A7" w:rsidP="00751E5A">
            <w:pPr>
              <w:pStyle w:val="TableText"/>
              <w:rPr>
                <w:i/>
                <w:color w:val="000000" w:themeColor="text1"/>
                <w:szCs w:val="18"/>
              </w:rPr>
            </w:pPr>
            <w:r>
              <w:t>Biller Input:</w:t>
            </w:r>
            <w:r w:rsidR="002B16A9">
              <w:t xml:space="preserve"> </w:t>
            </w:r>
            <w:r w:rsidR="00751E5A" w:rsidRPr="0030775E">
              <w:rPr>
                <w:i/>
                <w:color w:val="000000" w:themeColor="text1"/>
                <w:szCs w:val="18"/>
              </w:rPr>
              <w:t>Occurrence Code</w:t>
            </w:r>
          </w:p>
          <w:p w14:paraId="725F1321" w14:textId="77777777" w:rsidR="00751E5A" w:rsidRPr="0030775E" w:rsidRDefault="00751E5A" w:rsidP="00751E5A">
            <w:pPr>
              <w:pStyle w:val="TableText"/>
              <w:rPr>
                <w:i/>
                <w:color w:val="000000" w:themeColor="text1"/>
                <w:szCs w:val="18"/>
              </w:rPr>
            </w:pPr>
            <w:r w:rsidRPr="0030775E">
              <w:rPr>
                <w:i/>
                <w:color w:val="000000" w:themeColor="text1"/>
                <w:szCs w:val="18"/>
              </w:rPr>
              <w:t>Screen 4 Section 6</w:t>
            </w:r>
          </w:p>
          <w:p w14:paraId="446DCACE" w14:textId="77777777" w:rsidR="00751E5A" w:rsidRPr="0030775E" w:rsidRDefault="00751E5A" w:rsidP="00751E5A">
            <w:pPr>
              <w:pStyle w:val="TableText"/>
              <w:rPr>
                <w:i/>
                <w:color w:val="000000" w:themeColor="text1"/>
                <w:szCs w:val="18"/>
              </w:rPr>
            </w:pPr>
            <w:r w:rsidRPr="0030775E">
              <w:rPr>
                <w:i/>
                <w:color w:val="000000" w:themeColor="text1"/>
                <w:szCs w:val="18"/>
              </w:rPr>
              <w:t>Screen 5 Section 7</w:t>
            </w:r>
          </w:p>
          <w:p w14:paraId="668E4B5D" w14:textId="77777777" w:rsidR="00751E5A" w:rsidRPr="0030775E" w:rsidRDefault="00751E5A" w:rsidP="00751E5A">
            <w:pPr>
              <w:pStyle w:val="TableText"/>
              <w:rPr>
                <w:i/>
                <w:color w:val="000000" w:themeColor="text1"/>
                <w:szCs w:val="18"/>
              </w:rPr>
            </w:pPr>
            <w:r w:rsidRPr="0030775E">
              <w:rPr>
                <w:i/>
                <w:color w:val="000000" w:themeColor="text1"/>
                <w:szCs w:val="18"/>
              </w:rPr>
              <w:t xml:space="preserve">If </w:t>
            </w:r>
            <w:proofErr w:type="gramStart"/>
            <w:r w:rsidRPr="0030775E">
              <w:rPr>
                <w:i/>
                <w:color w:val="000000" w:themeColor="text1"/>
                <w:szCs w:val="18"/>
              </w:rPr>
              <w:t>the  LAST</w:t>
            </w:r>
            <w:proofErr w:type="gramEnd"/>
            <w:r w:rsidRPr="0030775E">
              <w:rPr>
                <w:i/>
                <w:color w:val="000000" w:themeColor="text1"/>
                <w:szCs w:val="18"/>
              </w:rPr>
              <w:t xml:space="preserve"> MENSTRUAL PERIOD     </w:t>
            </w:r>
            <w:proofErr w:type="spellStart"/>
            <w:r w:rsidRPr="0030775E">
              <w:rPr>
                <w:i/>
                <w:color w:val="000000" w:themeColor="text1"/>
                <w:szCs w:val="18"/>
              </w:rPr>
              <w:t>occurance</w:t>
            </w:r>
            <w:proofErr w:type="spellEnd"/>
            <w:r w:rsidRPr="0030775E">
              <w:rPr>
                <w:i/>
                <w:color w:val="000000" w:themeColor="text1"/>
                <w:szCs w:val="18"/>
              </w:rPr>
              <w:t xml:space="preserve"> code (10) and date are on the claim, that date is used.</w:t>
            </w:r>
          </w:p>
          <w:p w14:paraId="0748E22B" w14:textId="7BEE276B" w:rsidR="00751E5A" w:rsidRPr="0030775E" w:rsidRDefault="00751E5A" w:rsidP="00751E5A">
            <w:pPr>
              <w:pStyle w:val="TableText"/>
              <w:rPr>
                <w:color w:val="000000" w:themeColor="text1"/>
              </w:rPr>
            </w:pPr>
            <w:r w:rsidRPr="0030775E">
              <w:rPr>
                <w:i/>
                <w:color w:val="000000" w:themeColor="text1"/>
                <w:szCs w:val="18"/>
              </w:rPr>
              <w:t>If no occurrence code on the claim, then the date will not be populated.</w:t>
            </w:r>
          </w:p>
          <w:p w14:paraId="054FF803" w14:textId="77777777" w:rsidR="002B16A9" w:rsidRPr="0030775E" w:rsidRDefault="002B16A9" w:rsidP="008D2661">
            <w:pPr>
              <w:pStyle w:val="TableText"/>
              <w:rPr>
                <w:color w:val="000000" w:themeColor="text1"/>
              </w:rPr>
            </w:pPr>
            <w:r w:rsidRPr="0030775E">
              <w:rPr>
                <w:color w:val="000000" w:themeColor="text1"/>
              </w:rPr>
              <w:t>Storage:</w:t>
            </w:r>
          </w:p>
          <w:p w14:paraId="054FF804" w14:textId="77777777" w:rsidR="002B16A9" w:rsidRDefault="002B16A9" w:rsidP="008D2661">
            <w:pPr>
              <w:pStyle w:val="TableText"/>
            </w:pPr>
            <w:r w:rsidRPr="0030775E">
              <w:rPr>
                <w:color w:val="000000" w:themeColor="text1"/>
              </w:rPr>
              <w:t>File: BILL/CLAIM (#399</w:t>
            </w:r>
            <w:r>
              <w:t>)</w:t>
            </w:r>
          </w:p>
          <w:p w14:paraId="054FF805" w14:textId="77777777" w:rsidR="002B16A9" w:rsidRDefault="002B16A9" w:rsidP="008D2661">
            <w:pPr>
              <w:pStyle w:val="TableText"/>
            </w:pPr>
            <w:proofErr w:type="spellStart"/>
            <w:r>
              <w:t>Subfile</w:t>
            </w:r>
            <w:proofErr w:type="spellEnd"/>
            <w:r>
              <w:t>: OCCURRENCE CODE (#41)</w:t>
            </w:r>
          </w:p>
          <w:p w14:paraId="054FF806" w14:textId="77777777" w:rsidR="002B16A9" w:rsidRPr="002B16A9" w:rsidRDefault="002B16A9" w:rsidP="008D2661">
            <w:pPr>
              <w:pStyle w:val="TableText"/>
            </w:pPr>
            <w:r>
              <w:t>Field: DATE (#.02)</w:t>
            </w:r>
          </w:p>
        </w:tc>
        <w:tc>
          <w:tcPr>
            <w:tcW w:w="2860" w:type="dxa"/>
            <w:tcBorders>
              <w:top w:val="single" w:sz="6" w:space="0" w:color="auto"/>
              <w:bottom w:val="single" w:sz="4" w:space="0" w:color="auto"/>
            </w:tcBorders>
            <w:shd w:val="clear" w:color="auto" w:fill="auto"/>
          </w:tcPr>
          <w:p w14:paraId="054FF807" w14:textId="77777777" w:rsidR="008D2661" w:rsidRPr="00313BE2" w:rsidRDefault="008D2661" w:rsidP="008D2661">
            <w:pPr>
              <w:pStyle w:val="TableText"/>
            </w:pPr>
            <w:r w:rsidRPr="00313BE2">
              <w:t>DTP01 = 484</w:t>
            </w:r>
          </w:p>
          <w:p w14:paraId="054FF808" w14:textId="77777777" w:rsidR="008D2661" w:rsidRPr="00313BE2" w:rsidRDefault="008D2661" w:rsidP="008D2661">
            <w:pPr>
              <w:pStyle w:val="TableText"/>
            </w:pPr>
            <w:r w:rsidRPr="00313BE2">
              <w:t>DTP02 = D8</w:t>
            </w:r>
          </w:p>
        </w:tc>
      </w:tr>
      <w:tr w:rsidR="008D2661" w:rsidRPr="00313BE2" w14:paraId="054FF810" w14:textId="77777777" w:rsidTr="00D36926">
        <w:trPr>
          <w:trHeight w:val="65"/>
        </w:trPr>
        <w:tc>
          <w:tcPr>
            <w:tcW w:w="801" w:type="dxa"/>
            <w:shd w:val="clear" w:color="auto" w:fill="auto"/>
          </w:tcPr>
          <w:p w14:paraId="054FF80A" w14:textId="77777777" w:rsidR="008D2661" w:rsidRPr="00D65C7F" w:rsidRDefault="008D2661" w:rsidP="008D2661">
            <w:pPr>
              <w:pStyle w:val="TableText"/>
              <w:rPr>
                <w:color w:val="000000" w:themeColor="text1"/>
              </w:rPr>
            </w:pPr>
            <w:r w:rsidRPr="00D65C7F">
              <w:rPr>
                <w:color w:val="000000" w:themeColor="text1"/>
              </w:rPr>
              <w:t>26</w:t>
            </w:r>
          </w:p>
        </w:tc>
        <w:tc>
          <w:tcPr>
            <w:tcW w:w="3218" w:type="dxa"/>
            <w:shd w:val="clear" w:color="auto" w:fill="auto"/>
          </w:tcPr>
          <w:p w14:paraId="054FF80B"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0C" w14:textId="5F4191E8"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0D" w14:textId="77777777" w:rsidR="008D2661" w:rsidRPr="00313BE2" w:rsidRDefault="008D2661" w:rsidP="008D2661">
            <w:pPr>
              <w:pStyle w:val="TableText"/>
              <w:rPr>
                <w:color w:val="000000" w:themeColor="text1"/>
                <w:sz w:val="20"/>
              </w:rPr>
            </w:pPr>
          </w:p>
        </w:tc>
        <w:tc>
          <w:tcPr>
            <w:tcW w:w="3761" w:type="dxa"/>
          </w:tcPr>
          <w:p w14:paraId="054FF80E" w14:textId="77777777" w:rsidR="008D2661" w:rsidRPr="00313BE2" w:rsidRDefault="008D2661" w:rsidP="008D2661">
            <w:pPr>
              <w:pStyle w:val="TableText"/>
            </w:pPr>
          </w:p>
        </w:tc>
        <w:tc>
          <w:tcPr>
            <w:tcW w:w="2860" w:type="dxa"/>
            <w:tcBorders>
              <w:top w:val="single" w:sz="4" w:space="0" w:color="auto"/>
              <w:bottom w:val="single" w:sz="6" w:space="0" w:color="auto"/>
            </w:tcBorders>
            <w:shd w:val="clear" w:color="auto" w:fill="auto"/>
          </w:tcPr>
          <w:p w14:paraId="054FF80F" w14:textId="27E5D587" w:rsidR="008D2661" w:rsidRPr="00313BE2" w:rsidRDefault="008D2661" w:rsidP="008D2661">
            <w:pPr>
              <w:pStyle w:val="TableText"/>
            </w:pPr>
          </w:p>
        </w:tc>
      </w:tr>
      <w:tr w:rsidR="008D2661" w:rsidRPr="00313BE2" w14:paraId="054FF817" w14:textId="77777777" w:rsidTr="00D36926">
        <w:trPr>
          <w:trHeight w:val="65"/>
        </w:trPr>
        <w:tc>
          <w:tcPr>
            <w:tcW w:w="801" w:type="dxa"/>
            <w:shd w:val="clear" w:color="auto" w:fill="auto"/>
          </w:tcPr>
          <w:p w14:paraId="054FF811" w14:textId="77777777" w:rsidR="008D2661" w:rsidRPr="00D65C7F" w:rsidRDefault="008D2661" w:rsidP="008D2661">
            <w:pPr>
              <w:pStyle w:val="TableText"/>
              <w:rPr>
                <w:color w:val="000000" w:themeColor="text1"/>
              </w:rPr>
            </w:pPr>
            <w:r w:rsidRPr="00D65C7F">
              <w:rPr>
                <w:color w:val="000000" w:themeColor="text1"/>
              </w:rPr>
              <w:t>27</w:t>
            </w:r>
          </w:p>
        </w:tc>
        <w:tc>
          <w:tcPr>
            <w:tcW w:w="3218" w:type="dxa"/>
            <w:shd w:val="clear" w:color="auto" w:fill="auto"/>
          </w:tcPr>
          <w:p w14:paraId="054FF812"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13" w14:textId="71875861"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14" w14:textId="77777777" w:rsidR="008D2661" w:rsidRPr="00313BE2" w:rsidRDefault="008D2661" w:rsidP="008D2661">
            <w:pPr>
              <w:pStyle w:val="TableText"/>
              <w:rPr>
                <w:color w:val="000000" w:themeColor="text1"/>
                <w:sz w:val="20"/>
              </w:rPr>
            </w:pPr>
          </w:p>
        </w:tc>
        <w:tc>
          <w:tcPr>
            <w:tcW w:w="3761" w:type="dxa"/>
          </w:tcPr>
          <w:p w14:paraId="054FF815" w14:textId="77777777" w:rsidR="008D2661" w:rsidRPr="00313BE2" w:rsidRDefault="008D2661" w:rsidP="008D2661">
            <w:pPr>
              <w:pStyle w:val="TableText"/>
            </w:pPr>
          </w:p>
        </w:tc>
        <w:tc>
          <w:tcPr>
            <w:tcW w:w="2860" w:type="dxa"/>
            <w:tcBorders>
              <w:top w:val="single" w:sz="6" w:space="0" w:color="auto"/>
              <w:bottom w:val="single" w:sz="6" w:space="0" w:color="auto"/>
            </w:tcBorders>
            <w:shd w:val="clear" w:color="auto" w:fill="auto"/>
          </w:tcPr>
          <w:p w14:paraId="054FF816" w14:textId="373D536A" w:rsidR="008D2661" w:rsidRPr="00313BE2" w:rsidRDefault="008D2661" w:rsidP="008D2661">
            <w:pPr>
              <w:pStyle w:val="TableText"/>
            </w:pPr>
          </w:p>
        </w:tc>
      </w:tr>
      <w:tr w:rsidR="008D2661" w:rsidRPr="00313BE2" w14:paraId="054FF82B" w14:textId="77777777" w:rsidTr="00D36926">
        <w:trPr>
          <w:trHeight w:val="65"/>
        </w:trPr>
        <w:tc>
          <w:tcPr>
            <w:tcW w:w="801" w:type="dxa"/>
            <w:shd w:val="clear" w:color="auto" w:fill="auto"/>
          </w:tcPr>
          <w:p w14:paraId="054FF818" w14:textId="77777777" w:rsidR="008D2661" w:rsidRPr="00313BE2" w:rsidRDefault="008D2661" w:rsidP="008D2661">
            <w:pPr>
              <w:pStyle w:val="TableText"/>
            </w:pPr>
            <w:r w:rsidRPr="00313BE2">
              <w:t>28</w:t>
            </w:r>
          </w:p>
        </w:tc>
        <w:tc>
          <w:tcPr>
            <w:tcW w:w="3218" w:type="dxa"/>
            <w:shd w:val="clear" w:color="auto" w:fill="auto"/>
          </w:tcPr>
          <w:p w14:paraId="054FF819" w14:textId="77777777" w:rsidR="008D2661" w:rsidRPr="00313BE2" w:rsidRDefault="008D2661" w:rsidP="008D2661">
            <w:pPr>
              <w:pStyle w:val="TableText"/>
            </w:pPr>
            <w:r w:rsidRPr="00313BE2">
              <w:t>Accident/Employment/Related Causes</w:t>
            </w:r>
          </w:p>
          <w:p w14:paraId="054FF81A" w14:textId="77777777" w:rsidR="008D2661" w:rsidRPr="00313BE2" w:rsidRDefault="008D2661" w:rsidP="008D2661">
            <w:pPr>
              <w:pStyle w:val="TableText"/>
            </w:pPr>
            <w:r w:rsidRPr="00313BE2">
              <w:t>(Qualified by AA)</w:t>
            </w:r>
          </w:p>
        </w:tc>
        <w:tc>
          <w:tcPr>
            <w:tcW w:w="1471" w:type="dxa"/>
            <w:shd w:val="clear" w:color="auto" w:fill="auto"/>
          </w:tcPr>
          <w:p w14:paraId="054FF81B" w14:textId="77777777" w:rsidR="008D2661" w:rsidRPr="00313BE2" w:rsidRDefault="008D2661" w:rsidP="008D2661">
            <w:pPr>
              <w:pStyle w:val="TableText"/>
            </w:pPr>
            <w:r w:rsidRPr="00313BE2">
              <w:t xml:space="preserve">2 </w:t>
            </w:r>
            <w:r>
              <w:t>A</w:t>
            </w:r>
          </w:p>
          <w:p w14:paraId="054FF81C" w14:textId="77777777" w:rsidR="008D2661" w:rsidRPr="000A7B20" w:rsidRDefault="008D2661" w:rsidP="000A7B20">
            <w:pPr>
              <w:pStyle w:val="TableText"/>
            </w:pPr>
          </w:p>
          <w:p w14:paraId="054FF81D" w14:textId="77777777" w:rsidR="000F3725" w:rsidRPr="00313BE2" w:rsidRDefault="000F3725" w:rsidP="008D2661">
            <w:pPr>
              <w:pStyle w:val="TableText"/>
              <w:rPr>
                <w:color w:val="000000" w:themeColor="text1"/>
                <w:sz w:val="20"/>
              </w:rPr>
            </w:pPr>
          </w:p>
        </w:tc>
        <w:tc>
          <w:tcPr>
            <w:tcW w:w="2289" w:type="dxa"/>
            <w:shd w:val="clear" w:color="auto" w:fill="auto"/>
          </w:tcPr>
          <w:p w14:paraId="054FF81E" w14:textId="77777777" w:rsidR="008D2661" w:rsidRPr="00313BE2" w:rsidRDefault="002B16A9" w:rsidP="000F3725">
            <w:pPr>
              <w:pStyle w:val="TableText"/>
            </w:pPr>
            <w:r>
              <w:t xml:space="preserve">837: </w:t>
            </w:r>
            <w:r w:rsidR="008D2661" w:rsidRPr="00313BE2">
              <w:t>(P) 2300 CLM11 - 1</w:t>
            </w:r>
          </w:p>
          <w:p w14:paraId="054FF81F" w14:textId="77777777" w:rsidR="008D2661" w:rsidRPr="00313BE2" w:rsidRDefault="002B16A9" w:rsidP="000F3725">
            <w:pPr>
              <w:pStyle w:val="TableText"/>
            </w:pPr>
            <w:r>
              <w:t>Print:</w:t>
            </w:r>
          </w:p>
          <w:p w14:paraId="054FF820" w14:textId="77777777" w:rsidR="008D2661" w:rsidRDefault="00B04C7B" w:rsidP="000F3725">
            <w:pPr>
              <w:pStyle w:val="TableText"/>
            </w:pPr>
            <w:r>
              <w:t>CMS 1500</w:t>
            </w:r>
            <w:r w:rsidR="002B16A9">
              <w:t xml:space="preserve"> – Box</w:t>
            </w:r>
            <w:r w:rsidR="008D2661" w:rsidRPr="00313BE2">
              <w:t xml:space="preserve"> 10b</w:t>
            </w:r>
          </w:p>
          <w:p w14:paraId="054FF821" w14:textId="77777777" w:rsidR="000F3725" w:rsidRPr="000A7B20" w:rsidRDefault="00730277" w:rsidP="000F3725">
            <w:pPr>
              <w:pStyle w:val="TableText"/>
            </w:pPr>
            <w:r>
              <w:t>UB04 – FL31 - 34</w:t>
            </w:r>
            <w:r w:rsidR="000F3725" w:rsidRPr="000A7B20">
              <w:t xml:space="preserve"> </w:t>
            </w:r>
          </w:p>
          <w:p w14:paraId="054FF822" w14:textId="77777777" w:rsidR="00730277" w:rsidRPr="000F3725" w:rsidRDefault="000F3725" w:rsidP="000F3725">
            <w:pPr>
              <w:pStyle w:val="TableText"/>
            </w:pPr>
            <w:r w:rsidRPr="000F3725">
              <w:t xml:space="preserve">Note: The qualifier is determined from the </w:t>
            </w:r>
            <w:r w:rsidRPr="000F3725">
              <w:lastRenderedPageBreak/>
              <w:t>Occurrence Code</w:t>
            </w:r>
          </w:p>
        </w:tc>
        <w:tc>
          <w:tcPr>
            <w:tcW w:w="3761" w:type="dxa"/>
          </w:tcPr>
          <w:p w14:paraId="054FF823" w14:textId="77777777" w:rsidR="002B16A9" w:rsidRDefault="002B16A9" w:rsidP="002B16A9">
            <w:pPr>
              <w:pStyle w:val="TableText"/>
            </w:pPr>
            <w:r>
              <w:lastRenderedPageBreak/>
              <w:t xml:space="preserve">Biller Input: </w:t>
            </w:r>
          </w:p>
          <w:p w14:paraId="054FF824" w14:textId="77777777" w:rsidR="002B16A9" w:rsidRPr="002B16A9" w:rsidRDefault="002B16A9" w:rsidP="002B16A9">
            <w:pPr>
              <w:pStyle w:val="TableText"/>
              <w:rPr>
                <w:i/>
              </w:rPr>
            </w:pPr>
            <w:r w:rsidRPr="002B16A9">
              <w:rPr>
                <w:i/>
              </w:rPr>
              <w:t>Screen 4 Section 6</w:t>
            </w:r>
          </w:p>
          <w:p w14:paraId="054FF825" w14:textId="77777777" w:rsidR="002B16A9" w:rsidRDefault="002B16A9" w:rsidP="002B16A9">
            <w:pPr>
              <w:pStyle w:val="TableText"/>
            </w:pPr>
            <w:r w:rsidRPr="002B16A9">
              <w:rPr>
                <w:i/>
              </w:rPr>
              <w:t>Screen 5 Section 7</w:t>
            </w:r>
          </w:p>
          <w:p w14:paraId="054FF826" w14:textId="77777777" w:rsidR="002B16A9" w:rsidRDefault="002B16A9" w:rsidP="002B16A9">
            <w:pPr>
              <w:pStyle w:val="TableText"/>
            </w:pPr>
            <w:r>
              <w:t>Storage:</w:t>
            </w:r>
          </w:p>
          <w:p w14:paraId="054FF827" w14:textId="77777777" w:rsidR="002B16A9" w:rsidRDefault="002B16A9" w:rsidP="002B16A9">
            <w:pPr>
              <w:pStyle w:val="TableText"/>
            </w:pPr>
            <w:r>
              <w:t>File: BILL/CLAIM (#399)</w:t>
            </w:r>
          </w:p>
          <w:p w14:paraId="054FF828" w14:textId="77777777" w:rsidR="002B16A9" w:rsidRDefault="002B16A9" w:rsidP="002B16A9">
            <w:pPr>
              <w:pStyle w:val="TableText"/>
            </w:pPr>
            <w:proofErr w:type="spellStart"/>
            <w:r>
              <w:t>Subfile</w:t>
            </w:r>
            <w:proofErr w:type="spellEnd"/>
            <w:r>
              <w:t>: OCCURRENCE CODE (#41)</w:t>
            </w:r>
          </w:p>
          <w:p w14:paraId="054FF829" w14:textId="77777777" w:rsidR="008D2661" w:rsidRPr="00313BE2" w:rsidRDefault="002B16A9" w:rsidP="002B16A9">
            <w:pPr>
              <w:pStyle w:val="TableText"/>
            </w:pPr>
            <w:r>
              <w:lastRenderedPageBreak/>
              <w:t>Field: DATE (#.02)</w:t>
            </w:r>
          </w:p>
        </w:tc>
        <w:tc>
          <w:tcPr>
            <w:tcW w:w="2860" w:type="dxa"/>
            <w:tcBorders>
              <w:top w:val="single" w:sz="6" w:space="0" w:color="auto"/>
              <w:bottom w:val="single" w:sz="6" w:space="0" w:color="auto"/>
            </w:tcBorders>
            <w:shd w:val="clear" w:color="auto" w:fill="auto"/>
          </w:tcPr>
          <w:p w14:paraId="054FF82A" w14:textId="77777777" w:rsidR="008D2661" w:rsidRPr="00313BE2" w:rsidRDefault="008D2661" w:rsidP="008D2661">
            <w:pPr>
              <w:pStyle w:val="TableText"/>
            </w:pPr>
            <w:r w:rsidRPr="00313BE2">
              <w:lastRenderedPageBreak/>
              <w:t>None</w:t>
            </w:r>
          </w:p>
        </w:tc>
      </w:tr>
      <w:tr w:rsidR="008D2661" w:rsidRPr="00313BE2" w14:paraId="054FF83D" w14:textId="77777777" w:rsidTr="00D36926">
        <w:trPr>
          <w:trHeight w:val="65"/>
        </w:trPr>
        <w:tc>
          <w:tcPr>
            <w:tcW w:w="801" w:type="dxa"/>
            <w:shd w:val="clear" w:color="auto" w:fill="auto"/>
          </w:tcPr>
          <w:p w14:paraId="054FF82C" w14:textId="77777777" w:rsidR="008D2661" w:rsidRPr="00313BE2" w:rsidRDefault="008D2661" w:rsidP="008D2661">
            <w:pPr>
              <w:pStyle w:val="TableText"/>
            </w:pPr>
            <w:r w:rsidRPr="00313BE2">
              <w:lastRenderedPageBreak/>
              <w:t>29</w:t>
            </w:r>
          </w:p>
        </w:tc>
        <w:tc>
          <w:tcPr>
            <w:tcW w:w="3218" w:type="dxa"/>
            <w:shd w:val="clear" w:color="auto" w:fill="auto"/>
          </w:tcPr>
          <w:p w14:paraId="054FF82D" w14:textId="77777777" w:rsidR="008D2661" w:rsidRPr="00313BE2" w:rsidRDefault="008D2661" w:rsidP="008D2661">
            <w:pPr>
              <w:pStyle w:val="TableText"/>
            </w:pPr>
            <w:r w:rsidRPr="00313BE2">
              <w:t>Accident/Employment/Related Causes</w:t>
            </w:r>
          </w:p>
          <w:p w14:paraId="054FF82E" w14:textId="77777777" w:rsidR="008D2661" w:rsidRPr="00313BE2" w:rsidRDefault="008D2661" w:rsidP="008D2661">
            <w:pPr>
              <w:pStyle w:val="TableText"/>
            </w:pPr>
            <w:r w:rsidRPr="00313BE2">
              <w:t>(Qualified by EM)</w:t>
            </w:r>
          </w:p>
        </w:tc>
        <w:tc>
          <w:tcPr>
            <w:tcW w:w="1471" w:type="dxa"/>
            <w:shd w:val="clear" w:color="auto" w:fill="auto"/>
          </w:tcPr>
          <w:p w14:paraId="054FF82F" w14:textId="77777777" w:rsidR="008D2661" w:rsidRPr="00313BE2" w:rsidRDefault="008D2661" w:rsidP="008D2661">
            <w:pPr>
              <w:pStyle w:val="TableText"/>
            </w:pPr>
            <w:r w:rsidRPr="00313BE2">
              <w:t xml:space="preserve">2 </w:t>
            </w:r>
            <w:r>
              <w:t>A</w:t>
            </w:r>
          </w:p>
        </w:tc>
        <w:tc>
          <w:tcPr>
            <w:tcW w:w="2289" w:type="dxa"/>
            <w:shd w:val="clear" w:color="auto" w:fill="auto"/>
          </w:tcPr>
          <w:p w14:paraId="054FF830" w14:textId="77777777" w:rsidR="008D2661" w:rsidRPr="00313BE2" w:rsidRDefault="00730277" w:rsidP="008D2661">
            <w:pPr>
              <w:pStyle w:val="TableText"/>
            </w:pPr>
            <w:r>
              <w:t xml:space="preserve">837: </w:t>
            </w:r>
            <w:r w:rsidR="008D2661" w:rsidRPr="00313BE2">
              <w:t>(P) 2300/CLM/11 - 1</w:t>
            </w:r>
          </w:p>
          <w:p w14:paraId="054FF831" w14:textId="77777777" w:rsidR="008D2661" w:rsidRPr="00313BE2" w:rsidRDefault="00730277" w:rsidP="008D2661">
            <w:pPr>
              <w:pStyle w:val="TableText"/>
            </w:pPr>
            <w:r>
              <w:t>Print:</w:t>
            </w:r>
          </w:p>
          <w:p w14:paraId="054FF832" w14:textId="77777777" w:rsidR="008D2661" w:rsidRDefault="00B04C7B" w:rsidP="008D2661">
            <w:pPr>
              <w:pStyle w:val="TableText"/>
            </w:pPr>
            <w:r>
              <w:t>CMS 1500</w:t>
            </w:r>
            <w:r w:rsidR="00730277">
              <w:t xml:space="preserve"> – Box</w:t>
            </w:r>
            <w:r w:rsidR="008D2661" w:rsidRPr="00313BE2">
              <w:t xml:space="preserve"> 10a</w:t>
            </w:r>
          </w:p>
          <w:p w14:paraId="054FF833" w14:textId="77777777" w:rsidR="00730277" w:rsidRDefault="00730277" w:rsidP="008D2661">
            <w:pPr>
              <w:pStyle w:val="TableText"/>
            </w:pPr>
            <w:r>
              <w:t xml:space="preserve">UB04 – FL31 </w:t>
            </w:r>
            <w:r w:rsidR="000F3725">
              <w:t>–</w:t>
            </w:r>
            <w:r>
              <w:t xml:space="preserve"> 34</w:t>
            </w:r>
          </w:p>
          <w:p w14:paraId="054FF834" w14:textId="77777777" w:rsidR="000F3725" w:rsidRPr="00313BE2" w:rsidRDefault="000F3725" w:rsidP="008D2661">
            <w:pPr>
              <w:pStyle w:val="TableText"/>
            </w:pPr>
            <w:r w:rsidRPr="000F3725">
              <w:t>Note: The qualifier is determined from the Occurrence Code</w:t>
            </w:r>
          </w:p>
        </w:tc>
        <w:tc>
          <w:tcPr>
            <w:tcW w:w="3761" w:type="dxa"/>
          </w:tcPr>
          <w:p w14:paraId="054FF835" w14:textId="77777777" w:rsidR="002B16A9" w:rsidRDefault="002B16A9" w:rsidP="002B16A9">
            <w:pPr>
              <w:pStyle w:val="TableText"/>
            </w:pPr>
            <w:r>
              <w:t xml:space="preserve">Biller Input: </w:t>
            </w:r>
          </w:p>
          <w:p w14:paraId="054FF836" w14:textId="77777777" w:rsidR="002B16A9" w:rsidRPr="002B16A9" w:rsidRDefault="002B16A9" w:rsidP="002B16A9">
            <w:pPr>
              <w:pStyle w:val="TableText"/>
              <w:rPr>
                <w:i/>
              </w:rPr>
            </w:pPr>
            <w:r w:rsidRPr="002B16A9">
              <w:rPr>
                <w:i/>
              </w:rPr>
              <w:t>Screen 4 Section 6</w:t>
            </w:r>
          </w:p>
          <w:p w14:paraId="054FF837" w14:textId="77777777" w:rsidR="002B16A9" w:rsidRDefault="002B16A9" w:rsidP="002B16A9">
            <w:pPr>
              <w:pStyle w:val="TableText"/>
            </w:pPr>
            <w:r w:rsidRPr="002B16A9">
              <w:rPr>
                <w:i/>
              </w:rPr>
              <w:t>Screen 5 Section 7</w:t>
            </w:r>
          </w:p>
          <w:p w14:paraId="054FF838" w14:textId="77777777" w:rsidR="002B16A9" w:rsidRDefault="002B16A9" w:rsidP="002B16A9">
            <w:pPr>
              <w:pStyle w:val="TableText"/>
            </w:pPr>
            <w:r>
              <w:t>Storage:</w:t>
            </w:r>
          </w:p>
          <w:p w14:paraId="054FF839" w14:textId="77777777" w:rsidR="002B16A9" w:rsidRDefault="002B16A9" w:rsidP="002B16A9">
            <w:pPr>
              <w:pStyle w:val="TableText"/>
            </w:pPr>
            <w:r>
              <w:t>File: BILL/CLAIM (#399)</w:t>
            </w:r>
          </w:p>
          <w:p w14:paraId="054FF83A" w14:textId="77777777" w:rsidR="002B16A9" w:rsidRDefault="002B16A9" w:rsidP="002B16A9">
            <w:pPr>
              <w:pStyle w:val="TableText"/>
            </w:pPr>
            <w:proofErr w:type="spellStart"/>
            <w:r>
              <w:t>Subfile</w:t>
            </w:r>
            <w:proofErr w:type="spellEnd"/>
            <w:r>
              <w:t>: OCCURRENCE CODE (#41)</w:t>
            </w:r>
          </w:p>
          <w:p w14:paraId="054FF83B"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3C" w14:textId="77777777" w:rsidR="008D2661" w:rsidRPr="00313BE2" w:rsidRDefault="008D2661" w:rsidP="008D2661">
            <w:pPr>
              <w:pStyle w:val="TableText"/>
            </w:pPr>
            <w:r w:rsidRPr="00313BE2">
              <w:t>Map to the CLM11-2 if piece 28 is not null.</w:t>
            </w:r>
          </w:p>
        </w:tc>
      </w:tr>
      <w:tr w:rsidR="008D2661" w:rsidRPr="00313BE2" w14:paraId="054FF84F" w14:textId="77777777" w:rsidTr="00D36926">
        <w:trPr>
          <w:trHeight w:val="65"/>
        </w:trPr>
        <w:tc>
          <w:tcPr>
            <w:tcW w:w="801" w:type="dxa"/>
            <w:shd w:val="clear" w:color="auto" w:fill="auto"/>
          </w:tcPr>
          <w:p w14:paraId="054FF83E" w14:textId="77777777" w:rsidR="008D2661" w:rsidRPr="00313BE2" w:rsidRDefault="008D2661" w:rsidP="008D2661">
            <w:pPr>
              <w:pStyle w:val="TableText"/>
            </w:pPr>
            <w:r w:rsidRPr="00313BE2">
              <w:t>30</w:t>
            </w:r>
          </w:p>
        </w:tc>
        <w:tc>
          <w:tcPr>
            <w:tcW w:w="3218" w:type="dxa"/>
            <w:shd w:val="clear" w:color="auto" w:fill="auto"/>
          </w:tcPr>
          <w:p w14:paraId="054FF83F" w14:textId="77777777" w:rsidR="008D2661" w:rsidRPr="00313BE2" w:rsidRDefault="008D2661" w:rsidP="008D2661">
            <w:pPr>
              <w:pStyle w:val="TableText"/>
            </w:pPr>
            <w:r w:rsidRPr="00313BE2">
              <w:t>Accident/Employment/Related Causes</w:t>
            </w:r>
          </w:p>
          <w:p w14:paraId="054FF840" w14:textId="77777777" w:rsidR="008D2661" w:rsidRPr="00313BE2" w:rsidRDefault="008D2661" w:rsidP="008D2661">
            <w:pPr>
              <w:pStyle w:val="TableText"/>
            </w:pPr>
            <w:r w:rsidRPr="00313BE2">
              <w:t>(Qualified by OA)</w:t>
            </w:r>
          </w:p>
        </w:tc>
        <w:tc>
          <w:tcPr>
            <w:tcW w:w="1471" w:type="dxa"/>
            <w:shd w:val="clear" w:color="auto" w:fill="auto"/>
          </w:tcPr>
          <w:p w14:paraId="054FF841" w14:textId="77777777" w:rsidR="008D2661" w:rsidRPr="00313BE2" w:rsidRDefault="008D2661" w:rsidP="008D2661">
            <w:pPr>
              <w:pStyle w:val="TableText"/>
            </w:pPr>
            <w:r w:rsidRPr="00313BE2">
              <w:t xml:space="preserve">2 </w:t>
            </w:r>
            <w:r>
              <w:t>A</w:t>
            </w:r>
          </w:p>
        </w:tc>
        <w:tc>
          <w:tcPr>
            <w:tcW w:w="2289" w:type="dxa"/>
            <w:shd w:val="clear" w:color="auto" w:fill="auto"/>
          </w:tcPr>
          <w:p w14:paraId="054FF842" w14:textId="77777777" w:rsidR="008D2661" w:rsidRPr="00313BE2" w:rsidRDefault="00730277" w:rsidP="008D2661">
            <w:pPr>
              <w:pStyle w:val="TableText"/>
            </w:pPr>
            <w:r>
              <w:t>837: (P) 2300 CLM</w:t>
            </w:r>
            <w:r w:rsidR="008D2661" w:rsidRPr="00313BE2">
              <w:t>11 - 1</w:t>
            </w:r>
          </w:p>
          <w:p w14:paraId="054FF843" w14:textId="77777777" w:rsidR="008D2661" w:rsidRPr="00313BE2" w:rsidRDefault="00730277" w:rsidP="008D2661">
            <w:pPr>
              <w:pStyle w:val="TableText"/>
            </w:pPr>
            <w:r>
              <w:t>Print:</w:t>
            </w:r>
          </w:p>
          <w:p w14:paraId="054FF844" w14:textId="77777777" w:rsidR="008D2661" w:rsidRDefault="00B04C7B" w:rsidP="008D2661">
            <w:pPr>
              <w:pStyle w:val="TableText"/>
            </w:pPr>
            <w:r>
              <w:t>CMS 1500</w:t>
            </w:r>
            <w:r w:rsidR="00730277">
              <w:t xml:space="preserve"> – Box</w:t>
            </w:r>
            <w:r w:rsidR="008D2661" w:rsidRPr="00313BE2">
              <w:t xml:space="preserve"> 10c</w:t>
            </w:r>
          </w:p>
          <w:p w14:paraId="054FF845" w14:textId="77777777" w:rsidR="00730277" w:rsidRDefault="00730277" w:rsidP="008D2661">
            <w:pPr>
              <w:pStyle w:val="TableText"/>
            </w:pPr>
            <w:r>
              <w:t xml:space="preserve">UB04 – FL31 </w:t>
            </w:r>
            <w:r w:rsidR="000F3725">
              <w:t>–</w:t>
            </w:r>
            <w:r>
              <w:t xml:space="preserve"> 34</w:t>
            </w:r>
          </w:p>
          <w:p w14:paraId="054FF846" w14:textId="77777777" w:rsidR="000F3725" w:rsidRPr="00313BE2" w:rsidRDefault="000F3725" w:rsidP="008D2661">
            <w:pPr>
              <w:pStyle w:val="TableText"/>
            </w:pPr>
            <w:r w:rsidRPr="000F3725">
              <w:t>Note: The qualifier is determined from the Occurrence Code</w:t>
            </w:r>
          </w:p>
        </w:tc>
        <w:tc>
          <w:tcPr>
            <w:tcW w:w="3761" w:type="dxa"/>
          </w:tcPr>
          <w:p w14:paraId="054FF847" w14:textId="77777777" w:rsidR="002B16A9" w:rsidRDefault="002B16A9" w:rsidP="002B16A9">
            <w:pPr>
              <w:pStyle w:val="TableText"/>
            </w:pPr>
            <w:r>
              <w:t xml:space="preserve">Biller Input: </w:t>
            </w:r>
          </w:p>
          <w:p w14:paraId="054FF848" w14:textId="77777777" w:rsidR="002B16A9" w:rsidRPr="002B16A9" w:rsidRDefault="002B16A9" w:rsidP="002B16A9">
            <w:pPr>
              <w:pStyle w:val="TableText"/>
              <w:rPr>
                <w:i/>
              </w:rPr>
            </w:pPr>
            <w:r w:rsidRPr="002B16A9">
              <w:rPr>
                <w:i/>
              </w:rPr>
              <w:t>Screen 4 Section 6</w:t>
            </w:r>
          </w:p>
          <w:p w14:paraId="054FF849" w14:textId="77777777" w:rsidR="002B16A9" w:rsidRDefault="002B16A9" w:rsidP="002B16A9">
            <w:pPr>
              <w:pStyle w:val="TableText"/>
            </w:pPr>
            <w:r w:rsidRPr="002B16A9">
              <w:rPr>
                <w:i/>
              </w:rPr>
              <w:t>Screen 5 Section 7</w:t>
            </w:r>
          </w:p>
          <w:p w14:paraId="054FF84A" w14:textId="77777777" w:rsidR="002B16A9" w:rsidRDefault="002B16A9" w:rsidP="002B16A9">
            <w:pPr>
              <w:pStyle w:val="TableText"/>
            </w:pPr>
            <w:r>
              <w:t>Storage:</w:t>
            </w:r>
          </w:p>
          <w:p w14:paraId="054FF84B" w14:textId="77777777" w:rsidR="002B16A9" w:rsidRDefault="002B16A9" w:rsidP="002B16A9">
            <w:pPr>
              <w:pStyle w:val="TableText"/>
            </w:pPr>
            <w:r>
              <w:t>File: BILL/CLAIM (#399)</w:t>
            </w:r>
          </w:p>
          <w:p w14:paraId="054FF84C" w14:textId="77777777" w:rsidR="002B16A9" w:rsidRDefault="002B16A9" w:rsidP="002B16A9">
            <w:pPr>
              <w:pStyle w:val="TableText"/>
            </w:pPr>
            <w:proofErr w:type="spellStart"/>
            <w:r>
              <w:t>Subfile</w:t>
            </w:r>
            <w:proofErr w:type="spellEnd"/>
            <w:r>
              <w:t>: OCCURRENCE CODE (#41)</w:t>
            </w:r>
          </w:p>
          <w:p w14:paraId="054FF84D"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4E" w14:textId="77777777" w:rsidR="008D2661" w:rsidRPr="00313BE2" w:rsidRDefault="008D2661" w:rsidP="008D2661">
            <w:pPr>
              <w:pStyle w:val="TableText"/>
            </w:pPr>
            <w:r w:rsidRPr="00313BE2">
              <w:t>Map to the CLM11-2 if piece 28 or 29 is not null. Map to CLM11-3 if piece 28 and 29 are not null.</w:t>
            </w:r>
          </w:p>
        </w:tc>
      </w:tr>
      <w:tr w:rsidR="008D2661" w:rsidRPr="00313BE2" w14:paraId="054FF861" w14:textId="77777777" w:rsidTr="00D36926">
        <w:trPr>
          <w:trHeight w:val="65"/>
        </w:trPr>
        <w:tc>
          <w:tcPr>
            <w:tcW w:w="801" w:type="dxa"/>
            <w:shd w:val="clear" w:color="auto" w:fill="auto"/>
          </w:tcPr>
          <w:p w14:paraId="054FF850" w14:textId="77777777" w:rsidR="008D2661" w:rsidRPr="00313BE2" w:rsidRDefault="008D2661" w:rsidP="008D2661">
            <w:pPr>
              <w:pStyle w:val="TableText"/>
            </w:pPr>
            <w:r w:rsidRPr="00313BE2">
              <w:t>31</w:t>
            </w:r>
          </w:p>
        </w:tc>
        <w:tc>
          <w:tcPr>
            <w:tcW w:w="3218" w:type="dxa"/>
            <w:shd w:val="clear" w:color="auto" w:fill="auto"/>
          </w:tcPr>
          <w:p w14:paraId="054FF851" w14:textId="77777777" w:rsidR="008D2661" w:rsidRPr="00313BE2" w:rsidRDefault="008D2661" w:rsidP="008D2661">
            <w:pPr>
              <w:pStyle w:val="TableText"/>
            </w:pPr>
            <w:r w:rsidRPr="00313BE2">
              <w:t>Auto Accident State Code</w:t>
            </w:r>
          </w:p>
        </w:tc>
        <w:tc>
          <w:tcPr>
            <w:tcW w:w="1471" w:type="dxa"/>
            <w:shd w:val="clear" w:color="auto" w:fill="auto"/>
          </w:tcPr>
          <w:p w14:paraId="054FF852" w14:textId="77777777" w:rsidR="008D2661" w:rsidRPr="00313BE2" w:rsidRDefault="008D2661" w:rsidP="008D2661">
            <w:pPr>
              <w:pStyle w:val="TableText"/>
            </w:pPr>
            <w:r w:rsidRPr="00313BE2">
              <w:t xml:space="preserve">2 </w:t>
            </w:r>
            <w:r w:rsidR="00A37A7B">
              <w:t>A/N</w:t>
            </w:r>
          </w:p>
        </w:tc>
        <w:tc>
          <w:tcPr>
            <w:tcW w:w="2289" w:type="dxa"/>
            <w:shd w:val="clear" w:color="auto" w:fill="auto"/>
          </w:tcPr>
          <w:p w14:paraId="054FF853" w14:textId="77777777" w:rsidR="00730277" w:rsidRDefault="00730277" w:rsidP="008D2661">
            <w:pPr>
              <w:pStyle w:val="TableText"/>
            </w:pPr>
            <w:r>
              <w:t>837:</w:t>
            </w:r>
          </w:p>
          <w:p w14:paraId="054FF854" w14:textId="77777777" w:rsidR="008D2661" w:rsidRPr="00313BE2" w:rsidRDefault="008D2661" w:rsidP="008D2661">
            <w:pPr>
              <w:pStyle w:val="TableText"/>
            </w:pPr>
            <w:r w:rsidRPr="00313BE2">
              <w:t>(P) 2300 CLM11 - 4</w:t>
            </w:r>
          </w:p>
          <w:p w14:paraId="054FF855" w14:textId="77777777" w:rsidR="008D2661" w:rsidRDefault="008D2661" w:rsidP="008D2661">
            <w:pPr>
              <w:pStyle w:val="TableText"/>
            </w:pPr>
            <w:r w:rsidRPr="00313BE2">
              <w:t>(I) 2300 REF</w:t>
            </w:r>
          </w:p>
          <w:p w14:paraId="054FF856" w14:textId="77777777" w:rsidR="00730277" w:rsidRPr="00313BE2" w:rsidRDefault="00730277" w:rsidP="008D2661">
            <w:pPr>
              <w:pStyle w:val="TableText"/>
            </w:pPr>
            <w:r>
              <w:t>Print:</w:t>
            </w:r>
          </w:p>
          <w:p w14:paraId="054FF857" w14:textId="77777777" w:rsidR="008D2661" w:rsidRPr="00313BE2" w:rsidRDefault="00B04C7B" w:rsidP="008D2661">
            <w:pPr>
              <w:pStyle w:val="TableText"/>
            </w:pPr>
            <w:r>
              <w:t>CMS 1500</w:t>
            </w:r>
            <w:r w:rsidR="00730277">
              <w:t xml:space="preserve"> – Box</w:t>
            </w:r>
            <w:r w:rsidR="008D2661" w:rsidRPr="00313BE2">
              <w:t xml:space="preserve"> 10b</w:t>
            </w:r>
          </w:p>
          <w:p w14:paraId="054FF858" w14:textId="77777777" w:rsidR="008D2661" w:rsidRPr="00313BE2" w:rsidRDefault="00730277" w:rsidP="008D2661">
            <w:pPr>
              <w:pStyle w:val="TableText"/>
            </w:pPr>
            <w:r>
              <w:t>UB04 – FL</w:t>
            </w:r>
            <w:r w:rsidR="008D2661" w:rsidRPr="00313BE2">
              <w:t>29</w:t>
            </w:r>
          </w:p>
        </w:tc>
        <w:tc>
          <w:tcPr>
            <w:tcW w:w="3761" w:type="dxa"/>
          </w:tcPr>
          <w:p w14:paraId="054FF859" w14:textId="77777777" w:rsidR="00730277" w:rsidRDefault="00730277" w:rsidP="00730277">
            <w:pPr>
              <w:pStyle w:val="TableText"/>
            </w:pPr>
            <w:r>
              <w:t xml:space="preserve">Biller Input: </w:t>
            </w:r>
          </w:p>
          <w:p w14:paraId="054FF85A" w14:textId="77777777" w:rsidR="00730277" w:rsidRPr="002B16A9" w:rsidRDefault="00730277" w:rsidP="00730277">
            <w:pPr>
              <w:pStyle w:val="TableText"/>
              <w:rPr>
                <w:i/>
              </w:rPr>
            </w:pPr>
            <w:r w:rsidRPr="002B16A9">
              <w:rPr>
                <w:i/>
              </w:rPr>
              <w:t>Screen 4 Section 6</w:t>
            </w:r>
          </w:p>
          <w:p w14:paraId="054FF85B" w14:textId="77777777" w:rsidR="00730277" w:rsidRDefault="00730277" w:rsidP="00730277">
            <w:pPr>
              <w:pStyle w:val="TableText"/>
            </w:pPr>
            <w:r w:rsidRPr="002B16A9">
              <w:rPr>
                <w:i/>
              </w:rPr>
              <w:t>Screen 5 Section 7</w:t>
            </w:r>
          </w:p>
          <w:p w14:paraId="054FF85C" w14:textId="77777777" w:rsidR="00730277" w:rsidRDefault="00730277" w:rsidP="00730277">
            <w:pPr>
              <w:pStyle w:val="TableText"/>
            </w:pPr>
            <w:r>
              <w:t>Storage:</w:t>
            </w:r>
          </w:p>
          <w:p w14:paraId="054FF85D" w14:textId="77777777" w:rsidR="00730277" w:rsidRDefault="00730277" w:rsidP="00730277">
            <w:pPr>
              <w:pStyle w:val="TableText"/>
            </w:pPr>
            <w:r>
              <w:t>File: BILL/CLAIM (#399)</w:t>
            </w:r>
          </w:p>
          <w:p w14:paraId="054FF85E" w14:textId="77777777" w:rsidR="00730277" w:rsidRDefault="00730277" w:rsidP="00730277">
            <w:pPr>
              <w:pStyle w:val="TableText"/>
            </w:pPr>
            <w:proofErr w:type="spellStart"/>
            <w:r>
              <w:t>Subfile</w:t>
            </w:r>
            <w:proofErr w:type="spellEnd"/>
            <w:r>
              <w:t>: OCCURRENCE CODE (#41)</w:t>
            </w:r>
          </w:p>
          <w:p w14:paraId="054FF85F" w14:textId="77777777" w:rsidR="008D2661" w:rsidRPr="00313BE2" w:rsidRDefault="00730277" w:rsidP="00730277">
            <w:pPr>
              <w:pStyle w:val="TableText"/>
            </w:pPr>
            <w:r>
              <w:t>Field: STATE (#.03)</w:t>
            </w:r>
          </w:p>
        </w:tc>
        <w:tc>
          <w:tcPr>
            <w:tcW w:w="2860" w:type="dxa"/>
            <w:tcBorders>
              <w:top w:val="single" w:sz="6" w:space="0" w:color="auto"/>
              <w:bottom w:val="single" w:sz="6" w:space="0" w:color="auto"/>
            </w:tcBorders>
            <w:shd w:val="clear" w:color="auto" w:fill="auto"/>
          </w:tcPr>
          <w:p w14:paraId="054FF860" w14:textId="77777777" w:rsidR="008D2661" w:rsidRPr="00313BE2" w:rsidRDefault="008D2661" w:rsidP="008D2661">
            <w:pPr>
              <w:pStyle w:val="TableText"/>
            </w:pPr>
            <w:r w:rsidRPr="00313BE2">
              <w:t>(I)REF01 = LU</w:t>
            </w:r>
          </w:p>
        </w:tc>
      </w:tr>
      <w:tr w:rsidR="008D2661" w:rsidRPr="00313BE2" w14:paraId="054FF86B" w14:textId="77777777" w:rsidTr="00D65C7F">
        <w:trPr>
          <w:trHeight w:val="65"/>
        </w:trPr>
        <w:tc>
          <w:tcPr>
            <w:tcW w:w="801" w:type="dxa"/>
            <w:tcBorders>
              <w:bottom w:val="single" w:sz="4" w:space="0" w:color="auto"/>
            </w:tcBorders>
          </w:tcPr>
          <w:p w14:paraId="054FF862" w14:textId="77777777" w:rsidR="008D2661" w:rsidRPr="00313BE2" w:rsidRDefault="008D2661" w:rsidP="008D2661">
            <w:pPr>
              <w:pStyle w:val="TableText"/>
            </w:pPr>
            <w:r w:rsidRPr="00313BE2">
              <w:t>32</w:t>
            </w:r>
          </w:p>
        </w:tc>
        <w:tc>
          <w:tcPr>
            <w:tcW w:w="3218" w:type="dxa"/>
          </w:tcPr>
          <w:p w14:paraId="054FF863" w14:textId="77777777" w:rsidR="008D2661" w:rsidRPr="00313BE2" w:rsidRDefault="007A55D2" w:rsidP="008D2661">
            <w:pPr>
              <w:pStyle w:val="TableText"/>
            </w:pPr>
            <w:r>
              <w:t>Provider Signature on File</w:t>
            </w:r>
          </w:p>
        </w:tc>
        <w:tc>
          <w:tcPr>
            <w:tcW w:w="1471" w:type="dxa"/>
          </w:tcPr>
          <w:p w14:paraId="054FF864" w14:textId="77777777" w:rsidR="008D2661" w:rsidRPr="00313BE2" w:rsidRDefault="008D2661" w:rsidP="008D2661">
            <w:pPr>
              <w:pStyle w:val="TableText"/>
            </w:pPr>
            <w:r w:rsidRPr="00313BE2">
              <w:t xml:space="preserve">1 </w:t>
            </w:r>
            <w:r>
              <w:t>A</w:t>
            </w:r>
          </w:p>
        </w:tc>
        <w:tc>
          <w:tcPr>
            <w:tcW w:w="2289" w:type="dxa"/>
          </w:tcPr>
          <w:p w14:paraId="054FF865" w14:textId="77777777" w:rsidR="008D2661" w:rsidRPr="00313BE2" w:rsidRDefault="00894184" w:rsidP="008D2661">
            <w:pPr>
              <w:pStyle w:val="TableText"/>
            </w:pPr>
            <w:r>
              <w:t xml:space="preserve">837: </w:t>
            </w:r>
            <w:r w:rsidR="008D2661" w:rsidRPr="00313BE2">
              <w:t>2300 CLM06</w:t>
            </w:r>
          </w:p>
          <w:p w14:paraId="054FF866" w14:textId="77777777" w:rsidR="008D2661" w:rsidRPr="00313BE2" w:rsidRDefault="00894184" w:rsidP="008D2661">
            <w:pPr>
              <w:pStyle w:val="TableText"/>
            </w:pPr>
            <w:r>
              <w:t>Print:</w:t>
            </w:r>
          </w:p>
          <w:p w14:paraId="054FF867" w14:textId="77777777" w:rsidR="008D2661" w:rsidRPr="00313BE2" w:rsidRDefault="00B04C7B" w:rsidP="008D2661">
            <w:pPr>
              <w:pStyle w:val="TableText"/>
            </w:pPr>
            <w:r>
              <w:t>CMS 1500</w:t>
            </w:r>
            <w:r w:rsidR="00894184">
              <w:t xml:space="preserve"> – Box</w:t>
            </w:r>
            <w:r w:rsidR="008D2661" w:rsidRPr="00313BE2">
              <w:t xml:space="preserve"> 31</w:t>
            </w:r>
            <w:r w:rsidR="00894184">
              <w:t xml:space="preserve"> as signature</w:t>
            </w:r>
          </w:p>
        </w:tc>
        <w:tc>
          <w:tcPr>
            <w:tcW w:w="3761" w:type="dxa"/>
          </w:tcPr>
          <w:p w14:paraId="054FF868" w14:textId="77777777" w:rsidR="008D2661" w:rsidRDefault="00894184" w:rsidP="008D2661">
            <w:pPr>
              <w:pStyle w:val="TableText"/>
            </w:pPr>
            <w:r>
              <w:t>Biller Input: N/A</w:t>
            </w:r>
          </w:p>
          <w:p w14:paraId="054FF869" w14:textId="77777777" w:rsidR="00894184" w:rsidRPr="00313BE2" w:rsidRDefault="00894184" w:rsidP="008D2661">
            <w:pPr>
              <w:pStyle w:val="TableText"/>
            </w:pPr>
            <w:r>
              <w:t>Storage: N/A</w:t>
            </w:r>
          </w:p>
        </w:tc>
        <w:tc>
          <w:tcPr>
            <w:tcW w:w="2860" w:type="dxa"/>
            <w:tcBorders>
              <w:top w:val="single" w:sz="6" w:space="0" w:color="auto"/>
              <w:bottom w:val="single" w:sz="6" w:space="0" w:color="auto"/>
            </w:tcBorders>
            <w:shd w:val="clear" w:color="auto" w:fill="auto"/>
          </w:tcPr>
          <w:p w14:paraId="054FF86A" w14:textId="77777777" w:rsidR="008D2661" w:rsidRPr="00313BE2" w:rsidRDefault="008D2661" w:rsidP="008D2661">
            <w:pPr>
              <w:pStyle w:val="TableText"/>
            </w:pPr>
          </w:p>
        </w:tc>
      </w:tr>
      <w:tr w:rsidR="008D2661" w:rsidRPr="00313BE2" w14:paraId="054FF877" w14:textId="77777777" w:rsidTr="00D65C7F">
        <w:trPr>
          <w:trHeight w:val="65"/>
        </w:trPr>
        <w:tc>
          <w:tcPr>
            <w:tcW w:w="801" w:type="dxa"/>
            <w:tcBorders>
              <w:top w:val="single" w:sz="4" w:space="0" w:color="auto"/>
              <w:bottom w:val="single" w:sz="4" w:space="0" w:color="auto"/>
              <w:right w:val="single" w:sz="4" w:space="0" w:color="auto"/>
            </w:tcBorders>
            <w:shd w:val="clear" w:color="auto" w:fill="FFFFFF"/>
          </w:tcPr>
          <w:p w14:paraId="054FF86C" w14:textId="77777777" w:rsidR="008D2661" w:rsidRPr="00313BE2" w:rsidRDefault="008D2661" w:rsidP="008D2661">
            <w:pPr>
              <w:pStyle w:val="TableText"/>
            </w:pPr>
            <w:r w:rsidRPr="00313BE2">
              <w:t>33</w:t>
            </w:r>
          </w:p>
        </w:tc>
        <w:tc>
          <w:tcPr>
            <w:tcW w:w="3218" w:type="dxa"/>
            <w:tcBorders>
              <w:left w:val="single" w:sz="4" w:space="0" w:color="auto"/>
            </w:tcBorders>
          </w:tcPr>
          <w:p w14:paraId="054FF86D" w14:textId="77777777" w:rsidR="008D2661" w:rsidRPr="005726BE" w:rsidRDefault="008D2661" w:rsidP="008D2661">
            <w:pPr>
              <w:pStyle w:val="TableText"/>
            </w:pPr>
            <w:r w:rsidRPr="005726BE">
              <w:t>Place of Service Code (Claim Level)</w:t>
            </w:r>
          </w:p>
        </w:tc>
        <w:tc>
          <w:tcPr>
            <w:tcW w:w="1471" w:type="dxa"/>
          </w:tcPr>
          <w:p w14:paraId="054FF86E" w14:textId="77777777" w:rsidR="008D2661" w:rsidRPr="005726BE" w:rsidRDefault="008D2661" w:rsidP="008D2661">
            <w:pPr>
              <w:pStyle w:val="TableText"/>
            </w:pPr>
            <w:r w:rsidRPr="005726BE">
              <w:t xml:space="preserve">10 </w:t>
            </w:r>
            <w:r w:rsidR="00A37A7B">
              <w:t>A/N</w:t>
            </w:r>
          </w:p>
        </w:tc>
        <w:tc>
          <w:tcPr>
            <w:tcW w:w="2289" w:type="dxa"/>
          </w:tcPr>
          <w:p w14:paraId="054FF86F" w14:textId="77777777" w:rsidR="008D2661" w:rsidRDefault="00894184" w:rsidP="008D2661">
            <w:pPr>
              <w:pStyle w:val="TableText"/>
            </w:pPr>
            <w:r>
              <w:t xml:space="preserve">837: </w:t>
            </w:r>
            <w:r w:rsidR="008D2661" w:rsidRPr="00313BE2">
              <w:t>(P) 2300 CLM05-01</w:t>
            </w:r>
          </w:p>
          <w:p w14:paraId="054FF870" w14:textId="77777777" w:rsidR="00C6087E" w:rsidRPr="00313BE2" w:rsidRDefault="00894184" w:rsidP="008D2661">
            <w:pPr>
              <w:pStyle w:val="TableText"/>
            </w:pPr>
            <w:r>
              <w:t>Print:</w:t>
            </w:r>
            <w:r w:rsidR="004021CC">
              <w:t xml:space="preserve"> N/A</w:t>
            </w:r>
          </w:p>
        </w:tc>
        <w:tc>
          <w:tcPr>
            <w:tcW w:w="3761" w:type="dxa"/>
          </w:tcPr>
          <w:p w14:paraId="054FF871" w14:textId="77777777" w:rsidR="008D2661" w:rsidRDefault="00894184" w:rsidP="008D2661">
            <w:pPr>
              <w:pStyle w:val="TableText"/>
            </w:pPr>
            <w:r>
              <w:t>Biller Input:</w:t>
            </w:r>
            <w:r w:rsidR="004021CC">
              <w:t xml:space="preserve"> </w:t>
            </w:r>
            <w:r w:rsidR="004021CC" w:rsidRPr="00A630E2">
              <w:rPr>
                <w:i/>
              </w:rPr>
              <w:t>Screen 4/5</w:t>
            </w:r>
            <w:r w:rsidR="00A630E2" w:rsidRPr="00A630E2">
              <w:rPr>
                <w:i/>
              </w:rPr>
              <w:t xml:space="preserve"> Section 4</w:t>
            </w:r>
          </w:p>
          <w:p w14:paraId="054FF872" w14:textId="77777777" w:rsidR="00894184" w:rsidRDefault="00894184" w:rsidP="008D2661">
            <w:pPr>
              <w:pStyle w:val="TableText"/>
            </w:pPr>
            <w:r>
              <w:t>Storage:</w:t>
            </w:r>
            <w:r w:rsidR="004021CC">
              <w:t xml:space="preserve"> </w:t>
            </w:r>
          </w:p>
          <w:p w14:paraId="054FF873" w14:textId="77777777" w:rsidR="00A630E2" w:rsidRDefault="00A630E2" w:rsidP="008D2661">
            <w:pPr>
              <w:pStyle w:val="TableText"/>
            </w:pPr>
            <w:r>
              <w:t>File: BILL/CLAIM (#399)</w:t>
            </w:r>
          </w:p>
          <w:p w14:paraId="054FF874" w14:textId="77777777" w:rsidR="00A630E2" w:rsidRDefault="00A630E2" w:rsidP="008D2661">
            <w:pPr>
              <w:pStyle w:val="TableText"/>
            </w:pPr>
            <w:proofErr w:type="spellStart"/>
            <w:r>
              <w:t>Subfile</w:t>
            </w:r>
            <w:proofErr w:type="spellEnd"/>
            <w:r>
              <w:t>: PROCEDURES (#340)</w:t>
            </w:r>
          </w:p>
          <w:p w14:paraId="054FF875" w14:textId="77777777" w:rsidR="00A630E2" w:rsidRPr="00313BE2" w:rsidRDefault="00A630E2" w:rsidP="008D2661">
            <w:pPr>
              <w:pStyle w:val="TableText"/>
            </w:pPr>
            <w:r>
              <w:t>Field:</w:t>
            </w:r>
            <w:r w:rsidR="00C6087E">
              <w:t xml:space="preserve"> PLACE OF SERVICE (#9)</w:t>
            </w:r>
          </w:p>
        </w:tc>
        <w:tc>
          <w:tcPr>
            <w:tcW w:w="2860" w:type="dxa"/>
            <w:tcBorders>
              <w:top w:val="single" w:sz="6" w:space="0" w:color="auto"/>
              <w:bottom w:val="single" w:sz="4" w:space="0" w:color="auto"/>
            </w:tcBorders>
            <w:shd w:val="clear" w:color="auto" w:fill="auto"/>
          </w:tcPr>
          <w:p w14:paraId="054FF876" w14:textId="77777777" w:rsidR="008D2661" w:rsidRPr="00313BE2" w:rsidRDefault="008D2661" w:rsidP="008D2661">
            <w:pPr>
              <w:pStyle w:val="TableText"/>
            </w:pPr>
            <w:r w:rsidRPr="00313BE2">
              <w:t>Set CLM05-02 equal to B</w:t>
            </w:r>
          </w:p>
        </w:tc>
      </w:tr>
      <w:tr w:rsidR="008D2661" w:rsidRPr="00313BE2" w14:paraId="054FF87E" w14:textId="77777777" w:rsidTr="00D65C7F">
        <w:trPr>
          <w:trHeight w:val="65"/>
        </w:trPr>
        <w:tc>
          <w:tcPr>
            <w:tcW w:w="801" w:type="dxa"/>
            <w:tcBorders>
              <w:top w:val="single" w:sz="4" w:space="0" w:color="auto"/>
            </w:tcBorders>
            <w:shd w:val="clear" w:color="auto" w:fill="auto"/>
          </w:tcPr>
          <w:p w14:paraId="054FF878" w14:textId="77777777" w:rsidR="008D2661" w:rsidRPr="00D65C7F" w:rsidRDefault="008D2661" w:rsidP="008D2661">
            <w:pPr>
              <w:pStyle w:val="TableText"/>
              <w:rPr>
                <w:color w:val="000000" w:themeColor="text1"/>
              </w:rPr>
            </w:pPr>
            <w:r w:rsidRPr="00D65C7F">
              <w:rPr>
                <w:color w:val="000000" w:themeColor="text1"/>
              </w:rPr>
              <w:t>34</w:t>
            </w:r>
          </w:p>
        </w:tc>
        <w:tc>
          <w:tcPr>
            <w:tcW w:w="3218" w:type="dxa"/>
            <w:shd w:val="clear" w:color="auto" w:fill="auto"/>
          </w:tcPr>
          <w:p w14:paraId="054FF879"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7A" w14:textId="70567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7B" w14:textId="77777777" w:rsidR="008D2661" w:rsidRPr="00D65C7F" w:rsidRDefault="008D2661" w:rsidP="008D2661">
            <w:pPr>
              <w:pStyle w:val="TableText"/>
              <w:rPr>
                <w:color w:val="000000" w:themeColor="text1"/>
                <w:sz w:val="20"/>
              </w:rPr>
            </w:pPr>
          </w:p>
        </w:tc>
        <w:tc>
          <w:tcPr>
            <w:tcW w:w="3761" w:type="dxa"/>
          </w:tcPr>
          <w:p w14:paraId="054FF87C" w14:textId="77777777" w:rsidR="008D2661" w:rsidRPr="00D65C7F" w:rsidRDefault="008D2661" w:rsidP="008D2661">
            <w:pPr>
              <w:pStyle w:val="TableText"/>
              <w:rPr>
                <w:color w:val="000000" w:themeColor="text1"/>
              </w:rPr>
            </w:pPr>
          </w:p>
        </w:tc>
        <w:tc>
          <w:tcPr>
            <w:tcW w:w="2860" w:type="dxa"/>
            <w:tcBorders>
              <w:top w:val="single" w:sz="4" w:space="0" w:color="auto"/>
              <w:bottom w:val="single" w:sz="6" w:space="0" w:color="auto"/>
            </w:tcBorders>
            <w:shd w:val="clear" w:color="auto" w:fill="auto"/>
          </w:tcPr>
          <w:p w14:paraId="054FF87D" w14:textId="77777777" w:rsidR="008D2661" w:rsidRPr="00D65C7F" w:rsidRDefault="008D2661" w:rsidP="008D2661">
            <w:pPr>
              <w:pStyle w:val="TableText"/>
              <w:rPr>
                <w:color w:val="000000" w:themeColor="text1"/>
              </w:rPr>
            </w:pPr>
          </w:p>
        </w:tc>
      </w:tr>
      <w:tr w:rsidR="008D2661" w:rsidRPr="00313BE2" w14:paraId="054FF885" w14:textId="77777777" w:rsidTr="00D36926">
        <w:trPr>
          <w:trHeight w:val="65"/>
        </w:trPr>
        <w:tc>
          <w:tcPr>
            <w:tcW w:w="801" w:type="dxa"/>
            <w:shd w:val="clear" w:color="auto" w:fill="auto"/>
          </w:tcPr>
          <w:p w14:paraId="054FF87F" w14:textId="77777777" w:rsidR="008D2661" w:rsidRPr="00D65C7F" w:rsidRDefault="008D2661" w:rsidP="008D2661">
            <w:pPr>
              <w:pStyle w:val="TableText"/>
              <w:rPr>
                <w:color w:val="000000" w:themeColor="text1"/>
              </w:rPr>
            </w:pPr>
            <w:r w:rsidRPr="00D65C7F">
              <w:rPr>
                <w:color w:val="000000" w:themeColor="text1"/>
              </w:rPr>
              <w:t>35</w:t>
            </w:r>
          </w:p>
        </w:tc>
        <w:tc>
          <w:tcPr>
            <w:tcW w:w="3218" w:type="dxa"/>
            <w:shd w:val="clear" w:color="auto" w:fill="auto"/>
          </w:tcPr>
          <w:p w14:paraId="054FF88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1" w14:textId="4154A1F0"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2" w14:textId="77777777" w:rsidR="008D2661" w:rsidRPr="00D65C7F" w:rsidRDefault="008D2661" w:rsidP="008D2661">
            <w:pPr>
              <w:pStyle w:val="TableText"/>
              <w:rPr>
                <w:color w:val="000000" w:themeColor="text1"/>
                <w:sz w:val="20"/>
              </w:rPr>
            </w:pPr>
          </w:p>
        </w:tc>
        <w:tc>
          <w:tcPr>
            <w:tcW w:w="3761" w:type="dxa"/>
          </w:tcPr>
          <w:p w14:paraId="054FF883"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4" w14:textId="77777777" w:rsidR="008D2661" w:rsidRPr="00D65C7F" w:rsidRDefault="008D2661" w:rsidP="008D2661">
            <w:pPr>
              <w:pStyle w:val="TableText"/>
              <w:rPr>
                <w:color w:val="000000" w:themeColor="text1"/>
              </w:rPr>
            </w:pPr>
          </w:p>
        </w:tc>
      </w:tr>
      <w:tr w:rsidR="008D2661" w:rsidRPr="00313BE2" w14:paraId="054FF88C" w14:textId="77777777" w:rsidTr="00D36926">
        <w:trPr>
          <w:trHeight w:val="65"/>
        </w:trPr>
        <w:tc>
          <w:tcPr>
            <w:tcW w:w="801" w:type="dxa"/>
            <w:shd w:val="clear" w:color="auto" w:fill="auto"/>
          </w:tcPr>
          <w:p w14:paraId="054FF886" w14:textId="77777777" w:rsidR="008D2661" w:rsidRPr="00D65C7F" w:rsidRDefault="008D2661" w:rsidP="008D2661">
            <w:pPr>
              <w:pStyle w:val="TableText"/>
              <w:rPr>
                <w:color w:val="000000" w:themeColor="text1"/>
              </w:rPr>
            </w:pPr>
            <w:r w:rsidRPr="00D65C7F">
              <w:rPr>
                <w:color w:val="000000" w:themeColor="text1"/>
              </w:rPr>
              <w:lastRenderedPageBreak/>
              <w:t>36</w:t>
            </w:r>
          </w:p>
        </w:tc>
        <w:tc>
          <w:tcPr>
            <w:tcW w:w="3218" w:type="dxa"/>
            <w:shd w:val="clear" w:color="auto" w:fill="auto"/>
          </w:tcPr>
          <w:p w14:paraId="054FF887"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8" w14:textId="66D53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9" w14:textId="77777777" w:rsidR="008D2661" w:rsidRPr="00D65C7F" w:rsidRDefault="008D2661" w:rsidP="008D2661">
            <w:pPr>
              <w:pStyle w:val="TableText"/>
              <w:rPr>
                <w:color w:val="000000" w:themeColor="text1"/>
                <w:sz w:val="20"/>
              </w:rPr>
            </w:pPr>
          </w:p>
        </w:tc>
        <w:tc>
          <w:tcPr>
            <w:tcW w:w="3761" w:type="dxa"/>
          </w:tcPr>
          <w:p w14:paraId="054FF88A"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B" w14:textId="77777777" w:rsidR="008D2661" w:rsidRPr="00D65C7F" w:rsidRDefault="008D2661" w:rsidP="008D2661">
            <w:pPr>
              <w:pStyle w:val="TableText"/>
              <w:rPr>
                <w:color w:val="000000" w:themeColor="text1"/>
              </w:rPr>
            </w:pPr>
          </w:p>
        </w:tc>
      </w:tr>
      <w:tr w:rsidR="008D2661" w:rsidRPr="00313BE2" w14:paraId="054FF893" w14:textId="77777777" w:rsidTr="00D36926">
        <w:trPr>
          <w:trHeight w:val="65"/>
        </w:trPr>
        <w:tc>
          <w:tcPr>
            <w:tcW w:w="801" w:type="dxa"/>
            <w:shd w:val="clear" w:color="auto" w:fill="auto"/>
          </w:tcPr>
          <w:p w14:paraId="054FF88D" w14:textId="77777777" w:rsidR="008D2661" w:rsidRPr="00D65C7F" w:rsidRDefault="008D2661" w:rsidP="008D2661">
            <w:pPr>
              <w:pStyle w:val="TableText"/>
              <w:rPr>
                <w:color w:val="000000" w:themeColor="text1"/>
              </w:rPr>
            </w:pPr>
            <w:r w:rsidRPr="00D65C7F">
              <w:rPr>
                <w:color w:val="000000" w:themeColor="text1"/>
              </w:rPr>
              <w:t>37</w:t>
            </w:r>
          </w:p>
        </w:tc>
        <w:tc>
          <w:tcPr>
            <w:tcW w:w="3218" w:type="dxa"/>
            <w:shd w:val="clear" w:color="auto" w:fill="auto"/>
          </w:tcPr>
          <w:p w14:paraId="054FF88E"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F" w14:textId="1DE04E15"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90" w14:textId="77777777" w:rsidR="008D2661" w:rsidRPr="00D65C7F" w:rsidRDefault="008D2661" w:rsidP="008D2661">
            <w:pPr>
              <w:pStyle w:val="TableText"/>
              <w:rPr>
                <w:color w:val="000000" w:themeColor="text1"/>
                <w:sz w:val="20"/>
              </w:rPr>
            </w:pPr>
          </w:p>
        </w:tc>
        <w:tc>
          <w:tcPr>
            <w:tcW w:w="3761" w:type="dxa"/>
          </w:tcPr>
          <w:p w14:paraId="054FF891"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892" w14:textId="77777777" w:rsidR="008D2661" w:rsidRPr="00D65C7F" w:rsidRDefault="008D2661" w:rsidP="008D2661">
            <w:pPr>
              <w:pStyle w:val="TableText"/>
              <w:rPr>
                <w:color w:val="000000" w:themeColor="text1"/>
                <w:sz w:val="20"/>
              </w:rPr>
            </w:pPr>
          </w:p>
        </w:tc>
      </w:tr>
      <w:tr w:rsidR="008D2661" w:rsidRPr="00313BE2" w14:paraId="054FF8A3" w14:textId="77777777" w:rsidTr="00D65C7F">
        <w:trPr>
          <w:trHeight w:val="65"/>
        </w:trPr>
        <w:tc>
          <w:tcPr>
            <w:tcW w:w="801" w:type="dxa"/>
            <w:tcBorders>
              <w:bottom w:val="single" w:sz="4" w:space="0" w:color="auto"/>
            </w:tcBorders>
            <w:shd w:val="clear" w:color="auto" w:fill="auto"/>
          </w:tcPr>
          <w:p w14:paraId="054FF894" w14:textId="77777777" w:rsidR="008D2661" w:rsidRPr="00313BE2" w:rsidRDefault="008D2661" w:rsidP="008D2661">
            <w:pPr>
              <w:pStyle w:val="TableText"/>
            </w:pPr>
            <w:r w:rsidRPr="00313BE2">
              <w:t>38</w:t>
            </w:r>
          </w:p>
        </w:tc>
        <w:tc>
          <w:tcPr>
            <w:tcW w:w="3218" w:type="dxa"/>
            <w:tcBorders>
              <w:bottom w:val="single" w:sz="4" w:space="0" w:color="auto"/>
            </w:tcBorders>
            <w:shd w:val="clear" w:color="auto" w:fill="auto"/>
          </w:tcPr>
          <w:p w14:paraId="054FF895" w14:textId="77777777" w:rsidR="008D2661" w:rsidRPr="00313BE2" w:rsidRDefault="008D2661" w:rsidP="008D2661">
            <w:pPr>
              <w:pStyle w:val="TableText"/>
            </w:pPr>
            <w:r w:rsidRPr="00313BE2">
              <w:t>Accident DT</w:t>
            </w:r>
          </w:p>
        </w:tc>
        <w:tc>
          <w:tcPr>
            <w:tcW w:w="1471" w:type="dxa"/>
            <w:tcBorders>
              <w:bottom w:val="single" w:sz="4" w:space="0" w:color="auto"/>
            </w:tcBorders>
            <w:shd w:val="clear" w:color="auto" w:fill="auto"/>
          </w:tcPr>
          <w:p w14:paraId="054FF89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Borders>
              <w:bottom w:val="single" w:sz="4" w:space="0" w:color="auto"/>
            </w:tcBorders>
            <w:shd w:val="clear" w:color="auto" w:fill="auto"/>
          </w:tcPr>
          <w:p w14:paraId="054FF897" w14:textId="77777777" w:rsidR="008D2661" w:rsidRDefault="00C6087E" w:rsidP="008D2661">
            <w:pPr>
              <w:pStyle w:val="TableText"/>
            </w:pPr>
            <w:r>
              <w:t xml:space="preserve">837: </w:t>
            </w:r>
            <w:r w:rsidR="008D2661" w:rsidRPr="00313BE2">
              <w:t>(P) 2300 DTP03 (5)</w:t>
            </w:r>
          </w:p>
          <w:p w14:paraId="054FF898" w14:textId="77777777" w:rsidR="00C6087E" w:rsidRPr="00313BE2" w:rsidRDefault="00C6087E" w:rsidP="008D2661">
            <w:pPr>
              <w:pStyle w:val="TableText"/>
            </w:pPr>
            <w:r>
              <w:t>Print:</w:t>
            </w:r>
          </w:p>
          <w:p w14:paraId="054FF899" w14:textId="77777777" w:rsidR="008D2661" w:rsidRPr="00313BE2" w:rsidRDefault="00B04C7B" w:rsidP="008D2661">
            <w:pPr>
              <w:pStyle w:val="TableText"/>
            </w:pPr>
            <w:r>
              <w:t>CMS 1500</w:t>
            </w:r>
            <w:r w:rsidR="00C6087E">
              <w:t xml:space="preserve"> – Box</w:t>
            </w:r>
            <w:r w:rsidR="008D2661" w:rsidRPr="00313BE2">
              <w:t xml:space="preserve"> 15</w:t>
            </w:r>
          </w:p>
        </w:tc>
        <w:tc>
          <w:tcPr>
            <w:tcW w:w="3761" w:type="dxa"/>
            <w:tcBorders>
              <w:bottom w:val="single" w:sz="4" w:space="0" w:color="auto"/>
            </w:tcBorders>
          </w:tcPr>
          <w:p w14:paraId="054FF89A" w14:textId="77777777" w:rsidR="00C6087E" w:rsidRDefault="00C6087E" w:rsidP="00C6087E">
            <w:pPr>
              <w:pStyle w:val="TableText"/>
            </w:pPr>
            <w:r>
              <w:t xml:space="preserve">Biller Input: </w:t>
            </w:r>
          </w:p>
          <w:p w14:paraId="054FF89B" w14:textId="77777777" w:rsidR="00C6087E" w:rsidRPr="002B16A9" w:rsidRDefault="00C6087E" w:rsidP="00C6087E">
            <w:pPr>
              <w:pStyle w:val="TableText"/>
              <w:rPr>
                <w:i/>
              </w:rPr>
            </w:pPr>
            <w:r w:rsidRPr="002B16A9">
              <w:rPr>
                <w:i/>
              </w:rPr>
              <w:t>Screen 4 Section 6</w:t>
            </w:r>
          </w:p>
          <w:p w14:paraId="054FF89C" w14:textId="77777777" w:rsidR="00C6087E" w:rsidRDefault="00C6087E" w:rsidP="00C6087E">
            <w:pPr>
              <w:pStyle w:val="TableText"/>
            </w:pPr>
            <w:r w:rsidRPr="002B16A9">
              <w:rPr>
                <w:i/>
              </w:rPr>
              <w:t>Screen 5 Section 7</w:t>
            </w:r>
          </w:p>
          <w:p w14:paraId="054FF89D" w14:textId="77777777" w:rsidR="00C6087E" w:rsidRDefault="00C6087E" w:rsidP="00C6087E">
            <w:pPr>
              <w:pStyle w:val="TableText"/>
            </w:pPr>
            <w:r>
              <w:t>Storage:</w:t>
            </w:r>
          </w:p>
          <w:p w14:paraId="054FF89E" w14:textId="77777777" w:rsidR="00C6087E" w:rsidRDefault="00C6087E" w:rsidP="00C6087E">
            <w:pPr>
              <w:pStyle w:val="TableText"/>
            </w:pPr>
            <w:r>
              <w:t>File: BILL/CLAIM (#399)</w:t>
            </w:r>
          </w:p>
          <w:p w14:paraId="054FF89F" w14:textId="77777777" w:rsidR="00C6087E" w:rsidRDefault="00C6087E" w:rsidP="00C6087E">
            <w:pPr>
              <w:pStyle w:val="TableText"/>
            </w:pPr>
            <w:proofErr w:type="spellStart"/>
            <w:r>
              <w:t>Subfile</w:t>
            </w:r>
            <w:proofErr w:type="spellEnd"/>
            <w:r>
              <w:t>: OCCURRENCE CODE (#41)</w:t>
            </w:r>
          </w:p>
          <w:p w14:paraId="054FF8A0" w14:textId="77777777" w:rsidR="008D2661" w:rsidRPr="00313BE2" w:rsidRDefault="00C6087E" w:rsidP="00C6087E">
            <w:pPr>
              <w:pStyle w:val="TableText"/>
            </w:pPr>
            <w:r>
              <w:t>Field: DATE (#.02)</w:t>
            </w:r>
          </w:p>
        </w:tc>
        <w:tc>
          <w:tcPr>
            <w:tcW w:w="2860" w:type="dxa"/>
            <w:tcBorders>
              <w:top w:val="single" w:sz="6" w:space="0" w:color="auto"/>
              <w:bottom w:val="single" w:sz="4" w:space="0" w:color="auto"/>
            </w:tcBorders>
            <w:shd w:val="clear" w:color="auto" w:fill="auto"/>
          </w:tcPr>
          <w:p w14:paraId="054FF8A1" w14:textId="77777777" w:rsidR="008D2661" w:rsidRPr="00313BE2" w:rsidRDefault="008D2661" w:rsidP="008D2661">
            <w:pPr>
              <w:pStyle w:val="TableText"/>
            </w:pPr>
            <w:r w:rsidRPr="00313BE2">
              <w:t>Set DTP01 = 439</w:t>
            </w:r>
          </w:p>
          <w:p w14:paraId="054FF8A2" w14:textId="77777777" w:rsidR="008D2661" w:rsidRPr="00313BE2" w:rsidRDefault="008D2661" w:rsidP="008D2661">
            <w:pPr>
              <w:pStyle w:val="TableText"/>
            </w:pPr>
            <w:r w:rsidRPr="00313BE2">
              <w:t>STP02 =D8</w:t>
            </w:r>
          </w:p>
        </w:tc>
      </w:tr>
    </w:tbl>
    <w:p w14:paraId="054FF8A4" w14:textId="77777777" w:rsidR="001E040B" w:rsidRPr="00313BE2" w:rsidRDefault="001E040B" w:rsidP="00302507">
      <w:pPr>
        <w:pStyle w:val="BodyText"/>
      </w:pPr>
      <w:bookmarkStart w:id="226" w:name="_Toc165973781"/>
      <w:bookmarkStart w:id="227" w:name="_Toc208309227"/>
      <w:bookmarkStart w:id="228" w:name="_Toc209511114"/>
      <w:bookmarkStart w:id="229" w:name="_Toc261954486"/>
    </w:p>
    <w:p w14:paraId="054FF8A5" w14:textId="77777777" w:rsidR="001E040B" w:rsidRPr="00D916CC" w:rsidRDefault="001E040B" w:rsidP="00C85AAC">
      <w:pPr>
        <w:pStyle w:val="Heading3"/>
      </w:pPr>
      <w:r w:rsidRPr="00D916CC">
        <w:br w:type="page"/>
      </w:r>
      <w:bookmarkStart w:id="230" w:name="_Toc263270989"/>
      <w:bookmarkStart w:id="231" w:name="_Toc263271268"/>
      <w:bookmarkStart w:id="232" w:name="_Toc377477627"/>
      <w:bookmarkStart w:id="233" w:name="_Toc465931716"/>
      <w:r w:rsidR="0064184D" w:rsidRPr="00D916CC">
        <w:lastRenderedPageBreak/>
        <w:t>CL1A - Loop 2300 (Claim Level Data)</w:t>
      </w:r>
      <w:bookmarkEnd w:id="226"/>
      <w:bookmarkEnd w:id="227"/>
      <w:bookmarkEnd w:id="228"/>
      <w:bookmarkEnd w:id="229"/>
      <w:r w:rsidR="008E2EA6" w:rsidRPr="00D916CC">
        <w:t xml:space="preserve"> [SEQ 51]</w:t>
      </w:r>
      <w:bookmarkEnd w:id="230"/>
      <w:bookmarkEnd w:id="231"/>
      <w:bookmarkEnd w:id="232"/>
      <w:bookmarkEnd w:id="233"/>
    </w:p>
    <w:p w14:paraId="054FF8A6" w14:textId="406A490E" w:rsidR="0064184D" w:rsidRPr="00313BE2" w:rsidRDefault="0064184D" w:rsidP="00302507">
      <w:pPr>
        <w:pStyle w:val="BodyText"/>
      </w:pPr>
      <w:r w:rsidRPr="00313BE2">
        <w:t>(</w:t>
      </w:r>
      <w:proofErr w:type="gramStart"/>
      <w:r w:rsidRPr="00313BE2">
        <w:t>REQUIRED</w:t>
      </w:r>
      <w:r w:rsidR="003256F3">
        <w:t xml:space="preserve">  –</w:t>
      </w:r>
      <w:proofErr w:type="gramEnd"/>
      <w:r w:rsidR="003256F3">
        <w:t xml:space="preserve"> Max length </w:t>
      </w:r>
      <w:r w:rsidR="003256F3" w:rsidRPr="00D65C7F">
        <w:rPr>
          <w:color w:val="000000" w:themeColor="text1"/>
        </w:rPr>
        <w:t>21</w:t>
      </w:r>
      <w:r w:rsidR="003975A4" w:rsidRPr="00D65C7F">
        <w:rPr>
          <w:color w:val="000000" w:themeColor="text1"/>
        </w:rPr>
        <w:t>8</w:t>
      </w:r>
      <w:r w:rsidR="0094609A" w:rsidRPr="00D65C7F">
        <w:rPr>
          <w:color w:val="000000" w:themeColor="text1"/>
        </w:rPr>
        <w:t xml:space="preserve"> bytes</w:t>
      </w:r>
      <w:r w:rsidRPr="00313BE2">
        <w:t>)</w:t>
      </w:r>
      <w:bookmarkStart w:id="234" w:name="_Toc165973782"/>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444"/>
        <w:gridCol w:w="2257"/>
        <w:gridCol w:w="3773"/>
        <w:gridCol w:w="2880"/>
      </w:tblGrid>
      <w:tr w:rsidR="005726BE" w:rsidRPr="00313BE2" w14:paraId="054FF8AE" w14:textId="77777777" w:rsidTr="005726BE">
        <w:trPr>
          <w:trHeight w:val="350"/>
          <w:tblHeader/>
        </w:trPr>
        <w:tc>
          <w:tcPr>
            <w:tcW w:w="806" w:type="dxa"/>
            <w:tcBorders>
              <w:top w:val="single" w:sz="4" w:space="0" w:color="auto"/>
              <w:bottom w:val="single" w:sz="6" w:space="0" w:color="auto"/>
            </w:tcBorders>
            <w:shd w:val="clear" w:color="auto" w:fill="D9D9D9"/>
          </w:tcPr>
          <w:p w14:paraId="054FF8A7" w14:textId="77777777" w:rsidR="005726BE" w:rsidRPr="00313BE2" w:rsidRDefault="005726BE" w:rsidP="005726BE">
            <w:pPr>
              <w:pStyle w:val="TableHeading"/>
            </w:pPr>
            <w:r w:rsidRPr="00313BE2">
              <w:t>Piece</w:t>
            </w:r>
          </w:p>
        </w:tc>
        <w:tc>
          <w:tcPr>
            <w:tcW w:w="3240" w:type="dxa"/>
            <w:tcBorders>
              <w:top w:val="single" w:sz="4" w:space="0" w:color="auto"/>
              <w:bottom w:val="single" w:sz="6" w:space="0" w:color="auto"/>
            </w:tcBorders>
            <w:shd w:val="clear" w:color="auto" w:fill="D9D9D9"/>
          </w:tcPr>
          <w:p w14:paraId="054FF8A8" w14:textId="77777777" w:rsidR="005726BE" w:rsidRPr="00313BE2" w:rsidRDefault="005726BE" w:rsidP="005726BE">
            <w:pPr>
              <w:pStyle w:val="TableHeading"/>
            </w:pPr>
            <w:r w:rsidRPr="00313BE2">
              <w:t>Description</w:t>
            </w:r>
          </w:p>
        </w:tc>
        <w:tc>
          <w:tcPr>
            <w:tcW w:w="1444" w:type="dxa"/>
            <w:tcBorders>
              <w:top w:val="single" w:sz="4" w:space="0" w:color="auto"/>
              <w:bottom w:val="single" w:sz="6" w:space="0" w:color="auto"/>
            </w:tcBorders>
            <w:shd w:val="clear" w:color="auto" w:fill="D9D9D9"/>
          </w:tcPr>
          <w:p w14:paraId="054FF8A9" w14:textId="77777777" w:rsidR="005726BE" w:rsidRDefault="005726BE" w:rsidP="005726BE">
            <w:pPr>
              <w:pStyle w:val="TableHeading"/>
            </w:pPr>
            <w:r>
              <w:t>Max Length</w:t>
            </w:r>
          </w:p>
          <w:p w14:paraId="054FF8AA" w14:textId="77777777" w:rsidR="005726BE" w:rsidRPr="00313BE2" w:rsidRDefault="005726BE" w:rsidP="005726BE">
            <w:pPr>
              <w:pStyle w:val="TableHeading"/>
            </w:pPr>
            <w:r>
              <w:t xml:space="preserve">Data </w:t>
            </w:r>
            <w:r w:rsidRPr="00313BE2">
              <w:t>Type</w:t>
            </w:r>
          </w:p>
        </w:tc>
        <w:tc>
          <w:tcPr>
            <w:tcW w:w="2257" w:type="dxa"/>
            <w:tcBorders>
              <w:top w:val="single" w:sz="4" w:space="0" w:color="auto"/>
              <w:bottom w:val="single" w:sz="6" w:space="0" w:color="auto"/>
            </w:tcBorders>
            <w:shd w:val="clear" w:color="auto" w:fill="D9D9D9"/>
          </w:tcPr>
          <w:p w14:paraId="054FF8AB" w14:textId="77777777" w:rsidR="005726BE" w:rsidRPr="00313BE2" w:rsidRDefault="005726BE" w:rsidP="005726B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8AC" w14:textId="77777777" w:rsidR="005726BE" w:rsidRPr="00313BE2" w:rsidRDefault="005726BE" w:rsidP="005726BE">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8AD" w14:textId="77777777" w:rsidR="005726BE" w:rsidRPr="00313BE2" w:rsidRDefault="005726BE" w:rsidP="005726BE">
            <w:pPr>
              <w:pStyle w:val="TableHeading"/>
            </w:pPr>
            <w:r w:rsidRPr="00313BE2">
              <w:t>FSC Processing Comments</w:t>
            </w:r>
          </w:p>
        </w:tc>
      </w:tr>
      <w:tr w:rsidR="005726BE" w:rsidRPr="00313BE2" w14:paraId="054FF8B5" w14:textId="77777777" w:rsidTr="005726BE">
        <w:trPr>
          <w:trHeight w:val="381"/>
        </w:trPr>
        <w:tc>
          <w:tcPr>
            <w:tcW w:w="806" w:type="dxa"/>
          </w:tcPr>
          <w:p w14:paraId="054FF8AF" w14:textId="77777777" w:rsidR="005726BE" w:rsidRPr="00313BE2" w:rsidRDefault="005726BE" w:rsidP="005726BE">
            <w:pPr>
              <w:pStyle w:val="TableText"/>
            </w:pPr>
            <w:r w:rsidRPr="00313BE2">
              <w:t>1</w:t>
            </w:r>
          </w:p>
        </w:tc>
        <w:tc>
          <w:tcPr>
            <w:tcW w:w="3240" w:type="dxa"/>
          </w:tcPr>
          <w:p w14:paraId="054FF8B0" w14:textId="77777777" w:rsidR="005726BE" w:rsidRPr="00313BE2" w:rsidRDefault="005726BE" w:rsidP="005726BE">
            <w:pPr>
              <w:pStyle w:val="TableText"/>
            </w:pPr>
            <w:r w:rsidRPr="00313BE2">
              <w:t>RECORD ID = ‘CL1A ’</w:t>
            </w:r>
          </w:p>
        </w:tc>
        <w:tc>
          <w:tcPr>
            <w:tcW w:w="1444" w:type="dxa"/>
          </w:tcPr>
          <w:p w14:paraId="054FF8B1" w14:textId="77777777" w:rsidR="005726BE" w:rsidRPr="00313BE2" w:rsidRDefault="005726BE" w:rsidP="005726BE">
            <w:pPr>
              <w:pStyle w:val="TableText"/>
            </w:pPr>
            <w:r w:rsidRPr="00313BE2">
              <w:t xml:space="preserve">4 </w:t>
            </w:r>
            <w:r>
              <w:t>A</w:t>
            </w:r>
          </w:p>
        </w:tc>
        <w:tc>
          <w:tcPr>
            <w:tcW w:w="2257" w:type="dxa"/>
          </w:tcPr>
          <w:p w14:paraId="054FF8B2" w14:textId="77777777" w:rsidR="005726BE" w:rsidRPr="00313BE2" w:rsidRDefault="005726BE" w:rsidP="005726BE">
            <w:pPr>
              <w:pStyle w:val="TableText"/>
              <w:rPr>
                <w:color w:val="000000" w:themeColor="text1"/>
                <w:sz w:val="20"/>
              </w:rPr>
            </w:pPr>
          </w:p>
        </w:tc>
        <w:tc>
          <w:tcPr>
            <w:tcW w:w="3773" w:type="dxa"/>
          </w:tcPr>
          <w:p w14:paraId="054FF8B3" w14:textId="77777777" w:rsidR="005726BE" w:rsidRPr="00313BE2" w:rsidRDefault="005726BE" w:rsidP="005726BE">
            <w:pPr>
              <w:pStyle w:val="TableText"/>
            </w:pPr>
          </w:p>
        </w:tc>
        <w:tc>
          <w:tcPr>
            <w:tcW w:w="2880" w:type="dxa"/>
            <w:tcBorders>
              <w:top w:val="single" w:sz="6" w:space="0" w:color="auto"/>
              <w:bottom w:val="single" w:sz="6" w:space="0" w:color="auto"/>
            </w:tcBorders>
            <w:shd w:val="clear" w:color="auto" w:fill="auto"/>
          </w:tcPr>
          <w:p w14:paraId="054FF8B4" w14:textId="77777777" w:rsidR="005726BE" w:rsidRPr="00313BE2" w:rsidRDefault="005726BE" w:rsidP="005726BE">
            <w:pPr>
              <w:pStyle w:val="TableText"/>
            </w:pPr>
          </w:p>
        </w:tc>
      </w:tr>
      <w:tr w:rsidR="005726BE" w:rsidRPr="00313BE2" w14:paraId="054FF8C2" w14:textId="77777777" w:rsidTr="005726BE">
        <w:trPr>
          <w:trHeight w:val="65"/>
        </w:trPr>
        <w:tc>
          <w:tcPr>
            <w:tcW w:w="806" w:type="dxa"/>
          </w:tcPr>
          <w:p w14:paraId="054FF8B6" w14:textId="77777777" w:rsidR="005726BE" w:rsidRPr="00313BE2" w:rsidRDefault="005726BE" w:rsidP="005726BE">
            <w:pPr>
              <w:pStyle w:val="TableText"/>
            </w:pPr>
            <w:r w:rsidRPr="00313BE2">
              <w:t>2</w:t>
            </w:r>
          </w:p>
        </w:tc>
        <w:tc>
          <w:tcPr>
            <w:tcW w:w="3240" w:type="dxa"/>
          </w:tcPr>
          <w:p w14:paraId="054FF8B7" w14:textId="77777777" w:rsidR="005726BE" w:rsidRPr="00313BE2" w:rsidRDefault="005726BE" w:rsidP="005726BE">
            <w:pPr>
              <w:pStyle w:val="TableText"/>
            </w:pPr>
            <w:r w:rsidRPr="00313BE2">
              <w:t>Initial Treatment DT (Spinal)</w:t>
            </w:r>
          </w:p>
        </w:tc>
        <w:tc>
          <w:tcPr>
            <w:tcW w:w="1444" w:type="dxa"/>
          </w:tcPr>
          <w:p w14:paraId="054FF8B8"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B9" w14:textId="77777777" w:rsidR="005726BE" w:rsidRDefault="005726BE" w:rsidP="005726BE">
            <w:pPr>
              <w:pStyle w:val="TableText"/>
            </w:pPr>
            <w:r>
              <w:rPr>
                <w:bCs/>
              </w:rPr>
              <w:t xml:space="preserve">837: </w:t>
            </w:r>
            <w:r w:rsidRPr="00313BE2">
              <w:rPr>
                <w:bCs/>
              </w:rPr>
              <w:t xml:space="preserve">(P) </w:t>
            </w:r>
            <w:r w:rsidRPr="00313BE2">
              <w:t>2300 DTP03 (2)</w:t>
            </w:r>
          </w:p>
          <w:p w14:paraId="054FF8BA" w14:textId="77777777" w:rsidR="005726BE" w:rsidRDefault="005726BE" w:rsidP="005726BE">
            <w:pPr>
              <w:pStyle w:val="TableText"/>
            </w:pPr>
            <w:r>
              <w:t>Print:</w:t>
            </w:r>
          </w:p>
          <w:p w14:paraId="054FF8BB" w14:textId="77777777" w:rsidR="005726BE" w:rsidRPr="00313BE2" w:rsidRDefault="00B04C7B" w:rsidP="005726BE">
            <w:pPr>
              <w:pStyle w:val="TableText"/>
            </w:pPr>
            <w:r>
              <w:t>CMS 1500</w:t>
            </w:r>
            <w:r w:rsidR="005726BE">
              <w:t xml:space="preserve"> – Box 15</w:t>
            </w:r>
          </w:p>
        </w:tc>
        <w:tc>
          <w:tcPr>
            <w:tcW w:w="3773" w:type="dxa"/>
          </w:tcPr>
          <w:p w14:paraId="054FF8BC" w14:textId="77777777" w:rsidR="005726BE" w:rsidRDefault="005726BE" w:rsidP="005726BE">
            <w:pPr>
              <w:pStyle w:val="TableText"/>
              <w:rPr>
                <w:i/>
              </w:rPr>
            </w:pPr>
            <w:r>
              <w:t xml:space="preserve">Biller Input: </w:t>
            </w:r>
            <w:r w:rsidRPr="005726BE">
              <w:rPr>
                <w:i/>
              </w:rPr>
              <w:t>Screen 10 Section 5</w:t>
            </w:r>
          </w:p>
          <w:p w14:paraId="054FF8BD" w14:textId="77777777" w:rsidR="005726BE" w:rsidRDefault="005726BE" w:rsidP="005726BE">
            <w:pPr>
              <w:pStyle w:val="TableText"/>
              <w:rPr>
                <w:i/>
              </w:rPr>
            </w:pPr>
            <w:r>
              <w:rPr>
                <w:i/>
              </w:rPr>
              <w:t>Storage:</w:t>
            </w:r>
          </w:p>
          <w:p w14:paraId="054FF8BE" w14:textId="77777777" w:rsidR="00D3114D" w:rsidRDefault="00D3114D" w:rsidP="005726BE">
            <w:pPr>
              <w:pStyle w:val="TableText"/>
            </w:pPr>
            <w:r>
              <w:t>File: BILL/CLAIMS (#399)</w:t>
            </w:r>
          </w:p>
          <w:p w14:paraId="054FF8BF" w14:textId="77777777" w:rsidR="00D3114D" w:rsidRPr="00D3114D" w:rsidRDefault="00D3114D" w:rsidP="005726BE">
            <w:pPr>
              <w:pStyle w:val="TableText"/>
            </w:pPr>
            <w:r>
              <w:t>Field: DATE OF INITIAL TREATMENT (#246)</w:t>
            </w:r>
          </w:p>
        </w:tc>
        <w:tc>
          <w:tcPr>
            <w:tcW w:w="2880" w:type="dxa"/>
            <w:tcBorders>
              <w:top w:val="single" w:sz="6" w:space="0" w:color="auto"/>
              <w:bottom w:val="single" w:sz="6" w:space="0" w:color="auto"/>
            </w:tcBorders>
            <w:shd w:val="clear" w:color="auto" w:fill="auto"/>
          </w:tcPr>
          <w:p w14:paraId="054FF8C0" w14:textId="77777777" w:rsidR="005726BE" w:rsidRPr="00313BE2" w:rsidRDefault="005726BE" w:rsidP="005726BE">
            <w:pPr>
              <w:pStyle w:val="TableText"/>
            </w:pPr>
            <w:r w:rsidRPr="00313BE2">
              <w:t>Set DTP02 = D8.</w:t>
            </w:r>
          </w:p>
          <w:p w14:paraId="054FF8C1" w14:textId="77777777" w:rsidR="005726BE" w:rsidRPr="00313BE2" w:rsidRDefault="005726BE" w:rsidP="005726BE">
            <w:pPr>
              <w:pStyle w:val="TableText"/>
            </w:pPr>
            <w:r w:rsidRPr="00313BE2">
              <w:t>DTP01 mapped from piece 10</w:t>
            </w:r>
          </w:p>
        </w:tc>
      </w:tr>
      <w:tr w:rsidR="005726BE" w:rsidRPr="00313BE2" w14:paraId="054FF8CF" w14:textId="77777777" w:rsidTr="005726BE">
        <w:trPr>
          <w:trHeight w:val="65"/>
        </w:trPr>
        <w:tc>
          <w:tcPr>
            <w:tcW w:w="806" w:type="dxa"/>
          </w:tcPr>
          <w:p w14:paraId="054FF8C3" w14:textId="77777777" w:rsidR="005726BE" w:rsidRPr="00313BE2" w:rsidRDefault="005726BE" w:rsidP="005726BE">
            <w:pPr>
              <w:pStyle w:val="TableText"/>
            </w:pPr>
            <w:r w:rsidRPr="00313BE2">
              <w:t>3</w:t>
            </w:r>
          </w:p>
        </w:tc>
        <w:tc>
          <w:tcPr>
            <w:tcW w:w="3240" w:type="dxa"/>
          </w:tcPr>
          <w:p w14:paraId="054FF8C4" w14:textId="77777777" w:rsidR="005726BE" w:rsidRPr="00313BE2" w:rsidRDefault="005726BE" w:rsidP="005726BE">
            <w:pPr>
              <w:pStyle w:val="TableText"/>
            </w:pPr>
            <w:r w:rsidRPr="00313BE2">
              <w:t>Last X-Ray DT (Spinal)</w:t>
            </w:r>
          </w:p>
        </w:tc>
        <w:tc>
          <w:tcPr>
            <w:tcW w:w="1444" w:type="dxa"/>
          </w:tcPr>
          <w:p w14:paraId="054FF8C5"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C6" w14:textId="77777777" w:rsidR="005726BE" w:rsidRPr="00313BE2" w:rsidRDefault="00D3114D" w:rsidP="005726BE">
            <w:pPr>
              <w:pStyle w:val="TableText"/>
              <w:rPr>
                <w:bCs/>
              </w:rPr>
            </w:pPr>
            <w:r>
              <w:rPr>
                <w:bCs/>
              </w:rPr>
              <w:t xml:space="preserve">837: </w:t>
            </w:r>
            <w:r w:rsidR="005726BE" w:rsidRPr="00313BE2">
              <w:rPr>
                <w:bCs/>
              </w:rPr>
              <w:t xml:space="preserve">(P) </w:t>
            </w:r>
            <w:r w:rsidR="005726BE" w:rsidRPr="00313BE2">
              <w:t>2300 DTP03 (7)</w:t>
            </w:r>
          </w:p>
          <w:p w14:paraId="054FF8C7" w14:textId="77777777" w:rsidR="005726BE" w:rsidRPr="00313BE2" w:rsidRDefault="00D3114D" w:rsidP="005726BE">
            <w:pPr>
              <w:pStyle w:val="TableText"/>
            </w:pPr>
            <w:r>
              <w:t>Print:</w:t>
            </w:r>
          </w:p>
          <w:p w14:paraId="054FF8C8" w14:textId="77777777" w:rsidR="005726BE" w:rsidRPr="00313BE2" w:rsidRDefault="00B04C7B" w:rsidP="005726BE">
            <w:pPr>
              <w:pStyle w:val="TableText"/>
            </w:pPr>
            <w:r>
              <w:t>CMS 1500</w:t>
            </w:r>
            <w:r w:rsidR="00D3114D">
              <w:t xml:space="preserve"> – Box 15</w:t>
            </w:r>
          </w:p>
        </w:tc>
        <w:tc>
          <w:tcPr>
            <w:tcW w:w="3773" w:type="dxa"/>
          </w:tcPr>
          <w:p w14:paraId="054FF8C9" w14:textId="77777777" w:rsidR="00D3114D" w:rsidRDefault="00D3114D" w:rsidP="00D3114D">
            <w:pPr>
              <w:pStyle w:val="TableText"/>
              <w:rPr>
                <w:i/>
              </w:rPr>
            </w:pPr>
            <w:r>
              <w:t xml:space="preserve">Biller Input: </w:t>
            </w:r>
            <w:r w:rsidRPr="005726BE">
              <w:rPr>
                <w:i/>
              </w:rPr>
              <w:t>Screen 10 Section 5</w:t>
            </w:r>
          </w:p>
          <w:p w14:paraId="054FF8CA" w14:textId="77777777" w:rsidR="00D3114D" w:rsidRDefault="00D3114D" w:rsidP="00D3114D">
            <w:pPr>
              <w:pStyle w:val="TableText"/>
              <w:rPr>
                <w:i/>
              </w:rPr>
            </w:pPr>
            <w:r>
              <w:rPr>
                <w:i/>
              </w:rPr>
              <w:t>Storage:</w:t>
            </w:r>
          </w:p>
          <w:p w14:paraId="054FF8CB" w14:textId="77777777" w:rsidR="00D3114D" w:rsidRDefault="00D3114D" w:rsidP="00D3114D">
            <w:pPr>
              <w:pStyle w:val="TableText"/>
            </w:pPr>
            <w:r>
              <w:t>File: BILL/CLAIMS (#399)</w:t>
            </w:r>
          </w:p>
          <w:p w14:paraId="054FF8CC" w14:textId="77777777" w:rsidR="005726BE" w:rsidRPr="00313BE2" w:rsidRDefault="00D3114D" w:rsidP="00D3114D">
            <w:pPr>
              <w:pStyle w:val="TableText"/>
            </w:pPr>
            <w:r>
              <w:t>Field: LAST XRAY DATE (#245)</w:t>
            </w:r>
          </w:p>
        </w:tc>
        <w:tc>
          <w:tcPr>
            <w:tcW w:w="2880" w:type="dxa"/>
            <w:tcBorders>
              <w:top w:val="single" w:sz="6" w:space="0" w:color="auto"/>
              <w:bottom w:val="single" w:sz="6" w:space="0" w:color="auto"/>
            </w:tcBorders>
            <w:shd w:val="clear" w:color="auto" w:fill="auto"/>
          </w:tcPr>
          <w:p w14:paraId="054FF8CD" w14:textId="77777777" w:rsidR="005726BE" w:rsidRPr="00313BE2" w:rsidRDefault="005726BE" w:rsidP="005726BE">
            <w:pPr>
              <w:pStyle w:val="TableText"/>
            </w:pPr>
            <w:r w:rsidRPr="00313BE2">
              <w:t>Set DTP02 = D8</w:t>
            </w:r>
          </w:p>
          <w:p w14:paraId="054FF8CE" w14:textId="77777777" w:rsidR="005726BE" w:rsidRPr="00313BE2" w:rsidRDefault="005726BE" w:rsidP="005726BE">
            <w:pPr>
              <w:pStyle w:val="TableText"/>
            </w:pPr>
            <w:r w:rsidRPr="00313BE2">
              <w:t>DTP01 mapped from piece 11</w:t>
            </w:r>
          </w:p>
        </w:tc>
      </w:tr>
      <w:tr w:rsidR="005726BE" w:rsidRPr="00313BE2" w14:paraId="054FF8D6" w14:textId="77777777" w:rsidTr="005726BE">
        <w:trPr>
          <w:trHeight w:val="65"/>
        </w:trPr>
        <w:tc>
          <w:tcPr>
            <w:tcW w:w="806" w:type="dxa"/>
          </w:tcPr>
          <w:p w14:paraId="054FF8D0" w14:textId="77777777" w:rsidR="005726BE" w:rsidRPr="00D65C7F" w:rsidRDefault="005726BE" w:rsidP="005726BE">
            <w:pPr>
              <w:pStyle w:val="TableText"/>
              <w:rPr>
                <w:color w:val="000000" w:themeColor="text1"/>
              </w:rPr>
            </w:pPr>
            <w:r w:rsidRPr="00D65C7F">
              <w:rPr>
                <w:color w:val="000000" w:themeColor="text1"/>
              </w:rPr>
              <w:t>4</w:t>
            </w:r>
          </w:p>
        </w:tc>
        <w:tc>
          <w:tcPr>
            <w:tcW w:w="3240" w:type="dxa"/>
          </w:tcPr>
          <w:p w14:paraId="054FF8D1" w14:textId="77777777" w:rsidR="005726BE" w:rsidRPr="00D65C7F" w:rsidRDefault="009346CB" w:rsidP="005726BE">
            <w:pPr>
              <w:pStyle w:val="TableText"/>
              <w:rPr>
                <w:color w:val="000000" w:themeColor="text1"/>
              </w:rPr>
            </w:pPr>
            <w:r w:rsidRPr="00D65C7F">
              <w:rPr>
                <w:color w:val="000000" w:themeColor="text1"/>
              </w:rPr>
              <w:t>BLANK</w:t>
            </w:r>
          </w:p>
        </w:tc>
        <w:tc>
          <w:tcPr>
            <w:tcW w:w="1444" w:type="dxa"/>
          </w:tcPr>
          <w:p w14:paraId="054FF8D2" w14:textId="48817288" w:rsidR="005726BE" w:rsidRPr="00D65C7F" w:rsidRDefault="003975A4" w:rsidP="005726BE">
            <w:pPr>
              <w:pStyle w:val="TableText"/>
              <w:rPr>
                <w:color w:val="000000" w:themeColor="text1"/>
              </w:rPr>
            </w:pPr>
            <w:r w:rsidRPr="00D65C7F">
              <w:rPr>
                <w:color w:val="000000" w:themeColor="text1"/>
              </w:rPr>
              <w:t>1</w:t>
            </w:r>
          </w:p>
        </w:tc>
        <w:tc>
          <w:tcPr>
            <w:tcW w:w="2257" w:type="dxa"/>
          </w:tcPr>
          <w:p w14:paraId="054FF8D3" w14:textId="77777777" w:rsidR="00D3114D" w:rsidRPr="00D65C7F" w:rsidRDefault="00D3114D" w:rsidP="005726BE">
            <w:pPr>
              <w:pStyle w:val="TableText"/>
              <w:rPr>
                <w:color w:val="000000" w:themeColor="text1"/>
              </w:rPr>
            </w:pPr>
          </w:p>
        </w:tc>
        <w:tc>
          <w:tcPr>
            <w:tcW w:w="3773" w:type="dxa"/>
          </w:tcPr>
          <w:p w14:paraId="054FF8D4" w14:textId="77777777" w:rsidR="00D3114D" w:rsidRPr="00D65C7F" w:rsidRDefault="00D3114D" w:rsidP="005726B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8D5" w14:textId="77777777" w:rsidR="005726BE" w:rsidRPr="00D65C7F" w:rsidRDefault="005726BE" w:rsidP="005726BE">
            <w:pPr>
              <w:pStyle w:val="TableText"/>
              <w:rPr>
                <w:color w:val="000000" w:themeColor="text1"/>
              </w:rPr>
            </w:pPr>
          </w:p>
        </w:tc>
      </w:tr>
      <w:tr w:rsidR="005726BE" w:rsidRPr="00313BE2" w14:paraId="054FF8E1" w14:textId="77777777" w:rsidTr="005726BE">
        <w:trPr>
          <w:trHeight w:val="65"/>
        </w:trPr>
        <w:tc>
          <w:tcPr>
            <w:tcW w:w="806" w:type="dxa"/>
            <w:shd w:val="clear" w:color="auto" w:fill="auto"/>
          </w:tcPr>
          <w:p w14:paraId="054FF8D7" w14:textId="77777777" w:rsidR="005726BE" w:rsidRPr="00313BE2" w:rsidRDefault="005726BE" w:rsidP="005726BE">
            <w:pPr>
              <w:pStyle w:val="TableText"/>
            </w:pPr>
            <w:r w:rsidRPr="00313BE2">
              <w:t>5</w:t>
            </w:r>
          </w:p>
        </w:tc>
        <w:tc>
          <w:tcPr>
            <w:tcW w:w="3240" w:type="dxa"/>
            <w:shd w:val="clear" w:color="auto" w:fill="auto"/>
          </w:tcPr>
          <w:p w14:paraId="054FF8D8" w14:textId="77777777" w:rsidR="005726BE" w:rsidRPr="00313BE2" w:rsidRDefault="005726BE" w:rsidP="005726BE">
            <w:pPr>
              <w:pStyle w:val="TableText"/>
            </w:pPr>
            <w:r w:rsidRPr="00313BE2">
              <w:t>Assignment code</w:t>
            </w:r>
          </w:p>
        </w:tc>
        <w:tc>
          <w:tcPr>
            <w:tcW w:w="1444" w:type="dxa"/>
            <w:shd w:val="clear" w:color="auto" w:fill="auto"/>
          </w:tcPr>
          <w:p w14:paraId="054FF8D9" w14:textId="77777777" w:rsidR="005726BE" w:rsidRPr="00313BE2" w:rsidRDefault="005726BE" w:rsidP="005726BE">
            <w:pPr>
              <w:pStyle w:val="TableText"/>
            </w:pPr>
            <w:r w:rsidRPr="00313BE2">
              <w:t xml:space="preserve">1 </w:t>
            </w:r>
            <w:r>
              <w:t>A</w:t>
            </w:r>
          </w:p>
        </w:tc>
        <w:tc>
          <w:tcPr>
            <w:tcW w:w="2257" w:type="dxa"/>
            <w:shd w:val="clear" w:color="auto" w:fill="auto"/>
          </w:tcPr>
          <w:p w14:paraId="054FF8DA" w14:textId="77777777" w:rsidR="005726BE" w:rsidRDefault="00D3114D" w:rsidP="005726BE">
            <w:pPr>
              <w:pStyle w:val="TableText"/>
            </w:pPr>
            <w:r>
              <w:t xml:space="preserve">837: </w:t>
            </w:r>
            <w:r w:rsidR="005726BE" w:rsidRPr="00313BE2">
              <w:t>2300 CLM/07</w:t>
            </w:r>
          </w:p>
          <w:p w14:paraId="054FF8DB" w14:textId="77777777" w:rsidR="00D3114D" w:rsidRPr="00313BE2" w:rsidRDefault="00D3114D" w:rsidP="005726BE">
            <w:pPr>
              <w:pStyle w:val="TableText"/>
            </w:pPr>
            <w:r>
              <w:t>Print: N/A</w:t>
            </w:r>
          </w:p>
        </w:tc>
        <w:tc>
          <w:tcPr>
            <w:tcW w:w="3773" w:type="dxa"/>
          </w:tcPr>
          <w:p w14:paraId="054FF8DC" w14:textId="77777777" w:rsidR="005726BE" w:rsidRDefault="00D3114D" w:rsidP="005726BE">
            <w:pPr>
              <w:pStyle w:val="TableText"/>
            </w:pPr>
            <w:r>
              <w:t>Biller Input: N/A</w:t>
            </w:r>
          </w:p>
          <w:p w14:paraId="054FF8DD" w14:textId="77777777" w:rsidR="00D3114D" w:rsidRDefault="009346CB" w:rsidP="005726BE">
            <w:pPr>
              <w:pStyle w:val="TableText"/>
            </w:pPr>
            <w:r>
              <w:t>Storage: N/A</w:t>
            </w:r>
          </w:p>
          <w:p w14:paraId="054FF8DE" w14:textId="77777777" w:rsidR="00D3114D" w:rsidRPr="006E5531" w:rsidRDefault="00B15696" w:rsidP="009346CB">
            <w:pPr>
              <w:pStyle w:val="TableText"/>
            </w:pPr>
            <w:r w:rsidRPr="006E5531">
              <w:rPr>
                <w:color w:val="000000" w:themeColor="text1"/>
              </w:rPr>
              <w:t xml:space="preserve">Note: Always </w:t>
            </w:r>
            <w:r w:rsidR="00D3114D" w:rsidRPr="006E5531">
              <w:rPr>
                <w:color w:val="000000" w:themeColor="text1"/>
              </w:rPr>
              <w:t>A</w:t>
            </w:r>
          </w:p>
        </w:tc>
        <w:tc>
          <w:tcPr>
            <w:tcW w:w="2880" w:type="dxa"/>
            <w:tcBorders>
              <w:top w:val="single" w:sz="6" w:space="0" w:color="auto"/>
              <w:bottom w:val="single" w:sz="6" w:space="0" w:color="auto"/>
            </w:tcBorders>
            <w:shd w:val="clear" w:color="auto" w:fill="auto"/>
          </w:tcPr>
          <w:p w14:paraId="054FF8DF" w14:textId="77777777" w:rsidR="005726BE" w:rsidRPr="00313BE2" w:rsidRDefault="005726BE" w:rsidP="005726BE">
            <w:pPr>
              <w:pStyle w:val="TableText"/>
            </w:pPr>
            <w:r w:rsidRPr="00313BE2">
              <w:t>Code list change</w:t>
            </w:r>
          </w:p>
          <w:p w14:paraId="054FF8E0" w14:textId="77777777" w:rsidR="005726BE" w:rsidRPr="00313BE2" w:rsidRDefault="005726BE" w:rsidP="005726BE">
            <w:pPr>
              <w:pStyle w:val="TableText"/>
            </w:pPr>
            <w:r w:rsidRPr="00313BE2">
              <w:t>Applies to all payers not just Medicare</w:t>
            </w:r>
          </w:p>
        </w:tc>
      </w:tr>
      <w:tr w:rsidR="006E5531" w:rsidRPr="006E5531" w14:paraId="054FF8EE" w14:textId="77777777" w:rsidTr="005726BE">
        <w:trPr>
          <w:trHeight w:val="65"/>
        </w:trPr>
        <w:tc>
          <w:tcPr>
            <w:tcW w:w="806" w:type="dxa"/>
          </w:tcPr>
          <w:p w14:paraId="054FF8E2" w14:textId="77777777" w:rsidR="005726BE" w:rsidRPr="00313BE2" w:rsidRDefault="005726BE" w:rsidP="005726BE">
            <w:pPr>
              <w:pStyle w:val="TableText"/>
            </w:pPr>
            <w:r w:rsidRPr="00313BE2">
              <w:t>6</w:t>
            </w:r>
          </w:p>
        </w:tc>
        <w:tc>
          <w:tcPr>
            <w:tcW w:w="3240" w:type="dxa"/>
          </w:tcPr>
          <w:p w14:paraId="054FF8E3" w14:textId="77777777" w:rsidR="005726BE" w:rsidRPr="00313BE2" w:rsidRDefault="005726BE" w:rsidP="005726BE">
            <w:pPr>
              <w:pStyle w:val="TableText"/>
            </w:pPr>
            <w:r w:rsidRPr="00313BE2">
              <w:t>Mammography Certification #</w:t>
            </w:r>
          </w:p>
        </w:tc>
        <w:tc>
          <w:tcPr>
            <w:tcW w:w="1444" w:type="dxa"/>
          </w:tcPr>
          <w:p w14:paraId="054FF8E4" w14:textId="77777777" w:rsidR="005726BE" w:rsidRPr="00313BE2" w:rsidRDefault="005726BE" w:rsidP="005726BE">
            <w:pPr>
              <w:pStyle w:val="TableText"/>
            </w:pPr>
            <w:r w:rsidRPr="00313BE2">
              <w:t xml:space="preserve">30 </w:t>
            </w:r>
            <w:r w:rsidR="00A37A7B">
              <w:t>A/N</w:t>
            </w:r>
          </w:p>
        </w:tc>
        <w:tc>
          <w:tcPr>
            <w:tcW w:w="2257" w:type="dxa"/>
          </w:tcPr>
          <w:p w14:paraId="054FF8E5" w14:textId="77777777" w:rsidR="005726BE" w:rsidRDefault="00D3114D" w:rsidP="005726BE">
            <w:pPr>
              <w:pStyle w:val="TableText"/>
            </w:pPr>
            <w:r>
              <w:t xml:space="preserve">837: </w:t>
            </w:r>
            <w:r w:rsidR="005726BE" w:rsidRPr="00313BE2">
              <w:t>(P) 2300 REF02 (6)</w:t>
            </w:r>
          </w:p>
          <w:p w14:paraId="054FF8E6" w14:textId="77777777" w:rsidR="00D3114D" w:rsidRDefault="00D3114D" w:rsidP="005726BE">
            <w:pPr>
              <w:pStyle w:val="TableText"/>
            </w:pPr>
            <w:r>
              <w:t>Print: N/A</w:t>
            </w:r>
          </w:p>
          <w:p w14:paraId="054FF8E7" w14:textId="77777777" w:rsidR="00D3114D" w:rsidRPr="00313BE2" w:rsidRDefault="00D3114D" w:rsidP="005726BE">
            <w:pPr>
              <w:pStyle w:val="TableText"/>
            </w:pPr>
          </w:p>
        </w:tc>
        <w:tc>
          <w:tcPr>
            <w:tcW w:w="3773" w:type="dxa"/>
          </w:tcPr>
          <w:p w14:paraId="054FF8E8" w14:textId="77777777" w:rsidR="00D3114D" w:rsidRDefault="00D3114D" w:rsidP="00D3114D">
            <w:pPr>
              <w:pStyle w:val="TableText"/>
              <w:rPr>
                <w:i/>
              </w:rPr>
            </w:pPr>
            <w:r>
              <w:t xml:space="preserve">Biller Input: </w:t>
            </w:r>
            <w:r w:rsidRPr="005726BE">
              <w:rPr>
                <w:i/>
              </w:rPr>
              <w:t>Screen 10 Section</w:t>
            </w:r>
            <w:r>
              <w:rPr>
                <w:i/>
              </w:rPr>
              <w:t xml:space="preserve"> 4</w:t>
            </w:r>
          </w:p>
          <w:p w14:paraId="054FF8E9" w14:textId="77777777" w:rsidR="00D3114D" w:rsidRDefault="00D3114D" w:rsidP="00D3114D">
            <w:pPr>
              <w:pStyle w:val="TableText"/>
              <w:rPr>
                <w:i/>
              </w:rPr>
            </w:pPr>
            <w:r>
              <w:rPr>
                <w:i/>
              </w:rPr>
              <w:t>Storage:</w:t>
            </w:r>
          </w:p>
          <w:p w14:paraId="054FF8EA" w14:textId="77777777" w:rsidR="00D3114D" w:rsidRDefault="00D3114D" w:rsidP="00D3114D">
            <w:pPr>
              <w:pStyle w:val="TableText"/>
            </w:pPr>
            <w:r>
              <w:t>File: BILL/CLAIMS (#399)</w:t>
            </w:r>
          </w:p>
          <w:p w14:paraId="054FF8EB" w14:textId="77777777" w:rsidR="005726BE" w:rsidRPr="00313BE2" w:rsidRDefault="00D3114D" w:rsidP="00D3114D">
            <w:pPr>
              <w:pStyle w:val="TableText"/>
            </w:pPr>
            <w:r>
              <w:t xml:space="preserve">Field: </w:t>
            </w:r>
            <w:r w:rsidR="000F62AB">
              <w:t>MAMMOGRAPHY CERT NUMBER</w:t>
            </w:r>
            <w:r>
              <w:t xml:space="preserve"> (#24</w:t>
            </w:r>
            <w:r w:rsidR="000F62AB">
              <w:t>2</w:t>
            </w:r>
            <w:r>
              <w:t>)</w:t>
            </w:r>
          </w:p>
        </w:tc>
        <w:tc>
          <w:tcPr>
            <w:tcW w:w="2880" w:type="dxa"/>
            <w:tcBorders>
              <w:top w:val="single" w:sz="6" w:space="0" w:color="auto"/>
              <w:bottom w:val="single" w:sz="6" w:space="0" w:color="auto"/>
            </w:tcBorders>
            <w:shd w:val="clear" w:color="auto" w:fill="auto"/>
          </w:tcPr>
          <w:p w14:paraId="054FF8EC" w14:textId="77777777" w:rsidR="005726BE" w:rsidRPr="00313BE2" w:rsidRDefault="00D450AB" w:rsidP="005726BE">
            <w:pPr>
              <w:pStyle w:val="TableText"/>
            </w:pPr>
            <w:r>
              <w:t>Maximum HIPAA length</w:t>
            </w:r>
            <w:r w:rsidR="005726BE" w:rsidRPr="00313BE2">
              <w:t xml:space="preserve"> is 50.</w:t>
            </w:r>
          </w:p>
          <w:p w14:paraId="054FF8ED" w14:textId="77777777" w:rsidR="005726BE" w:rsidRPr="00313BE2" w:rsidRDefault="005726BE" w:rsidP="005726BE">
            <w:pPr>
              <w:pStyle w:val="TableText"/>
            </w:pPr>
            <w:r w:rsidRPr="00313BE2">
              <w:t>REF mapped from piece 9</w:t>
            </w:r>
          </w:p>
        </w:tc>
      </w:tr>
      <w:tr w:rsidR="005726BE" w:rsidRPr="00313BE2" w14:paraId="054FF8F9" w14:textId="77777777" w:rsidTr="005726BE">
        <w:trPr>
          <w:trHeight w:val="65"/>
        </w:trPr>
        <w:tc>
          <w:tcPr>
            <w:tcW w:w="806" w:type="dxa"/>
          </w:tcPr>
          <w:p w14:paraId="054FF8EF" w14:textId="77777777" w:rsidR="005726BE" w:rsidRPr="00313BE2" w:rsidRDefault="005726BE" w:rsidP="005726BE">
            <w:pPr>
              <w:pStyle w:val="TableText"/>
            </w:pPr>
            <w:r w:rsidRPr="00313BE2">
              <w:t>7</w:t>
            </w:r>
          </w:p>
        </w:tc>
        <w:tc>
          <w:tcPr>
            <w:tcW w:w="3240" w:type="dxa"/>
          </w:tcPr>
          <w:p w14:paraId="054FF8F0" w14:textId="77777777" w:rsidR="005726BE" w:rsidRPr="00313BE2" w:rsidRDefault="005726BE" w:rsidP="005726BE">
            <w:pPr>
              <w:pStyle w:val="TableText"/>
            </w:pPr>
            <w:r w:rsidRPr="00313BE2">
              <w:t>Patient Condition Description (Spinal)</w:t>
            </w:r>
          </w:p>
        </w:tc>
        <w:tc>
          <w:tcPr>
            <w:tcW w:w="1444" w:type="dxa"/>
          </w:tcPr>
          <w:p w14:paraId="054FF8F1" w14:textId="77777777" w:rsidR="005726BE" w:rsidRPr="00313BE2" w:rsidRDefault="005726BE" w:rsidP="005726BE">
            <w:pPr>
              <w:pStyle w:val="TableText"/>
            </w:pPr>
            <w:r w:rsidRPr="00313BE2">
              <w:t xml:space="preserve">1 </w:t>
            </w:r>
            <w:r>
              <w:t>A</w:t>
            </w:r>
          </w:p>
        </w:tc>
        <w:tc>
          <w:tcPr>
            <w:tcW w:w="2257" w:type="dxa"/>
          </w:tcPr>
          <w:p w14:paraId="054FF8F2" w14:textId="77777777" w:rsidR="005726BE" w:rsidRDefault="00D3114D" w:rsidP="005726BE">
            <w:pPr>
              <w:pStyle w:val="TableText"/>
            </w:pPr>
            <w:r>
              <w:t xml:space="preserve">837: </w:t>
            </w:r>
            <w:r w:rsidR="005726BE" w:rsidRPr="00313BE2">
              <w:t>(P) 2300 CR208</w:t>
            </w:r>
          </w:p>
          <w:p w14:paraId="054FF8F3" w14:textId="77777777" w:rsidR="00D3114D" w:rsidRPr="00313BE2" w:rsidRDefault="00D3114D" w:rsidP="005726BE">
            <w:pPr>
              <w:pStyle w:val="TableText"/>
            </w:pPr>
            <w:r>
              <w:t>Print:</w:t>
            </w:r>
            <w:r w:rsidR="000F62AB">
              <w:t xml:space="preserve"> N/A</w:t>
            </w:r>
          </w:p>
        </w:tc>
        <w:tc>
          <w:tcPr>
            <w:tcW w:w="3773" w:type="dxa"/>
          </w:tcPr>
          <w:p w14:paraId="054FF8F4" w14:textId="77777777" w:rsidR="00D3114D" w:rsidRDefault="00D3114D" w:rsidP="00D3114D">
            <w:pPr>
              <w:pStyle w:val="TableText"/>
              <w:rPr>
                <w:i/>
              </w:rPr>
            </w:pPr>
            <w:r>
              <w:t xml:space="preserve">Biller Input: </w:t>
            </w:r>
            <w:r w:rsidRPr="005726BE">
              <w:rPr>
                <w:i/>
              </w:rPr>
              <w:t>Screen 10 Section 5</w:t>
            </w:r>
          </w:p>
          <w:p w14:paraId="054FF8F5" w14:textId="77777777" w:rsidR="00D3114D" w:rsidRDefault="00D3114D" w:rsidP="00D3114D">
            <w:pPr>
              <w:pStyle w:val="TableText"/>
              <w:rPr>
                <w:i/>
              </w:rPr>
            </w:pPr>
            <w:r>
              <w:rPr>
                <w:i/>
              </w:rPr>
              <w:t>Storage:</w:t>
            </w:r>
          </w:p>
          <w:p w14:paraId="054FF8F6" w14:textId="77777777" w:rsidR="00D3114D" w:rsidRDefault="00D3114D" w:rsidP="00D3114D">
            <w:pPr>
              <w:pStyle w:val="TableText"/>
            </w:pPr>
            <w:r>
              <w:t>File: BILL/CLAIMS (#399)</w:t>
            </w:r>
          </w:p>
          <w:p w14:paraId="054FF8F7" w14:textId="77777777" w:rsidR="005726BE" w:rsidRPr="00313BE2" w:rsidRDefault="00D3114D" w:rsidP="00D3114D">
            <w:pPr>
              <w:pStyle w:val="TableText"/>
            </w:pPr>
            <w:r>
              <w:t xml:space="preserve">Field: </w:t>
            </w:r>
            <w:r w:rsidR="000F62AB">
              <w:t>PATIENT CONDITION CODE</w:t>
            </w:r>
            <w:r>
              <w:t xml:space="preserve"> (#24</w:t>
            </w:r>
            <w:r w:rsidR="000F62AB">
              <w:t>8</w:t>
            </w:r>
            <w:r>
              <w:t>)</w:t>
            </w:r>
          </w:p>
        </w:tc>
        <w:tc>
          <w:tcPr>
            <w:tcW w:w="2880" w:type="dxa"/>
            <w:tcBorders>
              <w:top w:val="single" w:sz="6" w:space="0" w:color="auto"/>
              <w:bottom w:val="single" w:sz="4" w:space="0" w:color="auto"/>
            </w:tcBorders>
            <w:shd w:val="clear" w:color="auto" w:fill="auto"/>
          </w:tcPr>
          <w:p w14:paraId="054FF8F8" w14:textId="77777777" w:rsidR="005726BE" w:rsidRPr="00313BE2" w:rsidRDefault="005726BE" w:rsidP="005726BE">
            <w:pPr>
              <w:pStyle w:val="TableText"/>
            </w:pPr>
          </w:p>
        </w:tc>
      </w:tr>
      <w:tr w:rsidR="005726BE" w:rsidRPr="00313BE2" w14:paraId="054FF905" w14:textId="77777777" w:rsidTr="005726BE">
        <w:trPr>
          <w:trHeight w:val="65"/>
        </w:trPr>
        <w:tc>
          <w:tcPr>
            <w:tcW w:w="806" w:type="dxa"/>
            <w:shd w:val="clear" w:color="auto" w:fill="auto"/>
          </w:tcPr>
          <w:p w14:paraId="054FF8FA" w14:textId="77777777" w:rsidR="005726BE" w:rsidRPr="00313BE2" w:rsidRDefault="005726BE" w:rsidP="005726BE">
            <w:pPr>
              <w:pStyle w:val="TableText"/>
            </w:pPr>
            <w:r w:rsidRPr="00313BE2">
              <w:t>8</w:t>
            </w:r>
          </w:p>
        </w:tc>
        <w:tc>
          <w:tcPr>
            <w:tcW w:w="3240" w:type="dxa"/>
            <w:shd w:val="clear" w:color="auto" w:fill="auto"/>
          </w:tcPr>
          <w:p w14:paraId="054FF8FB" w14:textId="77777777" w:rsidR="005726BE" w:rsidRPr="00313BE2" w:rsidRDefault="005726BE" w:rsidP="005726BE">
            <w:pPr>
              <w:pStyle w:val="TableText"/>
            </w:pPr>
            <w:r w:rsidRPr="00313BE2">
              <w:t>Acute Manifestation DT (Spinal)</w:t>
            </w:r>
          </w:p>
        </w:tc>
        <w:tc>
          <w:tcPr>
            <w:tcW w:w="1444" w:type="dxa"/>
            <w:shd w:val="clear" w:color="auto" w:fill="auto"/>
          </w:tcPr>
          <w:p w14:paraId="054FF8FC" w14:textId="77777777" w:rsidR="005726BE" w:rsidRPr="00313BE2" w:rsidRDefault="005726BE" w:rsidP="005726BE">
            <w:pPr>
              <w:pStyle w:val="TableText"/>
            </w:pPr>
            <w:r w:rsidRPr="00313BE2">
              <w:t xml:space="preserve">8 </w:t>
            </w:r>
            <w:r w:rsidR="009467DD">
              <w:t>N</w:t>
            </w:r>
            <w:r w:rsidRPr="00313BE2">
              <w:t xml:space="preserve"> </w:t>
            </w:r>
            <w:r w:rsidR="000F62AB">
              <w:t>CCYYMMDD</w:t>
            </w:r>
          </w:p>
        </w:tc>
        <w:tc>
          <w:tcPr>
            <w:tcW w:w="2257" w:type="dxa"/>
            <w:shd w:val="clear" w:color="auto" w:fill="auto"/>
          </w:tcPr>
          <w:p w14:paraId="054FF8FD" w14:textId="77777777" w:rsidR="005726BE" w:rsidRDefault="00D3114D" w:rsidP="005726BE">
            <w:pPr>
              <w:pStyle w:val="TableText"/>
            </w:pPr>
            <w:r>
              <w:t xml:space="preserve">837: </w:t>
            </w:r>
            <w:r w:rsidR="005726BE" w:rsidRPr="00313BE2">
              <w:t>(P) 2300 DTP03 (4)</w:t>
            </w:r>
          </w:p>
          <w:p w14:paraId="054FF8FE" w14:textId="77777777" w:rsidR="00D3114D" w:rsidRPr="00313BE2" w:rsidRDefault="00D3114D" w:rsidP="005726BE">
            <w:pPr>
              <w:pStyle w:val="TableText"/>
            </w:pPr>
            <w:r>
              <w:t>Print: N/A</w:t>
            </w:r>
          </w:p>
        </w:tc>
        <w:tc>
          <w:tcPr>
            <w:tcW w:w="3773" w:type="dxa"/>
          </w:tcPr>
          <w:p w14:paraId="054FF8FF" w14:textId="77777777" w:rsidR="00D3114D" w:rsidRDefault="00D3114D" w:rsidP="00D3114D">
            <w:pPr>
              <w:pStyle w:val="TableText"/>
              <w:rPr>
                <w:i/>
              </w:rPr>
            </w:pPr>
            <w:r>
              <w:t xml:space="preserve">Biller Input: </w:t>
            </w:r>
            <w:r w:rsidRPr="005726BE">
              <w:rPr>
                <w:i/>
              </w:rPr>
              <w:t>Screen 10 Section 5</w:t>
            </w:r>
          </w:p>
          <w:p w14:paraId="054FF900" w14:textId="77777777" w:rsidR="00D3114D" w:rsidRDefault="00D3114D" w:rsidP="00D3114D">
            <w:pPr>
              <w:pStyle w:val="TableText"/>
              <w:rPr>
                <w:i/>
              </w:rPr>
            </w:pPr>
            <w:r>
              <w:rPr>
                <w:i/>
              </w:rPr>
              <w:t>Storage:</w:t>
            </w:r>
          </w:p>
          <w:p w14:paraId="054FF901" w14:textId="77777777" w:rsidR="00D3114D" w:rsidRDefault="00D3114D" w:rsidP="00D3114D">
            <w:pPr>
              <w:pStyle w:val="TableText"/>
            </w:pPr>
            <w:r>
              <w:t>File: BILL/CLAIMS (#399)</w:t>
            </w:r>
          </w:p>
          <w:p w14:paraId="054FF902" w14:textId="77777777" w:rsidR="005726BE" w:rsidRPr="00313BE2" w:rsidRDefault="00D3114D" w:rsidP="00D3114D">
            <w:pPr>
              <w:pStyle w:val="TableText"/>
            </w:pPr>
            <w:r>
              <w:t>Fie</w:t>
            </w:r>
            <w:r w:rsidR="000F62AB">
              <w:t xml:space="preserve">ld: </w:t>
            </w:r>
            <w:r>
              <w:t xml:space="preserve">DATE </w:t>
            </w:r>
            <w:r w:rsidR="000F62AB">
              <w:t xml:space="preserve">OF ACUTE MANIFESTATION </w:t>
            </w:r>
            <w:r>
              <w:t>(#24</w:t>
            </w:r>
            <w:r w:rsidR="000F62AB">
              <w:t>7</w:t>
            </w:r>
            <w:r>
              <w:t>)</w:t>
            </w:r>
          </w:p>
        </w:tc>
        <w:tc>
          <w:tcPr>
            <w:tcW w:w="2880" w:type="dxa"/>
            <w:tcBorders>
              <w:top w:val="single" w:sz="4" w:space="0" w:color="auto"/>
              <w:bottom w:val="single" w:sz="6" w:space="0" w:color="auto"/>
            </w:tcBorders>
            <w:shd w:val="clear" w:color="auto" w:fill="auto"/>
          </w:tcPr>
          <w:p w14:paraId="054FF903" w14:textId="77777777" w:rsidR="005726BE" w:rsidRPr="00313BE2" w:rsidRDefault="005726BE" w:rsidP="005726BE">
            <w:pPr>
              <w:pStyle w:val="TableText"/>
            </w:pPr>
            <w:r w:rsidRPr="00313BE2">
              <w:t>DTP01 = 453</w:t>
            </w:r>
          </w:p>
          <w:p w14:paraId="054FF904" w14:textId="77777777" w:rsidR="005726BE" w:rsidRPr="00313BE2" w:rsidRDefault="005726BE" w:rsidP="005726BE">
            <w:pPr>
              <w:pStyle w:val="TableText"/>
            </w:pPr>
            <w:r w:rsidRPr="00313BE2">
              <w:t>DTP02 = D8</w:t>
            </w:r>
          </w:p>
        </w:tc>
      </w:tr>
      <w:tr w:rsidR="005726BE" w:rsidRPr="00313BE2" w14:paraId="054FF90F" w14:textId="77777777" w:rsidTr="005726BE">
        <w:trPr>
          <w:trHeight w:val="65"/>
        </w:trPr>
        <w:tc>
          <w:tcPr>
            <w:tcW w:w="806" w:type="dxa"/>
          </w:tcPr>
          <w:p w14:paraId="054FF906" w14:textId="77777777" w:rsidR="005726BE" w:rsidRPr="00313BE2" w:rsidRDefault="005726BE" w:rsidP="005726BE">
            <w:pPr>
              <w:pStyle w:val="TableText"/>
            </w:pPr>
            <w:r w:rsidRPr="00313BE2">
              <w:t>9</w:t>
            </w:r>
          </w:p>
        </w:tc>
        <w:tc>
          <w:tcPr>
            <w:tcW w:w="3240" w:type="dxa"/>
          </w:tcPr>
          <w:p w14:paraId="054FF907" w14:textId="77777777" w:rsidR="005726BE" w:rsidRPr="00313BE2" w:rsidRDefault="005726BE" w:rsidP="005726BE">
            <w:pPr>
              <w:pStyle w:val="TableText"/>
            </w:pPr>
            <w:r w:rsidRPr="00313BE2">
              <w:t>Mammography  Certification Qualifier</w:t>
            </w:r>
          </w:p>
        </w:tc>
        <w:tc>
          <w:tcPr>
            <w:tcW w:w="1444" w:type="dxa"/>
          </w:tcPr>
          <w:p w14:paraId="054FF908" w14:textId="77777777" w:rsidR="005726BE" w:rsidRPr="00313BE2" w:rsidRDefault="005726BE" w:rsidP="005726BE">
            <w:pPr>
              <w:pStyle w:val="TableText"/>
            </w:pPr>
            <w:r w:rsidRPr="00313BE2">
              <w:t xml:space="preserve">2 </w:t>
            </w:r>
            <w:r w:rsidR="00A37A7B">
              <w:t>A/N</w:t>
            </w:r>
          </w:p>
        </w:tc>
        <w:tc>
          <w:tcPr>
            <w:tcW w:w="2257" w:type="dxa"/>
          </w:tcPr>
          <w:p w14:paraId="054FF909" w14:textId="77777777" w:rsidR="005726BE" w:rsidRDefault="000F62AB" w:rsidP="005726BE">
            <w:pPr>
              <w:pStyle w:val="TableText"/>
            </w:pPr>
            <w:r>
              <w:t xml:space="preserve">837: </w:t>
            </w:r>
            <w:r w:rsidR="005726BE" w:rsidRPr="00313BE2">
              <w:t>(P) 2300 REF01(6)</w:t>
            </w:r>
          </w:p>
          <w:p w14:paraId="054FF90A" w14:textId="77777777" w:rsidR="000F62AB" w:rsidRPr="00313BE2" w:rsidRDefault="000F62AB" w:rsidP="005726BE">
            <w:pPr>
              <w:pStyle w:val="TableText"/>
            </w:pPr>
            <w:r>
              <w:t>Print: N/A</w:t>
            </w:r>
          </w:p>
        </w:tc>
        <w:tc>
          <w:tcPr>
            <w:tcW w:w="3773" w:type="dxa"/>
          </w:tcPr>
          <w:p w14:paraId="054FF90B" w14:textId="77777777" w:rsidR="005726BE" w:rsidRDefault="000F62AB" w:rsidP="005726BE">
            <w:pPr>
              <w:pStyle w:val="TableText"/>
            </w:pPr>
            <w:r>
              <w:t>Biller Input: N/A</w:t>
            </w:r>
          </w:p>
          <w:p w14:paraId="054FF90C" w14:textId="77777777" w:rsidR="000F62AB" w:rsidRDefault="000F62AB" w:rsidP="005726BE">
            <w:pPr>
              <w:pStyle w:val="TableText"/>
            </w:pPr>
            <w:r>
              <w:t>Storage: N/A</w:t>
            </w:r>
          </w:p>
          <w:p w14:paraId="054FF90D" w14:textId="77777777" w:rsidR="00B15696" w:rsidRPr="00313BE2" w:rsidRDefault="00B15696" w:rsidP="005726BE">
            <w:pPr>
              <w:pStyle w:val="TableText"/>
            </w:pPr>
            <w:r>
              <w:t xml:space="preserve">Note: </w:t>
            </w:r>
            <w:r w:rsidRPr="00313BE2">
              <w:t>Always EW.</w:t>
            </w:r>
          </w:p>
        </w:tc>
        <w:tc>
          <w:tcPr>
            <w:tcW w:w="2880" w:type="dxa"/>
            <w:tcBorders>
              <w:top w:val="single" w:sz="6" w:space="0" w:color="auto"/>
              <w:bottom w:val="single" w:sz="6" w:space="0" w:color="auto"/>
            </w:tcBorders>
            <w:shd w:val="clear" w:color="auto" w:fill="auto"/>
          </w:tcPr>
          <w:p w14:paraId="054FF90E" w14:textId="77777777" w:rsidR="005726BE" w:rsidRPr="00313BE2" w:rsidRDefault="005726BE" w:rsidP="005726BE">
            <w:pPr>
              <w:pStyle w:val="TableText"/>
            </w:pPr>
          </w:p>
        </w:tc>
      </w:tr>
      <w:tr w:rsidR="005726BE" w:rsidRPr="00313BE2" w14:paraId="054FF919" w14:textId="77777777" w:rsidTr="005726BE">
        <w:trPr>
          <w:trHeight w:val="65"/>
        </w:trPr>
        <w:tc>
          <w:tcPr>
            <w:tcW w:w="806" w:type="dxa"/>
          </w:tcPr>
          <w:p w14:paraId="054FF910" w14:textId="77777777" w:rsidR="005726BE" w:rsidRPr="00313BE2" w:rsidRDefault="005726BE" w:rsidP="005726BE">
            <w:pPr>
              <w:pStyle w:val="TableText"/>
            </w:pPr>
            <w:r w:rsidRPr="00313BE2">
              <w:lastRenderedPageBreak/>
              <w:t>10</w:t>
            </w:r>
          </w:p>
        </w:tc>
        <w:tc>
          <w:tcPr>
            <w:tcW w:w="3240" w:type="dxa"/>
          </w:tcPr>
          <w:p w14:paraId="054FF911" w14:textId="77777777" w:rsidR="005726BE" w:rsidRPr="00313BE2" w:rsidRDefault="005726BE" w:rsidP="005726BE">
            <w:pPr>
              <w:pStyle w:val="TableText"/>
            </w:pPr>
            <w:r w:rsidRPr="00313BE2">
              <w:t xml:space="preserve">Initial Treatment DT Qualifier </w:t>
            </w:r>
          </w:p>
        </w:tc>
        <w:tc>
          <w:tcPr>
            <w:tcW w:w="1444" w:type="dxa"/>
          </w:tcPr>
          <w:p w14:paraId="054FF912" w14:textId="77777777" w:rsidR="005726BE" w:rsidRPr="00313BE2" w:rsidRDefault="005726BE" w:rsidP="005726BE">
            <w:pPr>
              <w:pStyle w:val="TableText"/>
            </w:pPr>
            <w:r w:rsidRPr="00313BE2">
              <w:t xml:space="preserve">3 </w:t>
            </w:r>
            <w:r w:rsidR="00A37A7B">
              <w:t>A/N</w:t>
            </w:r>
          </w:p>
        </w:tc>
        <w:tc>
          <w:tcPr>
            <w:tcW w:w="2257" w:type="dxa"/>
          </w:tcPr>
          <w:p w14:paraId="054FF913" w14:textId="77777777" w:rsidR="005726BE" w:rsidRDefault="000F62AB" w:rsidP="005726BE">
            <w:pPr>
              <w:pStyle w:val="TableText"/>
            </w:pPr>
            <w:r>
              <w:t xml:space="preserve">837: </w:t>
            </w:r>
            <w:r w:rsidR="005726BE" w:rsidRPr="00313BE2">
              <w:t>(P) 2300 DTP01</w:t>
            </w:r>
          </w:p>
          <w:p w14:paraId="054FF914" w14:textId="77777777" w:rsidR="000F62AB" w:rsidRPr="00313BE2" w:rsidRDefault="000F62AB" w:rsidP="005726BE">
            <w:pPr>
              <w:pStyle w:val="TableText"/>
            </w:pPr>
            <w:r>
              <w:t>Print: N/A</w:t>
            </w:r>
          </w:p>
        </w:tc>
        <w:tc>
          <w:tcPr>
            <w:tcW w:w="3773" w:type="dxa"/>
          </w:tcPr>
          <w:p w14:paraId="054FF915" w14:textId="77777777" w:rsidR="000F62AB" w:rsidRDefault="000F62AB" w:rsidP="000F62AB">
            <w:pPr>
              <w:pStyle w:val="TableText"/>
            </w:pPr>
            <w:r>
              <w:t>Biller Input: N/A</w:t>
            </w:r>
          </w:p>
          <w:p w14:paraId="054FF916" w14:textId="77777777" w:rsidR="005726BE" w:rsidRDefault="000F62AB" w:rsidP="000F62AB">
            <w:pPr>
              <w:pStyle w:val="TableText"/>
            </w:pPr>
            <w:r>
              <w:t>Storage: N/A</w:t>
            </w:r>
          </w:p>
          <w:p w14:paraId="054FF917" w14:textId="77777777" w:rsidR="00B15696" w:rsidRPr="00313BE2" w:rsidRDefault="00B15696" w:rsidP="000F62AB">
            <w:pPr>
              <w:pStyle w:val="TableText"/>
            </w:pPr>
            <w:r>
              <w:t xml:space="preserve">Note: </w:t>
            </w:r>
            <w:r w:rsidRPr="00313BE2">
              <w:t>Always 454.</w:t>
            </w:r>
          </w:p>
        </w:tc>
        <w:tc>
          <w:tcPr>
            <w:tcW w:w="2880" w:type="dxa"/>
            <w:tcBorders>
              <w:top w:val="single" w:sz="6" w:space="0" w:color="auto"/>
              <w:bottom w:val="single" w:sz="6" w:space="0" w:color="auto"/>
            </w:tcBorders>
            <w:shd w:val="clear" w:color="auto" w:fill="auto"/>
          </w:tcPr>
          <w:p w14:paraId="054FF918" w14:textId="77777777" w:rsidR="005726BE" w:rsidRPr="00313BE2" w:rsidRDefault="005726BE" w:rsidP="005726BE">
            <w:pPr>
              <w:pStyle w:val="TableText"/>
            </w:pPr>
          </w:p>
        </w:tc>
      </w:tr>
      <w:tr w:rsidR="005726BE" w:rsidRPr="00313BE2" w14:paraId="054FF923" w14:textId="77777777" w:rsidTr="005726BE">
        <w:trPr>
          <w:trHeight w:val="65"/>
        </w:trPr>
        <w:tc>
          <w:tcPr>
            <w:tcW w:w="806" w:type="dxa"/>
          </w:tcPr>
          <w:p w14:paraId="054FF91A" w14:textId="77777777" w:rsidR="005726BE" w:rsidRPr="00313BE2" w:rsidRDefault="005726BE" w:rsidP="005726BE">
            <w:pPr>
              <w:pStyle w:val="TableText"/>
            </w:pPr>
            <w:r w:rsidRPr="00313BE2">
              <w:t>11</w:t>
            </w:r>
          </w:p>
        </w:tc>
        <w:tc>
          <w:tcPr>
            <w:tcW w:w="3240" w:type="dxa"/>
          </w:tcPr>
          <w:p w14:paraId="054FF91B" w14:textId="77777777" w:rsidR="005726BE" w:rsidRPr="00313BE2" w:rsidRDefault="005726BE" w:rsidP="005726BE">
            <w:pPr>
              <w:pStyle w:val="TableText"/>
            </w:pPr>
            <w:r w:rsidRPr="00313BE2">
              <w:t>Last X-Ray DT Qualifier</w:t>
            </w:r>
          </w:p>
        </w:tc>
        <w:tc>
          <w:tcPr>
            <w:tcW w:w="1444" w:type="dxa"/>
          </w:tcPr>
          <w:p w14:paraId="054FF91C" w14:textId="77777777" w:rsidR="005726BE" w:rsidRPr="00313BE2" w:rsidRDefault="005726BE" w:rsidP="005726BE">
            <w:pPr>
              <w:pStyle w:val="TableText"/>
            </w:pPr>
            <w:r w:rsidRPr="00313BE2">
              <w:t xml:space="preserve">3 </w:t>
            </w:r>
            <w:r w:rsidR="00A37A7B">
              <w:t>A/N</w:t>
            </w:r>
          </w:p>
        </w:tc>
        <w:tc>
          <w:tcPr>
            <w:tcW w:w="2257" w:type="dxa"/>
          </w:tcPr>
          <w:p w14:paraId="054FF91D" w14:textId="77777777" w:rsidR="005726BE" w:rsidRDefault="000F62AB" w:rsidP="005726BE">
            <w:pPr>
              <w:pStyle w:val="TableText"/>
            </w:pPr>
            <w:r>
              <w:t xml:space="preserve">837: </w:t>
            </w:r>
            <w:r w:rsidR="005726BE" w:rsidRPr="00313BE2">
              <w:t>(P) 2300 DTP01</w:t>
            </w:r>
          </w:p>
          <w:p w14:paraId="054FF91E" w14:textId="77777777" w:rsidR="000F62AB" w:rsidRPr="00313BE2" w:rsidRDefault="000F62AB" w:rsidP="005726BE">
            <w:pPr>
              <w:pStyle w:val="TableText"/>
            </w:pPr>
            <w:r>
              <w:t>Print: N/A</w:t>
            </w:r>
          </w:p>
        </w:tc>
        <w:tc>
          <w:tcPr>
            <w:tcW w:w="3773" w:type="dxa"/>
          </w:tcPr>
          <w:p w14:paraId="054FF91F" w14:textId="77777777" w:rsidR="000F62AB" w:rsidRDefault="000F62AB" w:rsidP="000F62AB">
            <w:pPr>
              <w:pStyle w:val="TableText"/>
            </w:pPr>
            <w:r>
              <w:t>Biller Input: N/A</w:t>
            </w:r>
          </w:p>
          <w:p w14:paraId="054FF920" w14:textId="77777777" w:rsidR="005726BE" w:rsidRDefault="000F62AB" w:rsidP="000F62AB">
            <w:pPr>
              <w:pStyle w:val="TableText"/>
            </w:pPr>
            <w:r>
              <w:t>Storage: N/A</w:t>
            </w:r>
          </w:p>
          <w:p w14:paraId="054FF921" w14:textId="77777777" w:rsidR="00B15696" w:rsidRPr="00313BE2" w:rsidRDefault="00B15696" w:rsidP="000F62AB">
            <w:pPr>
              <w:pStyle w:val="TableText"/>
            </w:pPr>
            <w:r>
              <w:t xml:space="preserve">Note: </w:t>
            </w:r>
            <w:r w:rsidRPr="00313BE2">
              <w:t>Always 455</w:t>
            </w:r>
          </w:p>
        </w:tc>
        <w:tc>
          <w:tcPr>
            <w:tcW w:w="2880" w:type="dxa"/>
            <w:tcBorders>
              <w:top w:val="single" w:sz="6" w:space="0" w:color="auto"/>
              <w:bottom w:val="single" w:sz="6" w:space="0" w:color="auto"/>
            </w:tcBorders>
            <w:shd w:val="clear" w:color="auto" w:fill="auto"/>
          </w:tcPr>
          <w:p w14:paraId="054FF922" w14:textId="77777777" w:rsidR="005726BE" w:rsidRPr="00313BE2" w:rsidRDefault="005726BE" w:rsidP="005726BE">
            <w:pPr>
              <w:pStyle w:val="TableText"/>
            </w:pPr>
          </w:p>
        </w:tc>
      </w:tr>
      <w:tr w:rsidR="005726BE" w:rsidRPr="00313BE2" w14:paraId="054FF92C" w14:textId="77777777" w:rsidTr="005726BE">
        <w:trPr>
          <w:trHeight w:val="65"/>
        </w:trPr>
        <w:tc>
          <w:tcPr>
            <w:tcW w:w="806" w:type="dxa"/>
          </w:tcPr>
          <w:p w14:paraId="054FF924" w14:textId="77777777" w:rsidR="005726BE" w:rsidRPr="00313BE2" w:rsidRDefault="005726BE" w:rsidP="005726BE">
            <w:pPr>
              <w:pStyle w:val="TableText"/>
            </w:pPr>
            <w:r w:rsidRPr="00313BE2">
              <w:t>12</w:t>
            </w:r>
          </w:p>
        </w:tc>
        <w:tc>
          <w:tcPr>
            <w:tcW w:w="3240" w:type="dxa"/>
          </w:tcPr>
          <w:p w14:paraId="054FF925" w14:textId="77777777" w:rsidR="005726BE" w:rsidRPr="00313BE2" w:rsidRDefault="005726BE" w:rsidP="005726BE">
            <w:pPr>
              <w:pStyle w:val="TableText"/>
            </w:pPr>
            <w:r w:rsidRPr="00313BE2">
              <w:t>Acute Manifestation DT Qualifier (453)</w:t>
            </w:r>
          </w:p>
        </w:tc>
        <w:tc>
          <w:tcPr>
            <w:tcW w:w="1444" w:type="dxa"/>
          </w:tcPr>
          <w:p w14:paraId="054FF926" w14:textId="77777777" w:rsidR="005726BE" w:rsidRPr="00313BE2" w:rsidRDefault="005726BE" w:rsidP="005726BE">
            <w:pPr>
              <w:pStyle w:val="TableText"/>
            </w:pPr>
            <w:r w:rsidRPr="00313BE2">
              <w:t xml:space="preserve">3 </w:t>
            </w:r>
            <w:r w:rsidR="00A37A7B">
              <w:t>A/N</w:t>
            </w:r>
          </w:p>
        </w:tc>
        <w:tc>
          <w:tcPr>
            <w:tcW w:w="2257" w:type="dxa"/>
          </w:tcPr>
          <w:p w14:paraId="054FF927" w14:textId="77777777" w:rsidR="005726BE" w:rsidRDefault="00AE667B" w:rsidP="005726BE">
            <w:pPr>
              <w:pStyle w:val="TableText"/>
            </w:pPr>
            <w:r>
              <w:t xml:space="preserve">837: </w:t>
            </w:r>
            <w:r w:rsidR="005726BE" w:rsidRPr="00313BE2">
              <w:t>(P) 2300 DTP01</w:t>
            </w:r>
          </w:p>
          <w:p w14:paraId="054FF928" w14:textId="77777777" w:rsidR="00AE667B" w:rsidRPr="00313BE2" w:rsidRDefault="00AE667B" w:rsidP="005726BE">
            <w:pPr>
              <w:pStyle w:val="TableText"/>
            </w:pPr>
            <w:r>
              <w:t>Print: N/A</w:t>
            </w:r>
          </w:p>
        </w:tc>
        <w:tc>
          <w:tcPr>
            <w:tcW w:w="3773" w:type="dxa"/>
          </w:tcPr>
          <w:p w14:paraId="054FF929" w14:textId="77777777" w:rsidR="000F62AB" w:rsidRDefault="000F62AB" w:rsidP="000F62AB">
            <w:pPr>
              <w:pStyle w:val="TableText"/>
            </w:pPr>
            <w:r>
              <w:t>Biller Input: N/A</w:t>
            </w:r>
          </w:p>
          <w:p w14:paraId="054FF92A"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2B" w14:textId="77777777" w:rsidR="005726BE" w:rsidRPr="00313BE2" w:rsidRDefault="005726BE" w:rsidP="005726BE">
            <w:pPr>
              <w:pStyle w:val="TableText"/>
            </w:pPr>
          </w:p>
        </w:tc>
      </w:tr>
      <w:tr w:rsidR="005726BE" w:rsidRPr="00313BE2" w14:paraId="054FF936" w14:textId="77777777" w:rsidTr="005726BE">
        <w:trPr>
          <w:trHeight w:val="65"/>
        </w:trPr>
        <w:tc>
          <w:tcPr>
            <w:tcW w:w="806" w:type="dxa"/>
            <w:shd w:val="clear" w:color="auto" w:fill="FFFFFF"/>
          </w:tcPr>
          <w:p w14:paraId="054FF92D" w14:textId="77777777" w:rsidR="005726BE" w:rsidRPr="00313BE2" w:rsidRDefault="005726BE" w:rsidP="005726BE">
            <w:pPr>
              <w:pStyle w:val="TableText"/>
            </w:pPr>
            <w:r w:rsidRPr="00313BE2">
              <w:t>13</w:t>
            </w:r>
          </w:p>
        </w:tc>
        <w:tc>
          <w:tcPr>
            <w:tcW w:w="3240" w:type="dxa"/>
          </w:tcPr>
          <w:p w14:paraId="054FF92E" w14:textId="77777777" w:rsidR="005726BE" w:rsidRPr="00313BE2" w:rsidRDefault="005726BE" w:rsidP="005726BE">
            <w:pPr>
              <w:pStyle w:val="TableText"/>
              <w:rPr>
                <w:lang w:val="fr-FR"/>
              </w:rPr>
            </w:pPr>
            <w:r w:rsidRPr="00313BE2">
              <w:rPr>
                <w:lang w:val="fr-FR"/>
              </w:rPr>
              <w:t>Code List Qualifier Code (DR)</w:t>
            </w:r>
          </w:p>
        </w:tc>
        <w:tc>
          <w:tcPr>
            <w:tcW w:w="1444" w:type="dxa"/>
          </w:tcPr>
          <w:p w14:paraId="054FF92F" w14:textId="77777777" w:rsidR="005726BE" w:rsidRPr="00313BE2" w:rsidRDefault="005726BE" w:rsidP="005726BE">
            <w:pPr>
              <w:pStyle w:val="TableText"/>
            </w:pPr>
            <w:r w:rsidRPr="00313BE2">
              <w:t xml:space="preserve">2 </w:t>
            </w:r>
            <w:r w:rsidR="00A37A7B">
              <w:t>A/N</w:t>
            </w:r>
          </w:p>
        </w:tc>
        <w:tc>
          <w:tcPr>
            <w:tcW w:w="2257" w:type="dxa"/>
          </w:tcPr>
          <w:p w14:paraId="054FF930" w14:textId="77777777" w:rsidR="005726BE" w:rsidRDefault="00AE667B" w:rsidP="005726BE">
            <w:pPr>
              <w:pStyle w:val="TableText"/>
            </w:pPr>
            <w:r>
              <w:t xml:space="preserve">837: </w:t>
            </w:r>
            <w:r w:rsidR="005726BE" w:rsidRPr="00313BE2">
              <w:t xml:space="preserve">(I) 2300 HI01 - 1 </w:t>
            </w:r>
          </w:p>
          <w:p w14:paraId="054FF931" w14:textId="77777777" w:rsidR="00AE667B" w:rsidRPr="00313BE2" w:rsidRDefault="00AE667B" w:rsidP="005726BE">
            <w:pPr>
              <w:pStyle w:val="TableText"/>
            </w:pPr>
            <w:r>
              <w:t>Print: N/A</w:t>
            </w:r>
          </w:p>
        </w:tc>
        <w:tc>
          <w:tcPr>
            <w:tcW w:w="3773" w:type="dxa"/>
          </w:tcPr>
          <w:p w14:paraId="054FF932" w14:textId="77777777" w:rsidR="000F62AB" w:rsidRDefault="000F62AB" w:rsidP="000F62AB">
            <w:pPr>
              <w:pStyle w:val="TableText"/>
            </w:pPr>
            <w:r>
              <w:t>Biller Input: N/A</w:t>
            </w:r>
          </w:p>
          <w:p w14:paraId="054FF933" w14:textId="77777777" w:rsidR="005726BE" w:rsidRDefault="000F62AB" w:rsidP="000F62AB">
            <w:pPr>
              <w:pStyle w:val="TableText"/>
            </w:pPr>
            <w:r>
              <w:t>Storage: N/A</w:t>
            </w:r>
          </w:p>
          <w:p w14:paraId="054FF934" w14:textId="77777777" w:rsidR="00B15696" w:rsidRPr="00313BE2" w:rsidRDefault="00B15696" w:rsidP="000F62AB">
            <w:pPr>
              <w:pStyle w:val="TableText"/>
            </w:pPr>
            <w:r>
              <w:t xml:space="preserve">Note: </w:t>
            </w:r>
            <w:r w:rsidRPr="00313BE2">
              <w:t>Always DR</w:t>
            </w:r>
          </w:p>
        </w:tc>
        <w:tc>
          <w:tcPr>
            <w:tcW w:w="2880" w:type="dxa"/>
            <w:tcBorders>
              <w:top w:val="single" w:sz="6" w:space="0" w:color="auto"/>
              <w:bottom w:val="single" w:sz="6" w:space="0" w:color="auto"/>
            </w:tcBorders>
            <w:shd w:val="clear" w:color="auto" w:fill="auto"/>
          </w:tcPr>
          <w:p w14:paraId="054FF935" w14:textId="77777777" w:rsidR="005726BE" w:rsidRPr="00313BE2" w:rsidRDefault="005726BE" w:rsidP="005726BE">
            <w:pPr>
              <w:pStyle w:val="TableText"/>
            </w:pPr>
          </w:p>
        </w:tc>
      </w:tr>
      <w:tr w:rsidR="005726BE" w:rsidRPr="00313BE2" w14:paraId="054FF946" w14:textId="77777777" w:rsidTr="005726BE">
        <w:trPr>
          <w:trHeight w:val="65"/>
        </w:trPr>
        <w:tc>
          <w:tcPr>
            <w:tcW w:w="806" w:type="dxa"/>
          </w:tcPr>
          <w:p w14:paraId="054FF937" w14:textId="77777777" w:rsidR="005726BE" w:rsidRPr="00313BE2" w:rsidRDefault="005726BE" w:rsidP="005726BE">
            <w:pPr>
              <w:pStyle w:val="TableText"/>
            </w:pPr>
            <w:r w:rsidRPr="00313BE2">
              <w:t>14</w:t>
            </w:r>
          </w:p>
        </w:tc>
        <w:tc>
          <w:tcPr>
            <w:tcW w:w="3240" w:type="dxa"/>
          </w:tcPr>
          <w:p w14:paraId="054FF938" w14:textId="77777777" w:rsidR="005726BE" w:rsidRPr="00313BE2" w:rsidRDefault="005726BE" w:rsidP="005726BE">
            <w:pPr>
              <w:pStyle w:val="TableText"/>
            </w:pPr>
            <w:r w:rsidRPr="00313BE2">
              <w:t>Industry Code</w:t>
            </w:r>
          </w:p>
          <w:p w14:paraId="054FF939" w14:textId="77777777" w:rsidR="005726BE" w:rsidRPr="00313BE2" w:rsidRDefault="005726BE" w:rsidP="005726BE">
            <w:pPr>
              <w:pStyle w:val="TableText"/>
            </w:pPr>
            <w:r w:rsidRPr="00313BE2">
              <w:t>(Prospective Payment Sys. DRG))</w:t>
            </w:r>
          </w:p>
        </w:tc>
        <w:tc>
          <w:tcPr>
            <w:tcW w:w="1444" w:type="dxa"/>
          </w:tcPr>
          <w:p w14:paraId="054FF93A" w14:textId="77777777" w:rsidR="005726BE" w:rsidRPr="00313BE2" w:rsidRDefault="005726BE" w:rsidP="005726BE">
            <w:pPr>
              <w:pStyle w:val="TableText"/>
            </w:pPr>
            <w:r w:rsidRPr="00313BE2">
              <w:t xml:space="preserve">10 </w:t>
            </w:r>
            <w:r w:rsidR="00A37A7B">
              <w:t>A/N</w:t>
            </w:r>
          </w:p>
          <w:p w14:paraId="054FF93B" w14:textId="77777777" w:rsidR="005726BE" w:rsidRPr="00313BE2" w:rsidRDefault="005726BE" w:rsidP="005726BE">
            <w:pPr>
              <w:pStyle w:val="TableText"/>
              <w:rPr>
                <w:color w:val="000000" w:themeColor="text1"/>
                <w:sz w:val="20"/>
              </w:rPr>
            </w:pPr>
          </w:p>
        </w:tc>
        <w:tc>
          <w:tcPr>
            <w:tcW w:w="2257" w:type="dxa"/>
          </w:tcPr>
          <w:p w14:paraId="054FF93C" w14:textId="77777777" w:rsidR="005726BE" w:rsidRPr="00313BE2" w:rsidRDefault="00AE667B" w:rsidP="005726BE">
            <w:pPr>
              <w:pStyle w:val="TableText"/>
            </w:pPr>
            <w:r>
              <w:t xml:space="preserve">837: </w:t>
            </w:r>
            <w:r w:rsidR="005726BE" w:rsidRPr="00313BE2">
              <w:t>(I) 2300 HI01 – 2</w:t>
            </w:r>
          </w:p>
          <w:p w14:paraId="054FF93D" w14:textId="77777777" w:rsidR="009C7BF5" w:rsidRDefault="00AE667B" w:rsidP="005726BE">
            <w:pPr>
              <w:pStyle w:val="TableText"/>
            </w:pPr>
            <w:r>
              <w:t xml:space="preserve">Print: </w:t>
            </w:r>
          </w:p>
          <w:p w14:paraId="054FF93E" w14:textId="77777777" w:rsidR="005726BE" w:rsidRPr="00313BE2" w:rsidRDefault="00AE667B" w:rsidP="005726BE">
            <w:pPr>
              <w:pStyle w:val="TableText"/>
            </w:pPr>
            <w:r>
              <w:t>UB04 – FL</w:t>
            </w:r>
            <w:r w:rsidR="005726BE" w:rsidRPr="00313BE2">
              <w:t>71</w:t>
            </w:r>
          </w:p>
        </w:tc>
        <w:tc>
          <w:tcPr>
            <w:tcW w:w="3773" w:type="dxa"/>
          </w:tcPr>
          <w:p w14:paraId="054FF93F" w14:textId="77777777" w:rsidR="009C7BF5" w:rsidRDefault="009C7BF5" w:rsidP="005726BE">
            <w:pPr>
              <w:pStyle w:val="TableText"/>
            </w:pPr>
            <w:r>
              <w:t xml:space="preserve">Biller Input: </w:t>
            </w:r>
          </w:p>
          <w:p w14:paraId="054FF940" w14:textId="77777777" w:rsidR="009C7BF5" w:rsidRPr="009C7BF5" w:rsidRDefault="009C7BF5" w:rsidP="005726BE">
            <w:pPr>
              <w:pStyle w:val="TableText"/>
              <w:rPr>
                <w:i/>
              </w:rPr>
            </w:pPr>
            <w:r w:rsidRPr="009C7BF5">
              <w:rPr>
                <w:i/>
              </w:rPr>
              <w:t>Screen 4 Section 3</w:t>
            </w:r>
          </w:p>
          <w:p w14:paraId="054FF941" w14:textId="77777777" w:rsidR="005726BE" w:rsidRDefault="009C7BF5" w:rsidP="005726BE">
            <w:pPr>
              <w:pStyle w:val="TableText"/>
            </w:pPr>
            <w:r w:rsidRPr="009C7BF5">
              <w:rPr>
                <w:i/>
              </w:rPr>
              <w:t>Screen 10 Section 1</w:t>
            </w:r>
          </w:p>
          <w:p w14:paraId="054FF942" w14:textId="77777777" w:rsidR="009C7BF5" w:rsidRDefault="009C7BF5" w:rsidP="005726BE">
            <w:pPr>
              <w:pStyle w:val="TableText"/>
            </w:pPr>
            <w:r>
              <w:t>Storage:</w:t>
            </w:r>
          </w:p>
          <w:p w14:paraId="054FF943" w14:textId="77777777" w:rsidR="009C7BF5" w:rsidRDefault="009C7BF5" w:rsidP="005726BE">
            <w:pPr>
              <w:pStyle w:val="TableText"/>
            </w:pPr>
            <w:r>
              <w:t>File: BILL/CLAIMS (#399)</w:t>
            </w:r>
          </w:p>
          <w:p w14:paraId="054FF944" w14:textId="77777777" w:rsidR="009C7BF5" w:rsidRPr="009C7BF5" w:rsidRDefault="009C7BF5" w:rsidP="005726BE">
            <w:pPr>
              <w:pStyle w:val="TableText"/>
            </w:pPr>
            <w:r>
              <w:t>Field: PPS (#170)</w:t>
            </w:r>
          </w:p>
        </w:tc>
        <w:tc>
          <w:tcPr>
            <w:tcW w:w="2880" w:type="dxa"/>
            <w:tcBorders>
              <w:top w:val="single" w:sz="6" w:space="0" w:color="auto"/>
              <w:bottom w:val="single" w:sz="6" w:space="0" w:color="auto"/>
            </w:tcBorders>
            <w:shd w:val="clear" w:color="auto" w:fill="auto"/>
          </w:tcPr>
          <w:p w14:paraId="054FF945" w14:textId="77777777" w:rsidR="005726BE" w:rsidRPr="00313BE2" w:rsidRDefault="005726BE" w:rsidP="005726BE">
            <w:pPr>
              <w:pStyle w:val="TableText"/>
            </w:pPr>
            <w:r w:rsidRPr="00313BE2">
              <w:t xml:space="preserve"> </w:t>
            </w:r>
          </w:p>
        </w:tc>
      </w:tr>
      <w:tr w:rsidR="005726BE" w:rsidRPr="00313BE2" w14:paraId="054FF951" w14:textId="77777777" w:rsidTr="005726BE">
        <w:trPr>
          <w:trHeight w:val="65"/>
        </w:trPr>
        <w:tc>
          <w:tcPr>
            <w:tcW w:w="806" w:type="dxa"/>
            <w:shd w:val="clear" w:color="auto" w:fill="auto"/>
          </w:tcPr>
          <w:p w14:paraId="054FF947" w14:textId="77777777" w:rsidR="005726BE" w:rsidRPr="00313BE2" w:rsidRDefault="005726BE" w:rsidP="005726BE">
            <w:pPr>
              <w:pStyle w:val="TableText"/>
            </w:pPr>
            <w:r w:rsidRPr="00313BE2">
              <w:t>15</w:t>
            </w:r>
          </w:p>
        </w:tc>
        <w:tc>
          <w:tcPr>
            <w:tcW w:w="3240" w:type="dxa"/>
            <w:shd w:val="clear" w:color="auto" w:fill="auto"/>
          </w:tcPr>
          <w:p w14:paraId="054FF948" w14:textId="77777777" w:rsidR="005726BE" w:rsidRPr="00313BE2" w:rsidRDefault="005726BE" w:rsidP="005726BE">
            <w:pPr>
              <w:pStyle w:val="TableText"/>
              <w:rPr>
                <w:lang w:val="fr-FR"/>
              </w:rPr>
            </w:pPr>
            <w:r w:rsidRPr="00313BE2">
              <w:rPr>
                <w:lang w:val="fr-FR"/>
              </w:rPr>
              <w:t>Code List Qualifier Code – Admit DX</w:t>
            </w:r>
          </w:p>
        </w:tc>
        <w:tc>
          <w:tcPr>
            <w:tcW w:w="1444" w:type="dxa"/>
            <w:shd w:val="clear" w:color="auto" w:fill="auto"/>
          </w:tcPr>
          <w:p w14:paraId="054FF949"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4A" w14:textId="77777777" w:rsidR="005726BE" w:rsidRDefault="00AE667B" w:rsidP="005726BE">
            <w:pPr>
              <w:pStyle w:val="TableText"/>
            </w:pPr>
            <w:r>
              <w:t xml:space="preserve">837: </w:t>
            </w:r>
            <w:r w:rsidR="005726BE" w:rsidRPr="00313BE2">
              <w:t>(I) 2300 HI02 – 1</w:t>
            </w:r>
          </w:p>
          <w:p w14:paraId="054FF94B" w14:textId="77777777" w:rsidR="00AE667B" w:rsidRPr="00313BE2" w:rsidRDefault="00AE667B" w:rsidP="005726BE">
            <w:pPr>
              <w:pStyle w:val="TableText"/>
            </w:pPr>
            <w:r>
              <w:t>Print: N/A</w:t>
            </w:r>
          </w:p>
        </w:tc>
        <w:tc>
          <w:tcPr>
            <w:tcW w:w="3773" w:type="dxa"/>
          </w:tcPr>
          <w:p w14:paraId="054FF94C" w14:textId="77777777" w:rsidR="009C7BF5" w:rsidRDefault="009C7BF5" w:rsidP="009C7BF5">
            <w:pPr>
              <w:pStyle w:val="TableText"/>
            </w:pPr>
            <w:r>
              <w:t>Biller Input: N/A</w:t>
            </w:r>
          </w:p>
          <w:p w14:paraId="054FF94D" w14:textId="77777777" w:rsidR="005726BE" w:rsidRDefault="009C7BF5" w:rsidP="009C7BF5">
            <w:pPr>
              <w:pStyle w:val="TableText"/>
            </w:pPr>
            <w:r>
              <w:t>Storage: N/A</w:t>
            </w:r>
          </w:p>
          <w:p w14:paraId="054FF94E" w14:textId="77777777" w:rsidR="00B15696" w:rsidRPr="00313BE2" w:rsidRDefault="00B15696" w:rsidP="00B15696">
            <w:pPr>
              <w:pStyle w:val="TableText"/>
            </w:pPr>
            <w:r>
              <w:t xml:space="preserve">Note: </w:t>
            </w:r>
            <w:r w:rsidRPr="00313BE2">
              <w:t>Always BJ with ICD 9</w:t>
            </w:r>
          </w:p>
          <w:p w14:paraId="054FF94F" w14:textId="77777777" w:rsidR="00B15696" w:rsidRPr="00313BE2" w:rsidRDefault="00B15696" w:rsidP="00B15696">
            <w:pPr>
              <w:pStyle w:val="TableText"/>
            </w:pPr>
            <w:r w:rsidRPr="00313BE2">
              <w:t>Always ABJ with ICD 10</w:t>
            </w:r>
          </w:p>
        </w:tc>
        <w:tc>
          <w:tcPr>
            <w:tcW w:w="2880" w:type="dxa"/>
            <w:tcBorders>
              <w:top w:val="single" w:sz="6" w:space="0" w:color="auto"/>
              <w:bottom w:val="single" w:sz="6" w:space="0" w:color="auto"/>
            </w:tcBorders>
            <w:shd w:val="clear" w:color="auto" w:fill="auto"/>
          </w:tcPr>
          <w:p w14:paraId="054FF950" w14:textId="77777777" w:rsidR="005726BE" w:rsidRPr="00313BE2" w:rsidRDefault="005726BE" w:rsidP="005726BE">
            <w:pPr>
              <w:pStyle w:val="TableText"/>
            </w:pPr>
          </w:p>
        </w:tc>
      </w:tr>
      <w:tr w:rsidR="005726BE" w:rsidRPr="00313BE2" w14:paraId="054FF95E" w14:textId="77777777" w:rsidTr="005726BE">
        <w:trPr>
          <w:trHeight w:val="65"/>
        </w:trPr>
        <w:tc>
          <w:tcPr>
            <w:tcW w:w="806" w:type="dxa"/>
            <w:shd w:val="clear" w:color="auto" w:fill="auto"/>
          </w:tcPr>
          <w:p w14:paraId="054FF952" w14:textId="77777777" w:rsidR="005726BE" w:rsidRPr="00313BE2" w:rsidRDefault="005726BE" w:rsidP="005726BE">
            <w:pPr>
              <w:pStyle w:val="TableText"/>
            </w:pPr>
            <w:r w:rsidRPr="00313BE2">
              <w:t>16</w:t>
            </w:r>
          </w:p>
        </w:tc>
        <w:tc>
          <w:tcPr>
            <w:tcW w:w="3240" w:type="dxa"/>
            <w:shd w:val="clear" w:color="auto" w:fill="auto"/>
          </w:tcPr>
          <w:p w14:paraId="054FF953" w14:textId="77777777" w:rsidR="005726BE" w:rsidRPr="00313BE2" w:rsidRDefault="005726BE" w:rsidP="005726BE">
            <w:pPr>
              <w:pStyle w:val="TableText"/>
            </w:pPr>
            <w:r w:rsidRPr="00313BE2">
              <w:t>Industry Code - (Admitting DX)</w:t>
            </w:r>
          </w:p>
        </w:tc>
        <w:tc>
          <w:tcPr>
            <w:tcW w:w="1444" w:type="dxa"/>
            <w:shd w:val="clear" w:color="auto" w:fill="auto"/>
          </w:tcPr>
          <w:p w14:paraId="054FF95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55" w14:textId="77777777" w:rsidR="005726BE" w:rsidRPr="00313BE2" w:rsidRDefault="00AE667B" w:rsidP="005726BE">
            <w:pPr>
              <w:pStyle w:val="TableText"/>
            </w:pPr>
            <w:r>
              <w:t xml:space="preserve">837: </w:t>
            </w:r>
            <w:r w:rsidR="005726BE" w:rsidRPr="00313BE2">
              <w:t>(I) 2300 HI02 – 2</w:t>
            </w:r>
          </w:p>
          <w:p w14:paraId="054FF956" w14:textId="77777777" w:rsidR="005726BE" w:rsidRPr="00313BE2" w:rsidRDefault="00AE667B" w:rsidP="005726BE">
            <w:pPr>
              <w:pStyle w:val="TableText"/>
            </w:pPr>
            <w:r>
              <w:t>Print: UB04 – FL</w:t>
            </w:r>
            <w:r w:rsidR="005726BE" w:rsidRPr="00313BE2">
              <w:t>69</w:t>
            </w:r>
          </w:p>
        </w:tc>
        <w:tc>
          <w:tcPr>
            <w:tcW w:w="3773" w:type="dxa"/>
          </w:tcPr>
          <w:p w14:paraId="054FF957" w14:textId="77777777" w:rsidR="009C7BF5" w:rsidRDefault="009C7BF5" w:rsidP="009C7BF5">
            <w:pPr>
              <w:pStyle w:val="TableText"/>
            </w:pPr>
            <w:r>
              <w:t xml:space="preserve">Biller Input: </w:t>
            </w:r>
          </w:p>
          <w:p w14:paraId="054FF958" w14:textId="77777777" w:rsidR="009C7BF5" w:rsidRPr="009C7BF5" w:rsidRDefault="009C7BF5" w:rsidP="009C7BF5">
            <w:pPr>
              <w:pStyle w:val="TableText"/>
              <w:rPr>
                <w:i/>
              </w:rPr>
            </w:pPr>
            <w:r w:rsidRPr="009C7BF5">
              <w:rPr>
                <w:i/>
              </w:rPr>
              <w:t>Screen 4 Section 3</w:t>
            </w:r>
          </w:p>
          <w:p w14:paraId="054FF959" w14:textId="77777777" w:rsidR="009C7BF5" w:rsidRDefault="009C7BF5" w:rsidP="009C7BF5">
            <w:pPr>
              <w:pStyle w:val="TableText"/>
            </w:pPr>
            <w:r w:rsidRPr="009C7BF5">
              <w:rPr>
                <w:i/>
              </w:rPr>
              <w:t>Screen 10 Section 1</w:t>
            </w:r>
          </w:p>
          <w:p w14:paraId="054FF95A" w14:textId="77777777" w:rsidR="009C7BF5" w:rsidRDefault="009C7BF5" w:rsidP="009C7BF5">
            <w:pPr>
              <w:pStyle w:val="TableText"/>
            </w:pPr>
            <w:r>
              <w:t>Storage:</w:t>
            </w:r>
          </w:p>
          <w:p w14:paraId="054FF95B" w14:textId="77777777" w:rsidR="009C7BF5" w:rsidRDefault="009C7BF5" w:rsidP="009C7BF5">
            <w:pPr>
              <w:pStyle w:val="TableText"/>
            </w:pPr>
            <w:r>
              <w:t>File: BILL/CLAIMS (#399)</w:t>
            </w:r>
          </w:p>
          <w:p w14:paraId="054FF95C" w14:textId="77777777" w:rsidR="005726BE" w:rsidRPr="00313BE2" w:rsidRDefault="009C7BF5" w:rsidP="009C7BF5">
            <w:pPr>
              <w:pStyle w:val="TableText"/>
            </w:pPr>
            <w:r>
              <w:t>Field: ADMITTING DIAGNOSIS (#215)</w:t>
            </w:r>
          </w:p>
        </w:tc>
        <w:tc>
          <w:tcPr>
            <w:tcW w:w="2880" w:type="dxa"/>
            <w:tcBorders>
              <w:top w:val="single" w:sz="6" w:space="0" w:color="auto"/>
              <w:bottom w:val="single" w:sz="6" w:space="0" w:color="auto"/>
            </w:tcBorders>
            <w:shd w:val="clear" w:color="auto" w:fill="auto"/>
          </w:tcPr>
          <w:p w14:paraId="054FF95D" w14:textId="77777777" w:rsidR="005726BE" w:rsidRPr="00313BE2" w:rsidRDefault="005726BE" w:rsidP="005726BE">
            <w:pPr>
              <w:pStyle w:val="TableText"/>
            </w:pPr>
          </w:p>
        </w:tc>
      </w:tr>
      <w:tr w:rsidR="005726BE" w:rsidRPr="00313BE2" w14:paraId="054FF969" w14:textId="77777777" w:rsidTr="005726BE">
        <w:trPr>
          <w:trHeight w:val="65"/>
        </w:trPr>
        <w:tc>
          <w:tcPr>
            <w:tcW w:w="806" w:type="dxa"/>
            <w:shd w:val="clear" w:color="auto" w:fill="auto"/>
          </w:tcPr>
          <w:p w14:paraId="054FF95F" w14:textId="77777777" w:rsidR="005726BE" w:rsidRPr="00313BE2" w:rsidRDefault="005726BE" w:rsidP="005726BE">
            <w:pPr>
              <w:pStyle w:val="TableText"/>
            </w:pPr>
            <w:r w:rsidRPr="00313BE2">
              <w:t>17</w:t>
            </w:r>
          </w:p>
        </w:tc>
        <w:tc>
          <w:tcPr>
            <w:tcW w:w="3240" w:type="dxa"/>
            <w:shd w:val="clear" w:color="auto" w:fill="auto"/>
          </w:tcPr>
          <w:p w14:paraId="054FF960"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01</w:t>
            </w:r>
          </w:p>
        </w:tc>
        <w:tc>
          <w:tcPr>
            <w:tcW w:w="1444" w:type="dxa"/>
            <w:shd w:val="clear" w:color="auto" w:fill="auto"/>
          </w:tcPr>
          <w:p w14:paraId="054FF961"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62" w14:textId="77777777" w:rsidR="005726BE" w:rsidRDefault="00F344B0" w:rsidP="005726BE">
            <w:pPr>
              <w:pStyle w:val="TableText"/>
            </w:pPr>
            <w:r>
              <w:t xml:space="preserve">837: </w:t>
            </w:r>
            <w:r w:rsidR="005726BE" w:rsidRPr="00313BE2">
              <w:t>(I) 2300 HI02 – 1</w:t>
            </w:r>
          </w:p>
          <w:p w14:paraId="054FF963" w14:textId="77777777" w:rsidR="00F344B0" w:rsidRPr="00313BE2" w:rsidRDefault="00F344B0" w:rsidP="005726BE">
            <w:pPr>
              <w:pStyle w:val="TableText"/>
            </w:pPr>
            <w:r>
              <w:t>Print: N/A</w:t>
            </w:r>
          </w:p>
        </w:tc>
        <w:tc>
          <w:tcPr>
            <w:tcW w:w="3773" w:type="dxa"/>
          </w:tcPr>
          <w:p w14:paraId="054FF964" w14:textId="77777777" w:rsidR="000F62AB" w:rsidRDefault="000F62AB" w:rsidP="000F62AB">
            <w:pPr>
              <w:pStyle w:val="TableText"/>
            </w:pPr>
            <w:r>
              <w:t>Biller Input: N/A</w:t>
            </w:r>
          </w:p>
          <w:p w14:paraId="054FF965" w14:textId="77777777" w:rsidR="005726BE" w:rsidRDefault="000F62AB" w:rsidP="000F62AB">
            <w:pPr>
              <w:pStyle w:val="TableText"/>
            </w:pPr>
            <w:r>
              <w:t>Storage: N/A</w:t>
            </w:r>
          </w:p>
          <w:p w14:paraId="054FF966" w14:textId="77777777" w:rsidR="00B15696" w:rsidRPr="00313BE2" w:rsidRDefault="00B15696" w:rsidP="00B15696">
            <w:pPr>
              <w:pStyle w:val="TableText"/>
            </w:pPr>
            <w:r>
              <w:t xml:space="preserve">Note: </w:t>
            </w:r>
            <w:r w:rsidRPr="00313BE2">
              <w:t>Always PR with ICD 9</w:t>
            </w:r>
          </w:p>
          <w:p w14:paraId="054FF967"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68" w14:textId="77777777" w:rsidR="005726BE" w:rsidRPr="00313BE2" w:rsidRDefault="005726BE" w:rsidP="005726BE">
            <w:pPr>
              <w:pStyle w:val="TableText"/>
            </w:pPr>
          </w:p>
        </w:tc>
      </w:tr>
      <w:tr w:rsidR="005726BE" w:rsidRPr="00313BE2" w14:paraId="054FF975" w14:textId="77777777" w:rsidTr="005726BE">
        <w:trPr>
          <w:trHeight w:val="65"/>
        </w:trPr>
        <w:tc>
          <w:tcPr>
            <w:tcW w:w="806" w:type="dxa"/>
            <w:shd w:val="clear" w:color="auto" w:fill="auto"/>
          </w:tcPr>
          <w:p w14:paraId="054FF96A" w14:textId="77777777" w:rsidR="005726BE" w:rsidRPr="00313BE2" w:rsidRDefault="005726BE" w:rsidP="005726BE">
            <w:pPr>
              <w:pStyle w:val="TableText"/>
            </w:pPr>
            <w:r w:rsidRPr="00313BE2">
              <w:t>18</w:t>
            </w:r>
          </w:p>
        </w:tc>
        <w:tc>
          <w:tcPr>
            <w:tcW w:w="3240" w:type="dxa"/>
            <w:shd w:val="clear" w:color="auto" w:fill="auto"/>
          </w:tcPr>
          <w:p w14:paraId="054FF96B" w14:textId="77777777" w:rsidR="005726BE" w:rsidRPr="00313BE2" w:rsidRDefault="005726BE" w:rsidP="005726BE">
            <w:pPr>
              <w:pStyle w:val="TableText"/>
            </w:pPr>
            <w:r w:rsidRPr="00313BE2">
              <w:t>Industry Code (Patient Reason for Visit 01)</w:t>
            </w:r>
          </w:p>
        </w:tc>
        <w:tc>
          <w:tcPr>
            <w:tcW w:w="1444" w:type="dxa"/>
            <w:shd w:val="clear" w:color="auto" w:fill="auto"/>
          </w:tcPr>
          <w:p w14:paraId="054FF96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6D" w14:textId="77777777" w:rsidR="005726BE" w:rsidRPr="00313BE2" w:rsidRDefault="00F344B0" w:rsidP="005726BE">
            <w:pPr>
              <w:pStyle w:val="TableText"/>
            </w:pPr>
            <w:r>
              <w:t xml:space="preserve">837: </w:t>
            </w:r>
            <w:r w:rsidR="005726BE" w:rsidRPr="00313BE2">
              <w:t>(I) 2300 HI02 – 2</w:t>
            </w:r>
          </w:p>
          <w:p w14:paraId="054FF96E" w14:textId="77777777" w:rsidR="00F344B0" w:rsidRDefault="00F344B0" w:rsidP="005726BE">
            <w:pPr>
              <w:pStyle w:val="TableText"/>
            </w:pPr>
            <w:r>
              <w:t>Print:</w:t>
            </w:r>
          </w:p>
          <w:p w14:paraId="054FF96F" w14:textId="77777777" w:rsidR="005726BE" w:rsidRPr="00313BE2" w:rsidRDefault="00F344B0" w:rsidP="005726BE">
            <w:pPr>
              <w:pStyle w:val="TableText"/>
            </w:pPr>
            <w:r>
              <w:lastRenderedPageBreak/>
              <w:t>UB04 – FL70 (Box 1)</w:t>
            </w:r>
          </w:p>
        </w:tc>
        <w:tc>
          <w:tcPr>
            <w:tcW w:w="3773" w:type="dxa"/>
          </w:tcPr>
          <w:p w14:paraId="054FF970" w14:textId="77777777" w:rsidR="00F344B0" w:rsidRDefault="00F344B0" w:rsidP="00F344B0">
            <w:pPr>
              <w:pStyle w:val="TableText"/>
            </w:pPr>
            <w:r>
              <w:lastRenderedPageBreak/>
              <w:t xml:space="preserve">Biller Input: </w:t>
            </w:r>
            <w:r w:rsidRPr="009C7BF5">
              <w:rPr>
                <w:i/>
              </w:rPr>
              <w:t xml:space="preserve">Screen 10 Section </w:t>
            </w:r>
            <w:r>
              <w:rPr>
                <w:i/>
              </w:rPr>
              <w:t>2</w:t>
            </w:r>
          </w:p>
          <w:p w14:paraId="054FF971" w14:textId="77777777" w:rsidR="00F344B0" w:rsidRDefault="00F344B0" w:rsidP="00F344B0">
            <w:pPr>
              <w:pStyle w:val="TableText"/>
            </w:pPr>
            <w:r>
              <w:t>Storage:</w:t>
            </w:r>
          </w:p>
          <w:p w14:paraId="054FF972" w14:textId="77777777" w:rsidR="00F344B0" w:rsidRDefault="00F344B0" w:rsidP="00F344B0">
            <w:pPr>
              <w:pStyle w:val="TableText"/>
            </w:pPr>
            <w:r>
              <w:lastRenderedPageBreak/>
              <w:t>File: BILL/CLAIMS (#399)</w:t>
            </w:r>
          </w:p>
          <w:p w14:paraId="054FF973" w14:textId="77777777" w:rsidR="005726BE" w:rsidRPr="00313BE2" w:rsidRDefault="00F344B0" w:rsidP="00F344B0">
            <w:pPr>
              <w:pStyle w:val="TableText"/>
            </w:pPr>
            <w:r>
              <w:t>Field: PRV DIAGNOSIS (1) (#249)</w:t>
            </w:r>
          </w:p>
        </w:tc>
        <w:tc>
          <w:tcPr>
            <w:tcW w:w="2880" w:type="dxa"/>
            <w:tcBorders>
              <w:top w:val="single" w:sz="6" w:space="0" w:color="auto"/>
              <w:bottom w:val="single" w:sz="6" w:space="0" w:color="auto"/>
            </w:tcBorders>
            <w:shd w:val="clear" w:color="auto" w:fill="auto"/>
          </w:tcPr>
          <w:p w14:paraId="054FF974" w14:textId="77777777" w:rsidR="005726BE" w:rsidRPr="00313BE2" w:rsidRDefault="005726BE" w:rsidP="005726BE">
            <w:pPr>
              <w:pStyle w:val="TableText"/>
            </w:pPr>
            <w:r w:rsidRPr="00313BE2">
              <w:lastRenderedPageBreak/>
              <w:t xml:space="preserve">None </w:t>
            </w:r>
          </w:p>
        </w:tc>
      </w:tr>
      <w:tr w:rsidR="005726BE" w:rsidRPr="00313BE2" w14:paraId="054FF981" w14:textId="77777777" w:rsidTr="005726BE">
        <w:trPr>
          <w:trHeight w:val="65"/>
        </w:trPr>
        <w:tc>
          <w:tcPr>
            <w:tcW w:w="806" w:type="dxa"/>
            <w:shd w:val="clear" w:color="auto" w:fill="auto"/>
          </w:tcPr>
          <w:p w14:paraId="054FF976" w14:textId="77777777" w:rsidR="005726BE" w:rsidRPr="00313BE2" w:rsidRDefault="005726BE" w:rsidP="005726BE">
            <w:pPr>
              <w:pStyle w:val="TableText"/>
            </w:pPr>
            <w:r w:rsidRPr="00313BE2">
              <w:lastRenderedPageBreak/>
              <w:t>19</w:t>
            </w:r>
          </w:p>
        </w:tc>
        <w:tc>
          <w:tcPr>
            <w:tcW w:w="3240" w:type="dxa"/>
            <w:shd w:val="clear" w:color="auto" w:fill="auto"/>
          </w:tcPr>
          <w:p w14:paraId="054FF977"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02</w:t>
            </w:r>
          </w:p>
        </w:tc>
        <w:tc>
          <w:tcPr>
            <w:tcW w:w="1444" w:type="dxa"/>
            <w:shd w:val="clear" w:color="auto" w:fill="auto"/>
          </w:tcPr>
          <w:p w14:paraId="054FF978"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79" w14:textId="77777777" w:rsidR="005726BE" w:rsidRDefault="00F344B0" w:rsidP="005726BE">
            <w:pPr>
              <w:pStyle w:val="TableText"/>
            </w:pPr>
            <w:r>
              <w:t xml:space="preserve">837: </w:t>
            </w:r>
            <w:r w:rsidR="005726BE" w:rsidRPr="00313BE2">
              <w:t>(I) 2300 HI02 – 1</w:t>
            </w:r>
          </w:p>
          <w:p w14:paraId="054FF97A" w14:textId="77777777" w:rsidR="00314AE8" w:rsidRPr="00313BE2" w:rsidRDefault="00314AE8" w:rsidP="005726BE">
            <w:pPr>
              <w:pStyle w:val="TableText"/>
            </w:pPr>
            <w:r>
              <w:t>Print: N/A</w:t>
            </w:r>
          </w:p>
        </w:tc>
        <w:tc>
          <w:tcPr>
            <w:tcW w:w="3773" w:type="dxa"/>
          </w:tcPr>
          <w:p w14:paraId="054FF97B" w14:textId="77777777" w:rsidR="000F62AB" w:rsidRDefault="000F62AB" w:rsidP="000F62AB">
            <w:pPr>
              <w:pStyle w:val="TableText"/>
            </w:pPr>
            <w:r>
              <w:t>Biller Input: N/A</w:t>
            </w:r>
          </w:p>
          <w:p w14:paraId="054FF97C" w14:textId="77777777" w:rsidR="005726BE" w:rsidRDefault="000F62AB" w:rsidP="000F62AB">
            <w:pPr>
              <w:pStyle w:val="TableText"/>
            </w:pPr>
            <w:r>
              <w:t>Storage: N/A</w:t>
            </w:r>
          </w:p>
          <w:p w14:paraId="054FF97D" w14:textId="77777777" w:rsidR="00B15696" w:rsidRPr="00313BE2" w:rsidRDefault="00B15696" w:rsidP="00B15696">
            <w:pPr>
              <w:pStyle w:val="TableText"/>
            </w:pPr>
            <w:r>
              <w:t xml:space="preserve">Note: </w:t>
            </w:r>
            <w:r w:rsidRPr="00313BE2">
              <w:t>Always PR with ICD 9</w:t>
            </w:r>
          </w:p>
          <w:p w14:paraId="054FF97E"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4" w:space="0" w:color="auto"/>
            </w:tcBorders>
            <w:shd w:val="clear" w:color="auto" w:fill="auto"/>
          </w:tcPr>
          <w:p w14:paraId="054FF97F" w14:textId="77777777" w:rsidR="00B15696" w:rsidRPr="00313BE2" w:rsidRDefault="005726BE" w:rsidP="00B15696">
            <w:pPr>
              <w:pStyle w:val="TableText"/>
            </w:pPr>
            <w:r w:rsidRPr="00313BE2">
              <w:t xml:space="preserve"> </w:t>
            </w:r>
          </w:p>
          <w:p w14:paraId="054FF980" w14:textId="77777777" w:rsidR="005726BE" w:rsidRPr="00313BE2" w:rsidRDefault="005726BE" w:rsidP="005726BE">
            <w:pPr>
              <w:pStyle w:val="TableText"/>
            </w:pPr>
          </w:p>
        </w:tc>
      </w:tr>
      <w:tr w:rsidR="005726BE" w:rsidRPr="00313BE2" w14:paraId="054FF98D" w14:textId="77777777" w:rsidTr="005726BE">
        <w:trPr>
          <w:trHeight w:val="65"/>
        </w:trPr>
        <w:tc>
          <w:tcPr>
            <w:tcW w:w="806" w:type="dxa"/>
            <w:shd w:val="clear" w:color="auto" w:fill="auto"/>
          </w:tcPr>
          <w:p w14:paraId="054FF982" w14:textId="77777777" w:rsidR="005726BE" w:rsidRPr="00313BE2" w:rsidRDefault="005726BE" w:rsidP="005726BE">
            <w:pPr>
              <w:pStyle w:val="TableText"/>
            </w:pPr>
            <w:r w:rsidRPr="00313BE2">
              <w:t>20</w:t>
            </w:r>
          </w:p>
        </w:tc>
        <w:tc>
          <w:tcPr>
            <w:tcW w:w="3240" w:type="dxa"/>
            <w:shd w:val="clear" w:color="auto" w:fill="auto"/>
          </w:tcPr>
          <w:p w14:paraId="054FF983" w14:textId="77777777" w:rsidR="005726BE" w:rsidRPr="00313BE2" w:rsidRDefault="005726BE" w:rsidP="005726BE">
            <w:pPr>
              <w:pStyle w:val="TableText"/>
            </w:pPr>
            <w:r w:rsidRPr="00313BE2">
              <w:t>Industry Code (Patient Reason for Visit) 02</w:t>
            </w:r>
          </w:p>
        </w:tc>
        <w:tc>
          <w:tcPr>
            <w:tcW w:w="1444" w:type="dxa"/>
            <w:shd w:val="clear" w:color="auto" w:fill="auto"/>
          </w:tcPr>
          <w:p w14:paraId="054FF98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85" w14:textId="77777777" w:rsidR="005726BE" w:rsidRPr="00313BE2" w:rsidRDefault="00F344B0" w:rsidP="005726BE">
            <w:pPr>
              <w:pStyle w:val="TableText"/>
            </w:pPr>
            <w:r>
              <w:t xml:space="preserve">837: </w:t>
            </w:r>
            <w:r w:rsidR="005726BE" w:rsidRPr="00313BE2">
              <w:t>(I) 2300 HI02 – 2</w:t>
            </w:r>
          </w:p>
          <w:p w14:paraId="054FF986" w14:textId="77777777" w:rsidR="00F344B0" w:rsidRDefault="00F344B0" w:rsidP="005726BE">
            <w:pPr>
              <w:pStyle w:val="TableText"/>
            </w:pPr>
            <w:r>
              <w:t>Print:</w:t>
            </w:r>
          </w:p>
          <w:p w14:paraId="054FF987" w14:textId="77777777" w:rsidR="005726BE" w:rsidRPr="00313BE2" w:rsidRDefault="00F344B0" w:rsidP="005726BE">
            <w:pPr>
              <w:pStyle w:val="TableText"/>
            </w:pPr>
            <w:r>
              <w:t>UB04 – FL70 (Box 2)</w:t>
            </w:r>
          </w:p>
        </w:tc>
        <w:tc>
          <w:tcPr>
            <w:tcW w:w="3773" w:type="dxa"/>
          </w:tcPr>
          <w:p w14:paraId="054FF988" w14:textId="77777777" w:rsidR="00F344B0" w:rsidRDefault="00F344B0" w:rsidP="00F344B0">
            <w:pPr>
              <w:pStyle w:val="TableText"/>
            </w:pPr>
            <w:r>
              <w:t xml:space="preserve">Biller Input: </w:t>
            </w:r>
            <w:r w:rsidRPr="009C7BF5">
              <w:rPr>
                <w:i/>
              </w:rPr>
              <w:t xml:space="preserve">Screen 10 Section </w:t>
            </w:r>
            <w:r>
              <w:rPr>
                <w:i/>
              </w:rPr>
              <w:t>2</w:t>
            </w:r>
          </w:p>
          <w:p w14:paraId="054FF989" w14:textId="77777777" w:rsidR="00F344B0" w:rsidRDefault="00F344B0" w:rsidP="00F344B0">
            <w:pPr>
              <w:pStyle w:val="TableText"/>
            </w:pPr>
            <w:r>
              <w:t>Storage:</w:t>
            </w:r>
          </w:p>
          <w:p w14:paraId="054FF98A" w14:textId="77777777" w:rsidR="00F344B0" w:rsidRDefault="00F344B0" w:rsidP="00F344B0">
            <w:pPr>
              <w:pStyle w:val="TableText"/>
            </w:pPr>
            <w:r>
              <w:t>File: BILL/CLAIMS (#399)</w:t>
            </w:r>
          </w:p>
          <w:p w14:paraId="054FF98B" w14:textId="77777777" w:rsidR="005726BE" w:rsidRPr="00313BE2" w:rsidRDefault="00F344B0" w:rsidP="00F344B0">
            <w:pPr>
              <w:pStyle w:val="TableText"/>
            </w:pPr>
            <w:r>
              <w:t>Field: PRV DIAGNOSIS (2) (#250)</w:t>
            </w:r>
          </w:p>
        </w:tc>
        <w:tc>
          <w:tcPr>
            <w:tcW w:w="2880" w:type="dxa"/>
            <w:tcBorders>
              <w:top w:val="single" w:sz="4" w:space="0" w:color="auto"/>
              <w:bottom w:val="single" w:sz="6" w:space="0" w:color="auto"/>
            </w:tcBorders>
            <w:shd w:val="clear" w:color="auto" w:fill="auto"/>
          </w:tcPr>
          <w:p w14:paraId="054FF98C" w14:textId="77777777" w:rsidR="005726BE" w:rsidRPr="00313BE2" w:rsidRDefault="005726BE" w:rsidP="005726BE">
            <w:pPr>
              <w:pStyle w:val="TableText"/>
            </w:pPr>
          </w:p>
        </w:tc>
      </w:tr>
      <w:tr w:rsidR="005726BE" w:rsidRPr="00313BE2" w14:paraId="054FF998" w14:textId="77777777" w:rsidTr="005726BE">
        <w:trPr>
          <w:trHeight w:val="65"/>
        </w:trPr>
        <w:tc>
          <w:tcPr>
            <w:tcW w:w="806" w:type="dxa"/>
            <w:shd w:val="clear" w:color="auto" w:fill="auto"/>
          </w:tcPr>
          <w:p w14:paraId="054FF98E" w14:textId="77777777" w:rsidR="005726BE" w:rsidRPr="00313BE2" w:rsidRDefault="005726BE" w:rsidP="005726BE">
            <w:pPr>
              <w:pStyle w:val="TableText"/>
            </w:pPr>
            <w:r w:rsidRPr="00313BE2">
              <w:t>21</w:t>
            </w:r>
          </w:p>
        </w:tc>
        <w:tc>
          <w:tcPr>
            <w:tcW w:w="3240" w:type="dxa"/>
            <w:shd w:val="clear" w:color="auto" w:fill="auto"/>
          </w:tcPr>
          <w:p w14:paraId="054FF98F"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xml:space="preserve">) 03 </w:t>
            </w:r>
          </w:p>
        </w:tc>
        <w:tc>
          <w:tcPr>
            <w:tcW w:w="1444" w:type="dxa"/>
            <w:shd w:val="clear" w:color="auto" w:fill="auto"/>
          </w:tcPr>
          <w:p w14:paraId="054FF990"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91" w14:textId="77777777" w:rsidR="005726BE" w:rsidRDefault="00F344B0" w:rsidP="005726BE">
            <w:pPr>
              <w:pStyle w:val="TableText"/>
            </w:pPr>
            <w:r>
              <w:t xml:space="preserve">837: </w:t>
            </w:r>
            <w:r w:rsidR="005726BE" w:rsidRPr="00313BE2">
              <w:t>(I) 2300 HI02 – 1</w:t>
            </w:r>
          </w:p>
          <w:p w14:paraId="054FF992" w14:textId="77777777" w:rsidR="00F344B0" w:rsidRPr="00313BE2" w:rsidRDefault="00F344B0" w:rsidP="005726BE">
            <w:pPr>
              <w:pStyle w:val="TableText"/>
            </w:pPr>
            <w:r>
              <w:t>Print: N/A</w:t>
            </w:r>
          </w:p>
        </w:tc>
        <w:tc>
          <w:tcPr>
            <w:tcW w:w="3773" w:type="dxa"/>
          </w:tcPr>
          <w:p w14:paraId="054FF993" w14:textId="77777777" w:rsidR="000F62AB" w:rsidRDefault="000F62AB" w:rsidP="000F62AB">
            <w:pPr>
              <w:pStyle w:val="TableText"/>
            </w:pPr>
            <w:r>
              <w:t>Biller Input: N/A</w:t>
            </w:r>
          </w:p>
          <w:p w14:paraId="054FF994" w14:textId="77777777" w:rsidR="005726BE" w:rsidRDefault="000F62AB" w:rsidP="000F62AB">
            <w:pPr>
              <w:pStyle w:val="TableText"/>
            </w:pPr>
            <w:r>
              <w:t>Storage: N/A</w:t>
            </w:r>
          </w:p>
          <w:p w14:paraId="054FF995" w14:textId="77777777" w:rsidR="00B15696" w:rsidRPr="00313BE2" w:rsidRDefault="00B15696" w:rsidP="00B15696">
            <w:pPr>
              <w:pStyle w:val="TableText"/>
            </w:pPr>
            <w:r>
              <w:t xml:space="preserve">Note: </w:t>
            </w:r>
            <w:r w:rsidRPr="00313BE2">
              <w:t>Always PR with ICD 9</w:t>
            </w:r>
          </w:p>
          <w:p w14:paraId="054FF996"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97" w14:textId="77777777" w:rsidR="005726BE" w:rsidRPr="00313BE2" w:rsidRDefault="005726BE" w:rsidP="005726BE">
            <w:pPr>
              <w:pStyle w:val="TableText"/>
            </w:pPr>
          </w:p>
        </w:tc>
      </w:tr>
      <w:tr w:rsidR="005726BE" w:rsidRPr="00313BE2" w14:paraId="054FF9A5" w14:textId="77777777" w:rsidTr="005726BE">
        <w:trPr>
          <w:trHeight w:val="65"/>
        </w:trPr>
        <w:tc>
          <w:tcPr>
            <w:tcW w:w="806" w:type="dxa"/>
            <w:shd w:val="clear" w:color="auto" w:fill="auto"/>
          </w:tcPr>
          <w:p w14:paraId="054FF999" w14:textId="77777777" w:rsidR="005726BE" w:rsidRPr="00313BE2" w:rsidRDefault="005726BE" w:rsidP="005726BE">
            <w:pPr>
              <w:pStyle w:val="TableText"/>
            </w:pPr>
            <w:r w:rsidRPr="00313BE2">
              <w:t>22</w:t>
            </w:r>
          </w:p>
        </w:tc>
        <w:tc>
          <w:tcPr>
            <w:tcW w:w="3240" w:type="dxa"/>
            <w:shd w:val="clear" w:color="auto" w:fill="auto"/>
          </w:tcPr>
          <w:p w14:paraId="054FF99A" w14:textId="77777777" w:rsidR="005726BE" w:rsidRPr="00313BE2" w:rsidRDefault="005726BE" w:rsidP="005726BE">
            <w:pPr>
              <w:pStyle w:val="TableText"/>
            </w:pPr>
            <w:r w:rsidRPr="00313BE2">
              <w:t xml:space="preserve">Industry Code </w:t>
            </w:r>
          </w:p>
          <w:p w14:paraId="054FF99B" w14:textId="77777777" w:rsidR="005726BE" w:rsidRPr="00313BE2" w:rsidRDefault="005726BE" w:rsidP="005726BE">
            <w:pPr>
              <w:pStyle w:val="TableText"/>
            </w:pPr>
            <w:r w:rsidRPr="00313BE2">
              <w:t>(Patient Reason for Visit) 03</w:t>
            </w:r>
          </w:p>
        </w:tc>
        <w:tc>
          <w:tcPr>
            <w:tcW w:w="1444" w:type="dxa"/>
            <w:shd w:val="clear" w:color="auto" w:fill="auto"/>
          </w:tcPr>
          <w:p w14:paraId="054FF99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9D" w14:textId="77777777" w:rsidR="005726BE" w:rsidRPr="00313BE2" w:rsidRDefault="00F344B0" w:rsidP="005726BE">
            <w:pPr>
              <w:pStyle w:val="TableText"/>
            </w:pPr>
            <w:r>
              <w:t xml:space="preserve">837: </w:t>
            </w:r>
            <w:r w:rsidR="005726BE" w:rsidRPr="00313BE2">
              <w:t>(I) 2300 HI02 – 2</w:t>
            </w:r>
          </w:p>
          <w:p w14:paraId="054FF99E" w14:textId="77777777" w:rsidR="00F344B0" w:rsidRDefault="00F344B0" w:rsidP="005726BE">
            <w:pPr>
              <w:pStyle w:val="TableText"/>
            </w:pPr>
            <w:r>
              <w:t>Print:</w:t>
            </w:r>
          </w:p>
          <w:p w14:paraId="054FF99F" w14:textId="77777777" w:rsidR="005726BE" w:rsidRPr="00313BE2" w:rsidRDefault="00F344B0" w:rsidP="005726BE">
            <w:pPr>
              <w:pStyle w:val="TableText"/>
            </w:pPr>
            <w:r>
              <w:t>UB04 – FL</w:t>
            </w:r>
            <w:r w:rsidR="005726BE" w:rsidRPr="00313BE2">
              <w:t>70</w:t>
            </w:r>
            <w:r>
              <w:t xml:space="preserve"> (Box 3)</w:t>
            </w:r>
          </w:p>
        </w:tc>
        <w:tc>
          <w:tcPr>
            <w:tcW w:w="3773" w:type="dxa"/>
          </w:tcPr>
          <w:p w14:paraId="054FF9A0" w14:textId="77777777" w:rsidR="00F344B0" w:rsidRDefault="00F344B0" w:rsidP="00F344B0">
            <w:pPr>
              <w:pStyle w:val="TableText"/>
            </w:pPr>
            <w:r>
              <w:t xml:space="preserve">Biller Input: </w:t>
            </w:r>
            <w:r w:rsidRPr="009C7BF5">
              <w:rPr>
                <w:i/>
              </w:rPr>
              <w:t xml:space="preserve">Screen 10 Section </w:t>
            </w:r>
            <w:r>
              <w:rPr>
                <w:i/>
              </w:rPr>
              <w:t>2</w:t>
            </w:r>
          </w:p>
          <w:p w14:paraId="054FF9A1" w14:textId="77777777" w:rsidR="00F344B0" w:rsidRDefault="00F344B0" w:rsidP="00F344B0">
            <w:pPr>
              <w:pStyle w:val="TableText"/>
            </w:pPr>
            <w:r>
              <w:t>Storage:</w:t>
            </w:r>
          </w:p>
          <w:p w14:paraId="054FF9A2" w14:textId="77777777" w:rsidR="00F344B0" w:rsidRDefault="00F344B0" w:rsidP="00F344B0">
            <w:pPr>
              <w:pStyle w:val="TableText"/>
            </w:pPr>
            <w:r>
              <w:t>File: BILL/CLAIMS (#399)</w:t>
            </w:r>
          </w:p>
          <w:p w14:paraId="054FF9A3" w14:textId="77777777" w:rsidR="005726BE" w:rsidRPr="00313BE2" w:rsidRDefault="00F344B0" w:rsidP="00F344B0">
            <w:pPr>
              <w:pStyle w:val="TableText"/>
            </w:pPr>
            <w:r>
              <w:t>Field: PRV DIAGNOSIS (3) (#251)</w:t>
            </w:r>
          </w:p>
        </w:tc>
        <w:tc>
          <w:tcPr>
            <w:tcW w:w="2880" w:type="dxa"/>
            <w:tcBorders>
              <w:top w:val="single" w:sz="6" w:space="0" w:color="auto"/>
              <w:bottom w:val="single" w:sz="6" w:space="0" w:color="auto"/>
            </w:tcBorders>
            <w:shd w:val="clear" w:color="auto" w:fill="auto"/>
          </w:tcPr>
          <w:p w14:paraId="054FF9A4" w14:textId="77777777" w:rsidR="005726BE" w:rsidRPr="00313BE2" w:rsidRDefault="005726BE" w:rsidP="005726BE">
            <w:pPr>
              <w:pStyle w:val="TableText"/>
            </w:pPr>
          </w:p>
        </w:tc>
      </w:tr>
      <w:tr w:rsidR="005726BE" w:rsidRPr="00313BE2" w14:paraId="054FF9AE" w14:textId="77777777" w:rsidTr="005726BE">
        <w:trPr>
          <w:trHeight w:val="65"/>
        </w:trPr>
        <w:tc>
          <w:tcPr>
            <w:tcW w:w="806" w:type="dxa"/>
            <w:shd w:val="clear" w:color="auto" w:fill="auto"/>
          </w:tcPr>
          <w:p w14:paraId="054FF9A6" w14:textId="77777777" w:rsidR="005726BE" w:rsidRPr="00313BE2" w:rsidRDefault="005726BE" w:rsidP="005726BE">
            <w:pPr>
              <w:pStyle w:val="TableText"/>
            </w:pPr>
            <w:r w:rsidRPr="00313BE2">
              <w:t>23</w:t>
            </w:r>
          </w:p>
        </w:tc>
        <w:tc>
          <w:tcPr>
            <w:tcW w:w="3240" w:type="dxa"/>
            <w:shd w:val="clear" w:color="auto" w:fill="auto"/>
          </w:tcPr>
          <w:p w14:paraId="054FF9A7" w14:textId="77777777" w:rsidR="005726BE" w:rsidRPr="00313BE2" w:rsidRDefault="000F62AB" w:rsidP="005726BE">
            <w:pPr>
              <w:pStyle w:val="TableText"/>
            </w:pPr>
            <w:r>
              <w:t>Disability Date Q</w:t>
            </w:r>
            <w:r w:rsidR="005726BE" w:rsidRPr="00313BE2">
              <w:t>ualifier</w:t>
            </w:r>
          </w:p>
        </w:tc>
        <w:tc>
          <w:tcPr>
            <w:tcW w:w="1444" w:type="dxa"/>
            <w:shd w:val="clear" w:color="auto" w:fill="auto"/>
          </w:tcPr>
          <w:p w14:paraId="054FF9A8" w14:textId="77777777" w:rsidR="005726BE" w:rsidRPr="00313BE2" w:rsidRDefault="005726BE" w:rsidP="005726BE">
            <w:pPr>
              <w:pStyle w:val="TableText"/>
            </w:pPr>
            <w:r w:rsidRPr="00313BE2">
              <w:t xml:space="preserve">3 </w:t>
            </w:r>
            <w:r w:rsidR="00A37A7B">
              <w:t>A/N</w:t>
            </w:r>
            <w:r w:rsidRPr="00313BE2">
              <w:t xml:space="preserve"> </w:t>
            </w:r>
          </w:p>
        </w:tc>
        <w:tc>
          <w:tcPr>
            <w:tcW w:w="2257" w:type="dxa"/>
            <w:shd w:val="clear" w:color="auto" w:fill="auto"/>
          </w:tcPr>
          <w:p w14:paraId="054FF9A9" w14:textId="77777777" w:rsidR="005726BE" w:rsidRDefault="001D14AC" w:rsidP="005726BE">
            <w:pPr>
              <w:pStyle w:val="TableText"/>
            </w:pPr>
            <w:r>
              <w:t xml:space="preserve">837: </w:t>
            </w:r>
            <w:r w:rsidR="009346CB">
              <w:t>(P) 2300 DTP01</w:t>
            </w:r>
            <w:r w:rsidR="005726BE" w:rsidRPr="00313BE2">
              <w:t>(9)</w:t>
            </w:r>
          </w:p>
          <w:p w14:paraId="054FF9AA" w14:textId="77777777" w:rsidR="001D14AC" w:rsidRPr="00313BE2" w:rsidRDefault="001D14AC" w:rsidP="005726BE">
            <w:pPr>
              <w:pStyle w:val="TableText"/>
            </w:pPr>
            <w:r>
              <w:t>Print: N/A</w:t>
            </w:r>
          </w:p>
        </w:tc>
        <w:tc>
          <w:tcPr>
            <w:tcW w:w="3773" w:type="dxa"/>
          </w:tcPr>
          <w:p w14:paraId="054FF9AB" w14:textId="77777777" w:rsidR="000F62AB" w:rsidRDefault="000F62AB" w:rsidP="000F62AB">
            <w:pPr>
              <w:pStyle w:val="TableText"/>
            </w:pPr>
            <w:r>
              <w:t>Biller Input: N/A</w:t>
            </w:r>
          </w:p>
          <w:p w14:paraId="054FF9AC"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AD" w14:textId="77777777" w:rsidR="005726BE" w:rsidRPr="009346CB" w:rsidRDefault="005726BE" w:rsidP="005726BE">
            <w:pPr>
              <w:pStyle w:val="TableText"/>
              <w:rPr>
                <w:rFonts w:eastAsia="Calibri"/>
              </w:rPr>
            </w:pPr>
            <w:r w:rsidRPr="00313BE2">
              <w:t>Qualifiers:</w:t>
            </w:r>
            <w:r w:rsidR="009346CB">
              <w:rPr>
                <w:rFonts w:eastAsia="Calibri"/>
              </w:rPr>
              <w:t xml:space="preserve"> </w:t>
            </w:r>
            <w:r w:rsidRPr="00313BE2">
              <w:t>360 – Start date</w:t>
            </w:r>
            <w:r w:rsidR="009346CB">
              <w:rPr>
                <w:rFonts w:eastAsia="Calibri"/>
              </w:rPr>
              <w:t xml:space="preserve">; </w:t>
            </w:r>
            <w:r w:rsidRPr="00313BE2">
              <w:t>361 – End date</w:t>
            </w:r>
            <w:r w:rsidR="009346CB">
              <w:rPr>
                <w:rFonts w:eastAsia="Calibri"/>
              </w:rPr>
              <w:t xml:space="preserve">; </w:t>
            </w:r>
            <w:r w:rsidRPr="00313BE2">
              <w:t>314 – Disability span</w:t>
            </w:r>
          </w:p>
        </w:tc>
      </w:tr>
      <w:tr w:rsidR="005726BE" w:rsidRPr="00313BE2" w14:paraId="054FF9BB" w14:textId="77777777" w:rsidTr="005726BE">
        <w:trPr>
          <w:trHeight w:val="65"/>
        </w:trPr>
        <w:tc>
          <w:tcPr>
            <w:tcW w:w="806" w:type="dxa"/>
            <w:shd w:val="clear" w:color="auto" w:fill="auto"/>
          </w:tcPr>
          <w:p w14:paraId="054FF9AF" w14:textId="77777777" w:rsidR="005726BE" w:rsidRPr="00313BE2" w:rsidRDefault="005726BE" w:rsidP="005726BE">
            <w:pPr>
              <w:pStyle w:val="TableText"/>
            </w:pPr>
            <w:r w:rsidRPr="00313BE2">
              <w:t>24</w:t>
            </w:r>
          </w:p>
        </w:tc>
        <w:tc>
          <w:tcPr>
            <w:tcW w:w="3240" w:type="dxa"/>
            <w:shd w:val="clear" w:color="auto" w:fill="auto"/>
          </w:tcPr>
          <w:p w14:paraId="054FF9B0" w14:textId="77777777" w:rsidR="005726BE" w:rsidRPr="00313BE2" w:rsidRDefault="000F62AB" w:rsidP="005726BE">
            <w:pPr>
              <w:pStyle w:val="TableText"/>
            </w:pPr>
            <w:r>
              <w:t>Disability D</w:t>
            </w:r>
            <w:r w:rsidR="005726BE" w:rsidRPr="00313BE2">
              <w:t>ates</w:t>
            </w:r>
          </w:p>
        </w:tc>
        <w:tc>
          <w:tcPr>
            <w:tcW w:w="1444" w:type="dxa"/>
            <w:shd w:val="clear" w:color="auto" w:fill="auto"/>
          </w:tcPr>
          <w:p w14:paraId="054FF9B1" w14:textId="4EB8EE44" w:rsidR="005726BE" w:rsidRPr="00313BE2" w:rsidRDefault="005726BE" w:rsidP="005726BE">
            <w:pPr>
              <w:pStyle w:val="TableText"/>
            </w:pPr>
            <w:r w:rsidRPr="00D65C7F">
              <w:rPr>
                <w:color w:val="000000" w:themeColor="text1"/>
              </w:rPr>
              <w:t xml:space="preserve">17 </w:t>
            </w:r>
            <w:r w:rsidR="0061119D" w:rsidRPr="00D65C7F">
              <w:rPr>
                <w:color w:val="000000" w:themeColor="text1"/>
              </w:rPr>
              <w:t>A/</w:t>
            </w:r>
            <w:r w:rsidR="009467DD" w:rsidRPr="00D65C7F">
              <w:rPr>
                <w:color w:val="000000" w:themeColor="text1"/>
              </w:rPr>
              <w:t>N</w:t>
            </w:r>
            <w:r w:rsidRPr="00D65C7F">
              <w:rPr>
                <w:color w:val="000000" w:themeColor="text1"/>
              </w:rPr>
              <w:t xml:space="preserve"> </w:t>
            </w:r>
            <w:r w:rsidRPr="00313BE2">
              <w:t>CCYYMMDD or CCYYMMDD-CCYYMMDD</w:t>
            </w:r>
          </w:p>
        </w:tc>
        <w:tc>
          <w:tcPr>
            <w:tcW w:w="2257" w:type="dxa"/>
            <w:shd w:val="clear" w:color="auto" w:fill="auto"/>
          </w:tcPr>
          <w:p w14:paraId="054FF9B2" w14:textId="77777777" w:rsidR="005726BE" w:rsidRDefault="001D14AC" w:rsidP="005726BE">
            <w:pPr>
              <w:pStyle w:val="TableText"/>
            </w:pPr>
            <w:r>
              <w:t xml:space="preserve">837: </w:t>
            </w:r>
            <w:r w:rsidR="009346CB">
              <w:t>(P) 2300 DTP03</w:t>
            </w:r>
            <w:r w:rsidR="005726BE" w:rsidRPr="00313BE2">
              <w:t>(9)</w:t>
            </w:r>
          </w:p>
          <w:p w14:paraId="054FF9B3" w14:textId="77777777" w:rsidR="001D14AC" w:rsidRPr="00313BE2" w:rsidRDefault="001D14AC" w:rsidP="005726BE">
            <w:pPr>
              <w:pStyle w:val="TableText"/>
            </w:pPr>
            <w:r>
              <w:t>Print: N/A</w:t>
            </w:r>
          </w:p>
        </w:tc>
        <w:tc>
          <w:tcPr>
            <w:tcW w:w="3773" w:type="dxa"/>
          </w:tcPr>
          <w:p w14:paraId="054FF9B4" w14:textId="77777777" w:rsidR="001D14AC" w:rsidRDefault="001D14AC" w:rsidP="001D14AC">
            <w:pPr>
              <w:pStyle w:val="TableText"/>
            </w:pPr>
            <w:r>
              <w:t xml:space="preserve">Biller Input: </w:t>
            </w:r>
            <w:r>
              <w:rPr>
                <w:i/>
              </w:rPr>
              <w:t>Screen 8</w:t>
            </w:r>
            <w:r w:rsidRPr="009C7BF5">
              <w:rPr>
                <w:i/>
              </w:rPr>
              <w:t xml:space="preserve"> Section </w:t>
            </w:r>
            <w:r>
              <w:rPr>
                <w:i/>
              </w:rPr>
              <w:t>5</w:t>
            </w:r>
          </w:p>
          <w:p w14:paraId="054FF9B5" w14:textId="77777777" w:rsidR="001D14AC" w:rsidRDefault="001D14AC" w:rsidP="001D14AC">
            <w:pPr>
              <w:pStyle w:val="TableText"/>
            </w:pPr>
            <w:r>
              <w:t>Storage:</w:t>
            </w:r>
          </w:p>
          <w:p w14:paraId="054FF9B6" w14:textId="77777777" w:rsidR="001D14AC" w:rsidRDefault="001D14AC" w:rsidP="001D14AC">
            <w:pPr>
              <w:pStyle w:val="TableText"/>
            </w:pPr>
            <w:r>
              <w:t>File: BILL/CLAIMS (#399)</w:t>
            </w:r>
          </w:p>
          <w:p w14:paraId="054FF9B7" w14:textId="77777777" w:rsidR="005726BE" w:rsidRDefault="001D14AC" w:rsidP="001D14AC">
            <w:pPr>
              <w:pStyle w:val="TableText"/>
            </w:pPr>
            <w:r>
              <w:t>Field: DISABILITY START DATE (#263)</w:t>
            </w:r>
          </w:p>
          <w:p w14:paraId="054FF9B8" w14:textId="77777777" w:rsidR="001D14AC" w:rsidRPr="00313BE2" w:rsidRDefault="001D14AC" w:rsidP="001D14AC">
            <w:pPr>
              <w:pStyle w:val="TableText"/>
            </w:pPr>
            <w:r>
              <w:t>Field: DISABILITY END DATE (#264)</w:t>
            </w:r>
          </w:p>
        </w:tc>
        <w:tc>
          <w:tcPr>
            <w:tcW w:w="2880" w:type="dxa"/>
            <w:tcBorders>
              <w:top w:val="single" w:sz="6" w:space="0" w:color="auto"/>
              <w:bottom w:val="single" w:sz="6" w:space="0" w:color="auto"/>
            </w:tcBorders>
            <w:shd w:val="clear" w:color="auto" w:fill="auto"/>
          </w:tcPr>
          <w:p w14:paraId="054FF9B9" w14:textId="77777777" w:rsidR="005726BE" w:rsidRPr="00313BE2" w:rsidRDefault="005726BE" w:rsidP="005726BE">
            <w:pPr>
              <w:pStyle w:val="TableText"/>
              <w:rPr>
                <w:rFonts w:eastAsia="Calibri"/>
              </w:rPr>
            </w:pPr>
            <w:r w:rsidRPr="00313BE2">
              <w:t>If DTP01 = 360 or 361 then DTP02=D8 and format is CCYYMMDD</w:t>
            </w:r>
          </w:p>
          <w:p w14:paraId="054FF9BA" w14:textId="77777777" w:rsidR="005726BE" w:rsidRPr="00313BE2" w:rsidRDefault="005726BE" w:rsidP="005726BE">
            <w:pPr>
              <w:pStyle w:val="TableText"/>
            </w:pPr>
            <w:r w:rsidRPr="00313BE2">
              <w:t>If DTP01 = 314 then DTP02 = RD8 and format is CCYYMMDD-CCYYMMDD</w:t>
            </w:r>
          </w:p>
        </w:tc>
      </w:tr>
      <w:tr w:rsidR="005726BE" w:rsidRPr="00313BE2" w14:paraId="054FF9C4" w14:textId="77777777" w:rsidTr="005726BE">
        <w:trPr>
          <w:trHeight w:val="65"/>
        </w:trPr>
        <w:tc>
          <w:tcPr>
            <w:tcW w:w="806" w:type="dxa"/>
            <w:shd w:val="clear" w:color="auto" w:fill="auto"/>
          </w:tcPr>
          <w:p w14:paraId="054FF9BC" w14:textId="77777777" w:rsidR="005726BE" w:rsidRPr="00313BE2" w:rsidRDefault="005726BE" w:rsidP="005726BE">
            <w:pPr>
              <w:pStyle w:val="TableText"/>
            </w:pPr>
            <w:r w:rsidRPr="00313BE2">
              <w:t>25</w:t>
            </w:r>
          </w:p>
        </w:tc>
        <w:tc>
          <w:tcPr>
            <w:tcW w:w="3240" w:type="dxa"/>
            <w:shd w:val="clear" w:color="auto" w:fill="auto"/>
          </w:tcPr>
          <w:p w14:paraId="054FF9BD" w14:textId="77777777" w:rsidR="005726BE" w:rsidRPr="00313BE2" w:rsidRDefault="005726BE" w:rsidP="005726BE">
            <w:pPr>
              <w:pStyle w:val="TableText"/>
            </w:pPr>
            <w:r w:rsidRPr="00313BE2">
              <w:t>Assume Care Date Qualifier</w:t>
            </w:r>
          </w:p>
        </w:tc>
        <w:tc>
          <w:tcPr>
            <w:tcW w:w="1444" w:type="dxa"/>
            <w:shd w:val="clear" w:color="auto" w:fill="auto"/>
          </w:tcPr>
          <w:p w14:paraId="054FF9BE"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BF" w14:textId="77777777" w:rsidR="005726BE" w:rsidRDefault="009525C8" w:rsidP="005726BE">
            <w:pPr>
              <w:pStyle w:val="TableText"/>
            </w:pPr>
            <w:r>
              <w:t xml:space="preserve">837: </w:t>
            </w:r>
            <w:r w:rsidR="009346CB">
              <w:t>(P) 2300 DTP01</w:t>
            </w:r>
            <w:r w:rsidR="005726BE" w:rsidRPr="00313BE2">
              <w:t>(14)</w:t>
            </w:r>
          </w:p>
          <w:p w14:paraId="054FF9C0" w14:textId="77777777" w:rsidR="009525C8" w:rsidRPr="00313BE2" w:rsidRDefault="009525C8" w:rsidP="005726BE">
            <w:pPr>
              <w:pStyle w:val="TableText"/>
            </w:pPr>
            <w:r>
              <w:t>Print: N/A</w:t>
            </w:r>
          </w:p>
        </w:tc>
        <w:tc>
          <w:tcPr>
            <w:tcW w:w="3773" w:type="dxa"/>
          </w:tcPr>
          <w:p w14:paraId="054FF9C1" w14:textId="77777777" w:rsidR="000F62AB" w:rsidRDefault="000F62AB" w:rsidP="000F62AB">
            <w:pPr>
              <w:pStyle w:val="TableText"/>
            </w:pPr>
            <w:r>
              <w:t>Biller Input: N/A</w:t>
            </w:r>
          </w:p>
          <w:p w14:paraId="054FF9C2"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C3" w14:textId="77777777" w:rsidR="005726BE" w:rsidRPr="00313BE2" w:rsidRDefault="009346CB" w:rsidP="005726BE">
            <w:pPr>
              <w:pStyle w:val="TableText"/>
            </w:pPr>
            <w:r>
              <w:t>90 Assume C</w:t>
            </w:r>
            <w:r w:rsidR="005726BE" w:rsidRPr="00313BE2">
              <w:t>are</w:t>
            </w:r>
          </w:p>
        </w:tc>
      </w:tr>
      <w:tr w:rsidR="005726BE" w:rsidRPr="00313BE2" w14:paraId="054FF9D0" w14:textId="77777777" w:rsidTr="005726BE">
        <w:trPr>
          <w:trHeight w:val="65"/>
        </w:trPr>
        <w:tc>
          <w:tcPr>
            <w:tcW w:w="806" w:type="dxa"/>
            <w:shd w:val="clear" w:color="auto" w:fill="auto"/>
          </w:tcPr>
          <w:p w14:paraId="054FF9C5" w14:textId="77777777" w:rsidR="005726BE" w:rsidRPr="00313BE2" w:rsidRDefault="005726BE" w:rsidP="005726BE">
            <w:pPr>
              <w:pStyle w:val="TableText"/>
            </w:pPr>
            <w:r w:rsidRPr="00313BE2">
              <w:t>26</w:t>
            </w:r>
          </w:p>
        </w:tc>
        <w:tc>
          <w:tcPr>
            <w:tcW w:w="3240" w:type="dxa"/>
            <w:shd w:val="clear" w:color="auto" w:fill="auto"/>
          </w:tcPr>
          <w:p w14:paraId="054FF9C6" w14:textId="77777777" w:rsidR="005726BE" w:rsidRPr="00313BE2" w:rsidRDefault="005726BE" w:rsidP="005726BE">
            <w:pPr>
              <w:pStyle w:val="TableText"/>
            </w:pPr>
            <w:r w:rsidRPr="00313BE2">
              <w:t>Assume Care Date</w:t>
            </w:r>
          </w:p>
        </w:tc>
        <w:tc>
          <w:tcPr>
            <w:tcW w:w="1444" w:type="dxa"/>
            <w:shd w:val="clear" w:color="auto" w:fill="auto"/>
          </w:tcPr>
          <w:p w14:paraId="054FF9C7" w14:textId="77777777" w:rsidR="005726BE" w:rsidRPr="00313BE2" w:rsidRDefault="005726BE" w:rsidP="005726BE">
            <w:pPr>
              <w:pStyle w:val="TableText"/>
            </w:pPr>
            <w:r w:rsidRPr="00313BE2">
              <w:t xml:space="preserve">8 </w:t>
            </w:r>
            <w:r w:rsidR="009467DD">
              <w:t>N</w:t>
            </w:r>
          </w:p>
          <w:p w14:paraId="054FF9C8" w14:textId="77777777" w:rsidR="005726BE" w:rsidRPr="00313BE2" w:rsidRDefault="005726BE" w:rsidP="005726BE">
            <w:pPr>
              <w:pStyle w:val="TableText"/>
            </w:pPr>
            <w:r w:rsidRPr="00313BE2">
              <w:t>CCYYMMDD</w:t>
            </w:r>
          </w:p>
        </w:tc>
        <w:tc>
          <w:tcPr>
            <w:tcW w:w="2257" w:type="dxa"/>
            <w:shd w:val="clear" w:color="auto" w:fill="auto"/>
          </w:tcPr>
          <w:p w14:paraId="054FF9C9" w14:textId="77777777" w:rsidR="005726BE" w:rsidRDefault="009525C8" w:rsidP="005726BE">
            <w:pPr>
              <w:pStyle w:val="TableText"/>
            </w:pPr>
            <w:r>
              <w:t xml:space="preserve">837: </w:t>
            </w:r>
            <w:r w:rsidR="009346CB">
              <w:t>(P) 2300 DTP03</w:t>
            </w:r>
            <w:r w:rsidR="005726BE" w:rsidRPr="00313BE2">
              <w:t>(14)</w:t>
            </w:r>
          </w:p>
          <w:p w14:paraId="054FF9CA" w14:textId="77777777" w:rsidR="009525C8" w:rsidRPr="00313BE2" w:rsidRDefault="009525C8" w:rsidP="005726BE">
            <w:pPr>
              <w:pStyle w:val="TableText"/>
            </w:pPr>
            <w:r>
              <w:t>Print: N/A</w:t>
            </w:r>
          </w:p>
        </w:tc>
        <w:tc>
          <w:tcPr>
            <w:tcW w:w="3773" w:type="dxa"/>
          </w:tcPr>
          <w:p w14:paraId="054FF9CB"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CC" w14:textId="77777777" w:rsidR="009525C8" w:rsidRDefault="009525C8" w:rsidP="009525C8">
            <w:pPr>
              <w:pStyle w:val="TableText"/>
            </w:pPr>
            <w:r>
              <w:t>Storage:</w:t>
            </w:r>
          </w:p>
          <w:p w14:paraId="054FF9CD" w14:textId="77777777" w:rsidR="009525C8" w:rsidRDefault="009525C8" w:rsidP="009525C8">
            <w:pPr>
              <w:pStyle w:val="TableText"/>
            </w:pPr>
            <w:r>
              <w:t>File: BILL/CLAIMS (#399)</w:t>
            </w:r>
          </w:p>
          <w:p w14:paraId="054FF9CE" w14:textId="77777777" w:rsidR="005726BE" w:rsidRPr="00313BE2" w:rsidRDefault="009525C8" w:rsidP="009525C8">
            <w:pPr>
              <w:pStyle w:val="TableText"/>
            </w:pPr>
            <w:r>
              <w:t>Field: ASSUMED CARE DATE (#282)</w:t>
            </w:r>
          </w:p>
        </w:tc>
        <w:tc>
          <w:tcPr>
            <w:tcW w:w="2880" w:type="dxa"/>
            <w:tcBorders>
              <w:top w:val="single" w:sz="6" w:space="0" w:color="auto"/>
              <w:bottom w:val="single" w:sz="6" w:space="0" w:color="auto"/>
            </w:tcBorders>
            <w:shd w:val="clear" w:color="auto" w:fill="auto"/>
          </w:tcPr>
          <w:p w14:paraId="054FF9CF" w14:textId="77777777" w:rsidR="005726BE" w:rsidRPr="00313BE2" w:rsidRDefault="005726BE" w:rsidP="005726BE">
            <w:pPr>
              <w:pStyle w:val="TableText"/>
            </w:pPr>
            <w:r w:rsidRPr="00313BE2">
              <w:t>DTP02 = D8</w:t>
            </w:r>
          </w:p>
        </w:tc>
      </w:tr>
      <w:tr w:rsidR="005726BE" w:rsidRPr="00313BE2" w14:paraId="054FF9D9" w14:textId="77777777" w:rsidTr="005726BE">
        <w:trPr>
          <w:trHeight w:val="65"/>
        </w:trPr>
        <w:tc>
          <w:tcPr>
            <w:tcW w:w="806" w:type="dxa"/>
            <w:shd w:val="clear" w:color="auto" w:fill="auto"/>
          </w:tcPr>
          <w:p w14:paraId="054FF9D1" w14:textId="77777777" w:rsidR="005726BE" w:rsidRPr="00313BE2" w:rsidRDefault="005726BE" w:rsidP="005726BE">
            <w:pPr>
              <w:pStyle w:val="TableText"/>
            </w:pPr>
            <w:r w:rsidRPr="00313BE2">
              <w:t>27</w:t>
            </w:r>
          </w:p>
        </w:tc>
        <w:tc>
          <w:tcPr>
            <w:tcW w:w="3240" w:type="dxa"/>
            <w:shd w:val="clear" w:color="auto" w:fill="auto"/>
          </w:tcPr>
          <w:p w14:paraId="054FF9D2" w14:textId="77777777" w:rsidR="005726BE" w:rsidRPr="00313BE2" w:rsidRDefault="005726BE" w:rsidP="005726BE">
            <w:pPr>
              <w:pStyle w:val="TableText"/>
            </w:pPr>
            <w:r w:rsidRPr="00313BE2">
              <w:t>Relinquish Care Date Qualifier</w:t>
            </w:r>
          </w:p>
        </w:tc>
        <w:tc>
          <w:tcPr>
            <w:tcW w:w="1444" w:type="dxa"/>
            <w:shd w:val="clear" w:color="auto" w:fill="auto"/>
          </w:tcPr>
          <w:p w14:paraId="054FF9D3"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D4" w14:textId="77777777" w:rsidR="005726BE" w:rsidRDefault="009525C8" w:rsidP="005726BE">
            <w:pPr>
              <w:pStyle w:val="TableText"/>
            </w:pPr>
            <w:r>
              <w:t xml:space="preserve">837: </w:t>
            </w:r>
            <w:r w:rsidR="009346CB">
              <w:t>(P) 2300 DTP01</w:t>
            </w:r>
            <w:r w:rsidR="005726BE" w:rsidRPr="00313BE2">
              <w:t>(14)</w:t>
            </w:r>
          </w:p>
          <w:p w14:paraId="054FF9D5" w14:textId="77777777" w:rsidR="009525C8" w:rsidRPr="00313BE2" w:rsidRDefault="009525C8" w:rsidP="005726BE">
            <w:pPr>
              <w:pStyle w:val="TableText"/>
            </w:pPr>
            <w:r>
              <w:t>Print: N/A</w:t>
            </w:r>
          </w:p>
        </w:tc>
        <w:tc>
          <w:tcPr>
            <w:tcW w:w="3773" w:type="dxa"/>
          </w:tcPr>
          <w:p w14:paraId="054FF9D6" w14:textId="77777777" w:rsidR="000F62AB" w:rsidRDefault="000F62AB" w:rsidP="000F62AB">
            <w:pPr>
              <w:pStyle w:val="TableText"/>
            </w:pPr>
            <w:r>
              <w:t>Biller Input: N/A</w:t>
            </w:r>
          </w:p>
          <w:p w14:paraId="054FF9D7"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D8" w14:textId="77777777" w:rsidR="005726BE" w:rsidRPr="00313BE2" w:rsidRDefault="005726BE" w:rsidP="005726BE">
            <w:pPr>
              <w:pStyle w:val="TableText"/>
            </w:pPr>
            <w:r w:rsidRPr="00313BE2">
              <w:t>91 Relinquish care</w:t>
            </w:r>
          </w:p>
        </w:tc>
      </w:tr>
      <w:tr w:rsidR="005726BE" w:rsidRPr="00313BE2" w14:paraId="054FF9E5" w14:textId="77777777" w:rsidTr="005726BE">
        <w:trPr>
          <w:trHeight w:val="65"/>
        </w:trPr>
        <w:tc>
          <w:tcPr>
            <w:tcW w:w="806" w:type="dxa"/>
            <w:shd w:val="clear" w:color="auto" w:fill="auto"/>
          </w:tcPr>
          <w:p w14:paraId="054FF9DA" w14:textId="77777777" w:rsidR="005726BE" w:rsidRPr="00313BE2" w:rsidRDefault="005726BE" w:rsidP="005726BE">
            <w:pPr>
              <w:pStyle w:val="TableText"/>
            </w:pPr>
            <w:r w:rsidRPr="00313BE2">
              <w:lastRenderedPageBreak/>
              <w:t>28</w:t>
            </w:r>
          </w:p>
        </w:tc>
        <w:tc>
          <w:tcPr>
            <w:tcW w:w="3240" w:type="dxa"/>
            <w:shd w:val="clear" w:color="auto" w:fill="auto"/>
          </w:tcPr>
          <w:p w14:paraId="054FF9DB" w14:textId="77777777" w:rsidR="005726BE" w:rsidRPr="00313BE2" w:rsidRDefault="005726BE" w:rsidP="005726BE">
            <w:pPr>
              <w:pStyle w:val="TableText"/>
            </w:pPr>
            <w:r w:rsidRPr="00313BE2">
              <w:t>Relinquish Care Date</w:t>
            </w:r>
          </w:p>
        </w:tc>
        <w:tc>
          <w:tcPr>
            <w:tcW w:w="1444" w:type="dxa"/>
            <w:shd w:val="clear" w:color="auto" w:fill="auto"/>
          </w:tcPr>
          <w:p w14:paraId="054FF9DC" w14:textId="77777777" w:rsidR="005726BE" w:rsidRPr="00313BE2" w:rsidRDefault="005726BE" w:rsidP="005726BE">
            <w:pPr>
              <w:pStyle w:val="TableText"/>
            </w:pPr>
            <w:r w:rsidRPr="00313BE2">
              <w:t xml:space="preserve">8 </w:t>
            </w:r>
            <w:r w:rsidR="009467DD">
              <w:t>N</w:t>
            </w:r>
          </w:p>
          <w:p w14:paraId="054FF9DD" w14:textId="77777777" w:rsidR="005726BE" w:rsidRPr="00313BE2" w:rsidRDefault="005726BE" w:rsidP="005726BE">
            <w:pPr>
              <w:pStyle w:val="TableText"/>
            </w:pPr>
            <w:r w:rsidRPr="00313BE2">
              <w:t>CCYYMMDD</w:t>
            </w:r>
          </w:p>
        </w:tc>
        <w:tc>
          <w:tcPr>
            <w:tcW w:w="2257" w:type="dxa"/>
            <w:shd w:val="clear" w:color="auto" w:fill="auto"/>
          </w:tcPr>
          <w:p w14:paraId="054FF9DE" w14:textId="77777777" w:rsidR="005726BE" w:rsidRDefault="009525C8" w:rsidP="005726BE">
            <w:pPr>
              <w:pStyle w:val="TableText"/>
            </w:pPr>
            <w:r>
              <w:t>837:</w:t>
            </w:r>
            <w:r w:rsidR="009346CB">
              <w:t xml:space="preserve"> (P) 2300 DTP03</w:t>
            </w:r>
            <w:r w:rsidR="005726BE" w:rsidRPr="00313BE2">
              <w:t>(14)</w:t>
            </w:r>
          </w:p>
          <w:p w14:paraId="054FF9DF" w14:textId="77777777" w:rsidR="009525C8" w:rsidRPr="00313BE2" w:rsidRDefault="009525C8" w:rsidP="005726BE">
            <w:pPr>
              <w:pStyle w:val="TableText"/>
            </w:pPr>
            <w:r>
              <w:t>Print: N/A</w:t>
            </w:r>
          </w:p>
        </w:tc>
        <w:tc>
          <w:tcPr>
            <w:tcW w:w="3773" w:type="dxa"/>
          </w:tcPr>
          <w:p w14:paraId="054FF9E0"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E1" w14:textId="77777777" w:rsidR="009525C8" w:rsidRDefault="009525C8" w:rsidP="009525C8">
            <w:pPr>
              <w:pStyle w:val="TableText"/>
            </w:pPr>
            <w:r>
              <w:t>Storage:</w:t>
            </w:r>
          </w:p>
          <w:p w14:paraId="054FF9E2" w14:textId="77777777" w:rsidR="009525C8" w:rsidRDefault="009525C8" w:rsidP="009525C8">
            <w:pPr>
              <w:pStyle w:val="TableText"/>
            </w:pPr>
            <w:r>
              <w:t>File: BILL/CLAIMS (#399)</w:t>
            </w:r>
          </w:p>
          <w:p w14:paraId="054FF9E3" w14:textId="77777777" w:rsidR="005726BE" w:rsidRPr="00313BE2" w:rsidRDefault="009525C8" w:rsidP="009525C8">
            <w:pPr>
              <w:pStyle w:val="TableText"/>
            </w:pPr>
            <w:r>
              <w:t>Field: RELINQUISHED CAREDATE (#283)</w:t>
            </w:r>
          </w:p>
        </w:tc>
        <w:tc>
          <w:tcPr>
            <w:tcW w:w="2880" w:type="dxa"/>
            <w:tcBorders>
              <w:top w:val="single" w:sz="6" w:space="0" w:color="auto"/>
              <w:bottom w:val="single" w:sz="6" w:space="0" w:color="auto"/>
            </w:tcBorders>
            <w:shd w:val="clear" w:color="auto" w:fill="auto"/>
          </w:tcPr>
          <w:p w14:paraId="054FF9E4" w14:textId="77777777" w:rsidR="005726BE" w:rsidRPr="00313BE2" w:rsidRDefault="005726BE" w:rsidP="005726BE">
            <w:pPr>
              <w:pStyle w:val="TableText"/>
            </w:pPr>
            <w:r w:rsidRPr="00313BE2">
              <w:t>DTP02 = D8</w:t>
            </w:r>
          </w:p>
        </w:tc>
      </w:tr>
      <w:tr w:rsidR="005726BE" w:rsidRPr="00313BE2" w14:paraId="054FF9EF" w14:textId="77777777" w:rsidTr="005726BE">
        <w:trPr>
          <w:trHeight w:val="65"/>
        </w:trPr>
        <w:tc>
          <w:tcPr>
            <w:tcW w:w="806" w:type="dxa"/>
            <w:shd w:val="clear" w:color="auto" w:fill="auto"/>
          </w:tcPr>
          <w:p w14:paraId="054FF9E6" w14:textId="77777777" w:rsidR="005726BE" w:rsidRPr="00313BE2" w:rsidRDefault="005726BE" w:rsidP="005726BE">
            <w:pPr>
              <w:pStyle w:val="TableText"/>
            </w:pPr>
            <w:r w:rsidRPr="00313BE2">
              <w:t>29</w:t>
            </w:r>
          </w:p>
        </w:tc>
        <w:tc>
          <w:tcPr>
            <w:tcW w:w="3240" w:type="dxa"/>
            <w:shd w:val="clear" w:color="auto" w:fill="auto"/>
          </w:tcPr>
          <w:p w14:paraId="054FF9E7" w14:textId="77777777" w:rsidR="005726BE" w:rsidRPr="00313BE2" w:rsidRDefault="000F62AB" w:rsidP="005726BE">
            <w:pPr>
              <w:pStyle w:val="TableText"/>
            </w:pPr>
            <w:r>
              <w:t>Property and Casualty Date Q</w:t>
            </w:r>
            <w:r w:rsidR="005726BE" w:rsidRPr="00313BE2">
              <w:t>ualifier</w:t>
            </w:r>
          </w:p>
        </w:tc>
        <w:tc>
          <w:tcPr>
            <w:tcW w:w="1444" w:type="dxa"/>
            <w:shd w:val="clear" w:color="auto" w:fill="auto"/>
          </w:tcPr>
          <w:p w14:paraId="054FF9E8" w14:textId="77777777" w:rsidR="005726BE" w:rsidRPr="00313BE2" w:rsidRDefault="005726BE" w:rsidP="005726BE">
            <w:pPr>
              <w:pStyle w:val="TableText"/>
            </w:pPr>
            <w:r w:rsidRPr="00313BE2">
              <w:t xml:space="preserve">3 </w:t>
            </w:r>
            <w:r w:rsidR="009467DD">
              <w:t>N</w:t>
            </w:r>
          </w:p>
        </w:tc>
        <w:tc>
          <w:tcPr>
            <w:tcW w:w="2257" w:type="dxa"/>
            <w:shd w:val="clear" w:color="auto" w:fill="auto"/>
          </w:tcPr>
          <w:p w14:paraId="054FF9E9" w14:textId="77777777" w:rsidR="005726BE" w:rsidRDefault="009525C8" w:rsidP="005726BE">
            <w:pPr>
              <w:pStyle w:val="TableText"/>
            </w:pPr>
            <w:r>
              <w:t xml:space="preserve">837: </w:t>
            </w:r>
            <w:r w:rsidR="009346CB">
              <w:t>(P) DTP01</w:t>
            </w:r>
            <w:r w:rsidR="005726BE" w:rsidRPr="00313BE2">
              <w:t>(15)</w:t>
            </w:r>
          </w:p>
          <w:p w14:paraId="054FF9EA" w14:textId="77777777" w:rsidR="009525C8" w:rsidRPr="00313BE2" w:rsidRDefault="009525C8" w:rsidP="005726BE">
            <w:pPr>
              <w:pStyle w:val="TableText"/>
            </w:pPr>
            <w:r>
              <w:t>Print: N/A</w:t>
            </w:r>
          </w:p>
        </w:tc>
        <w:tc>
          <w:tcPr>
            <w:tcW w:w="3773" w:type="dxa"/>
          </w:tcPr>
          <w:p w14:paraId="054FF9EB" w14:textId="77777777" w:rsidR="000F62AB" w:rsidRDefault="000F62AB" w:rsidP="000F62AB">
            <w:pPr>
              <w:pStyle w:val="TableText"/>
            </w:pPr>
            <w:r>
              <w:t>Biller Input: N/A</w:t>
            </w:r>
          </w:p>
          <w:p w14:paraId="054FF9EC" w14:textId="77777777" w:rsidR="005726BE" w:rsidRDefault="000F62AB" w:rsidP="000F62AB">
            <w:pPr>
              <w:pStyle w:val="TableText"/>
            </w:pPr>
            <w:r>
              <w:t>Storage: N/A</w:t>
            </w:r>
          </w:p>
          <w:p w14:paraId="054FF9ED" w14:textId="77777777" w:rsidR="008443B6" w:rsidRPr="00313BE2" w:rsidRDefault="008443B6" w:rsidP="000F62AB">
            <w:pPr>
              <w:pStyle w:val="TableText"/>
            </w:pPr>
            <w:r>
              <w:t xml:space="preserve">Note: </w:t>
            </w:r>
            <w:r w:rsidRPr="00313BE2">
              <w:t>Always 444</w:t>
            </w:r>
          </w:p>
        </w:tc>
        <w:tc>
          <w:tcPr>
            <w:tcW w:w="2880" w:type="dxa"/>
            <w:tcBorders>
              <w:top w:val="single" w:sz="6" w:space="0" w:color="auto"/>
              <w:bottom w:val="single" w:sz="6" w:space="0" w:color="auto"/>
            </w:tcBorders>
            <w:shd w:val="clear" w:color="auto" w:fill="auto"/>
          </w:tcPr>
          <w:p w14:paraId="054FF9EE" w14:textId="77777777" w:rsidR="005726BE" w:rsidRPr="00313BE2" w:rsidRDefault="005726BE" w:rsidP="005726BE">
            <w:pPr>
              <w:pStyle w:val="TableText"/>
            </w:pPr>
          </w:p>
        </w:tc>
      </w:tr>
      <w:tr w:rsidR="005726BE" w:rsidRPr="00313BE2" w14:paraId="054FF9FA" w14:textId="77777777" w:rsidTr="005726BE">
        <w:trPr>
          <w:trHeight w:val="65"/>
        </w:trPr>
        <w:tc>
          <w:tcPr>
            <w:tcW w:w="806" w:type="dxa"/>
            <w:shd w:val="clear" w:color="auto" w:fill="auto"/>
          </w:tcPr>
          <w:p w14:paraId="054FF9F0" w14:textId="77777777" w:rsidR="005726BE" w:rsidRPr="00313BE2" w:rsidRDefault="005726BE" w:rsidP="005726BE">
            <w:pPr>
              <w:pStyle w:val="TableText"/>
            </w:pPr>
            <w:r w:rsidRPr="00313BE2">
              <w:t>30</w:t>
            </w:r>
          </w:p>
        </w:tc>
        <w:tc>
          <w:tcPr>
            <w:tcW w:w="3240" w:type="dxa"/>
            <w:shd w:val="clear" w:color="auto" w:fill="auto"/>
          </w:tcPr>
          <w:p w14:paraId="054FF9F1" w14:textId="77777777" w:rsidR="005726BE" w:rsidRPr="00313BE2" w:rsidRDefault="000F62AB" w:rsidP="005726BE">
            <w:pPr>
              <w:pStyle w:val="TableText"/>
            </w:pPr>
            <w:r>
              <w:t>Property and Casualty Date of First C</w:t>
            </w:r>
            <w:r w:rsidR="005726BE" w:rsidRPr="00313BE2">
              <w:t>ontact</w:t>
            </w:r>
          </w:p>
        </w:tc>
        <w:tc>
          <w:tcPr>
            <w:tcW w:w="1444" w:type="dxa"/>
            <w:shd w:val="clear" w:color="auto" w:fill="auto"/>
          </w:tcPr>
          <w:p w14:paraId="054FF9F2" w14:textId="77777777" w:rsidR="005726BE" w:rsidRPr="00313BE2" w:rsidRDefault="005726BE" w:rsidP="005726BE">
            <w:pPr>
              <w:pStyle w:val="TableText"/>
            </w:pPr>
            <w:r w:rsidRPr="00313BE2">
              <w:t xml:space="preserve">8 </w:t>
            </w:r>
            <w:r w:rsidR="009467DD">
              <w:t>N</w:t>
            </w:r>
            <w:r w:rsidRPr="00313BE2">
              <w:t xml:space="preserve"> CCYYMMDD</w:t>
            </w:r>
          </w:p>
        </w:tc>
        <w:tc>
          <w:tcPr>
            <w:tcW w:w="2257" w:type="dxa"/>
            <w:shd w:val="clear" w:color="auto" w:fill="auto"/>
          </w:tcPr>
          <w:p w14:paraId="054FF9F3" w14:textId="77777777" w:rsidR="005726BE" w:rsidRDefault="009525C8" w:rsidP="005726BE">
            <w:pPr>
              <w:pStyle w:val="TableText"/>
            </w:pPr>
            <w:r>
              <w:t xml:space="preserve">837: </w:t>
            </w:r>
            <w:r w:rsidR="009346CB">
              <w:t>(P) 2300 DTP03</w:t>
            </w:r>
            <w:r w:rsidR="005726BE" w:rsidRPr="00313BE2">
              <w:t>(15)</w:t>
            </w:r>
          </w:p>
          <w:p w14:paraId="054FF9F4" w14:textId="77777777" w:rsidR="009525C8" w:rsidRPr="00313BE2" w:rsidRDefault="009525C8" w:rsidP="005726BE">
            <w:pPr>
              <w:pStyle w:val="TableText"/>
            </w:pPr>
            <w:r>
              <w:t>Print: N/A</w:t>
            </w:r>
          </w:p>
        </w:tc>
        <w:tc>
          <w:tcPr>
            <w:tcW w:w="3773" w:type="dxa"/>
          </w:tcPr>
          <w:p w14:paraId="054FF9F5" w14:textId="77777777" w:rsidR="009525C8" w:rsidRDefault="009525C8" w:rsidP="009525C8">
            <w:pPr>
              <w:pStyle w:val="TableText"/>
            </w:pPr>
            <w:r>
              <w:t xml:space="preserve">Biller Input: </w:t>
            </w:r>
            <w:r>
              <w:rPr>
                <w:i/>
              </w:rPr>
              <w:t>Screen 8</w:t>
            </w:r>
            <w:r w:rsidRPr="009C7BF5">
              <w:rPr>
                <w:i/>
              </w:rPr>
              <w:t xml:space="preserve"> Section </w:t>
            </w:r>
            <w:r>
              <w:rPr>
                <w:i/>
              </w:rPr>
              <w:t>2</w:t>
            </w:r>
          </w:p>
          <w:p w14:paraId="054FF9F6" w14:textId="77777777" w:rsidR="009525C8" w:rsidRDefault="009525C8" w:rsidP="009525C8">
            <w:pPr>
              <w:pStyle w:val="TableText"/>
            </w:pPr>
            <w:r>
              <w:t>Storage:</w:t>
            </w:r>
          </w:p>
          <w:p w14:paraId="054FF9F7" w14:textId="77777777" w:rsidR="009525C8" w:rsidRDefault="009525C8" w:rsidP="009525C8">
            <w:pPr>
              <w:pStyle w:val="TableText"/>
            </w:pPr>
            <w:r>
              <w:t>File: BILL/CLAIMS (#399)</w:t>
            </w:r>
          </w:p>
          <w:p w14:paraId="054FF9F8" w14:textId="77777777" w:rsidR="005726BE" w:rsidRPr="00313BE2" w:rsidRDefault="009525C8" w:rsidP="009525C8">
            <w:pPr>
              <w:pStyle w:val="TableText"/>
            </w:pPr>
            <w:r>
              <w:t>Field: RELINQUISHED CARE</w:t>
            </w:r>
            <w:r w:rsidR="00972758">
              <w:t xml:space="preserve"> </w:t>
            </w:r>
            <w:r>
              <w:t>DATE (#283)</w:t>
            </w:r>
          </w:p>
        </w:tc>
        <w:tc>
          <w:tcPr>
            <w:tcW w:w="2880" w:type="dxa"/>
            <w:tcBorders>
              <w:top w:val="single" w:sz="6" w:space="0" w:color="auto"/>
              <w:bottom w:val="single" w:sz="6" w:space="0" w:color="auto"/>
            </w:tcBorders>
            <w:shd w:val="clear" w:color="auto" w:fill="auto"/>
          </w:tcPr>
          <w:p w14:paraId="054FF9F9" w14:textId="77777777" w:rsidR="005726BE" w:rsidRPr="00313BE2" w:rsidRDefault="005726BE" w:rsidP="005726BE">
            <w:pPr>
              <w:pStyle w:val="TableText"/>
            </w:pPr>
            <w:r w:rsidRPr="00313BE2">
              <w:t>DTP02 = D8</w:t>
            </w:r>
          </w:p>
        </w:tc>
      </w:tr>
    </w:tbl>
    <w:p w14:paraId="054FF9FB" w14:textId="77777777" w:rsidR="00096992" w:rsidRDefault="00096992" w:rsidP="00302507">
      <w:pPr>
        <w:pStyle w:val="BodyText"/>
      </w:pPr>
      <w:bookmarkStart w:id="235" w:name="_Toc261954487"/>
      <w:bookmarkStart w:id="236" w:name="_Toc208309228"/>
      <w:bookmarkStart w:id="237" w:name="_Toc209511115"/>
    </w:p>
    <w:p w14:paraId="054FF9FC" w14:textId="77777777" w:rsidR="00096992" w:rsidRDefault="00096992">
      <w:pPr>
        <w:rPr>
          <w:rFonts w:eastAsia="MS Mincho"/>
          <w:sz w:val="20"/>
          <w:szCs w:val="22"/>
          <w:lang w:eastAsia="en-GB"/>
        </w:rPr>
      </w:pPr>
      <w:r>
        <w:br w:type="page"/>
      </w:r>
    </w:p>
    <w:p w14:paraId="054FF9FD" w14:textId="77777777" w:rsidR="0064184D" w:rsidRPr="00D916CC" w:rsidRDefault="0064184D" w:rsidP="00C85AAC">
      <w:pPr>
        <w:pStyle w:val="Heading3"/>
      </w:pPr>
      <w:bookmarkStart w:id="238" w:name="_Toc263270990"/>
      <w:bookmarkStart w:id="239" w:name="_Toc263271269"/>
      <w:bookmarkStart w:id="240" w:name="_Toc377477628"/>
      <w:bookmarkStart w:id="241" w:name="_Toc465931717"/>
      <w:r w:rsidRPr="00D916CC">
        <w:lastRenderedPageBreak/>
        <w:t>CL1B – Loop 2300 (Claim Level Data)</w:t>
      </w:r>
      <w:bookmarkEnd w:id="235"/>
      <w:bookmarkEnd w:id="238"/>
      <w:bookmarkEnd w:id="239"/>
      <w:r w:rsidR="00ED529B" w:rsidRPr="00D916CC">
        <w:t xml:space="preserve"> [SEQ 52]</w:t>
      </w:r>
      <w:bookmarkEnd w:id="240"/>
      <w:bookmarkEnd w:id="241"/>
    </w:p>
    <w:p w14:paraId="054FF9FE" w14:textId="77777777" w:rsidR="0064184D" w:rsidRPr="00313BE2" w:rsidRDefault="00F248ED" w:rsidP="00302507">
      <w:pPr>
        <w:pStyle w:val="BodyText"/>
      </w:pPr>
      <w:r w:rsidRPr="00313BE2">
        <w:t>(</w:t>
      </w:r>
      <w:proofErr w:type="gramStart"/>
      <w:r w:rsidR="0059462C" w:rsidRPr="00313BE2">
        <w:t>OPTIONAL</w:t>
      </w:r>
      <w:r w:rsidR="00BB3CFB">
        <w:t xml:space="preserve">  –</w:t>
      </w:r>
      <w:proofErr w:type="gramEnd"/>
      <w:r w:rsidR="00BB3CFB">
        <w:t xml:space="preserve"> Max length 44</w:t>
      </w:r>
      <w:r w:rsidR="0094609A"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578"/>
        <w:gridCol w:w="1577"/>
        <w:gridCol w:w="2349"/>
        <w:gridCol w:w="3043"/>
        <w:gridCol w:w="3043"/>
      </w:tblGrid>
      <w:tr w:rsidR="004774A2" w:rsidRPr="00313BE2" w14:paraId="054FFA05" w14:textId="77777777" w:rsidTr="004774A2">
        <w:trPr>
          <w:trHeight w:val="192"/>
        </w:trPr>
        <w:tc>
          <w:tcPr>
            <w:tcW w:w="810" w:type="dxa"/>
            <w:tcBorders>
              <w:top w:val="single" w:sz="4" w:space="0" w:color="auto"/>
              <w:bottom w:val="single" w:sz="6" w:space="0" w:color="auto"/>
            </w:tcBorders>
            <w:shd w:val="clear" w:color="auto" w:fill="E6E6E6"/>
          </w:tcPr>
          <w:p w14:paraId="054FF9FF" w14:textId="77777777" w:rsidR="004774A2" w:rsidRPr="00313BE2" w:rsidRDefault="004774A2" w:rsidP="004774A2">
            <w:pPr>
              <w:pStyle w:val="TableHeading"/>
            </w:pPr>
            <w:r w:rsidRPr="00313BE2">
              <w:t>Piece</w:t>
            </w:r>
          </w:p>
        </w:tc>
        <w:tc>
          <w:tcPr>
            <w:tcW w:w="3578" w:type="dxa"/>
            <w:tcBorders>
              <w:bottom w:val="single" w:sz="6" w:space="0" w:color="auto"/>
            </w:tcBorders>
            <w:shd w:val="clear" w:color="auto" w:fill="E6E6E6"/>
          </w:tcPr>
          <w:p w14:paraId="054FFA00" w14:textId="77777777" w:rsidR="004774A2" w:rsidRPr="00313BE2" w:rsidRDefault="004774A2" w:rsidP="004774A2">
            <w:pPr>
              <w:pStyle w:val="TableHeading"/>
            </w:pPr>
            <w:r w:rsidRPr="00313BE2">
              <w:t>Description</w:t>
            </w:r>
          </w:p>
        </w:tc>
        <w:tc>
          <w:tcPr>
            <w:tcW w:w="1577" w:type="dxa"/>
            <w:tcBorders>
              <w:bottom w:val="single" w:sz="6" w:space="0" w:color="auto"/>
            </w:tcBorders>
            <w:shd w:val="clear" w:color="auto" w:fill="E6E6E6"/>
          </w:tcPr>
          <w:p w14:paraId="054FFA01" w14:textId="77777777" w:rsidR="004774A2" w:rsidRPr="00313BE2" w:rsidRDefault="004774A2" w:rsidP="004774A2">
            <w:pPr>
              <w:pStyle w:val="TableHeading"/>
            </w:pPr>
            <w:r>
              <w:t xml:space="preserve">Max Length Data </w:t>
            </w:r>
            <w:r w:rsidRPr="00313BE2">
              <w:t>Type</w:t>
            </w:r>
          </w:p>
        </w:tc>
        <w:tc>
          <w:tcPr>
            <w:tcW w:w="2349" w:type="dxa"/>
            <w:tcBorders>
              <w:bottom w:val="single" w:sz="6" w:space="0" w:color="auto"/>
            </w:tcBorders>
            <w:shd w:val="clear" w:color="auto" w:fill="E6E6E6"/>
          </w:tcPr>
          <w:p w14:paraId="054FFA02" w14:textId="77777777" w:rsidR="004774A2" w:rsidRPr="00313BE2" w:rsidRDefault="004774A2" w:rsidP="004774A2">
            <w:pPr>
              <w:pStyle w:val="TableHeading"/>
            </w:pPr>
            <w:r>
              <w:t xml:space="preserve">837/Print </w:t>
            </w:r>
            <w:r w:rsidRPr="00313BE2">
              <w:t>Location</w:t>
            </w:r>
          </w:p>
        </w:tc>
        <w:tc>
          <w:tcPr>
            <w:tcW w:w="3043" w:type="dxa"/>
            <w:tcBorders>
              <w:bottom w:val="single" w:sz="6" w:space="0" w:color="auto"/>
            </w:tcBorders>
            <w:shd w:val="clear" w:color="auto" w:fill="E6E6E6"/>
          </w:tcPr>
          <w:p w14:paraId="054FFA03" w14:textId="77777777" w:rsidR="004774A2" w:rsidRPr="00313BE2" w:rsidRDefault="004774A2" w:rsidP="004774A2">
            <w:pPr>
              <w:pStyle w:val="TableHeading"/>
            </w:pPr>
            <w:proofErr w:type="spellStart"/>
            <w:r>
              <w:t>VistA</w:t>
            </w:r>
            <w:proofErr w:type="spellEnd"/>
            <w:r>
              <w:t xml:space="preserve"> Input/Storage</w:t>
            </w:r>
          </w:p>
        </w:tc>
        <w:tc>
          <w:tcPr>
            <w:tcW w:w="3043" w:type="dxa"/>
            <w:tcBorders>
              <w:top w:val="single" w:sz="6" w:space="0" w:color="auto"/>
              <w:bottom w:val="single" w:sz="6" w:space="0" w:color="auto"/>
            </w:tcBorders>
            <w:shd w:val="clear" w:color="auto" w:fill="E6E6E6"/>
          </w:tcPr>
          <w:p w14:paraId="054FFA04" w14:textId="77777777" w:rsidR="004774A2" w:rsidRPr="00313BE2" w:rsidRDefault="004774A2" w:rsidP="004774A2">
            <w:pPr>
              <w:pStyle w:val="TableHeading"/>
            </w:pPr>
            <w:r w:rsidRPr="00313BE2">
              <w:t>FSC Processing Comments</w:t>
            </w:r>
          </w:p>
        </w:tc>
      </w:tr>
      <w:tr w:rsidR="004774A2" w:rsidRPr="00313BE2" w14:paraId="054FFA0C" w14:textId="77777777" w:rsidTr="004774A2">
        <w:trPr>
          <w:trHeight w:val="192"/>
        </w:trPr>
        <w:tc>
          <w:tcPr>
            <w:tcW w:w="810" w:type="dxa"/>
            <w:tcBorders>
              <w:top w:val="single" w:sz="6" w:space="0" w:color="auto"/>
            </w:tcBorders>
            <w:shd w:val="clear" w:color="auto" w:fill="auto"/>
          </w:tcPr>
          <w:p w14:paraId="054FFA06" w14:textId="77777777" w:rsidR="004774A2" w:rsidRPr="00313BE2" w:rsidRDefault="004774A2" w:rsidP="004774A2">
            <w:pPr>
              <w:pStyle w:val="TableText"/>
            </w:pPr>
            <w:r w:rsidRPr="00313BE2">
              <w:t>1</w:t>
            </w:r>
          </w:p>
        </w:tc>
        <w:tc>
          <w:tcPr>
            <w:tcW w:w="3578" w:type="dxa"/>
            <w:tcBorders>
              <w:top w:val="single" w:sz="6" w:space="0" w:color="auto"/>
            </w:tcBorders>
            <w:shd w:val="clear" w:color="auto" w:fill="auto"/>
          </w:tcPr>
          <w:p w14:paraId="054FFA07" w14:textId="77777777" w:rsidR="004774A2" w:rsidRPr="00313BE2" w:rsidRDefault="004774A2" w:rsidP="004774A2">
            <w:pPr>
              <w:pStyle w:val="TableText"/>
            </w:pPr>
            <w:r w:rsidRPr="00313BE2">
              <w:t>RECORD ID = ‘CL1B ’</w:t>
            </w:r>
          </w:p>
        </w:tc>
        <w:tc>
          <w:tcPr>
            <w:tcW w:w="1577" w:type="dxa"/>
            <w:tcBorders>
              <w:top w:val="single" w:sz="6" w:space="0" w:color="auto"/>
            </w:tcBorders>
            <w:shd w:val="clear" w:color="auto" w:fill="auto"/>
          </w:tcPr>
          <w:p w14:paraId="054FFA08" w14:textId="77777777" w:rsidR="004774A2" w:rsidRPr="00313BE2" w:rsidRDefault="004774A2" w:rsidP="004774A2">
            <w:pPr>
              <w:pStyle w:val="TableText"/>
            </w:pPr>
            <w:r w:rsidRPr="00313BE2">
              <w:t xml:space="preserve">4 </w:t>
            </w:r>
            <w:r>
              <w:t>A</w:t>
            </w:r>
          </w:p>
        </w:tc>
        <w:tc>
          <w:tcPr>
            <w:tcW w:w="2349" w:type="dxa"/>
            <w:tcBorders>
              <w:top w:val="single" w:sz="6" w:space="0" w:color="auto"/>
            </w:tcBorders>
            <w:shd w:val="clear" w:color="auto" w:fill="auto"/>
          </w:tcPr>
          <w:p w14:paraId="054FFA09" w14:textId="77777777" w:rsidR="004774A2" w:rsidRPr="00313BE2" w:rsidRDefault="004774A2" w:rsidP="004774A2">
            <w:pPr>
              <w:pStyle w:val="TableText"/>
              <w:rPr>
                <w:color w:val="000000" w:themeColor="text1"/>
                <w:sz w:val="20"/>
              </w:rPr>
            </w:pPr>
          </w:p>
        </w:tc>
        <w:tc>
          <w:tcPr>
            <w:tcW w:w="3043" w:type="dxa"/>
            <w:tcBorders>
              <w:top w:val="single" w:sz="6" w:space="0" w:color="auto"/>
            </w:tcBorders>
          </w:tcPr>
          <w:p w14:paraId="054FFA0A" w14:textId="77777777" w:rsidR="004774A2" w:rsidRPr="00313BE2" w:rsidRDefault="004774A2" w:rsidP="004774A2">
            <w:pPr>
              <w:pStyle w:val="TableText"/>
            </w:pPr>
          </w:p>
        </w:tc>
        <w:tc>
          <w:tcPr>
            <w:tcW w:w="3043" w:type="dxa"/>
            <w:tcBorders>
              <w:top w:val="single" w:sz="6" w:space="0" w:color="auto"/>
              <w:bottom w:val="single" w:sz="6" w:space="0" w:color="auto"/>
            </w:tcBorders>
            <w:shd w:val="clear" w:color="auto" w:fill="auto"/>
          </w:tcPr>
          <w:p w14:paraId="054FFA0B" w14:textId="77777777" w:rsidR="004774A2" w:rsidRPr="00313BE2" w:rsidRDefault="004774A2" w:rsidP="004774A2">
            <w:pPr>
              <w:pStyle w:val="TableText"/>
            </w:pPr>
          </w:p>
        </w:tc>
      </w:tr>
      <w:tr w:rsidR="004774A2" w:rsidRPr="00313BE2" w14:paraId="054FFA19" w14:textId="77777777" w:rsidTr="004774A2">
        <w:trPr>
          <w:trHeight w:val="65"/>
        </w:trPr>
        <w:tc>
          <w:tcPr>
            <w:tcW w:w="810" w:type="dxa"/>
            <w:shd w:val="clear" w:color="auto" w:fill="auto"/>
          </w:tcPr>
          <w:p w14:paraId="054FFA0D" w14:textId="77777777" w:rsidR="004774A2" w:rsidRPr="00313BE2" w:rsidRDefault="004774A2" w:rsidP="004774A2">
            <w:pPr>
              <w:pStyle w:val="TableText"/>
            </w:pPr>
            <w:r w:rsidRPr="00313BE2">
              <w:t>2</w:t>
            </w:r>
          </w:p>
        </w:tc>
        <w:tc>
          <w:tcPr>
            <w:tcW w:w="3578" w:type="dxa"/>
            <w:shd w:val="clear" w:color="auto" w:fill="auto"/>
          </w:tcPr>
          <w:p w14:paraId="054FFA0E" w14:textId="77777777" w:rsidR="004774A2" w:rsidRPr="00313BE2" w:rsidRDefault="004774A2" w:rsidP="004774A2">
            <w:pPr>
              <w:pStyle w:val="TableText"/>
            </w:pPr>
            <w:r>
              <w:t>Attachment Report T</w:t>
            </w:r>
            <w:r w:rsidRPr="00313BE2">
              <w:t>ype</w:t>
            </w:r>
          </w:p>
        </w:tc>
        <w:tc>
          <w:tcPr>
            <w:tcW w:w="1577" w:type="dxa"/>
            <w:shd w:val="clear" w:color="auto" w:fill="auto"/>
          </w:tcPr>
          <w:p w14:paraId="054FFA0F" w14:textId="77777777" w:rsidR="004774A2" w:rsidRPr="00313BE2" w:rsidRDefault="004774A2" w:rsidP="004774A2">
            <w:pPr>
              <w:pStyle w:val="TableText"/>
            </w:pPr>
            <w:r w:rsidRPr="00313BE2">
              <w:t xml:space="preserve">2 </w:t>
            </w:r>
            <w:r>
              <w:t>A</w:t>
            </w:r>
          </w:p>
        </w:tc>
        <w:tc>
          <w:tcPr>
            <w:tcW w:w="2349" w:type="dxa"/>
            <w:shd w:val="clear" w:color="auto" w:fill="auto"/>
          </w:tcPr>
          <w:p w14:paraId="054FFA10" w14:textId="77777777" w:rsidR="004774A2" w:rsidRDefault="00972758" w:rsidP="004774A2">
            <w:pPr>
              <w:pStyle w:val="TableText"/>
            </w:pPr>
            <w:r>
              <w:t xml:space="preserve">837: </w:t>
            </w:r>
            <w:r w:rsidR="004774A2" w:rsidRPr="00313BE2">
              <w:t>2300 PWK01</w:t>
            </w:r>
          </w:p>
          <w:p w14:paraId="054FFA11" w14:textId="77777777" w:rsidR="00972758" w:rsidRDefault="00972758" w:rsidP="004774A2">
            <w:pPr>
              <w:pStyle w:val="TableText"/>
            </w:pPr>
            <w:r>
              <w:t xml:space="preserve">Print: </w:t>
            </w:r>
          </w:p>
          <w:p w14:paraId="054FFA12" w14:textId="77777777" w:rsidR="00972758" w:rsidRDefault="00B04C7B" w:rsidP="004774A2">
            <w:pPr>
              <w:pStyle w:val="TableText"/>
            </w:pPr>
            <w:r>
              <w:t>CMS 1500</w:t>
            </w:r>
            <w:r w:rsidR="00972758">
              <w:t xml:space="preserve"> – Box 19 </w:t>
            </w:r>
          </w:p>
          <w:p w14:paraId="054FFA13" w14:textId="77777777" w:rsidR="00972758" w:rsidRPr="00313BE2" w:rsidRDefault="00972758" w:rsidP="004774A2">
            <w:pPr>
              <w:pStyle w:val="TableText"/>
            </w:pPr>
            <w:r>
              <w:t>Note:</w:t>
            </w:r>
            <w:r w:rsidR="009346CB">
              <w:t xml:space="preserve"> Prints only when Rate Type = </w:t>
            </w:r>
            <w:r>
              <w:t xml:space="preserve">Worker’s Comp. </w:t>
            </w:r>
          </w:p>
        </w:tc>
        <w:tc>
          <w:tcPr>
            <w:tcW w:w="3043" w:type="dxa"/>
          </w:tcPr>
          <w:p w14:paraId="054FFA14" w14:textId="77777777" w:rsidR="004774A2" w:rsidRDefault="00972758" w:rsidP="004774A2">
            <w:pPr>
              <w:pStyle w:val="TableText"/>
              <w:rPr>
                <w:i/>
              </w:rPr>
            </w:pPr>
            <w:r>
              <w:t xml:space="preserve">Biller Input: </w:t>
            </w:r>
            <w:r w:rsidRPr="006B683D">
              <w:rPr>
                <w:i/>
              </w:rPr>
              <w:t xml:space="preserve">Screen </w:t>
            </w:r>
            <w:r w:rsidR="006B683D" w:rsidRPr="006B683D">
              <w:rPr>
                <w:i/>
              </w:rPr>
              <w:t>8 Section 4</w:t>
            </w:r>
          </w:p>
          <w:p w14:paraId="054FFA15" w14:textId="77777777" w:rsidR="006B683D" w:rsidRDefault="006B683D" w:rsidP="004774A2">
            <w:pPr>
              <w:pStyle w:val="TableText"/>
            </w:pPr>
            <w:r>
              <w:t>Storage:</w:t>
            </w:r>
          </w:p>
          <w:p w14:paraId="054FFA16" w14:textId="77777777" w:rsidR="006B683D" w:rsidRDefault="006B683D" w:rsidP="004774A2">
            <w:pPr>
              <w:pStyle w:val="TableText"/>
            </w:pPr>
            <w:r>
              <w:t>File: BILL/CLAIMS (#399)</w:t>
            </w:r>
          </w:p>
          <w:p w14:paraId="054FFA17" w14:textId="77777777" w:rsidR="006B683D" w:rsidRPr="006B683D" w:rsidRDefault="006B683D" w:rsidP="004774A2">
            <w:pPr>
              <w:pStyle w:val="TableText"/>
            </w:pPr>
            <w:r>
              <w:t>Field: ATTACHMENT REPORT TYPE (#285)</w:t>
            </w:r>
          </w:p>
        </w:tc>
        <w:tc>
          <w:tcPr>
            <w:tcW w:w="3043" w:type="dxa"/>
            <w:tcBorders>
              <w:top w:val="single" w:sz="6" w:space="0" w:color="auto"/>
              <w:bottom w:val="single" w:sz="6" w:space="0" w:color="auto"/>
            </w:tcBorders>
            <w:shd w:val="clear" w:color="auto" w:fill="auto"/>
          </w:tcPr>
          <w:p w14:paraId="054FFA18" w14:textId="77777777" w:rsidR="004774A2" w:rsidRPr="00313BE2" w:rsidRDefault="004774A2" w:rsidP="004774A2">
            <w:pPr>
              <w:pStyle w:val="TableText"/>
            </w:pPr>
            <w:r w:rsidRPr="00313BE2">
              <w:t>None</w:t>
            </w:r>
          </w:p>
        </w:tc>
      </w:tr>
      <w:tr w:rsidR="004774A2" w:rsidRPr="00313BE2" w14:paraId="054FFA25" w14:textId="77777777" w:rsidTr="004774A2">
        <w:trPr>
          <w:trHeight w:val="65"/>
        </w:trPr>
        <w:tc>
          <w:tcPr>
            <w:tcW w:w="810" w:type="dxa"/>
            <w:shd w:val="clear" w:color="auto" w:fill="auto"/>
          </w:tcPr>
          <w:p w14:paraId="054FFA1A" w14:textId="77777777" w:rsidR="004774A2" w:rsidRPr="00313BE2" w:rsidRDefault="004774A2" w:rsidP="004774A2">
            <w:pPr>
              <w:pStyle w:val="TableText"/>
            </w:pPr>
            <w:r w:rsidRPr="00313BE2">
              <w:t>3</w:t>
            </w:r>
          </w:p>
        </w:tc>
        <w:tc>
          <w:tcPr>
            <w:tcW w:w="3578" w:type="dxa"/>
            <w:shd w:val="clear" w:color="auto" w:fill="auto"/>
          </w:tcPr>
          <w:p w14:paraId="054FFA1B" w14:textId="77777777" w:rsidR="004774A2" w:rsidRPr="00313BE2" w:rsidRDefault="004774A2" w:rsidP="004774A2">
            <w:pPr>
              <w:pStyle w:val="TableText"/>
            </w:pPr>
            <w:r>
              <w:t>Attachment Report Transmission C</w:t>
            </w:r>
            <w:r w:rsidRPr="00313BE2">
              <w:t>ode</w:t>
            </w:r>
          </w:p>
        </w:tc>
        <w:tc>
          <w:tcPr>
            <w:tcW w:w="1577" w:type="dxa"/>
            <w:shd w:val="clear" w:color="auto" w:fill="auto"/>
          </w:tcPr>
          <w:p w14:paraId="054FFA1C" w14:textId="77777777" w:rsidR="004774A2" w:rsidRPr="00313BE2" w:rsidRDefault="004774A2" w:rsidP="004774A2">
            <w:pPr>
              <w:pStyle w:val="TableText"/>
            </w:pPr>
            <w:r w:rsidRPr="00313BE2">
              <w:t xml:space="preserve">2 </w:t>
            </w:r>
            <w:r>
              <w:t>A</w:t>
            </w:r>
          </w:p>
        </w:tc>
        <w:tc>
          <w:tcPr>
            <w:tcW w:w="2349" w:type="dxa"/>
            <w:shd w:val="clear" w:color="auto" w:fill="auto"/>
          </w:tcPr>
          <w:p w14:paraId="054FFA1D" w14:textId="77777777" w:rsidR="004774A2" w:rsidRDefault="00972758" w:rsidP="004774A2">
            <w:pPr>
              <w:pStyle w:val="TableText"/>
            </w:pPr>
            <w:r>
              <w:t xml:space="preserve">837: </w:t>
            </w:r>
            <w:r w:rsidR="004774A2" w:rsidRPr="00313BE2">
              <w:t>2300 PWK02</w:t>
            </w:r>
          </w:p>
          <w:p w14:paraId="054FFA1E" w14:textId="77777777" w:rsidR="006B683D" w:rsidRDefault="006B683D" w:rsidP="006B683D">
            <w:pPr>
              <w:pStyle w:val="TableText"/>
            </w:pPr>
            <w:r>
              <w:t xml:space="preserve">Print: </w:t>
            </w:r>
            <w:r w:rsidR="00B04C7B">
              <w:t>CMS 1500</w:t>
            </w:r>
            <w:r>
              <w:t xml:space="preserve"> – Box 19 </w:t>
            </w:r>
          </w:p>
          <w:p w14:paraId="054FFA1F" w14:textId="77777777" w:rsidR="006B683D" w:rsidRPr="00313BE2" w:rsidRDefault="006B683D" w:rsidP="006B683D">
            <w:pPr>
              <w:pStyle w:val="TableText"/>
            </w:pPr>
            <w:r>
              <w:t>Note:</w:t>
            </w:r>
            <w:r w:rsidR="009346CB">
              <w:t xml:space="preserve"> Prints only when Rate Type =</w:t>
            </w:r>
            <w:r>
              <w:t xml:space="preserve"> Worker’s Comp.</w:t>
            </w:r>
          </w:p>
        </w:tc>
        <w:tc>
          <w:tcPr>
            <w:tcW w:w="3043" w:type="dxa"/>
          </w:tcPr>
          <w:p w14:paraId="054FFA20" w14:textId="77777777" w:rsidR="006B683D" w:rsidRDefault="006B683D" w:rsidP="006B683D">
            <w:pPr>
              <w:pStyle w:val="TableText"/>
              <w:rPr>
                <w:i/>
              </w:rPr>
            </w:pPr>
            <w:r>
              <w:t xml:space="preserve">Biller Input: </w:t>
            </w:r>
            <w:r w:rsidRPr="006B683D">
              <w:rPr>
                <w:i/>
              </w:rPr>
              <w:t>Screen 8 Section 4</w:t>
            </w:r>
          </w:p>
          <w:p w14:paraId="054FFA21" w14:textId="77777777" w:rsidR="006B683D" w:rsidRDefault="006B683D" w:rsidP="006B683D">
            <w:pPr>
              <w:pStyle w:val="TableText"/>
            </w:pPr>
            <w:r>
              <w:t>Storage:</w:t>
            </w:r>
          </w:p>
          <w:p w14:paraId="054FFA22" w14:textId="77777777" w:rsidR="006B683D" w:rsidRDefault="006B683D" w:rsidP="006B683D">
            <w:pPr>
              <w:pStyle w:val="TableText"/>
            </w:pPr>
            <w:r>
              <w:t>File: BILL/CLAIMS (#399)</w:t>
            </w:r>
          </w:p>
          <w:p w14:paraId="054FFA23" w14:textId="77777777" w:rsidR="004774A2" w:rsidRPr="00313BE2" w:rsidRDefault="006B683D" w:rsidP="006B683D">
            <w:pPr>
              <w:pStyle w:val="TableText"/>
            </w:pPr>
            <w:r>
              <w:t>Field: ATTACHMENT REPORT TRANS CODE (#286)</w:t>
            </w:r>
          </w:p>
        </w:tc>
        <w:tc>
          <w:tcPr>
            <w:tcW w:w="3043" w:type="dxa"/>
            <w:tcBorders>
              <w:top w:val="single" w:sz="6" w:space="0" w:color="auto"/>
              <w:bottom w:val="single" w:sz="6" w:space="0" w:color="auto"/>
            </w:tcBorders>
            <w:shd w:val="clear" w:color="auto" w:fill="auto"/>
          </w:tcPr>
          <w:p w14:paraId="054FFA24" w14:textId="77777777" w:rsidR="004774A2" w:rsidRPr="00313BE2" w:rsidRDefault="004774A2" w:rsidP="004774A2">
            <w:pPr>
              <w:pStyle w:val="TableText"/>
            </w:pPr>
            <w:r w:rsidRPr="00313BE2">
              <w:t>None</w:t>
            </w:r>
          </w:p>
        </w:tc>
      </w:tr>
      <w:tr w:rsidR="004774A2" w:rsidRPr="00313BE2" w14:paraId="054FFA2F" w14:textId="77777777" w:rsidTr="004774A2">
        <w:trPr>
          <w:trHeight w:val="65"/>
        </w:trPr>
        <w:tc>
          <w:tcPr>
            <w:tcW w:w="810" w:type="dxa"/>
            <w:shd w:val="clear" w:color="auto" w:fill="auto"/>
          </w:tcPr>
          <w:p w14:paraId="054FFA26" w14:textId="77777777" w:rsidR="004774A2" w:rsidRPr="00313BE2" w:rsidRDefault="004774A2" w:rsidP="004774A2">
            <w:pPr>
              <w:pStyle w:val="TableText"/>
            </w:pPr>
            <w:r w:rsidRPr="00313BE2">
              <w:t>4</w:t>
            </w:r>
          </w:p>
        </w:tc>
        <w:tc>
          <w:tcPr>
            <w:tcW w:w="3578" w:type="dxa"/>
            <w:shd w:val="clear" w:color="auto" w:fill="auto"/>
          </w:tcPr>
          <w:p w14:paraId="054FFA27" w14:textId="77777777" w:rsidR="004774A2" w:rsidRPr="00313BE2" w:rsidRDefault="004774A2" w:rsidP="004774A2">
            <w:pPr>
              <w:pStyle w:val="TableText"/>
            </w:pPr>
            <w:r>
              <w:t>Attachment C</w:t>
            </w:r>
            <w:r w:rsidRPr="00313BE2">
              <w:t>ont</w:t>
            </w:r>
            <w:r>
              <w:t>rol Q</w:t>
            </w:r>
            <w:r w:rsidRPr="00313BE2">
              <w:t>ualifier</w:t>
            </w:r>
          </w:p>
        </w:tc>
        <w:tc>
          <w:tcPr>
            <w:tcW w:w="1577" w:type="dxa"/>
            <w:shd w:val="clear" w:color="auto" w:fill="auto"/>
          </w:tcPr>
          <w:p w14:paraId="054FFA28" w14:textId="77777777" w:rsidR="004774A2" w:rsidRPr="00313BE2" w:rsidRDefault="004774A2" w:rsidP="004774A2">
            <w:pPr>
              <w:pStyle w:val="TableText"/>
            </w:pPr>
            <w:r w:rsidRPr="00313BE2">
              <w:t xml:space="preserve">2 </w:t>
            </w:r>
            <w:r>
              <w:t>A</w:t>
            </w:r>
          </w:p>
        </w:tc>
        <w:tc>
          <w:tcPr>
            <w:tcW w:w="2349" w:type="dxa"/>
            <w:shd w:val="clear" w:color="auto" w:fill="auto"/>
          </w:tcPr>
          <w:p w14:paraId="054FFA29" w14:textId="77777777" w:rsidR="004774A2" w:rsidRDefault="00972758" w:rsidP="004774A2">
            <w:pPr>
              <w:pStyle w:val="TableText"/>
            </w:pPr>
            <w:r>
              <w:t xml:space="preserve">837: </w:t>
            </w:r>
            <w:r w:rsidR="004774A2" w:rsidRPr="00313BE2">
              <w:t>2300 PWK05</w:t>
            </w:r>
          </w:p>
          <w:p w14:paraId="054FFA2A" w14:textId="77777777" w:rsidR="00972758" w:rsidRPr="00313BE2" w:rsidRDefault="006B683D" w:rsidP="004774A2">
            <w:pPr>
              <w:pStyle w:val="TableText"/>
            </w:pPr>
            <w:r>
              <w:t>Print: N/A</w:t>
            </w:r>
          </w:p>
        </w:tc>
        <w:tc>
          <w:tcPr>
            <w:tcW w:w="3043" w:type="dxa"/>
          </w:tcPr>
          <w:p w14:paraId="054FFA2B" w14:textId="77777777" w:rsidR="006B683D" w:rsidRPr="006B683D" w:rsidRDefault="006B683D" w:rsidP="006B683D">
            <w:pPr>
              <w:pStyle w:val="TableText"/>
            </w:pPr>
            <w:r>
              <w:t>Biller Input: N/A</w:t>
            </w:r>
          </w:p>
          <w:p w14:paraId="054FFA2C" w14:textId="77777777" w:rsidR="004774A2" w:rsidRDefault="006B683D" w:rsidP="006B683D">
            <w:pPr>
              <w:pStyle w:val="TableText"/>
            </w:pPr>
            <w:r>
              <w:t>Storage: N/A</w:t>
            </w:r>
          </w:p>
          <w:p w14:paraId="054FFA2D" w14:textId="77777777" w:rsidR="008443B6" w:rsidRPr="00313BE2" w:rsidRDefault="008443B6" w:rsidP="006B683D">
            <w:pPr>
              <w:pStyle w:val="TableText"/>
            </w:pPr>
            <w:r>
              <w:t xml:space="preserve">Note: </w:t>
            </w:r>
            <w:r w:rsidRPr="00313BE2">
              <w:t>Always AC</w:t>
            </w:r>
          </w:p>
        </w:tc>
        <w:tc>
          <w:tcPr>
            <w:tcW w:w="3043" w:type="dxa"/>
            <w:tcBorders>
              <w:top w:val="single" w:sz="6" w:space="0" w:color="auto"/>
              <w:bottom w:val="single" w:sz="6" w:space="0" w:color="auto"/>
            </w:tcBorders>
            <w:shd w:val="clear" w:color="auto" w:fill="auto"/>
          </w:tcPr>
          <w:p w14:paraId="054FFA2E" w14:textId="77777777" w:rsidR="004774A2" w:rsidRPr="00313BE2" w:rsidRDefault="004774A2" w:rsidP="004774A2">
            <w:pPr>
              <w:pStyle w:val="TableText"/>
            </w:pPr>
          </w:p>
        </w:tc>
      </w:tr>
      <w:tr w:rsidR="004774A2" w:rsidRPr="00313BE2" w14:paraId="054FFA3B" w14:textId="77777777" w:rsidTr="004774A2">
        <w:trPr>
          <w:trHeight w:val="65"/>
        </w:trPr>
        <w:tc>
          <w:tcPr>
            <w:tcW w:w="810" w:type="dxa"/>
            <w:shd w:val="clear" w:color="auto" w:fill="auto"/>
          </w:tcPr>
          <w:p w14:paraId="054FFA30" w14:textId="77777777" w:rsidR="004774A2" w:rsidRPr="00313BE2" w:rsidRDefault="004774A2" w:rsidP="004774A2">
            <w:pPr>
              <w:pStyle w:val="TableText"/>
            </w:pPr>
            <w:r w:rsidRPr="00313BE2">
              <w:t>5</w:t>
            </w:r>
          </w:p>
        </w:tc>
        <w:tc>
          <w:tcPr>
            <w:tcW w:w="3578" w:type="dxa"/>
            <w:shd w:val="clear" w:color="auto" w:fill="auto"/>
          </w:tcPr>
          <w:p w14:paraId="054FFA31" w14:textId="77777777" w:rsidR="004774A2" w:rsidRPr="00313BE2" w:rsidRDefault="004774A2" w:rsidP="004774A2">
            <w:pPr>
              <w:pStyle w:val="TableText"/>
            </w:pPr>
            <w:r>
              <w:t>Attachment Control N</w:t>
            </w:r>
            <w:r w:rsidRPr="00313BE2">
              <w:t>umber</w:t>
            </w:r>
          </w:p>
        </w:tc>
        <w:tc>
          <w:tcPr>
            <w:tcW w:w="1577" w:type="dxa"/>
            <w:shd w:val="clear" w:color="auto" w:fill="auto"/>
          </w:tcPr>
          <w:p w14:paraId="054FFA32" w14:textId="77777777" w:rsidR="004774A2" w:rsidRPr="00313BE2" w:rsidRDefault="004774A2" w:rsidP="004774A2">
            <w:pPr>
              <w:pStyle w:val="TableText"/>
            </w:pPr>
            <w:r w:rsidRPr="00313BE2">
              <w:t xml:space="preserve">30 </w:t>
            </w:r>
            <w:r w:rsidR="00A37A7B">
              <w:t>A/N</w:t>
            </w:r>
          </w:p>
        </w:tc>
        <w:tc>
          <w:tcPr>
            <w:tcW w:w="2349" w:type="dxa"/>
            <w:shd w:val="clear" w:color="auto" w:fill="auto"/>
          </w:tcPr>
          <w:p w14:paraId="054FFA33" w14:textId="77777777" w:rsidR="004774A2" w:rsidRDefault="00972758" w:rsidP="004774A2">
            <w:pPr>
              <w:pStyle w:val="TableText"/>
            </w:pPr>
            <w:r>
              <w:t xml:space="preserve">837: </w:t>
            </w:r>
            <w:r w:rsidR="004774A2" w:rsidRPr="00313BE2">
              <w:t>2300 PWK06</w:t>
            </w:r>
          </w:p>
          <w:p w14:paraId="054FFA34" w14:textId="77777777" w:rsidR="006B683D" w:rsidRDefault="006B683D" w:rsidP="006B683D">
            <w:pPr>
              <w:pStyle w:val="TableText"/>
            </w:pPr>
            <w:r>
              <w:t xml:space="preserve">Print: </w:t>
            </w:r>
            <w:r w:rsidR="00B04C7B">
              <w:t>CMS 1500</w:t>
            </w:r>
            <w:r>
              <w:t xml:space="preserve"> – Box 19 </w:t>
            </w:r>
          </w:p>
          <w:p w14:paraId="054FFA35" w14:textId="77777777" w:rsidR="006B683D" w:rsidRPr="00313BE2" w:rsidRDefault="006B683D" w:rsidP="006B683D">
            <w:pPr>
              <w:pStyle w:val="TableText"/>
            </w:pPr>
            <w:r>
              <w:t>Note:</w:t>
            </w:r>
            <w:r w:rsidR="009346CB">
              <w:t xml:space="preserve"> Prints only when Rate Type = </w:t>
            </w:r>
            <w:r>
              <w:t>Worker’s Comp.</w:t>
            </w:r>
          </w:p>
        </w:tc>
        <w:tc>
          <w:tcPr>
            <w:tcW w:w="3043" w:type="dxa"/>
          </w:tcPr>
          <w:p w14:paraId="054FFA36" w14:textId="77777777" w:rsidR="006B683D" w:rsidRDefault="006B683D" w:rsidP="006B683D">
            <w:pPr>
              <w:pStyle w:val="TableText"/>
              <w:rPr>
                <w:i/>
              </w:rPr>
            </w:pPr>
            <w:r>
              <w:t xml:space="preserve">Biller Input: </w:t>
            </w:r>
            <w:r w:rsidRPr="006B683D">
              <w:rPr>
                <w:i/>
              </w:rPr>
              <w:t>Screen 8 Section 4</w:t>
            </w:r>
          </w:p>
          <w:p w14:paraId="054FFA37" w14:textId="77777777" w:rsidR="006B683D" w:rsidRDefault="006B683D" w:rsidP="006B683D">
            <w:pPr>
              <w:pStyle w:val="TableText"/>
            </w:pPr>
            <w:r>
              <w:t>Storage:</w:t>
            </w:r>
          </w:p>
          <w:p w14:paraId="054FFA38" w14:textId="77777777" w:rsidR="006B683D" w:rsidRDefault="006B683D" w:rsidP="006B683D">
            <w:pPr>
              <w:pStyle w:val="TableText"/>
            </w:pPr>
            <w:r>
              <w:t>File: BILL/CLAIMS (#399)</w:t>
            </w:r>
          </w:p>
          <w:p w14:paraId="054FFA39" w14:textId="77777777" w:rsidR="004774A2" w:rsidRPr="00313BE2" w:rsidRDefault="006B683D" w:rsidP="006B683D">
            <w:pPr>
              <w:pStyle w:val="TableText"/>
            </w:pPr>
            <w:r>
              <w:t>Field: ATTACHMENT CONTROL NUMBER (#284)</w:t>
            </w:r>
          </w:p>
        </w:tc>
        <w:tc>
          <w:tcPr>
            <w:tcW w:w="3043" w:type="dxa"/>
            <w:tcBorders>
              <w:top w:val="single" w:sz="6" w:space="0" w:color="auto"/>
              <w:bottom w:val="single" w:sz="6" w:space="0" w:color="auto"/>
            </w:tcBorders>
            <w:shd w:val="clear" w:color="auto" w:fill="auto"/>
          </w:tcPr>
          <w:p w14:paraId="054FFA3A" w14:textId="77777777" w:rsidR="004774A2" w:rsidRPr="00313BE2" w:rsidRDefault="004774A2" w:rsidP="004774A2">
            <w:pPr>
              <w:pStyle w:val="TableText"/>
            </w:pPr>
            <w:r w:rsidRPr="00313BE2">
              <w:t>None</w:t>
            </w:r>
          </w:p>
        </w:tc>
      </w:tr>
    </w:tbl>
    <w:p w14:paraId="054FFA3C" w14:textId="77777777" w:rsidR="0064184D" w:rsidRPr="00313BE2" w:rsidRDefault="0064184D" w:rsidP="00302507">
      <w:pPr>
        <w:pStyle w:val="BodyText"/>
      </w:pPr>
    </w:p>
    <w:p w14:paraId="054FFA3D" w14:textId="77777777" w:rsidR="0064184D" w:rsidRPr="00D916CC" w:rsidRDefault="00C155C6" w:rsidP="00C85AAC">
      <w:pPr>
        <w:pStyle w:val="Heading3"/>
      </w:pPr>
      <w:bookmarkStart w:id="242" w:name="_Toc261954488"/>
      <w:bookmarkStart w:id="243" w:name="_Toc263270991"/>
      <w:bookmarkStart w:id="244" w:name="_Toc263271270"/>
      <w:r w:rsidRPr="00D916CC">
        <w:br w:type="page"/>
      </w:r>
      <w:bookmarkStart w:id="245" w:name="_Toc377477629"/>
      <w:bookmarkStart w:id="246" w:name="_Toc465931718"/>
      <w:r w:rsidR="0064184D" w:rsidRPr="00D916CC">
        <w:lastRenderedPageBreak/>
        <w:t>SUB - Loop 2310C/D/E 2300 (Service Facility Data)</w:t>
      </w:r>
      <w:bookmarkEnd w:id="234"/>
      <w:bookmarkEnd w:id="236"/>
      <w:bookmarkEnd w:id="237"/>
      <w:bookmarkEnd w:id="242"/>
      <w:r w:rsidR="0064184D" w:rsidRPr="00D916CC">
        <w:t xml:space="preserve"> </w:t>
      </w:r>
      <w:r w:rsidR="0059462C" w:rsidRPr="00D916CC">
        <w:t>[SEQ 55]</w:t>
      </w:r>
      <w:bookmarkEnd w:id="243"/>
      <w:bookmarkEnd w:id="244"/>
      <w:bookmarkEnd w:id="245"/>
      <w:bookmarkEnd w:id="246"/>
    </w:p>
    <w:p w14:paraId="054FFA3E" w14:textId="545D8AA1" w:rsidR="0064184D" w:rsidRPr="00313BE2" w:rsidRDefault="0064184D" w:rsidP="00302507">
      <w:pPr>
        <w:pStyle w:val="BodyText"/>
      </w:pPr>
      <w:r w:rsidRPr="00313BE2">
        <w:t>(</w:t>
      </w:r>
      <w:proofErr w:type="gramStart"/>
      <w:r w:rsidRPr="00313BE2">
        <w:t>OPTIONAL</w:t>
      </w:r>
      <w:r w:rsidR="0094609A" w:rsidRPr="00313BE2">
        <w:t xml:space="preserve">  –</w:t>
      </w:r>
      <w:proofErr w:type="gramEnd"/>
      <w:r w:rsidR="0094609A" w:rsidRPr="00313BE2">
        <w:t xml:space="preserve"> Max </w:t>
      </w:r>
      <w:r w:rsidR="0094609A" w:rsidRPr="00D65C7F">
        <w:rPr>
          <w:color w:val="000000" w:themeColor="text1"/>
        </w:rPr>
        <w:t xml:space="preserve">length </w:t>
      </w:r>
      <w:r w:rsidR="0094609A" w:rsidRPr="002454BA">
        <w:rPr>
          <w:i/>
          <w:color w:val="C00000"/>
        </w:rPr>
        <w:t>2</w:t>
      </w:r>
      <w:r w:rsidR="002454BA">
        <w:rPr>
          <w:i/>
          <w:color w:val="C00000"/>
        </w:rPr>
        <w:t>5</w:t>
      </w:r>
      <w:r w:rsidR="003975A4" w:rsidRPr="002454BA">
        <w:rPr>
          <w:i/>
          <w:color w:val="C00000"/>
        </w:rPr>
        <w:t>0</w:t>
      </w:r>
      <w:r w:rsidR="0094609A" w:rsidRPr="00D65C7F">
        <w:rPr>
          <w:color w:val="000000" w:themeColor="text1"/>
        </w:rPr>
        <w:t xml:space="preserve"> </w:t>
      </w:r>
      <w:r w:rsidR="0094609A"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6856F2" w:rsidRPr="00313BE2" w14:paraId="054FFA45" w14:textId="77777777" w:rsidTr="006E5531">
        <w:trPr>
          <w:trHeight w:val="350"/>
          <w:tblHeader/>
        </w:trPr>
        <w:tc>
          <w:tcPr>
            <w:tcW w:w="810" w:type="dxa"/>
            <w:tcBorders>
              <w:top w:val="single" w:sz="4" w:space="0" w:color="auto"/>
              <w:bottom w:val="single" w:sz="6" w:space="0" w:color="auto"/>
            </w:tcBorders>
            <w:shd w:val="clear" w:color="auto" w:fill="D9D9D9"/>
          </w:tcPr>
          <w:p w14:paraId="054FFA3F" w14:textId="77777777" w:rsidR="006856F2" w:rsidRPr="00313BE2" w:rsidRDefault="006856F2" w:rsidP="006856F2">
            <w:pPr>
              <w:pStyle w:val="TableHeading"/>
            </w:pPr>
            <w:r w:rsidRPr="00313BE2">
              <w:t>Piece</w:t>
            </w:r>
          </w:p>
        </w:tc>
        <w:tc>
          <w:tcPr>
            <w:tcW w:w="3239" w:type="dxa"/>
            <w:tcBorders>
              <w:top w:val="single" w:sz="4" w:space="0" w:color="auto"/>
              <w:bottom w:val="single" w:sz="6" w:space="0" w:color="auto"/>
            </w:tcBorders>
            <w:shd w:val="clear" w:color="auto" w:fill="D9D9D9"/>
          </w:tcPr>
          <w:p w14:paraId="054FFA40" w14:textId="77777777" w:rsidR="006856F2" w:rsidRPr="00313BE2" w:rsidRDefault="006856F2" w:rsidP="006856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41" w14:textId="77777777" w:rsidR="006856F2" w:rsidRPr="00313BE2" w:rsidRDefault="0004591D" w:rsidP="006856F2">
            <w:pPr>
              <w:pStyle w:val="TableHeading"/>
            </w:pPr>
            <w:r>
              <w:t xml:space="preserve">Max Length Data </w:t>
            </w:r>
            <w:r w:rsidR="006856F2" w:rsidRPr="00313BE2">
              <w:t>Type</w:t>
            </w:r>
          </w:p>
        </w:tc>
        <w:tc>
          <w:tcPr>
            <w:tcW w:w="2332" w:type="dxa"/>
            <w:tcBorders>
              <w:top w:val="single" w:sz="4" w:space="0" w:color="auto"/>
              <w:bottom w:val="single" w:sz="6" w:space="0" w:color="auto"/>
            </w:tcBorders>
            <w:shd w:val="clear" w:color="auto" w:fill="D9D9D9"/>
          </w:tcPr>
          <w:p w14:paraId="054FFA42" w14:textId="77777777" w:rsidR="006856F2" w:rsidRPr="00313BE2" w:rsidRDefault="0004591D" w:rsidP="006856F2">
            <w:pPr>
              <w:pStyle w:val="TableHeading"/>
            </w:pPr>
            <w:r>
              <w:t xml:space="preserve">837/Print </w:t>
            </w:r>
            <w:r w:rsidR="006856F2" w:rsidRPr="00313BE2">
              <w:t>Location</w:t>
            </w:r>
          </w:p>
        </w:tc>
        <w:tc>
          <w:tcPr>
            <w:tcW w:w="3772" w:type="dxa"/>
            <w:tcBorders>
              <w:top w:val="single" w:sz="4" w:space="0" w:color="auto"/>
              <w:bottom w:val="single" w:sz="6" w:space="0" w:color="auto"/>
            </w:tcBorders>
            <w:shd w:val="clear" w:color="auto" w:fill="D9D9D9"/>
          </w:tcPr>
          <w:p w14:paraId="054FFA43" w14:textId="77777777" w:rsidR="006856F2" w:rsidRPr="00313BE2" w:rsidRDefault="0004591D" w:rsidP="006856F2">
            <w:pPr>
              <w:pStyle w:val="TableHeading"/>
            </w:pPr>
            <w:proofErr w:type="spellStart"/>
            <w:r>
              <w:t>VistA</w:t>
            </w:r>
            <w:proofErr w:type="spellEnd"/>
            <w:r>
              <w:t xml:space="preserve"> Input/Storage</w:t>
            </w:r>
          </w:p>
        </w:tc>
        <w:tc>
          <w:tcPr>
            <w:tcW w:w="2879" w:type="dxa"/>
            <w:tcBorders>
              <w:top w:val="single" w:sz="4" w:space="0" w:color="auto"/>
              <w:bottom w:val="single" w:sz="6" w:space="0" w:color="auto"/>
            </w:tcBorders>
            <w:shd w:val="clear" w:color="auto" w:fill="D9D9D9"/>
          </w:tcPr>
          <w:p w14:paraId="054FFA44" w14:textId="77777777" w:rsidR="006856F2" w:rsidRPr="00313BE2" w:rsidRDefault="006856F2" w:rsidP="006856F2">
            <w:pPr>
              <w:pStyle w:val="TableHeading"/>
            </w:pPr>
            <w:r w:rsidRPr="00313BE2">
              <w:t>FSC Processing Comments</w:t>
            </w:r>
          </w:p>
        </w:tc>
      </w:tr>
      <w:tr w:rsidR="006856F2" w:rsidRPr="00313BE2" w14:paraId="054FFA4C" w14:textId="77777777" w:rsidTr="006E5531">
        <w:trPr>
          <w:trHeight w:val="441"/>
        </w:trPr>
        <w:tc>
          <w:tcPr>
            <w:tcW w:w="810" w:type="dxa"/>
          </w:tcPr>
          <w:p w14:paraId="054FFA46" w14:textId="77777777" w:rsidR="006856F2" w:rsidRPr="00313BE2" w:rsidRDefault="006856F2" w:rsidP="006856F2">
            <w:pPr>
              <w:pStyle w:val="TableText"/>
            </w:pPr>
            <w:r w:rsidRPr="00313BE2">
              <w:t>1</w:t>
            </w:r>
          </w:p>
        </w:tc>
        <w:tc>
          <w:tcPr>
            <w:tcW w:w="3239" w:type="dxa"/>
          </w:tcPr>
          <w:p w14:paraId="054FFA47" w14:textId="77777777" w:rsidR="006856F2" w:rsidRPr="00313BE2" w:rsidRDefault="006856F2" w:rsidP="006856F2">
            <w:pPr>
              <w:pStyle w:val="TableText"/>
            </w:pPr>
            <w:r w:rsidRPr="00313BE2">
              <w:t>RECORD ID = ‘SUB ‘</w:t>
            </w:r>
          </w:p>
        </w:tc>
        <w:tc>
          <w:tcPr>
            <w:tcW w:w="1368" w:type="dxa"/>
          </w:tcPr>
          <w:p w14:paraId="054FFA48" w14:textId="77777777" w:rsidR="006856F2" w:rsidRPr="00313BE2" w:rsidRDefault="006856F2" w:rsidP="006856F2">
            <w:pPr>
              <w:pStyle w:val="TableText"/>
            </w:pPr>
            <w:r w:rsidRPr="00313BE2">
              <w:t xml:space="preserve">4 </w:t>
            </w:r>
            <w:r>
              <w:t>A</w:t>
            </w:r>
          </w:p>
        </w:tc>
        <w:tc>
          <w:tcPr>
            <w:tcW w:w="2332" w:type="dxa"/>
          </w:tcPr>
          <w:p w14:paraId="054FFA49" w14:textId="77777777" w:rsidR="006856F2" w:rsidRPr="00313BE2" w:rsidRDefault="006856F2" w:rsidP="006856F2">
            <w:pPr>
              <w:pStyle w:val="TableText"/>
              <w:rPr>
                <w:color w:val="000000" w:themeColor="text1"/>
                <w:sz w:val="20"/>
              </w:rPr>
            </w:pPr>
          </w:p>
        </w:tc>
        <w:tc>
          <w:tcPr>
            <w:tcW w:w="3772" w:type="dxa"/>
          </w:tcPr>
          <w:p w14:paraId="054FFA4A" w14:textId="77777777" w:rsidR="006856F2" w:rsidRPr="00313BE2" w:rsidRDefault="006856F2" w:rsidP="006856F2">
            <w:pPr>
              <w:pStyle w:val="TableText"/>
            </w:pPr>
          </w:p>
        </w:tc>
        <w:tc>
          <w:tcPr>
            <w:tcW w:w="2879" w:type="dxa"/>
            <w:tcBorders>
              <w:top w:val="single" w:sz="6" w:space="0" w:color="auto"/>
              <w:bottom w:val="single" w:sz="6" w:space="0" w:color="auto"/>
            </w:tcBorders>
            <w:shd w:val="clear" w:color="auto" w:fill="auto"/>
          </w:tcPr>
          <w:p w14:paraId="054FFA4B" w14:textId="77777777" w:rsidR="006856F2" w:rsidRPr="00313BE2" w:rsidRDefault="006856F2" w:rsidP="006856F2">
            <w:pPr>
              <w:pStyle w:val="TableText"/>
            </w:pPr>
          </w:p>
        </w:tc>
      </w:tr>
      <w:tr w:rsidR="006856F2" w:rsidRPr="00313BE2" w14:paraId="054FFA63" w14:textId="77777777" w:rsidTr="006E5531">
        <w:trPr>
          <w:trHeight w:val="65"/>
        </w:trPr>
        <w:tc>
          <w:tcPr>
            <w:tcW w:w="810" w:type="dxa"/>
            <w:shd w:val="clear" w:color="auto" w:fill="auto"/>
          </w:tcPr>
          <w:p w14:paraId="054FFA4D" w14:textId="77777777" w:rsidR="006856F2" w:rsidRPr="00313BE2" w:rsidRDefault="006856F2" w:rsidP="006856F2">
            <w:pPr>
              <w:pStyle w:val="TableText"/>
            </w:pPr>
            <w:r w:rsidRPr="00313BE2">
              <w:t>2</w:t>
            </w:r>
          </w:p>
        </w:tc>
        <w:tc>
          <w:tcPr>
            <w:tcW w:w="3239" w:type="dxa"/>
            <w:shd w:val="clear" w:color="auto" w:fill="auto"/>
          </w:tcPr>
          <w:p w14:paraId="054FFA4E" w14:textId="77777777" w:rsidR="006856F2" w:rsidRPr="00313BE2" w:rsidRDefault="006856F2" w:rsidP="006856F2">
            <w:pPr>
              <w:pStyle w:val="TableText"/>
            </w:pPr>
            <w:r w:rsidRPr="00313BE2">
              <w:t>Lab/Facility Name</w:t>
            </w:r>
          </w:p>
        </w:tc>
        <w:tc>
          <w:tcPr>
            <w:tcW w:w="1368" w:type="dxa"/>
            <w:shd w:val="clear" w:color="auto" w:fill="auto"/>
          </w:tcPr>
          <w:p w14:paraId="054FFA4F" w14:textId="14C5EB2B" w:rsidR="006856F2" w:rsidRPr="0030775E" w:rsidRDefault="0030775E" w:rsidP="006856F2">
            <w:pPr>
              <w:pStyle w:val="TableText"/>
              <w:rPr>
                <w:i/>
              </w:rPr>
            </w:pPr>
            <w:r w:rsidRPr="0030775E">
              <w:rPr>
                <w:i/>
                <w:color w:val="C00000"/>
              </w:rPr>
              <w:t>6</w:t>
            </w:r>
            <w:r w:rsidR="006856F2" w:rsidRPr="0030775E">
              <w:rPr>
                <w:i/>
                <w:color w:val="C00000"/>
              </w:rPr>
              <w:t xml:space="preserve">0 </w:t>
            </w:r>
            <w:r w:rsidR="00A37A7B" w:rsidRPr="0030775E">
              <w:rPr>
                <w:i/>
                <w:color w:val="C00000"/>
              </w:rPr>
              <w:t>A/N</w:t>
            </w:r>
          </w:p>
        </w:tc>
        <w:tc>
          <w:tcPr>
            <w:tcW w:w="2332" w:type="dxa"/>
            <w:shd w:val="clear" w:color="auto" w:fill="auto"/>
          </w:tcPr>
          <w:p w14:paraId="054FFA50" w14:textId="77777777" w:rsidR="0004591D" w:rsidRDefault="0004591D" w:rsidP="006856F2">
            <w:pPr>
              <w:pStyle w:val="TableText"/>
            </w:pPr>
            <w:r>
              <w:t>837:</w:t>
            </w:r>
          </w:p>
          <w:p w14:paraId="054FFA51" w14:textId="77777777" w:rsidR="006856F2" w:rsidRPr="00313BE2" w:rsidRDefault="006856F2" w:rsidP="006856F2">
            <w:pPr>
              <w:pStyle w:val="TableText"/>
            </w:pPr>
            <w:r w:rsidRPr="00313BE2">
              <w:t xml:space="preserve">(I) 2310E NM103  </w:t>
            </w:r>
          </w:p>
          <w:p w14:paraId="054FFA52" w14:textId="77777777" w:rsidR="006856F2" w:rsidRPr="00313BE2" w:rsidRDefault="006856F2" w:rsidP="006856F2">
            <w:pPr>
              <w:pStyle w:val="TableText"/>
            </w:pPr>
            <w:r w:rsidRPr="00313BE2">
              <w:t>(P) 2310C NM103</w:t>
            </w:r>
          </w:p>
          <w:p w14:paraId="054FFA53" w14:textId="77777777" w:rsidR="006856F2" w:rsidRPr="00313BE2" w:rsidRDefault="0004591D" w:rsidP="006856F2">
            <w:pPr>
              <w:pStyle w:val="TableText"/>
            </w:pPr>
            <w:r>
              <w:t>Print:</w:t>
            </w:r>
            <w:r w:rsidR="006856F2" w:rsidRPr="00313BE2">
              <w:t xml:space="preserve"> </w:t>
            </w:r>
          </w:p>
          <w:p w14:paraId="054FFA54" w14:textId="77777777" w:rsidR="006856F2" w:rsidRPr="00313BE2" w:rsidRDefault="00B04C7B" w:rsidP="006856F2">
            <w:pPr>
              <w:pStyle w:val="TableText"/>
            </w:pPr>
            <w:r>
              <w:t>CMS 1500</w:t>
            </w:r>
            <w:r w:rsidR="0004591D">
              <w:t xml:space="preserve"> – Box</w:t>
            </w:r>
            <w:r w:rsidR="006856F2" w:rsidRPr="00313BE2">
              <w:t xml:space="preserve"> 32</w:t>
            </w:r>
            <w:r w:rsidR="001F2379">
              <w:t xml:space="preserve"> – Line 1</w:t>
            </w:r>
          </w:p>
        </w:tc>
        <w:tc>
          <w:tcPr>
            <w:tcW w:w="3772" w:type="dxa"/>
          </w:tcPr>
          <w:p w14:paraId="054FFA55" w14:textId="77777777" w:rsidR="006856F2" w:rsidRDefault="0004591D" w:rsidP="006856F2">
            <w:pPr>
              <w:pStyle w:val="TableText"/>
            </w:pPr>
            <w:r>
              <w:t>Biller Input:</w:t>
            </w:r>
          </w:p>
          <w:p w14:paraId="054FFA56" w14:textId="77777777" w:rsidR="0004591D" w:rsidRDefault="0004591D" w:rsidP="006856F2">
            <w:pPr>
              <w:pStyle w:val="TableText"/>
            </w:pPr>
            <w:r w:rsidRPr="0004591D">
              <w:rPr>
                <w:i/>
              </w:rPr>
              <w:t>Non-fee</w:t>
            </w:r>
            <w:r>
              <w:t>: If the division on a claim has no NPI (i.e. mobile unit), the Billing Provider will be the parent and t</w:t>
            </w:r>
            <w:r w:rsidR="00C66C1F">
              <w:t>he mobile unit will become the Service F</w:t>
            </w:r>
            <w:r>
              <w:t>acility.  This information is taken from the Institution file.</w:t>
            </w:r>
          </w:p>
          <w:p w14:paraId="054FFA57" w14:textId="77777777" w:rsidR="0004591D" w:rsidRDefault="0004591D" w:rsidP="006856F2">
            <w:pPr>
              <w:pStyle w:val="TableText"/>
              <w:rPr>
                <w:i/>
              </w:rPr>
            </w:pPr>
            <w:r w:rsidRPr="0004591D">
              <w:rPr>
                <w:i/>
              </w:rPr>
              <w:t>Fee: Screen 10 Section 4</w:t>
            </w:r>
          </w:p>
          <w:p w14:paraId="054FFA58" w14:textId="77777777" w:rsidR="001F2379" w:rsidRDefault="001F2379" w:rsidP="006856F2">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59" w14:textId="77777777" w:rsidR="0014468B" w:rsidRPr="0014468B" w:rsidRDefault="0014468B" w:rsidP="006856F2">
            <w:pPr>
              <w:pStyle w:val="TableText"/>
            </w:pPr>
            <w:r>
              <w:t>Storage:</w:t>
            </w:r>
          </w:p>
          <w:p w14:paraId="054FFA5A" w14:textId="77777777" w:rsidR="0004591D" w:rsidRDefault="0004591D" w:rsidP="006856F2">
            <w:pPr>
              <w:pStyle w:val="TableText"/>
            </w:pPr>
            <w:r w:rsidRPr="0004591D">
              <w:t>File:</w:t>
            </w:r>
            <w:r>
              <w:t xml:space="preserve"> </w:t>
            </w:r>
            <w:r w:rsidR="001F2379">
              <w:t>IB NON/OTHER VA BILLING PROVIDER (#355.93)</w:t>
            </w:r>
          </w:p>
          <w:p w14:paraId="054FFA5B" w14:textId="77777777" w:rsidR="001F2379" w:rsidRDefault="001F2379" w:rsidP="006856F2">
            <w:pPr>
              <w:pStyle w:val="TableText"/>
            </w:pPr>
            <w:r>
              <w:t>Field: NAME (#.01)</w:t>
            </w:r>
          </w:p>
          <w:p w14:paraId="054FFA5C" w14:textId="77777777" w:rsidR="00F0770F" w:rsidRDefault="00F0770F" w:rsidP="006856F2">
            <w:pPr>
              <w:pStyle w:val="TableText"/>
            </w:pPr>
            <w:r>
              <w:t>File: BILL/CLAIMS (#399)</w:t>
            </w:r>
          </w:p>
          <w:p w14:paraId="054FFA5D" w14:textId="77777777" w:rsidR="00F0770F" w:rsidRPr="0004591D" w:rsidRDefault="00F0770F" w:rsidP="006856F2">
            <w:pPr>
              <w:pStyle w:val="TableText"/>
            </w:pPr>
            <w:r>
              <w:t>Field: NON-VA FACILITY (</w:t>
            </w:r>
            <w:r w:rsidR="00AD7584">
              <w:t>#232)</w:t>
            </w:r>
          </w:p>
        </w:tc>
        <w:tc>
          <w:tcPr>
            <w:tcW w:w="2879" w:type="dxa"/>
            <w:tcBorders>
              <w:top w:val="single" w:sz="6" w:space="0" w:color="auto"/>
              <w:bottom w:val="single" w:sz="6" w:space="0" w:color="auto"/>
            </w:tcBorders>
            <w:shd w:val="clear" w:color="auto" w:fill="auto"/>
          </w:tcPr>
          <w:p w14:paraId="054FFA5E" w14:textId="77777777" w:rsidR="006856F2" w:rsidRPr="00313BE2" w:rsidRDefault="006856F2" w:rsidP="006856F2">
            <w:pPr>
              <w:pStyle w:val="TableText"/>
            </w:pPr>
            <w:r w:rsidRPr="00313BE2">
              <w:t>837P Loop Change to 2310C.</w:t>
            </w:r>
          </w:p>
          <w:p w14:paraId="054FFA5F" w14:textId="77777777" w:rsidR="006856F2" w:rsidRPr="00313BE2" w:rsidRDefault="006856F2" w:rsidP="006856F2">
            <w:pPr>
              <w:pStyle w:val="TableText"/>
            </w:pPr>
            <w:r w:rsidRPr="00313BE2">
              <w:t>NM101 mapped from SUB2 piece 2</w:t>
            </w:r>
          </w:p>
          <w:p w14:paraId="054FFA60" w14:textId="77777777" w:rsidR="006856F2" w:rsidRPr="00313BE2" w:rsidRDefault="006856F2" w:rsidP="006856F2">
            <w:pPr>
              <w:pStyle w:val="TableText"/>
            </w:pPr>
            <w:r w:rsidRPr="00313BE2">
              <w:t>NM102 mapped from SUB2 piece 3</w:t>
            </w:r>
          </w:p>
          <w:p w14:paraId="054FFA61" w14:textId="77777777" w:rsidR="006856F2" w:rsidRPr="00313BE2" w:rsidRDefault="006856F2" w:rsidP="006856F2">
            <w:pPr>
              <w:pStyle w:val="TableText"/>
            </w:pPr>
          </w:p>
          <w:p w14:paraId="054FFA62" w14:textId="77777777" w:rsidR="006856F2" w:rsidRPr="00313BE2" w:rsidRDefault="007D5ECC" w:rsidP="006856F2">
            <w:pPr>
              <w:pStyle w:val="TableText"/>
            </w:pPr>
            <w:r>
              <w:t>HIPAA m</w:t>
            </w:r>
            <w:r w:rsidR="006856F2" w:rsidRPr="00313BE2">
              <w:t>aximum length increased to 60</w:t>
            </w:r>
            <w:r>
              <w:t xml:space="preserve"> in 5010</w:t>
            </w:r>
            <w:r w:rsidR="006856F2" w:rsidRPr="00313BE2">
              <w:t xml:space="preserve">.   </w:t>
            </w:r>
          </w:p>
        </w:tc>
      </w:tr>
      <w:tr w:rsidR="006856F2" w:rsidRPr="00313BE2" w14:paraId="054FFA72" w14:textId="77777777" w:rsidTr="006E5531">
        <w:trPr>
          <w:trHeight w:val="65"/>
        </w:trPr>
        <w:tc>
          <w:tcPr>
            <w:tcW w:w="810" w:type="dxa"/>
            <w:shd w:val="clear" w:color="auto" w:fill="auto"/>
          </w:tcPr>
          <w:p w14:paraId="054FFA64" w14:textId="77777777" w:rsidR="006856F2" w:rsidRPr="00313BE2" w:rsidRDefault="006856F2" w:rsidP="006856F2">
            <w:pPr>
              <w:pStyle w:val="TableText"/>
            </w:pPr>
            <w:r w:rsidRPr="00313BE2">
              <w:t>3</w:t>
            </w:r>
          </w:p>
        </w:tc>
        <w:tc>
          <w:tcPr>
            <w:tcW w:w="3239" w:type="dxa"/>
            <w:shd w:val="clear" w:color="auto" w:fill="auto"/>
          </w:tcPr>
          <w:p w14:paraId="054FFA65" w14:textId="77777777" w:rsidR="006856F2" w:rsidRPr="00313BE2" w:rsidRDefault="006856F2" w:rsidP="006856F2">
            <w:pPr>
              <w:pStyle w:val="TableText"/>
            </w:pPr>
            <w:r w:rsidRPr="00313BE2">
              <w:t>Lab/Facility Address 1</w:t>
            </w:r>
          </w:p>
        </w:tc>
        <w:tc>
          <w:tcPr>
            <w:tcW w:w="1368" w:type="dxa"/>
            <w:shd w:val="clear" w:color="auto" w:fill="auto"/>
          </w:tcPr>
          <w:p w14:paraId="054FFA66" w14:textId="014B04E1" w:rsidR="006856F2" w:rsidRPr="002454BA" w:rsidRDefault="002454BA" w:rsidP="006856F2">
            <w:pPr>
              <w:pStyle w:val="TableText"/>
              <w:rPr>
                <w:i/>
              </w:rPr>
            </w:pPr>
            <w:r w:rsidRPr="002454BA">
              <w:rPr>
                <w:i/>
                <w:color w:val="C00000"/>
              </w:rPr>
              <w:t>5</w:t>
            </w:r>
            <w:r w:rsidR="006856F2" w:rsidRPr="002454BA">
              <w:rPr>
                <w:i/>
                <w:color w:val="C00000"/>
              </w:rPr>
              <w:t xml:space="preserve">5 </w:t>
            </w:r>
            <w:r w:rsidR="00A37A7B" w:rsidRPr="002454BA">
              <w:rPr>
                <w:i/>
                <w:color w:val="C00000"/>
              </w:rPr>
              <w:t>A/N</w:t>
            </w:r>
          </w:p>
        </w:tc>
        <w:tc>
          <w:tcPr>
            <w:tcW w:w="2332" w:type="dxa"/>
            <w:shd w:val="clear" w:color="auto" w:fill="auto"/>
          </w:tcPr>
          <w:p w14:paraId="054FFA67" w14:textId="77777777" w:rsidR="001F2379" w:rsidRDefault="001F2379" w:rsidP="006856F2">
            <w:pPr>
              <w:pStyle w:val="TableText"/>
            </w:pPr>
            <w:r>
              <w:t>837:</w:t>
            </w:r>
          </w:p>
          <w:p w14:paraId="054FFA68" w14:textId="77777777" w:rsidR="006856F2" w:rsidRPr="00313BE2" w:rsidRDefault="006856F2" w:rsidP="006856F2">
            <w:pPr>
              <w:pStyle w:val="TableText"/>
            </w:pPr>
            <w:r w:rsidRPr="00313BE2">
              <w:t>(P) 2310C N301</w:t>
            </w:r>
          </w:p>
          <w:p w14:paraId="054FFA69" w14:textId="77777777" w:rsidR="006856F2" w:rsidRPr="00313BE2" w:rsidRDefault="006856F2" w:rsidP="006856F2">
            <w:pPr>
              <w:pStyle w:val="TableText"/>
            </w:pPr>
            <w:r w:rsidRPr="00313BE2">
              <w:t>(I) 2310E N301</w:t>
            </w:r>
          </w:p>
          <w:p w14:paraId="054FFA6A" w14:textId="77777777" w:rsidR="006856F2" w:rsidRPr="00313BE2" w:rsidRDefault="001F2379" w:rsidP="006856F2">
            <w:pPr>
              <w:pStyle w:val="TableText"/>
            </w:pPr>
            <w:r>
              <w:t>Print:</w:t>
            </w:r>
          </w:p>
          <w:p w14:paraId="054FFA6B" w14:textId="77777777" w:rsidR="006856F2" w:rsidRPr="00313BE2" w:rsidRDefault="00B04C7B" w:rsidP="006856F2">
            <w:pPr>
              <w:pStyle w:val="TableText"/>
            </w:pPr>
            <w:r>
              <w:t>CMS 1500</w:t>
            </w:r>
            <w:r w:rsidR="001F2379">
              <w:t xml:space="preserve"> – Box</w:t>
            </w:r>
            <w:r w:rsidR="006856F2" w:rsidRPr="00313BE2">
              <w:t xml:space="preserve"> 32</w:t>
            </w:r>
            <w:r w:rsidR="001F2379">
              <w:t xml:space="preserve"> – Line 2</w:t>
            </w:r>
          </w:p>
        </w:tc>
        <w:tc>
          <w:tcPr>
            <w:tcW w:w="3772" w:type="dxa"/>
          </w:tcPr>
          <w:p w14:paraId="054FFA6C" w14:textId="77777777" w:rsidR="001F2379" w:rsidRDefault="0014468B" w:rsidP="001F2379">
            <w:pPr>
              <w:pStyle w:val="TableText"/>
              <w:rPr>
                <w:i/>
              </w:rPr>
            </w:pPr>
            <w:r>
              <w:t xml:space="preserve">Biller Input: </w:t>
            </w:r>
            <w:r w:rsidR="001F2379" w:rsidRPr="0004591D">
              <w:rPr>
                <w:i/>
              </w:rPr>
              <w:t>Fee: Screen 10 Section 4</w:t>
            </w:r>
          </w:p>
          <w:p w14:paraId="054FFA6D"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6E" w14:textId="77777777" w:rsidR="0014468B" w:rsidRPr="0014468B" w:rsidRDefault="0014468B" w:rsidP="001F2379">
            <w:pPr>
              <w:pStyle w:val="TableText"/>
            </w:pPr>
            <w:r>
              <w:t>Storage:</w:t>
            </w:r>
          </w:p>
          <w:p w14:paraId="054FFA6F" w14:textId="77777777" w:rsidR="001F2379" w:rsidRDefault="001F2379" w:rsidP="001F2379">
            <w:pPr>
              <w:pStyle w:val="TableText"/>
            </w:pPr>
            <w:r w:rsidRPr="0004591D">
              <w:t>File:</w:t>
            </w:r>
            <w:r>
              <w:t xml:space="preserve"> IB NON/OTHER VA BILLING PROVIDER (#355.93)</w:t>
            </w:r>
          </w:p>
          <w:p w14:paraId="054FFA70" w14:textId="77777777" w:rsidR="006856F2" w:rsidRPr="00313BE2" w:rsidRDefault="001F2379" w:rsidP="001F2379">
            <w:pPr>
              <w:pStyle w:val="TableText"/>
            </w:pPr>
            <w:r>
              <w:t>Field: STREET ADDRESS (#.05)</w:t>
            </w:r>
          </w:p>
        </w:tc>
        <w:tc>
          <w:tcPr>
            <w:tcW w:w="2879" w:type="dxa"/>
            <w:tcBorders>
              <w:top w:val="single" w:sz="6" w:space="0" w:color="auto"/>
              <w:bottom w:val="single" w:sz="4" w:space="0" w:color="auto"/>
            </w:tcBorders>
            <w:shd w:val="clear" w:color="auto" w:fill="auto"/>
          </w:tcPr>
          <w:p w14:paraId="054FFA71" w14:textId="77777777" w:rsidR="006856F2" w:rsidRPr="00313BE2" w:rsidRDefault="006856F2" w:rsidP="006856F2">
            <w:pPr>
              <w:pStyle w:val="TableText"/>
            </w:pPr>
            <w:r w:rsidRPr="00313BE2">
              <w:t>837P Loop Change to 2310C.</w:t>
            </w:r>
          </w:p>
        </w:tc>
      </w:tr>
      <w:tr w:rsidR="006856F2" w:rsidRPr="00313BE2" w14:paraId="054FFA81" w14:textId="77777777" w:rsidTr="006E5531">
        <w:trPr>
          <w:trHeight w:val="65"/>
        </w:trPr>
        <w:tc>
          <w:tcPr>
            <w:tcW w:w="810" w:type="dxa"/>
            <w:shd w:val="clear" w:color="auto" w:fill="auto"/>
          </w:tcPr>
          <w:p w14:paraId="054FFA73" w14:textId="77777777" w:rsidR="006856F2" w:rsidRPr="00313BE2" w:rsidRDefault="006856F2" w:rsidP="006856F2">
            <w:pPr>
              <w:pStyle w:val="TableText"/>
            </w:pPr>
            <w:r w:rsidRPr="00313BE2">
              <w:t>4</w:t>
            </w:r>
          </w:p>
        </w:tc>
        <w:tc>
          <w:tcPr>
            <w:tcW w:w="3239" w:type="dxa"/>
            <w:shd w:val="clear" w:color="auto" w:fill="auto"/>
          </w:tcPr>
          <w:p w14:paraId="054FFA74" w14:textId="77777777" w:rsidR="006856F2" w:rsidRPr="00313BE2" w:rsidRDefault="006856F2" w:rsidP="006856F2">
            <w:pPr>
              <w:pStyle w:val="TableText"/>
            </w:pPr>
            <w:r w:rsidRPr="00313BE2">
              <w:t>Lab/Facility City</w:t>
            </w:r>
          </w:p>
        </w:tc>
        <w:tc>
          <w:tcPr>
            <w:tcW w:w="1368" w:type="dxa"/>
            <w:shd w:val="clear" w:color="auto" w:fill="auto"/>
          </w:tcPr>
          <w:p w14:paraId="054FFA75" w14:textId="77777777" w:rsidR="006856F2" w:rsidRPr="00313BE2" w:rsidRDefault="006856F2" w:rsidP="006856F2">
            <w:pPr>
              <w:pStyle w:val="TableText"/>
            </w:pPr>
            <w:r w:rsidRPr="00313BE2">
              <w:t xml:space="preserve">30 </w:t>
            </w:r>
            <w:r w:rsidR="00A37A7B">
              <w:t>A/N</w:t>
            </w:r>
          </w:p>
        </w:tc>
        <w:tc>
          <w:tcPr>
            <w:tcW w:w="2332" w:type="dxa"/>
            <w:shd w:val="clear" w:color="auto" w:fill="auto"/>
          </w:tcPr>
          <w:p w14:paraId="054FFA76" w14:textId="77777777" w:rsidR="001F2379" w:rsidRDefault="001F2379" w:rsidP="006856F2">
            <w:pPr>
              <w:pStyle w:val="TableText"/>
            </w:pPr>
            <w:r>
              <w:t>837:</w:t>
            </w:r>
          </w:p>
          <w:p w14:paraId="054FFA77" w14:textId="77777777" w:rsidR="006856F2" w:rsidRPr="00313BE2" w:rsidRDefault="006856F2" w:rsidP="006856F2">
            <w:pPr>
              <w:pStyle w:val="TableText"/>
            </w:pPr>
            <w:r w:rsidRPr="00313BE2">
              <w:t>(P) 2310C N401</w:t>
            </w:r>
          </w:p>
          <w:p w14:paraId="054FFA78" w14:textId="77777777" w:rsidR="006856F2" w:rsidRPr="00313BE2" w:rsidRDefault="006856F2" w:rsidP="006856F2">
            <w:pPr>
              <w:pStyle w:val="TableText"/>
            </w:pPr>
            <w:r w:rsidRPr="00313BE2">
              <w:t>(I) 2310E N401</w:t>
            </w:r>
          </w:p>
          <w:p w14:paraId="054FFA79" w14:textId="77777777" w:rsidR="006856F2" w:rsidRPr="00313BE2" w:rsidRDefault="001F2379" w:rsidP="006856F2">
            <w:pPr>
              <w:pStyle w:val="TableText"/>
            </w:pPr>
            <w:r>
              <w:t>Print:</w:t>
            </w:r>
          </w:p>
          <w:p w14:paraId="054FFA7A" w14:textId="77777777" w:rsidR="006856F2" w:rsidRPr="00313BE2" w:rsidRDefault="001F2379" w:rsidP="006856F2">
            <w:pPr>
              <w:pStyle w:val="TableText"/>
            </w:pPr>
            <w:r>
              <w:t xml:space="preserve"> </w:t>
            </w:r>
            <w:r w:rsidR="00B04C7B">
              <w:t>CMS 1500</w:t>
            </w:r>
            <w:r>
              <w:t xml:space="preserve"> – Box</w:t>
            </w:r>
            <w:r w:rsidR="006856F2" w:rsidRPr="00313BE2">
              <w:t xml:space="preserve"> 32</w:t>
            </w:r>
            <w:r w:rsidR="0014468B">
              <w:t xml:space="preserve"> – Line 3</w:t>
            </w:r>
          </w:p>
        </w:tc>
        <w:tc>
          <w:tcPr>
            <w:tcW w:w="3772" w:type="dxa"/>
          </w:tcPr>
          <w:p w14:paraId="054FFA7B" w14:textId="77777777" w:rsidR="001F2379" w:rsidRDefault="0014468B" w:rsidP="001F2379">
            <w:pPr>
              <w:pStyle w:val="TableText"/>
              <w:rPr>
                <w:i/>
              </w:rPr>
            </w:pPr>
            <w:r>
              <w:t xml:space="preserve">Biller Input: </w:t>
            </w:r>
            <w:r w:rsidR="001F2379" w:rsidRPr="0004591D">
              <w:rPr>
                <w:i/>
              </w:rPr>
              <w:t>Fee: Screen 10 Section 4</w:t>
            </w:r>
          </w:p>
          <w:p w14:paraId="054FFA7C"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7D" w14:textId="77777777" w:rsidR="0014468B" w:rsidRPr="0014468B" w:rsidRDefault="0014468B" w:rsidP="001F2379">
            <w:pPr>
              <w:pStyle w:val="TableText"/>
            </w:pPr>
            <w:r>
              <w:t>Storage:</w:t>
            </w:r>
          </w:p>
          <w:p w14:paraId="054FFA7E" w14:textId="77777777" w:rsidR="001F2379" w:rsidRDefault="001F2379" w:rsidP="001F2379">
            <w:pPr>
              <w:pStyle w:val="TableText"/>
            </w:pPr>
            <w:r w:rsidRPr="0004591D">
              <w:t>File:</w:t>
            </w:r>
            <w:r>
              <w:t xml:space="preserve"> IB NON/OTHER VA BILLING PROVIDER (#355.93)</w:t>
            </w:r>
          </w:p>
          <w:p w14:paraId="054FFA7F" w14:textId="77777777" w:rsidR="006856F2" w:rsidRPr="00313BE2" w:rsidRDefault="001F2379" w:rsidP="001F2379">
            <w:pPr>
              <w:pStyle w:val="TableText"/>
            </w:pPr>
            <w:r>
              <w:lastRenderedPageBreak/>
              <w:t>Field: CITY (#.06)</w:t>
            </w:r>
          </w:p>
        </w:tc>
        <w:tc>
          <w:tcPr>
            <w:tcW w:w="2879" w:type="dxa"/>
            <w:tcBorders>
              <w:top w:val="single" w:sz="4" w:space="0" w:color="auto"/>
              <w:bottom w:val="single" w:sz="6" w:space="0" w:color="auto"/>
            </w:tcBorders>
            <w:shd w:val="clear" w:color="auto" w:fill="auto"/>
          </w:tcPr>
          <w:p w14:paraId="054FFA80" w14:textId="77777777" w:rsidR="006856F2" w:rsidRPr="00313BE2" w:rsidRDefault="006856F2" w:rsidP="006856F2">
            <w:pPr>
              <w:pStyle w:val="TableText"/>
            </w:pPr>
            <w:r w:rsidRPr="00313BE2">
              <w:lastRenderedPageBreak/>
              <w:t>837P Loop Change to 2310C Required when in US or territories.</w:t>
            </w:r>
          </w:p>
        </w:tc>
      </w:tr>
      <w:tr w:rsidR="006856F2" w:rsidRPr="00313BE2" w14:paraId="054FFA90" w14:textId="77777777" w:rsidTr="006E5531">
        <w:trPr>
          <w:trHeight w:val="65"/>
        </w:trPr>
        <w:tc>
          <w:tcPr>
            <w:tcW w:w="810" w:type="dxa"/>
            <w:shd w:val="clear" w:color="auto" w:fill="auto"/>
          </w:tcPr>
          <w:p w14:paraId="054FFA82" w14:textId="77777777" w:rsidR="006856F2" w:rsidRPr="00313BE2" w:rsidRDefault="006856F2" w:rsidP="006856F2">
            <w:pPr>
              <w:pStyle w:val="TableText"/>
            </w:pPr>
            <w:r w:rsidRPr="00313BE2">
              <w:lastRenderedPageBreak/>
              <w:t>5</w:t>
            </w:r>
          </w:p>
        </w:tc>
        <w:tc>
          <w:tcPr>
            <w:tcW w:w="3239" w:type="dxa"/>
            <w:shd w:val="clear" w:color="auto" w:fill="auto"/>
          </w:tcPr>
          <w:p w14:paraId="054FFA83" w14:textId="77777777" w:rsidR="006856F2" w:rsidRPr="00313BE2" w:rsidRDefault="006856F2" w:rsidP="006856F2">
            <w:pPr>
              <w:pStyle w:val="TableText"/>
            </w:pPr>
            <w:r w:rsidRPr="00313BE2">
              <w:t>Lab/Facility State</w:t>
            </w:r>
          </w:p>
        </w:tc>
        <w:tc>
          <w:tcPr>
            <w:tcW w:w="1368" w:type="dxa"/>
            <w:shd w:val="clear" w:color="auto" w:fill="auto"/>
          </w:tcPr>
          <w:p w14:paraId="054FFA84" w14:textId="77777777" w:rsidR="006856F2" w:rsidRPr="00313BE2" w:rsidRDefault="006856F2" w:rsidP="006856F2">
            <w:pPr>
              <w:pStyle w:val="TableText"/>
            </w:pPr>
            <w:r w:rsidRPr="00313BE2">
              <w:t xml:space="preserve">2 </w:t>
            </w:r>
            <w:r w:rsidR="00A37A7B">
              <w:t>A/N</w:t>
            </w:r>
          </w:p>
        </w:tc>
        <w:tc>
          <w:tcPr>
            <w:tcW w:w="2332" w:type="dxa"/>
            <w:shd w:val="clear" w:color="auto" w:fill="auto"/>
          </w:tcPr>
          <w:p w14:paraId="054FFA85" w14:textId="77777777" w:rsidR="001F2379" w:rsidRDefault="001F2379" w:rsidP="006856F2">
            <w:pPr>
              <w:pStyle w:val="TableText"/>
            </w:pPr>
            <w:r>
              <w:t>837:</w:t>
            </w:r>
          </w:p>
          <w:p w14:paraId="054FFA86" w14:textId="77777777" w:rsidR="006856F2" w:rsidRPr="00313BE2" w:rsidRDefault="006856F2" w:rsidP="006856F2">
            <w:pPr>
              <w:pStyle w:val="TableText"/>
            </w:pPr>
            <w:r w:rsidRPr="00313BE2">
              <w:t>P) 2310C N402</w:t>
            </w:r>
          </w:p>
          <w:p w14:paraId="054FFA87" w14:textId="77777777" w:rsidR="006856F2" w:rsidRPr="00313BE2" w:rsidRDefault="006856F2" w:rsidP="006856F2">
            <w:pPr>
              <w:pStyle w:val="TableText"/>
            </w:pPr>
            <w:r w:rsidRPr="00313BE2">
              <w:t>(I) 2310E/N4/02</w:t>
            </w:r>
          </w:p>
          <w:p w14:paraId="054FFA88" w14:textId="77777777" w:rsidR="006856F2" w:rsidRPr="00313BE2" w:rsidRDefault="001F2379" w:rsidP="006856F2">
            <w:pPr>
              <w:pStyle w:val="TableText"/>
            </w:pPr>
            <w:r>
              <w:t>Print:</w:t>
            </w:r>
          </w:p>
          <w:p w14:paraId="054FFA89"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8A" w14:textId="77777777" w:rsidR="001F2379" w:rsidRDefault="0014468B" w:rsidP="001F2379">
            <w:pPr>
              <w:pStyle w:val="TableText"/>
              <w:rPr>
                <w:i/>
              </w:rPr>
            </w:pPr>
            <w:r>
              <w:t xml:space="preserve">Biller Input: </w:t>
            </w:r>
            <w:r w:rsidR="001F2379" w:rsidRPr="0004591D">
              <w:rPr>
                <w:i/>
              </w:rPr>
              <w:t>Fee: Screen 10 Section 4</w:t>
            </w:r>
          </w:p>
          <w:p w14:paraId="054FFA8B"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8C" w14:textId="77777777" w:rsidR="0014468B" w:rsidRPr="0014468B" w:rsidRDefault="0014468B" w:rsidP="001F2379">
            <w:pPr>
              <w:pStyle w:val="TableText"/>
            </w:pPr>
            <w:r>
              <w:t>Storage:</w:t>
            </w:r>
          </w:p>
          <w:p w14:paraId="054FFA8D" w14:textId="77777777" w:rsidR="001F2379" w:rsidRDefault="001F2379" w:rsidP="001F2379">
            <w:pPr>
              <w:pStyle w:val="TableText"/>
            </w:pPr>
            <w:r w:rsidRPr="0004591D">
              <w:t>File:</w:t>
            </w:r>
            <w:r>
              <w:t xml:space="preserve"> IB NON/OTHER VA BILLING PROVIDER (#355.93)</w:t>
            </w:r>
          </w:p>
          <w:p w14:paraId="054FFA8E" w14:textId="77777777" w:rsidR="006856F2" w:rsidRPr="00313BE2" w:rsidRDefault="001F2379" w:rsidP="001F2379">
            <w:pPr>
              <w:pStyle w:val="TableText"/>
            </w:pPr>
            <w:r>
              <w:t>Field: STATE (#.07)</w:t>
            </w:r>
          </w:p>
        </w:tc>
        <w:tc>
          <w:tcPr>
            <w:tcW w:w="2879" w:type="dxa"/>
            <w:tcBorders>
              <w:top w:val="single" w:sz="6" w:space="0" w:color="auto"/>
              <w:bottom w:val="single" w:sz="6" w:space="0" w:color="auto"/>
            </w:tcBorders>
            <w:shd w:val="clear" w:color="auto" w:fill="auto"/>
          </w:tcPr>
          <w:p w14:paraId="054FFA8F" w14:textId="77777777" w:rsidR="006856F2" w:rsidRPr="00313BE2" w:rsidRDefault="006856F2" w:rsidP="006856F2">
            <w:pPr>
              <w:pStyle w:val="TableText"/>
            </w:pPr>
            <w:r w:rsidRPr="00313BE2">
              <w:t>837P Loop Change to 2310C Required when in US or territories.</w:t>
            </w:r>
          </w:p>
        </w:tc>
      </w:tr>
      <w:tr w:rsidR="006856F2" w:rsidRPr="00313BE2" w14:paraId="054FFA9F" w14:textId="77777777" w:rsidTr="006E5531">
        <w:trPr>
          <w:trHeight w:val="65"/>
        </w:trPr>
        <w:tc>
          <w:tcPr>
            <w:tcW w:w="810" w:type="dxa"/>
            <w:shd w:val="clear" w:color="auto" w:fill="auto"/>
          </w:tcPr>
          <w:p w14:paraId="054FFA91" w14:textId="77777777" w:rsidR="006856F2" w:rsidRPr="00313BE2" w:rsidRDefault="006856F2" w:rsidP="006856F2">
            <w:pPr>
              <w:pStyle w:val="TableText"/>
            </w:pPr>
            <w:r w:rsidRPr="00313BE2">
              <w:t>6</w:t>
            </w:r>
          </w:p>
        </w:tc>
        <w:tc>
          <w:tcPr>
            <w:tcW w:w="3239" w:type="dxa"/>
            <w:shd w:val="clear" w:color="auto" w:fill="auto"/>
          </w:tcPr>
          <w:p w14:paraId="054FFA92" w14:textId="77777777" w:rsidR="006856F2" w:rsidRPr="00313BE2" w:rsidRDefault="006856F2" w:rsidP="006856F2">
            <w:pPr>
              <w:pStyle w:val="TableText"/>
            </w:pPr>
            <w:r w:rsidRPr="00313BE2">
              <w:t>Lab/Facility ZIP Code</w:t>
            </w:r>
          </w:p>
        </w:tc>
        <w:tc>
          <w:tcPr>
            <w:tcW w:w="1368" w:type="dxa"/>
            <w:shd w:val="clear" w:color="auto" w:fill="auto"/>
          </w:tcPr>
          <w:p w14:paraId="054FFA93" w14:textId="77777777" w:rsidR="006856F2" w:rsidRPr="00313BE2" w:rsidRDefault="00E84EFB" w:rsidP="006856F2">
            <w:pPr>
              <w:pStyle w:val="TableText"/>
            </w:pPr>
            <w:r>
              <w:t>15 N</w:t>
            </w:r>
          </w:p>
        </w:tc>
        <w:tc>
          <w:tcPr>
            <w:tcW w:w="2332" w:type="dxa"/>
            <w:shd w:val="clear" w:color="auto" w:fill="auto"/>
          </w:tcPr>
          <w:p w14:paraId="054FFA94" w14:textId="77777777" w:rsidR="001F2379" w:rsidRDefault="001F2379" w:rsidP="006856F2">
            <w:pPr>
              <w:pStyle w:val="TableText"/>
            </w:pPr>
            <w:r>
              <w:t>837:</w:t>
            </w:r>
          </w:p>
          <w:p w14:paraId="054FFA95" w14:textId="77777777" w:rsidR="006856F2" w:rsidRPr="00313BE2" w:rsidRDefault="006856F2" w:rsidP="006856F2">
            <w:pPr>
              <w:pStyle w:val="TableText"/>
            </w:pPr>
            <w:r w:rsidRPr="00313BE2">
              <w:t xml:space="preserve">(P) 2310C N403  </w:t>
            </w:r>
          </w:p>
          <w:p w14:paraId="054FFA96" w14:textId="77777777" w:rsidR="006856F2" w:rsidRPr="00313BE2" w:rsidRDefault="006856F2" w:rsidP="006856F2">
            <w:pPr>
              <w:pStyle w:val="TableText"/>
            </w:pPr>
            <w:r w:rsidRPr="00313BE2">
              <w:t xml:space="preserve">(I) 2310E N403 </w:t>
            </w:r>
          </w:p>
          <w:p w14:paraId="054FFA97" w14:textId="77777777" w:rsidR="006856F2" w:rsidRPr="00313BE2" w:rsidRDefault="001F2379" w:rsidP="006856F2">
            <w:pPr>
              <w:pStyle w:val="TableText"/>
            </w:pPr>
            <w:r>
              <w:t>Print:</w:t>
            </w:r>
          </w:p>
          <w:p w14:paraId="054FFA98"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99" w14:textId="77777777" w:rsidR="001F2379" w:rsidRDefault="0014468B" w:rsidP="001F2379">
            <w:pPr>
              <w:pStyle w:val="TableText"/>
              <w:rPr>
                <w:i/>
              </w:rPr>
            </w:pPr>
            <w:r w:rsidRPr="0014468B">
              <w:t>Biller Input:</w:t>
            </w:r>
            <w:r>
              <w:rPr>
                <w:i/>
              </w:rPr>
              <w:t xml:space="preserve"> </w:t>
            </w:r>
            <w:r w:rsidR="001F2379" w:rsidRPr="0004591D">
              <w:rPr>
                <w:i/>
              </w:rPr>
              <w:t>Fee: Screen 10 Section 4</w:t>
            </w:r>
          </w:p>
          <w:p w14:paraId="054FFA9A"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9B" w14:textId="77777777" w:rsidR="0014468B" w:rsidRPr="0014468B" w:rsidRDefault="0014468B" w:rsidP="001F2379">
            <w:pPr>
              <w:pStyle w:val="TableText"/>
            </w:pPr>
            <w:r w:rsidRPr="0014468B">
              <w:t>Storage:</w:t>
            </w:r>
          </w:p>
          <w:p w14:paraId="054FFA9C" w14:textId="77777777" w:rsidR="001F2379" w:rsidRDefault="001F2379" w:rsidP="001F2379">
            <w:pPr>
              <w:pStyle w:val="TableText"/>
            </w:pPr>
            <w:r w:rsidRPr="0004591D">
              <w:t>File:</w:t>
            </w:r>
            <w:r>
              <w:t xml:space="preserve"> IB NON/OTHER VA BILLING PROVIDER (#355.93)</w:t>
            </w:r>
          </w:p>
          <w:p w14:paraId="054FFA9D" w14:textId="77777777" w:rsidR="006856F2" w:rsidRPr="00313BE2" w:rsidRDefault="001F2379" w:rsidP="001F2379">
            <w:pPr>
              <w:pStyle w:val="TableText"/>
            </w:pPr>
            <w:r>
              <w:t>Field: ZIP CODE (#.08)</w:t>
            </w:r>
          </w:p>
        </w:tc>
        <w:tc>
          <w:tcPr>
            <w:tcW w:w="2879" w:type="dxa"/>
            <w:tcBorders>
              <w:top w:val="single" w:sz="6" w:space="0" w:color="auto"/>
              <w:bottom w:val="single" w:sz="6" w:space="0" w:color="auto"/>
            </w:tcBorders>
            <w:shd w:val="clear" w:color="auto" w:fill="auto"/>
          </w:tcPr>
          <w:p w14:paraId="054FFA9E" w14:textId="77777777" w:rsidR="006856F2" w:rsidRPr="00313BE2" w:rsidRDefault="006856F2" w:rsidP="006856F2">
            <w:pPr>
              <w:pStyle w:val="TableText"/>
            </w:pPr>
            <w:r w:rsidRPr="00313BE2">
              <w:t>837P Loop Change to 2310C Required when in US or territories.</w:t>
            </w:r>
          </w:p>
        </w:tc>
      </w:tr>
      <w:tr w:rsidR="006856F2" w:rsidRPr="00313BE2" w14:paraId="054FFAAE" w14:textId="77777777" w:rsidTr="006E5531">
        <w:trPr>
          <w:trHeight w:val="65"/>
        </w:trPr>
        <w:tc>
          <w:tcPr>
            <w:tcW w:w="810" w:type="dxa"/>
            <w:shd w:val="clear" w:color="auto" w:fill="auto"/>
          </w:tcPr>
          <w:p w14:paraId="054FFAA0" w14:textId="77777777" w:rsidR="006856F2" w:rsidRPr="00313BE2" w:rsidRDefault="006856F2" w:rsidP="006856F2">
            <w:pPr>
              <w:pStyle w:val="TableText"/>
            </w:pPr>
            <w:r w:rsidRPr="00313BE2">
              <w:t>7</w:t>
            </w:r>
          </w:p>
        </w:tc>
        <w:tc>
          <w:tcPr>
            <w:tcW w:w="3239" w:type="dxa"/>
            <w:shd w:val="clear" w:color="auto" w:fill="auto"/>
          </w:tcPr>
          <w:p w14:paraId="054FFAA1" w14:textId="77777777" w:rsidR="006856F2" w:rsidRPr="00313BE2" w:rsidRDefault="006856F2" w:rsidP="006856F2">
            <w:pPr>
              <w:pStyle w:val="TableText"/>
            </w:pPr>
            <w:r w:rsidRPr="00313BE2">
              <w:t xml:space="preserve">Total Purchased Service </w:t>
            </w:r>
            <w:proofErr w:type="spellStart"/>
            <w:r w:rsidRPr="00313BE2">
              <w:t>Amt</w:t>
            </w:r>
            <w:proofErr w:type="spellEnd"/>
          </w:p>
        </w:tc>
        <w:tc>
          <w:tcPr>
            <w:tcW w:w="1368" w:type="dxa"/>
            <w:shd w:val="clear" w:color="auto" w:fill="auto"/>
          </w:tcPr>
          <w:p w14:paraId="054FFAA2" w14:textId="77777777" w:rsidR="006856F2" w:rsidRDefault="00E84EFB" w:rsidP="00F0770F">
            <w:pPr>
              <w:pStyle w:val="TableText"/>
            </w:pPr>
            <w:r>
              <w:t>15 N</w:t>
            </w:r>
          </w:p>
          <w:p w14:paraId="054FFAA3" w14:textId="77777777" w:rsidR="00F0770F" w:rsidRPr="00313BE2" w:rsidRDefault="00E84EFB" w:rsidP="00F0770F">
            <w:pPr>
              <w:pStyle w:val="TableText"/>
            </w:pPr>
            <w:r>
              <w:t>2 D</w:t>
            </w:r>
            <w:r w:rsidR="00F0770F">
              <w:t xml:space="preserve">ecimals </w:t>
            </w:r>
          </w:p>
        </w:tc>
        <w:tc>
          <w:tcPr>
            <w:tcW w:w="2332" w:type="dxa"/>
            <w:shd w:val="clear" w:color="auto" w:fill="auto"/>
          </w:tcPr>
          <w:p w14:paraId="054FFAA4" w14:textId="77777777" w:rsidR="006856F2" w:rsidRPr="00313BE2" w:rsidRDefault="0014468B" w:rsidP="006856F2">
            <w:pPr>
              <w:pStyle w:val="TableText"/>
            </w:pPr>
            <w:r>
              <w:t xml:space="preserve">837: Print </w:t>
            </w:r>
            <w:r w:rsidR="006856F2" w:rsidRPr="00313BE2">
              <w:t>only</w:t>
            </w:r>
          </w:p>
          <w:p w14:paraId="054FFAA5" w14:textId="77777777" w:rsidR="006856F2" w:rsidRPr="00313BE2" w:rsidRDefault="0014468B" w:rsidP="006856F2">
            <w:pPr>
              <w:pStyle w:val="TableText"/>
            </w:pPr>
            <w:r>
              <w:t>Print:</w:t>
            </w:r>
          </w:p>
          <w:p w14:paraId="054FFAA6" w14:textId="77777777" w:rsidR="006856F2" w:rsidRPr="00313BE2" w:rsidRDefault="00B04C7B" w:rsidP="006856F2">
            <w:pPr>
              <w:pStyle w:val="TableText"/>
            </w:pPr>
            <w:r>
              <w:t>CMS 1500</w:t>
            </w:r>
            <w:r w:rsidR="006856F2" w:rsidRPr="00313BE2">
              <w:t xml:space="preserve"> – Box 20</w:t>
            </w:r>
          </w:p>
        </w:tc>
        <w:tc>
          <w:tcPr>
            <w:tcW w:w="3772" w:type="dxa"/>
          </w:tcPr>
          <w:p w14:paraId="054FFAA7" w14:textId="77777777" w:rsidR="006856F2" w:rsidRDefault="001F2379" w:rsidP="006856F2">
            <w:pPr>
              <w:pStyle w:val="TableText"/>
            </w:pPr>
            <w:r>
              <w:t>Biller Input:</w:t>
            </w:r>
            <w:r w:rsidR="0014468B">
              <w:t xml:space="preserve"> N/A</w:t>
            </w:r>
          </w:p>
          <w:p w14:paraId="054FFAA8" w14:textId="77777777" w:rsidR="0014468B" w:rsidRDefault="0014468B" w:rsidP="006856F2">
            <w:pPr>
              <w:pStyle w:val="TableText"/>
            </w:pPr>
            <w:r>
              <w:t>This amount is calculated from the amounts entered for each purchased line item.</w:t>
            </w:r>
          </w:p>
          <w:p w14:paraId="054FFAA9" w14:textId="77777777" w:rsidR="00F0770F" w:rsidRDefault="00F0770F" w:rsidP="006856F2">
            <w:pPr>
              <w:pStyle w:val="TableText"/>
            </w:pPr>
            <w:r>
              <w:t>Storage:</w:t>
            </w:r>
          </w:p>
          <w:p w14:paraId="054FFAAA" w14:textId="77777777" w:rsidR="0014468B" w:rsidRDefault="00F0770F" w:rsidP="006856F2">
            <w:pPr>
              <w:pStyle w:val="TableText"/>
            </w:pPr>
            <w:r>
              <w:t>File: BILL/CLAIMS (#399)</w:t>
            </w:r>
          </w:p>
          <w:p w14:paraId="054FFAAB" w14:textId="77777777" w:rsidR="00F0770F" w:rsidRDefault="00F0770F" w:rsidP="006856F2">
            <w:pPr>
              <w:pStyle w:val="TableText"/>
            </w:pPr>
            <w:proofErr w:type="spellStart"/>
            <w:r>
              <w:t>Subfile</w:t>
            </w:r>
            <w:proofErr w:type="spellEnd"/>
            <w:r>
              <w:t>: PROCEDURES (#304)</w:t>
            </w:r>
          </w:p>
          <w:p w14:paraId="054FFAAC" w14:textId="77777777" w:rsidR="00F0770F" w:rsidRPr="00313BE2" w:rsidRDefault="00F0770F" w:rsidP="006856F2">
            <w:pPr>
              <w:pStyle w:val="TableText"/>
            </w:pPr>
            <w:r>
              <w:t>Field: PURCHASED COST (#19)</w:t>
            </w:r>
          </w:p>
        </w:tc>
        <w:tc>
          <w:tcPr>
            <w:tcW w:w="2879" w:type="dxa"/>
            <w:tcBorders>
              <w:top w:val="single" w:sz="6" w:space="0" w:color="auto"/>
              <w:bottom w:val="single" w:sz="6" w:space="0" w:color="auto"/>
            </w:tcBorders>
            <w:shd w:val="clear" w:color="auto" w:fill="auto"/>
          </w:tcPr>
          <w:p w14:paraId="054FFAAD" w14:textId="77777777" w:rsidR="006856F2" w:rsidRPr="00313BE2" w:rsidRDefault="006856F2" w:rsidP="006856F2">
            <w:pPr>
              <w:pStyle w:val="TableText"/>
            </w:pPr>
            <w:r w:rsidRPr="00313BE2">
              <w:t>Element deleted. Print Field</w:t>
            </w:r>
          </w:p>
        </w:tc>
      </w:tr>
      <w:tr w:rsidR="006856F2" w:rsidRPr="00313BE2" w14:paraId="054FFABE" w14:textId="77777777" w:rsidTr="006E5531">
        <w:trPr>
          <w:trHeight w:val="65"/>
        </w:trPr>
        <w:tc>
          <w:tcPr>
            <w:tcW w:w="810" w:type="dxa"/>
          </w:tcPr>
          <w:p w14:paraId="054FFAAF" w14:textId="77777777" w:rsidR="006856F2" w:rsidRPr="002454BA" w:rsidRDefault="006856F2" w:rsidP="006856F2">
            <w:pPr>
              <w:pStyle w:val="TableText"/>
              <w:rPr>
                <w:i/>
                <w:color w:val="C00000"/>
              </w:rPr>
            </w:pPr>
            <w:r w:rsidRPr="002454BA">
              <w:rPr>
                <w:i/>
                <w:color w:val="C00000"/>
              </w:rPr>
              <w:t>8</w:t>
            </w:r>
          </w:p>
        </w:tc>
        <w:tc>
          <w:tcPr>
            <w:tcW w:w="3239" w:type="dxa"/>
          </w:tcPr>
          <w:p w14:paraId="054FFAB1" w14:textId="591B778E" w:rsidR="006856F2" w:rsidRPr="002454BA" w:rsidRDefault="002454BA" w:rsidP="006856F2">
            <w:pPr>
              <w:pStyle w:val="TableText"/>
              <w:rPr>
                <w:i/>
                <w:color w:val="C00000"/>
              </w:rPr>
            </w:pPr>
            <w:r w:rsidRPr="002454BA">
              <w:rPr>
                <w:i/>
                <w:color w:val="C00000"/>
              </w:rPr>
              <w:t>BLANK</w:t>
            </w:r>
          </w:p>
        </w:tc>
        <w:tc>
          <w:tcPr>
            <w:tcW w:w="1368" w:type="dxa"/>
          </w:tcPr>
          <w:p w14:paraId="054FFAB3" w14:textId="0DC663D9" w:rsidR="006856F2" w:rsidRPr="002454BA" w:rsidRDefault="002454BA" w:rsidP="006856F2">
            <w:pPr>
              <w:pStyle w:val="TableText"/>
              <w:rPr>
                <w:i/>
                <w:color w:val="C00000"/>
                <w:sz w:val="20"/>
              </w:rPr>
            </w:pPr>
            <w:r w:rsidRPr="002454BA">
              <w:rPr>
                <w:i/>
                <w:color w:val="C00000"/>
                <w:sz w:val="20"/>
              </w:rPr>
              <w:t>1</w:t>
            </w:r>
          </w:p>
        </w:tc>
        <w:tc>
          <w:tcPr>
            <w:tcW w:w="2332" w:type="dxa"/>
          </w:tcPr>
          <w:p w14:paraId="054FFAB7" w14:textId="70FBCDAF" w:rsidR="006856F2" w:rsidRPr="00313BE2" w:rsidRDefault="006856F2" w:rsidP="006856F2">
            <w:pPr>
              <w:pStyle w:val="TableText"/>
            </w:pPr>
          </w:p>
        </w:tc>
        <w:tc>
          <w:tcPr>
            <w:tcW w:w="3772" w:type="dxa"/>
          </w:tcPr>
          <w:p w14:paraId="054FFABB" w14:textId="24D09549" w:rsidR="00787C9F" w:rsidRPr="00313BE2" w:rsidRDefault="00787C9F" w:rsidP="006856F2">
            <w:pPr>
              <w:pStyle w:val="TableText"/>
            </w:pPr>
          </w:p>
        </w:tc>
        <w:tc>
          <w:tcPr>
            <w:tcW w:w="2879" w:type="dxa"/>
            <w:tcBorders>
              <w:top w:val="single" w:sz="6" w:space="0" w:color="auto"/>
              <w:bottom w:val="single" w:sz="6" w:space="0" w:color="auto"/>
            </w:tcBorders>
            <w:shd w:val="clear" w:color="auto" w:fill="auto"/>
          </w:tcPr>
          <w:p w14:paraId="054FFABD" w14:textId="2E151B61" w:rsidR="006856F2" w:rsidRPr="00313BE2" w:rsidRDefault="006856F2" w:rsidP="006856F2">
            <w:pPr>
              <w:pStyle w:val="TableText"/>
            </w:pPr>
          </w:p>
        </w:tc>
      </w:tr>
      <w:tr w:rsidR="006856F2" w:rsidRPr="00313BE2" w14:paraId="054FFAC5" w14:textId="77777777" w:rsidTr="006E5531">
        <w:trPr>
          <w:trHeight w:val="65"/>
        </w:trPr>
        <w:tc>
          <w:tcPr>
            <w:tcW w:w="810" w:type="dxa"/>
            <w:tcBorders>
              <w:bottom w:val="single" w:sz="6" w:space="0" w:color="auto"/>
            </w:tcBorders>
            <w:shd w:val="clear" w:color="auto" w:fill="auto"/>
          </w:tcPr>
          <w:p w14:paraId="054FFABF" w14:textId="77777777" w:rsidR="006856F2" w:rsidRPr="00D65C7F" w:rsidRDefault="006856F2" w:rsidP="006856F2">
            <w:pPr>
              <w:pStyle w:val="TableText"/>
              <w:rPr>
                <w:color w:val="000000" w:themeColor="text1"/>
              </w:rPr>
            </w:pPr>
            <w:r w:rsidRPr="00D65C7F">
              <w:rPr>
                <w:color w:val="000000" w:themeColor="text1"/>
              </w:rPr>
              <w:t>9</w:t>
            </w:r>
          </w:p>
        </w:tc>
        <w:tc>
          <w:tcPr>
            <w:tcW w:w="3239" w:type="dxa"/>
            <w:tcBorders>
              <w:bottom w:val="single" w:sz="6" w:space="0" w:color="auto"/>
            </w:tcBorders>
            <w:shd w:val="clear" w:color="auto" w:fill="auto"/>
          </w:tcPr>
          <w:p w14:paraId="054FFAC0"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tcBorders>
              <w:bottom w:val="single" w:sz="6" w:space="0" w:color="auto"/>
            </w:tcBorders>
            <w:shd w:val="clear" w:color="auto" w:fill="auto"/>
          </w:tcPr>
          <w:p w14:paraId="054FFAC1" w14:textId="382AFF9F" w:rsidR="006856F2" w:rsidRPr="00D65C7F" w:rsidRDefault="003975A4" w:rsidP="006856F2">
            <w:pPr>
              <w:pStyle w:val="TableText"/>
              <w:rPr>
                <w:color w:val="000000" w:themeColor="text1"/>
              </w:rPr>
            </w:pPr>
            <w:r w:rsidRPr="00D65C7F">
              <w:rPr>
                <w:color w:val="000000" w:themeColor="text1"/>
              </w:rPr>
              <w:t>1</w:t>
            </w:r>
          </w:p>
        </w:tc>
        <w:tc>
          <w:tcPr>
            <w:tcW w:w="2332" w:type="dxa"/>
            <w:tcBorders>
              <w:bottom w:val="single" w:sz="6" w:space="0" w:color="auto"/>
            </w:tcBorders>
            <w:shd w:val="clear" w:color="auto" w:fill="auto"/>
          </w:tcPr>
          <w:p w14:paraId="054FFAC2" w14:textId="77777777" w:rsidR="006856F2" w:rsidRPr="00D65C7F" w:rsidRDefault="006856F2" w:rsidP="006856F2">
            <w:pPr>
              <w:pStyle w:val="TableText"/>
              <w:rPr>
                <w:color w:val="000000" w:themeColor="text1"/>
                <w:sz w:val="20"/>
              </w:rPr>
            </w:pPr>
          </w:p>
        </w:tc>
        <w:tc>
          <w:tcPr>
            <w:tcW w:w="3772" w:type="dxa"/>
            <w:tcBorders>
              <w:bottom w:val="single" w:sz="6" w:space="0" w:color="auto"/>
            </w:tcBorders>
          </w:tcPr>
          <w:p w14:paraId="054FFAC3" w14:textId="77777777" w:rsidR="006856F2" w:rsidRPr="00D65C7F" w:rsidRDefault="006856F2" w:rsidP="006856F2">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AC4" w14:textId="77777777" w:rsidR="006856F2" w:rsidRPr="00D65C7F" w:rsidRDefault="006856F2" w:rsidP="006856F2">
            <w:pPr>
              <w:pStyle w:val="TableText"/>
              <w:rPr>
                <w:color w:val="000000" w:themeColor="text1"/>
                <w:sz w:val="20"/>
              </w:rPr>
            </w:pPr>
          </w:p>
        </w:tc>
      </w:tr>
      <w:tr w:rsidR="006856F2" w:rsidRPr="00313BE2" w14:paraId="054FFAD3" w14:textId="77777777" w:rsidTr="006E5531">
        <w:trPr>
          <w:trHeight w:val="65"/>
        </w:trPr>
        <w:tc>
          <w:tcPr>
            <w:tcW w:w="810" w:type="dxa"/>
            <w:tcBorders>
              <w:top w:val="single" w:sz="6" w:space="0" w:color="auto"/>
            </w:tcBorders>
            <w:shd w:val="clear" w:color="auto" w:fill="auto"/>
          </w:tcPr>
          <w:p w14:paraId="054FFAC6" w14:textId="77777777" w:rsidR="006856F2" w:rsidRPr="00313BE2" w:rsidRDefault="006856F2" w:rsidP="006856F2">
            <w:pPr>
              <w:pStyle w:val="TableText"/>
            </w:pPr>
            <w:r w:rsidRPr="00313BE2">
              <w:t>10</w:t>
            </w:r>
          </w:p>
        </w:tc>
        <w:tc>
          <w:tcPr>
            <w:tcW w:w="3239" w:type="dxa"/>
            <w:tcBorders>
              <w:top w:val="single" w:sz="6" w:space="0" w:color="auto"/>
            </w:tcBorders>
            <w:shd w:val="clear" w:color="auto" w:fill="auto"/>
          </w:tcPr>
          <w:p w14:paraId="054FFAC7" w14:textId="77777777" w:rsidR="006856F2" w:rsidRPr="00313BE2" w:rsidRDefault="006856F2" w:rsidP="006856F2">
            <w:pPr>
              <w:pStyle w:val="TableText"/>
            </w:pPr>
            <w:r w:rsidRPr="00313BE2">
              <w:t xml:space="preserve">Purchased </w:t>
            </w:r>
            <w:proofErr w:type="spellStart"/>
            <w:r w:rsidRPr="00313BE2">
              <w:t>Serv</w:t>
            </w:r>
            <w:proofErr w:type="spellEnd"/>
            <w:r w:rsidRPr="00313BE2">
              <w:t xml:space="preserve"> Flag</w:t>
            </w:r>
          </w:p>
          <w:p w14:paraId="054FFAC8" w14:textId="77777777" w:rsidR="006856F2" w:rsidRPr="00313BE2" w:rsidRDefault="006856F2" w:rsidP="006856F2">
            <w:pPr>
              <w:pStyle w:val="TableText"/>
            </w:pPr>
            <w:r w:rsidRPr="00313BE2">
              <w:t>1 = FEE,NON-LAB</w:t>
            </w:r>
          </w:p>
          <w:p w14:paraId="054FFAC9" w14:textId="77777777" w:rsidR="006856F2" w:rsidRPr="00313BE2" w:rsidRDefault="006856F2" w:rsidP="006856F2">
            <w:pPr>
              <w:pStyle w:val="TableText"/>
              <w:rPr>
                <w:lang w:val="fr-FR"/>
              </w:rPr>
            </w:pPr>
            <w:r w:rsidRPr="00313BE2">
              <w:rPr>
                <w:lang w:val="fr-FR"/>
              </w:rPr>
              <w:t>2 = FEE, LAB</w:t>
            </w:r>
          </w:p>
          <w:p w14:paraId="054FFACA" w14:textId="77777777" w:rsidR="006856F2" w:rsidRPr="00313BE2" w:rsidRDefault="006856F2" w:rsidP="006856F2">
            <w:pPr>
              <w:pStyle w:val="TableText"/>
              <w:rPr>
                <w:color w:val="000000" w:themeColor="text1"/>
                <w:sz w:val="20"/>
              </w:rPr>
            </w:pPr>
          </w:p>
        </w:tc>
        <w:tc>
          <w:tcPr>
            <w:tcW w:w="1368" w:type="dxa"/>
            <w:tcBorders>
              <w:top w:val="single" w:sz="6" w:space="0" w:color="auto"/>
            </w:tcBorders>
            <w:shd w:val="clear" w:color="auto" w:fill="auto"/>
          </w:tcPr>
          <w:p w14:paraId="054FFACB" w14:textId="77777777" w:rsidR="006856F2" w:rsidRPr="00313BE2" w:rsidRDefault="00E84EFB" w:rsidP="006856F2">
            <w:pPr>
              <w:pStyle w:val="TableText"/>
            </w:pPr>
            <w:r>
              <w:t>1 N</w:t>
            </w:r>
          </w:p>
          <w:p w14:paraId="054FFACC" w14:textId="77777777" w:rsidR="006856F2" w:rsidRPr="00313BE2" w:rsidRDefault="006856F2" w:rsidP="006856F2">
            <w:pPr>
              <w:pStyle w:val="TableText"/>
              <w:rPr>
                <w:color w:val="000000" w:themeColor="text1"/>
                <w:sz w:val="20"/>
              </w:rPr>
            </w:pPr>
          </w:p>
        </w:tc>
        <w:tc>
          <w:tcPr>
            <w:tcW w:w="2332" w:type="dxa"/>
            <w:tcBorders>
              <w:top w:val="single" w:sz="6" w:space="0" w:color="auto"/>
            </w:tcBorders>
            <w:shd w:val="clear" w:color="auto" w:fill="auto"/>
          </w:tcPr>
          <w:p w14:paraId="054FFACD" w14:textId="77777777" w:rsidR="006856F2" w:rsidRPr="00313BE2" w:rsidRDefault="00314AE8" w:rsidP="006856F2">
            <w:pPr>
              <w:pStyle w:val="TableText"/>
            </w:pPr>
            <w:r>
              <w:t xml:space="preserve">Note: </w:t>
            </w:r>
            <w:r w:rsidR="006856F2" w:rsidRPr="00313BE2">
              <w:t>Used by FSC to determine where to output the rendering provider information if care was rendered at other than the main facility site.</w:t>
            </w:r>
          </w:p>
        </w:tc>
        <w:tc>
          <w:tcPr>
            <w:tcW w:w="3772" w:type="dxa"/>
            <w:tcBorders>
              <w:top w:val="single" w:sz="6" w:space="0" w:color="auto"/>
            </w:tcBorders>
            <w:shd w:val="clear" w:color="auto" w:fill="auto"/>
          </w:tcPr>
          <w:p w14:paraId="054FFACE" w14:textId="77777777" w:rsidR="006856F2" w:rsidRDefault="00F0770F" w:rsidP="006856F2">
            <w:pPr>
              <w:pStyle w:val="TableText"/>
              <w:rPr>
                <w:i/>
              </w:rPr>
            </w:pPr>
            <w:r>
              <w:t xml:space="preserve">Biller Input: </w:t>
            </w:r>
            <w:r w:rsidRPr="00F0770F">
              <w:rPr>
                <w:i/>
              </w:rPr>
              <w:t>Screen 10 Section 4</w:t>
            </w:r>
          </w:p>
          <w:p w14:paraId="054FFACF" w14:textId="77777777" w:rsidR="00F0770F" w:rsidRDefault="00F0770F" w:rsidP="006856F2">
            <w:pPr>
              <w:pStyle w:val="TableText"/>
            </w:pPr>
            <w:r>
              <w:t>Storage:</w:t>
            </w:r>
          </w:p>
          <w:p w14:paraId="054FFAD0" w14:textId="77777777" w:rsidR="00F0770F" w:rsidRDefault="00AD7584" w:rsidP="006856F2">
            <w:pPr>
              <w:pStyle w:val="TableText"/>
            </w:pPr>
            <w:r>
              <w:t>File: BILL/CLAIMS (#399)</w:t>
            </w:r>
          </w:p>
          <w:p w14:paraId="054FFAD1" w14:textId="77777777" w:rsidR="00AD7584" w:rsidRPr="00F0770F" w:rsidRDefault="00AD7584" w:rsidP="006856F2">
            <w:pPr>
              <w:pStyle w:val="TableText"/>
            </w:pPr>
            <w:r>
              <w:t>Field: NON-VA CARE TYPE (#233)</w:t>
            </w:r>
          </w:p>
        </w:tc>
        <w:tc>
          <w:tcPr>
            <w:tcW w:w="2879" w:type="dxa"/>
            <w:tcBorders>
              <w:top w:val="single" w:sz="6" w:space="0" w:color="auto"/>
              <w:bottom w:val="single" w:sz="4" w:space="0" w:color="auto"/>
            </w:tcBorders>
            <w:shd w:val="clear" w:color="auto" w:fill="auto"/>
          </w:tcPr>
          <w:p w14:paraId="054FFAD2" w14:textId="77777777" w:rsidR="006856F2" w:rsidRPr="00313BE2" w:rsidRDefault="006856F2" w:rsidP="006856F2">
            <w:pPr>
              <w:pStyle w:val="TableText"/>
              <w:rPr>
                <w:highlight w:val="yellow"/>
              </w:rPr>
            </w:pPr>
            <w:r w:rsidRPr="00313BE2">
              <w:t>None</w:t>
            </w:r>
          </w:p>
        </w:tc>
      </w:tr>
      <w:tr w:rsidR="006856F2" w:rsidRPr="00313BE2" w14:paraId="054FFADA" w14:textId="77777777" w:rsidTr="006E5531">
        <w:trPr>
          <w:trHeight w:val="65"/>
        </w:trPr>
        <w:tc>
          <w:tcPr>
            <w:tcW w:w="810" w:type="dxa"/>
            <w:shd w:val="clear" w:color="auto" w:fill="auto"/>
          </w:tcPr>
          <w:p w14:paraId="054FFAD4" w14:textId="77777777" w:rsidR="006856F2" w:rsidRPr="00D65C7F" w:rsidRDefault="006856F2" w:rsidP="006856F2">
            <w:pPr>
              <w:pStyle w:val="TableText"/>
              <w:rPr>
                <w:color w:val="000000" w:themeColor="text1"/>
              </w:rPr>
            </w:pPr>
            <w:r w:rsidRPr="00D65C7F">
              <w:rPr>
                <w:color w:val="000000" w:themeColor="text1"/>
              </w:rPr>
              <w:t>11</w:t>
            </w:r>
          </w:p>
        </w:tc>
        <w:tc>
          <w:tcPr>
            <w:tcW w:w="3239" w:type="dxa"/>
            <w:shd w:val="clear" w:color="auto" w:fill="auto"/>
          </w:tcPr>
          <w:p w14:paraId="054FFAD5"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shd w:val="clear" w:color="auto" w:fill="auto"/>
          </w:tcPr>
          <w:p w14:paraId="054FFAD6" w14:textId="649D3639" w:rsidR="006856F2" w:rsidRPr="00D65C7F" w:rsidRDefault="003975A4" w:rsidP="006856F2">
            <w:pPr>
              <w:pStyle w:val="TableText"/>
              <w:rPr>
                <w:color w:val="000000" w:themeColor="text1"/>
              </w:rPr>
            </w:pPr>
            <w:r w:rsidRPr="00D65C7F">
              <w:rPr>
                <w:color w:val="000000" w:themeColor="text1"/>
              </w:rPr>
              <w:t>1</w:t>
            </w:r>
          </w:p>
        </w:tc>
        <w:tc>
          <w:tcPr>
            <w:tcW w:w="2332" w:type="dxa"/>
            <w:shd w:val="clear" w:color="auto" w:fill="auto"/>
          </w:tcPr>
          <w:p w14:paraId="054FFAD7" w14:textId="77777777" w:rsidR="006856F2" w:rsidRPr="00D65C7F" w:rsidRDefault="006856F2" w:rsidP="006856F2">
            <w:pPr>
              <w:pStyle w:val="TableText"/>
              <w:rPr>
                <w:color w:val="000000" w:themeColor="text1"/>
                <w:sz w:val="20"/>
              </w:rPr>
            </w:pPr>
          </w:p>
        </w:tc>
        <w:tc>
          <w:tcPr>
            <w:tcW w:w="3772" w:type="dxa"/>
          </w:tcPr>
          <w:p w14:paraId="054FFAD8" w14:textId="77777777" w:rsidR="006856F2" w:rsidRPr="00D65C7F" w:rsidRDefault="006856F2" w:rsidP="006856F2">
            <w:pPr>
              <w:pStyle w:val="TableText"/>
              <w:rPr>
                <w:color w:val="000000" w:themeColor="text1"/>
                <w:sz w:val="20"/>
              </w:rPr>
            </w:pPr>
          </w:p>
        </w:tc>
        <w:tc>
          <w:tcPr>
            <w:tcW w:w="2879" w:type="dxa"/>
            <w:tcBorders>
              <w:top w:val="single" w:sz="4" w:space="0" w:color="auto"/>
              <w:bottom w:val="single" w:sz="6" w:space="0" w:color="auto"/>
            </w:tcBorders>
            <w:shd w:val="clear" w:color="auto" w:fill="auto"/>
          </w:tcPr>
          <w:p w14:paraId="054FFAD9" w14:textId="77777777" w:rsidR="006856F2" w:rsidRPr="00D65C7F" w:rsidRDefault="006856F2" w:rsidP="006856F2">
            <w:pPr>
              <w:pStyle w:val="TableText"/>
              <w:rPr>
                <w:color w:val="000000" w:themeColor="text1"/>
                <w:sz w:val="20"/>
              </w:rPr>
            </w:pPr>
          </w:p>
        </w:tc>
      </w:tr>
      <w:tr w:rsidR="006856F2" w:rsidRPr="00313BE2" w14:paraId="054FFAE9" w14:textId="77777777" w:rsidTr="006E5531">
        <w:trPr>
          <w:trHeight w:val="65"/>
        </w:trPr>
        <w:tc>
          <w:tcPr>
            <w:tcW w:w="810" w:type="dxa"/>
            <w:shd w:val="clear" w:color="auto" w:fill="auto"/>
          </w:tcPr>
          <w:p w14:paraId="054FFADB" w14:textId="77777777" w:rsidR="006856F2" w:rsidRPr="00313BE2" w:rsidRDefault="006856F2" w:rsidP="006856F2">
            <w:pPr>
              <w:pStyle w:val="TableText"/>
            </w:pPr>
            <w:r w:rsidRPr="00313BE2">
              <w:t>12</w:t>
            </w:r>
          </w:p>
        </w:tc>
        <w:tc>
          <w:tcPr>
            <w:tcW w:w="3239" w:type="dxa"/>
            <w:shd w:val="clear" w:color="auto" w:fill="auto"/>
          </w:tcPr>
          <w:p w14:paraId="054FFADC" w14:textId="77777777" w:rsidR="006856F2" w:rsidRPr="00313BE2" w:rsidRDefault="006856F2" w:rsidP="006856F2">
            <w:pPr>
              <w:pStyle w:val="TableText"/>
              <w:rPr>
                <w:bCs/>
                <w:iCs/>
              </w:rPr>
            </w:pPr>
            <w:r w:rsidRPr="00313BE2">
              <w:t>Lab/Facility Address 2</w:t>
            </w:r>
          </w:p>
        </w:tc>
        <w:tc>
          <w:tcPr>
            <w:tcW w:w="1368" w:type="dxa"/>
            <w:shd w:val="clear" w:color="auto" w:fill="auto"/>
          </w:tcPr>
          <w:p w14:paraId="054FFADD" w14:textId="77777777" w:rsidR="006856F2" w:rsidRPr="00313BE2" w:rsidRDefault="006856F2" w:rsidP="006856F2">
            <w:pPr>
              <w:pStyle w:val="TableText"/>
            </w:pPr>
            <w:r w:rsidRPr="00313BE2">
              <w:t xml:space="preserve">50 </w:t>
            </w:r>
            <w:r w:rsidR="00A37A7B">
              <w:t>A/N</w:t>
            </w:r>
          </w:p>
        </w:tc>
        <w:tc>
          <w:tcPr>
            <w:tcW w:w="2332" w:type="dxa"/>
            <w:shd w:val="clear" w:color="auto" w:fill="auto"/>
          </w:tcPr>
          <w:p w14:paraId="054FFADE" w14:textId="77777777" w:rsidR="00AD7584" w:rsidRDefault="00AD7584" w:rsidP="006856F2">
            <w:pPr>
              <w:pStyle w:val="TableText"/>
            </w:pPr>
            <w:r>
              <w:t xml:space="preserve">837: </w:t>
            </w:r>
          </w:p>
          <w:p w14:paraId="054FFADF" w14:textId="77777777" w:rsidR="006856F2" w:rsidRPr="00313BE2" w:rsidRDefault="006856F2" w:rsidP="006856F2">
            <w:pPr>
              <w:pStyle w:val="TableText"/>
            </w:pPr>
            <w:r w:rsidRPr="00313BE2">
              <w:lastRenderedPageBreak/>
              <w:t xml:space="preserve">(I) 2310E N302 </w:t>
            </w:r>
          </w:p>
          <w:p w14:paraId="054FFAE0" w14:textId="77777777" w:rsidR="006856F2" w:rsidRDefault="006856F2" w:rsidP="006856F2">
            <w:pPr>
              <w:pStyle w:val="TableText"/>
            </w:pPr>
            <w:r w:rsidRPr="00313BE2">
              <w:t xml:space="preserve">(P)2310C N302 </w:t>
            </w:r>
          </w:p>
          <w:p w14:paraId="054FFAE1" w14:textId="77777777" w:rsidR="00AD7584" w:rsidRPr="00313BE2" w:rsidRDefault="00AD7584" w:rsidP="006856F2">
            <w:pPr>
              <w:pStyle w:val="TableText"/>
            </w:pPr>
            <w:r>
              <w:t>Print: N/A</w:t>
            </w:r>
          </w:p>
        </w:tc>
        <w:tc>
          <w:tcPr>
            <w:tcW w:w="3772" w:type="dxa"/>
          </w:tcPr>
          <w:p w14:paraId="054FFAE2" w14:textId="77777777" w:rsidR="00AD7584" w:rsidRDefault="00AD7584" w:rsidP="00AD7584">
            <w:pPr>
              <w:pStyle w:val="TableText"/>
              <w:rPr>
                <w:i/>
              </w:rPr>
            </w:pPr>
            <w:r>
              <w:lastRenderedPageBreak/>
              <w:t xml:space="preserve">Biller Input: </w:t>
            </w:r>
            <w:r w:rsidRPr="0004591D">
              <w:rPr>
                <w:i/>
              </w:rPr>
              <w:t>Fee: Screen 10 Section 4</w:t>
            </w:r>
          </w:p>
          <w:p w14:paraId="054FFAE3" w14:textId="77777777" w:rsidR="00AD7584" w:rsidRDefault="00AD7584" w:rsidP="00AD7584">
            <w:pPr>
              <w:pStyle w:val="TableText"/>
            </w:pPr>
            <w:r w:rsidRPr="0014468B">
              <w:t xml:space="preserve">Users may add an Outside Facility to a </w:t>
            </w:r>
            <w:r w:rsidRPr="0014468B">
              <w:lastRenderedPageBreak/>
              <w:t>claim but the facility is defined in SYST</w:t>
            </w:r>
            <w:r w:rsidRPr="0014468B">
              <w:sym w:font="Wingdings" w:char="F0E0"/>
            </w:r>
            <w:r w:rsidRPr="0014468B">
              <w:t>PROV</w:t>
            </w:r>
            <w:r w:rsidRPr="0014468B">
              <w:sym w:font="Wingdings" w:char="F0E0"/>
            </w:r>
            <w:r w:rsidRPr="0014468B">
              <w:t>NF of Provider ID Maintenance</w:t>
            </w:r>
          </w:p>
          <w:p w14:paraId="054FFAE4" w14:textId="77777777" w:rsidR="00AD7584" w:rsidRPr="0014468B" w:rsidRDefault="00AD7584" w:rsidP="00AD7584">
            <w:pPr>
              <w:pStyle w:val="TableText"/>
            </w:pPr>
            <w:r>
              <w:t>Storage:</w:t>
            </w:r>
          </w:p>
          <w:p w14:paraId="054FFAE5" w14:textId="77777777" w:rsidR="00AD7584" w:rsidRDefault="00AD7584" w:rsidP="00AD7584">
            <w:pPr>
              <w:pStyle w:val="TableText"/>
            </w:pPr>
            <w:r w:rsidRPr="0004591D">
              <w:t>File:</w:t>
            </w:r>
            <w:r>
              <w:t xml:space="preserve"> IB NON/OTHER VA BILLING PROVIDER (#355.93)</w:t>
            </w:r>
          </w:p>
          <w:p w14:paraId="054FFAE6" w14:textId="77777777" w:rsidR="006856F2" w:rsidRPr="00313BE2" w:rsidRDefault="00AD7584" w:rsidP="00AD7584">
            <w:pPr>
              <w:pStyle w:val="TableText"/>
            </w:pPr>
            <w:r>
              <w:t>Field: STREET ADDRESS LINE 2 (#.1)</w:t>
            </w:r>
          </w:p>
        </w:tc>
        <w:tc>
          <w:tcPr>
            <w:tcW w:w="2879" w:type="dxa"/>
            <w:tcBorders>
              <w:top w:val="single" w:sz="6" w:space="0" w:color="auto"/>
              <w:bottom w:val="single" w:sz="6" w:space="0" w:color="auto"/>
            </w:tcBorders>
            <w:shd w:val="clear" w:color="auto" w:fill="auto"/>
          </w:tcPr>
          <w:p w14:paraId="054FFAE7" w14:textId="77777777" w:rsidR="006856F2" w:rsidRPr="00313BE2" w:rsidRDefault="006856F2" w:rsidP="006856F2">
            <w:pPr>
              <w:pStyle w:val="TableText"/>
            </w:pPr>
            <w:r w:rsidRPr="00313BE2">
              <w:lastRenderedPageBreak/>
              <w:t xml:space="preserve">837P: Loop change to 2310C.  </w:t>
            </w:r>
          </w:p>
          <w:p w14:paraId="054FFAE8" w14:textId="77777777" w:rsidR="006856F2" w:rsidRPr="00313BE2" w:rsidRDefault="006856F2" w:rsidP="006856F2">
            <w:pPr>
              <w:pStyle w:val="TableText"/>
              <w:rPr>
                <w:color w:val="000000" w:themeColor="text1"/>
                <w:sz w:val="20"/>
              </w:rPr>
            </w:pPr>
          </w:p>
        </w:tc>
      </w:tr>
    </w:tbl>
    <w:p w14:paraId="054FFAF8" w14:textId="77777777" w:rsidR="00C155C6" w:rsidRPr="00BC2C41" w:rsidRDefault="00C155C6" w:rsidP="00BC2C41">
      <w:pPr>
        <w:pStyle w:val="BodyText"/>
      </w:pPr>
      <w:bookmarkStart w:id="247" w:name="_Toc165973784"/>
      <w:bookmarkStart w:id="248" w:name="_Toc208309230"/>
      <w:bookmarkStart w:id="249" w:name="_Toc209511117"/>
      <w:bookmarkStart w:id="250" w:name="_Toc261954489"/>
    </w:p>
    <w:p w14:paraId="054FFAF9" w14:textId="77777777" w:rsidR="0064184D" w:rsidRPr="00D916CC" w:rsidRDefault="00C155C6" w:rsidP="00C85AAC">
      <w:pPr>
        <w:pStyle w:val="Heading3"/>
      </w:pPr>
      <w:r w:rsidRPr="00D916CC">
        <w:br w:type="page"/>
      </w:r>
      <w:bookmarkStart w:id="251" w:name="_Toc263270992"/>
      <w:bookmarkStart w:id="252" w:name="_Toc263271271"/>
      <w:bookmarkStart w:id="253" w:name="_Toc377477630"/>
      <w:bookmarkStart w:id="254" w:name="_Toc465931719"/>
      <w:r w:rsidR="0064184D" w:rsidRPr="00D916CC">
        <w:lastRenderedPageBreak/>
        <w:t>SUB2 - Loop 2310C/E (Service Facility Data)</w:t>
      </w:r>
      <w:bookmarkEnd w:id="247"/>
      <w:bookmarkEnd w:id="248"/>
      <w:bookmarkEnd w:id="249"/>
      <w:bookmarkEnd w:id="250"/>
      <w:r w:rsidR="0059462C" w:rsidRPr="00D916CC">
        <w:t xml:space="preserve"> [SEQ 57]</w:t>
      </w:r>
      <w:bookmarkEnd w:id="251"/>
      <w:bookmarkEnd w:id="252"/>
      <w:bookmarkEnd w:id="253"/>
      <w:bookmarkEnd w:id="254"/>
    </w:p>
    <w:p w14:paraId="054FFAFA" w14:textId="7726C13F" w:rsidR="0064184D" w:rsidRPr="00313BE2" w:rsidRDefault="0064184D" w:rsidP="00302507">
      <w:pPr>
        <w:pStyle w:val="BodyText"/>
      </w:pPr>
      <w:r w:rsidRPr="00313BE2">
        <w:t>(</w:t>
      </w:r>
      <w:proofErr w:type="gramStart"/>
      <w:r w:rsidRPr="00313BE2">
        <w:t>OPTIONAL</w:t>
      </w:r>
      <w:r w:rsidR="006E5531">
        <w:t xml:space="preserve">  –</w:t>
      </w:r>
      <w:proofErr w:type="gramEnd"/>
      <w:r w:rsidR="006E5531">
        <w:t xml:space="preserve"> Max length </w:t>
      </w:r>
      <w:r w:rsidR="002454BA" w:rsidRPr="002454BA">
        <w:rPr>
          <w:i/>
          <w:color w:val="C00000"/>
        </w:rPr>
        <w:t>18</w:t>
      </w:r>
      <w:r w:rsidR="003975A4" w:rsidRPr="002454BA">
        <w:rPr>
          <w:i/>
          <w:color w:val="C00000"/>
        </w:rPr>
        <w:t xml:space="preserve">8 </w:t>
      </w:r>
      <w:r w:rsidR="0094609A" w:rsidRPr="00D65C7F">
        <w:rPr>
          <w:color w:val="000000" w:themeColor="text1"/>
        </w:rPr>
        <w:t xml:space="preserve"> </w:t>
      </w:r>
      <w:r w:rsidR="0094609A" w:rsidRPr="00313BE2">
        <w:t>bytes</w:t>
      </w:r>
      <w:r w:rsidRPr="00313BE2">
        <w:t>)</w:t>
      </w:r>
      <w:r w:rsidRPr="00313BE2">
        <w:tab/>
      </w:r>
      <w:bookmarkStart w:id="255" w:name="_Toc165973785"/>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A4299" w:rsidRPr="00313BE2" w14:paraId="054FFB02" w14:textId="77777777" w:rsidTr="002438CE">
        <w:trPr>
          <w:trHeight w:val="350"/>
          <w:tblHeader/>
        </w:trPr>
        <w:tc>
          <w:tcPr>
            <w:tcW w:w="806" w:type="dxa"/>
            <w:tcBorders>
              <w:top w:val="single" w:sz="4" w:space="0" w:color="auto"/>
              <w:bottom w:val="single" w:sz="6" w:space="0" w:color="auto"/>
            </w:tcBorders>
            <w:shd w:val="clear" w:color="auto" w:fill="D9D9D9"/>
          </w:tcPr>
          <w:p w14:paraId="054FFAFB" w14:textId="77777777" w:rsidR="00AA4299" w:rsidRPr="00313BE2" w:rsidRDefault="00AA4299" w:rsidP="00AA4299">
            <w:pPr>
              <w:pStyle w:val="TableHeading"/>
            </w:pPr>
            <w:r w:rsidRPr="00313BE2">
              <w:t>Piece</w:t>
            </w:r>
          </w:p>
        </w:tc>
        <w:tc>
          <w:tcPr>
            <w:tcW w:w="3240" w:type="dxa"/>
            <w:tcBorders>
              <w:top w:val="single" w:sz="4" w:space="0" w:color="auto"/>
              <w:bottom w:val="single" w:sz="6" w:space="0" w:color="auto"/>
            </w:tcBorders>
            <w:shd w:val="clear" w:color="auto" w:fill="D9D9D9"/>
          </w:tcPr>
          <w:p w14:paraId="054FFAFC" w14:textId="77777777" w:rsidR="00AA4299" w:rsidRPr="00313BE2" w:rsidRDefault="00AA4299" w:rsidP="00AA4299">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FD" w14:textId="77777777" w:rsidR="00AA4299" w:rsidRDefault="00AA4299" w:rsidP="00AA4299">
            <w:pPr>
              <w:pStyle w:val="TableHeading"/>
            </w:pPr>
            <w:r>
              <w:t>Max Length</w:t>
            </w:r>
          </w:p>
          <w:p w14:paraId="054FFAFE" w14:textId="77777777" w:rsidR="00AA4299" w:rsidRPr="00313BE2" w:rsidRDefault="00AA4299" w:rsidP="00AA4299">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AFF" w14:textId="77777777" w:rsidR="00AA4299" w:rsidRPr="00313BE2" w:rsidRDefault="00AA4299" w:rsidP="00AA4299">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B00" w14:textId="77777777" w:rsidR="00AA4299" w:rsidRPr="00313BE2" w:rsidRDefault="00CA357F" w:rsidP="00AA4299">
            <w:pPr>
              <w:pStyle w:val="TableHeading"/>
            </w:pPr>
            <w:proofErr w:type="spellStart"/>
            <w:r>
              <w:t>V</w:t>
            </w:r>
            <w:r w:rsidR="00AA4299">
              <w:t>istA</w:t>
            </w:r>
            <w:proofErr w:type="spellEnd"/>
            <w:r w:rsidR="00AA4299">
              <w:t xml:space="preserve"> Input/Storage</w:t>
            </w:r>
          </w:p>
        </w:tc>
        <w:tc>
          <w:tcPr>
            <w:tcW w:w="2880" w:type="dxa"/>
            <w:tcBorders>
              <w:top w:val="single" w:sz="4" w:space="0" w:color="auto"/>
              <w:bottom w:val="single" w:sz="6" w:space="0" w:color="auto"/>
            </w:tcBorders>
            <w:shd w:val="clear" w:color="auto" w:fill="D9D9D9"/>
          </w:tcPr>
          <w:p w14:paraId="054FFB01" w14:textId="77777777" w:rsidR="00AA4299" w:rsidRPr="00313BE2" w:rsidRDefault="00AA4299" w:rsidP="00AA4299">
            <w:pPr>
              <w:pStyle w:val="TableHeading"/>
            </w:pPr>
            <w:r w:rsidRPr="00313BE2">
              <w:t>FSC Processing Comments</w:t>
            </w:r>
          </w:p>
        </w:tc>
      </w:tr>
      <w:tr w:rsidR="00AA4299" w:rsidRPr="00313BE2" w14:paraId="054FFB09" w14:textId="77777777" w:rsidTr="002438CE">
        <w:trPr>
          <w:trHeight w:val="192"/>
        </w:trPr>
        <w:tc>
          <w:tcPr>
            <w:tcW w:w="806" w:type="dxa"/>
          </w:tcPr>
          <w:p w14:paraId="054FFB03" w14:textId="77777777" w:rsidR="00AA4299" w:rsidRPr="00313BE2" w:rsidRDefault="00AA4299" w:rsidP="00AA4299">
            <w:pPr>
              <w:pStyle w:val="TableText"/>
            </w:pPr>
            <w:r w:rsidRPr="00313BE2">
              <w:t>1</w:t>
            </w:r>
          </w:p>
        </w:tc>
        <w:tc>
          <w:tcPr>
            <w:tcW w:w="3240" w:type="dxa"/>
          </w:tcPr>
          <w:p w14:paraId="054FFB04" w14:textId="77777777" w:rsidR="00AA4299" w:rsidRPr="00313BE2" w:rsidRDefault="00AA4299" w:rsidP="00AA4299">
            <w:pPr>
              <w:pStyle w:val="TableText"/>
            </w:pPr>
            <w:r w:rsidRPr="00313BE2">
              <w:t>RECORD ID = ‘SUB2 ‘</w:t>
            </w:r>
          </w:p>
        </w:tc>
        <w:tc>
          <w:tcPr>
            <w:tcW w:w="1368" w:type="dxa"/>
          </w:tcPr>
          <w:p w14:paraId="054FFB05" w14:textId="77777777" w:rsidR="00AA4299" w:rsidRPr="00313BE2" w:rsidRDefault="00AA4299" w:rsidP="00AA4299">
            <w:pPr>
              <w:pStyle w:val="TableText"/>
            </w:pPr>
            <w:r w:rsidRPr="00313BE2">
              <w:t xml:space="preserve">4 </w:t>
            </w:r>
            <w:r>
              <w:t>A</w:t>
            </w:r>
          </w:p>
        </w:tc>
        <w:tc>
          <w:tcPr>
            <w:tcW w:w="2333" w:type="dxa"/>
          </w:tcPr>
          <w:p w14:paraId="054FFB06" w14:textId="77777777" w:rsidR="00AA4299" w:rsidRPr="00313BE2" w:rsidRDefault="00AA4299" w:rsidP="00AA4299">
            <w:pPr>
              <w:pStyle w:val="TableText"/>
            </w:pPr>
            <w:r w:rsidRPr="00313BE2">
              <w:t>N/A</w:t>
            </w:r>
          </w:p>
        </w:tc>
        <w:tc>
          <w:tcPr>
            <w:tcW w:w="3773" w:type="dxa"/>
          </w:tcPr>
          <w:p w14:paraId="054FFB07" w14:textId="77777777" w:rsidR="00AA4299" w:rsidRPr="00313BE2" w:rsidRDefault="00AA4299" w:rsidP="00AA4299">
            <w:pPr>
              <w:pStyle w:val="TableText"/>
            </w:pPr>
          </w:p>
        </w:tc>
        <w:tc>
          <w:tcPr>
            <w:tcW w:w="2880" w:type="dxa"/>
            <w:tcBorders>
              <w:top w:val="single" w:sz="6" w:space="0" w:color="auto"/>
              <w:bottom w:val="single" w:sz="6" w:space="0" w:color="auto"/>
            </w:tcBorders>
            <w:shd w:val="clear" w:color="auto" w:fill="auto"/>
          </w:tcPr>
          <w:p w14:paraId="054FFB08" w14:textId="77777777" w:rsidR="00AA4299" w:rsidRPr="00313BE2" w:rsidRDefault="00AA4299" w:rsidP="00AA4299">
            <w:pPr>
              <w:pStyle w:val="TableText"/>
            </w:pPr>
          </w:p>
        </w:tc>
      </w:tr>
      <w:tr w:rsidR="00AA4299" w:rsidRPr="00313BE2" w14:paraId="054FFB1A" w14:textId="77777777" w:rsidTr="002438CE">
        <w:trPr>
          <w:trHeight w:val="65"/>
        </w:trPr>
        <w:tc>
          <w:tcPr>
            <w:tcW w:w="806" w:type="dxa"/>
            <w:shd w:val="clear" w:color="auto" w:fill="auto"/>
          </w:tcPr>
          <w:p w14:paraId="054FFB0A" w14:textId="77777777" w:rsidR="00AA4299" w:rsidRPr="00313BE2" w:rsidRDefault="00AA4299" w:rsidP="00AA4299">
            <w:pPr>
              <w:pStyle w:val="TableText"/>
            </w:pPr>
            <w:r w:rsidRPr="00313BE2">
              <w:t>2</w:t>
            </w:r>
          </w:p>
        </w:tc>
        <w:tc>
          <w:tcPr>
            <w:tcW w:w="3240" w:type="dxa"/>
            <w:shd w:val="clear" w:color="auto" w:fill="auto"/>
          </w:tcPr>
          <w:p w14:paraId="054FFB0B" w14:textId="77777777" w:rsidR="00AA4299" w:rsidRPr="00313BE2" w:rsidRDefault="00AA4299" w:rsidP="00AA4299">
            <w:pPr>
              <w:pStyle w:val="TableText"/>
            </w:pPr>
            <w:r w:rsidRPr="00313BE2">
              <w:t>Lab/Facility Entity Code</w:t>
            </w:r>
          </w:p>
          <w:p w14:paraId="054FFB0C" w14:textId="77777777" w:rsidR="00AA4299" w:rsidRPr="00313BE2" w:rsidRDefault="00AA4299" w:rsidP="00AA4299">
            <w:pPr>
              <w:pStyle w:val="TableText"/>
              <w:rPr>
                <w:color w:val="000000" w:themeColor="text1"/>
                <w:sz w:val="20"/>
              </w:rPr>
            </w:pPr>
          </w:p>
        </w:tc>
        <w:tc>
          <w:tcPr>
            <w:tcW w:w="1368" w:type="dxa"/>
            <w:shd w:val="clear" w:color="auto" w:fill="auto"/>
          </w:tcPr>
          <w:p w14:paraId="054FFB0D" w14:textId="77777777" w:rsidR="00AA4299" w:rsidRPr="00313BE2" w:rsidRDefault="00AA4299" w:rsidP="00AA4299">
            <w:pPr>
              <w:pStyle w:val="TableText"/>
            </w:pPr>
            <w:r w:rsidRPr="00313BE2">
              <w:t xml:space="preserve">2 </w:t>
            </w:r>
            <w:r>
              <w:t>A</w:t>
            </w:r>
          </w:p>
        </w:tc>
        <w:tc>
          <w:tcPr>
            <w:tcW w:w="2333" w:type="dxa"/>
            <w:shd w:val="clear" w:color="auto" w:fill="auto"/>
          </w:tcPr>
          <w:p w14:paraId="054FFB0E" w14:textId="77777777" w:rsidR="00C00570" w:rsidRDefault="00C00570" w:rsidP="00AA4299">
            <w:pPr>
              <w:pStyle w:val="TableText"/>
            </w:pPr>
            <w:r>
              <w:t>837:</w:t>
            </w:r>
          </w:p>
          <w:p w14:paraId="054FFB0F" w14:textId="77777777" w:rsidR="00AA4299" w:rsidRPr="00313BE2" w:rsidRDefault="00AA4299" w:rsidP="00AA4299">
            <w:pPr>
              <w:pStyle w:val="TableText"/>
            </w:pPr>
            <w:r w:rsidRPr="00313BE2">
              <w:t xml:space="preserve">(I) 2310E NM101 </w:t>
            </w:r>
          </w:p>
          <w:p w14:paraId="054FFB10" w14:textId="77777777" w:rsidR="00C00570" w:rsidRDefault="00AA4299" w:rsidP="00AA4299">
            <w:pPr>
              <w:pStyle w:val="TableText"/>
            </w:pPr>
            <w:r w:rsidRPr="00313BE2">
              <w:t>(P) 2310C/NM101</w:t>
            </w:r>
          </w:p>
          <w:p w14:paraId="054FFB11" w14:textId="77777777" w:rsidR="00AA4299" w:rsidRPr="00313BE2" w:rsidRDefault="00C00570" w:rsidP="00AA4299">
            <w:pPr>
              <w:pStyle w:val="TableText"/>
            </w:pPr>
            <w:r>
              <w:t>Print: N/A</w:t>
            </w:r>
            <w:r w:rsidR="00AA4299" w:rsidRPr="00313BE2">
              <w:t xml:space="preserve"> </w:t>
            </w:r>
          </w:p>
        </w:tc>
        <w:tc>
          <w:tcPr>
            <w:tcW w:w="3773" w:type="dxa"/>
          </w:tcPr>
          <w:p w14:paraId="054FFB12" w14:textId="77777777" w:rsidR="00C00570" w:rsidRDefault="00C00570" w:rsidP="00C00570">
            <w:pPr>
              <w:pStyle w:val="TableText"/>
            </w:pPr>
            <w:r>
              <w:t>Biller Input:</w:t>
            </w:r>
          </w:p>
          <w:p w14:paraId="054FFB13" w14:textId="77777777" w:rsidR="00C00570" w:rsidRDefault="00C00570" w:rsidP="00C00570">
            <w:pPr>
              <w:pStyle w:val="TableText"/>
              <w:rPr>
                <w:i/>
              </w:rPr>
            </w:pPr>
            <w:r w:rsidRPr="0004591D">
              <w:rPr>
                <w:i/>
              </w:rPr>
              <w:t>Fee: Screen 10 Section 4</w:t>
            </w:r>
          </w:p>
          <w:p w14:paraId="054FFB14" w14:textId="77777777" w:rsidR="00C00570" w:rsidRDefault="00C00570" w:rsidP="00C00570">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No matter what value a user enters for X12 TYPE OF FACILITY, 77 will be transmitted</w:t>
            </w:r>
            <w:r w:rsidR="00C951AA">
              <w:t>.</w:t>
            </w:r>
          </w:p>
          <w:p w14:paraId="054FFB15" w14:textId="77777777" w:rsidR="00C00570" w:rsidRPr="0014468B" w:rsidRDefault="00C00570" w:rsidP="00C00570">
            <w:pPr>
              <w:pStyle w:val="TableText"/>
            </w:pPr>
            <w:r>
              <w:t>Storage:</w:t>
            </w:r>
          </w:p>
          <w:p w14:paraId="054FFB16" w14:textId="77777777" w:rsidR="00C00570" w:rsidRDefault="00C00570" w:rsidP="00C00570">
            <w:pPr>
              <w:pStyle w:val="TableText"/>
            </w:pPr>
            <w:r w:rsidRPr="0004591D">
              <w:t>File:</w:t>
            </w:r>
            <w:r>
              <w:t xml:space="preserve"> IB NON/OTHER VA BILLING PROVIDER (#355.93)</w:t>
            </w:r>
          </w:p>
          <w:p w14:paraId="054FFB17" w14:textId="77777777" w:rsidR="00AA4299" w:rsidRPr="00313BE2" w:rsidRDefault="00C00570" w:rsidP="00C00570">
            <w:pPr>
              <w:pStyle w:val="TableText"/>
            </w:pPr>
            <w:r>
              <w:t>Field: X12 TYPE OF FACILITY (#.11)</w:t>
            </w:r>
          </w:p>
        </w:tc>
        <w:tc>
          <w:tcPr>
            <w:tcW w:w="2880" w:type="dxa"/>
            <w:tcBorders>
              <w:top w:val="single" w:sz="6" w:space="0" w:color="auto"/>
              <w:bottom w:val="single" w:sz="6" w:space="0" w:color="auto"/>
            </w:tcBorders>
            <w:shd w:val="clear" w:color="auto" w:fill="auto"/>
          </w:tcPr>
          <w:p w14:paraId="054FFB18" w14:textId="77777777" w:rsidR="00AA4299" w:rsidRPr="00313BE2" w:rsidRDefault="00AA4299" w:rsidP="00AA4299">
            <w:pPr>
              <w:pStyle w:val="TableText"/>
            </w:pPr>
            <w:r w:rsidRPr="00313BE2">
              <w:t>837P: Loop change to 2310C.</w:t>
            </w:r>
          </w:p>
          <w:p w14:paraId="054FFB19" w14:textId="77777777" w:rsidR="00AA4299" w:rsidRPr="00313BE2" w:rsidRDefault="00AA4299" w:rsidP="00AA4299">
            <w:pPr>
              <w:pStyle w:val="TableText"/>
            </w:pPr>
            <w:r w:rsidRPr="00313BE2">
              <w:t xml:space="preserve">837I: Code change from FA to 77.  </w:t>
            </w:r>
          </w:p>
        </w:tc>
      </w:tr>
      <w:tr w:rsidR="00AA4299" w:rsidRPr="00313BE2" w14:paraId="054FFB27" w14:textId="77777777" w:rsidTr="002438CE">
        <w:trPr>
          <w:trHeight w:val="65"/>
        </w:trPr>
        <w:tc>
          <w:tcPr>
            <w:tcW w:w="806" w:type="dxa"/>
            <w:shd w:val="clear" w:color="auto" w:fill="auto"/>
          </w:tcPr>
          <w:p w14:paraId="054FFB1B" w14:textId="77777777" w:rsidR="00AA4299" w:rsidRPr="00313BE2" w:rsidRDefault="00AA4299" w:rsidP="00AA4299">
            <w:pPr>
              <w:pStyle w:val="TableText"/>
            </w:pPr>
            <w:r w:rsidRPr="00313BE2">
              <w:t>3</w:t>
            </w:r>
          </w:p>
        </w:tc>
        <w:tc>
          <w:tcPr>
            <w:tcW w:w="3240" w:type="dxa"/>
            <w:shd w:val="clear" w:color="auto" w:fill="auto"/>
          </w:tcPr>
          <w:p w14:paraId="054FFB1C" w14:textId="77777777" w:rsidR="00AA4299" w:rsidRPr="00313BE2" w:rsidRDefault="00AA4299" w:rsidP="00AA4299">
            <w:pPr>
              <w:pStyle w:val="TableText"/>
              <w:rPr>
                <w:lang w:val="fr-FR"/>
              </w:rPr>
            </w:pPr>
            <w:r w:rsidRPr="00313BE2">
              <w:t>Lab</w:t>
            </w:r>
            <w:r w:rsidRPr="00313BE2">
              <w:rPr>
                <w:lang w:val="fr-FR"/>
              </w:rPr>
              <w:t>/</w:t>
            </w:r>
            <w:r w:rsidRPr="00313BE2">
              <w:t>Facility</w:t>
            </w:r>
            <w:r w:rsidRPr="00313BE2">
              <w:rPr>
                <w:lang w:val="fr-FR"/>
              </w:rPr>
              <w:t xml:space="preserve"> </w:t>
            </w:r>
            <w:r w:rsidRPr="00313BE2">
              <w:t>Entity</w:t>
            </w:r>
            <w:r w:rsidRPr="00313BE2">
              <w:rPr>
                <w:lang w:val="fr-FR"/>
              </w:rPr>
              <w:t xml:space="preserve"> Type Qualifier</w:t>
            </w:r>
          </w:p>
          <w:p w14:paraId="054FFB1D" w14:textId="77777777" w:rsidR="00AA4299" w:rsidRPr="00313BE2" w:rsidRDefault="00AA4299" w:rsidP="00AA4299">
            <w:pPr>
              <w:pStyle w:val="TableText"/>
              <w:rPr>
                <w:lang w:val="fr-FR"/>
              </w:rPr>
            </w:pPr>
            <w:r w:rsidRPr="00313BE2">
              <w:rPr>
                <w:lang w:val="fr-FR"/>
              </w:rPr>
              <w:t>2 = Non-Person</w:t>
            </w:r>
          </w:p>
        </w:tc>
        <w:tc>
          <w:tcPr>
            <w:tcW w:w="1368" w:type="dxa"/>
            <w:shd w:val="clear" w:color="auto" w:fill="auto"/>
          </w:tcPr>
          <w:p w14:paraId="054FFB1E" w14:textId="77777777" w:rsidR="00AA4299" w:rsidRPr="00313BE2" w:rsidRDefault="00E84EFB" w:rsidP="00AA4299">
            <w:pPr>
              <w:pStyle w:val="TableText"/>
            </w:pPr>
            <w:r>
              <w:t>1 N</w:t>
            </w:r>
          </w:p>
        </w:tc>
        <w:tc>
          <w:tcPr>
            <w:tcW w:w="2333" w:type="dxa"/>
            <w:shd w:val="clear" w:color="auto" w:fill="auto"/>
          </w:tcPr>
          <w:p w14:paraId="054FFB1F" w14:textId="77777777" w:rsidR="00C00570" w:rsidRDefault="00C00570" w:rsidP="00AA4299">
            <w:pPr>
              <w:pStyle w:val="TableText"/>
            </w:pPr>
            <w:r>
              <w:t>837:</w:t>
            </w:r>
          </w:p>
          <w:p w14:paraId="054FFB20" w14:textId="77777777" w:rsidR="00AA4299" w:rsidRPr="00313BE2" w:rsidRDefault="00AA4299" w:rsidP="00AA4299">
            <w:pPr>
              <w:pStyle w:val="TableText"/>
            </w:pPr>
            <w:r w:rsidRPr="00313BE2">
              <w:t>(I) 2310E NM102</w:t>
            </w:r>
          </w:p>
          <w:p w14:paraId="054FFB21" w14:textId="77777777" w:rsidR="00AA4299" w:rsidRDefault="00AA4299" w:rsidP="00AA4299">
            <w:pPr>
              <w:pStyle w:val="TableText"/>
            </w:pPr>
            <w:r w:rsidRPr="00313BE2">
              <w:t>(P) 2310C NM102</w:t>
            </w:r>
          </w:p>
          <w:p w14:paraId="054FFB22" w14:textId="77777777" w:rsidR="00C00570" w:rsidRPr="00313BE2" w:rsidRDefault="00C00570" w:rsidP="00AA4299">
            <w:pPr>
              <w:pStyle w:val="TableText"/>
            </w:pPr>
            <w:r>
              <w:t>Print: N/A</w:t>
            </w:r>
          </w:p>
        </w:tc>
        <w:tc>
          <w:tcPr>
            <w:tcW w:w="3773" w:type="dxa"/>
          </w:tcPr>
          <w:p w14:paraId="054FFB23" w14:textId="77777777" w:rsidR="00AA4299" w:rsidRDefault="00C00570" w:rsidP="00AA4299">
            <w:pPr>
              <w:pStyle w:val="TableText"/>
            </w:pPr>
            <w:r>
              <w:t>Biller Input: N/A</w:t>
            </w:r>
          </w:p>
          <w:p w14:paraId="054FFB24" w14:textId="77777777" w:rsidR="00C00570" w:rsidRPr="00313BE2" w:rsidRDefault="00C00570" w:rsidP="00AA4299">
            <w:pPr>
              <w:pStyle w:val="TableText"/>
            </w:pPr>
            <w:r>
              <w:t>Storage: N/A</w:t>
            </w:r>
          </w:p>
        </w:tc>
        <w:tc>
          <w:tcPr>
            <w:tcW w:w="2880" w:type="dxa"/>
            <w:tcBorders>
              <w:top w:val="single" w:sz="6" w:space="0" w:color="auto"/>
              <w:bottom w:val="single" w:sz="6" w:space="0" w:color="auto"/>
            </w:tcBorders>
            <w:shd w:val="clear" w:color="auto" w:fill="auto"/>
          </w:tcPr>
          <w:p w14:paraId="054FFB25" w14:textId="77777777" w:rsidR="00AA4299" w:rsidRPr="00313BE2" w:rsidRDefault="00AA4299" w:rsidP="00AA4299">
            <w:pPr>
              <w:pStyle w:val="TableText"/>
            </w:pPr>
            <w:r w:rsidRPr="00313BE2">
              <w:t>837P: Loop change to 2310C.</w:t>
            </w:r>
          </w:p>
          <w:p w14:paraId="054FFB26" w14:textId="77777777" w:rsidR="00AA4299" w:rsidRPr="00313BE2" w:rsidRDefault="00AA4299" w:rsidP="00AA4299">
            <w:pPr>
              <w:pStyle w:val="TableText"/>
              <w:rPr>
                <w:color w:val="000000" w:themeColor="text1"/>
                <w:sz w:val="20"/>
              </w:rPr>
            </w:pPr>
          </w:p>
        </w:tc>
      </w:tr>
      <w:tr w:rsidR="00AA4299" w:rsidRPr="00313BE2" w14:paraId="054FFB2E" w14:textId="77777777" w:rsidTr="002438CE">
        <w:trPr>
          <w:trHeight w:val="65"/>
        </w:trPr>
        <w:tc>
          <w:tcPr>
            <w:tcW w:w="806" w:type="dxa"/>
            <w:shd w:val="clear" w:color="auto" w:fill="auto"/>
          </w:tcPr>
          <w:p w14:paraId="054FFB28" w14:textId="77777777" w:rsidR="00AA4299" w:rsidRPr="00D65C7F" w:rsidRDefault="00AA4299" w:rsidP="000A7B20">
            <w:pPr>
              <w:pStyle w:val="TableText"/>
              <w:rPr>
                <w:color w:val="000000" w:themeColor="text1"/>
              </w:rPr>
            </w:pPr>
            <w:r w:rsidRPr="00D65C7F">
              <w:rPr>
                <w:color w:val="000000" w:themeColor="text1"/>
              </w:rPr>
              <w:t>4</w:t>
            </w:r>
          </w:p>
        </w:tc>
        <w:tc>
          <w:tcPr>
            <w:tcW w:w="3240" w:type="dxa"/>
            <w:shd w:val="clear" w:color="auto" w:fill="auto"/>
          </w:tcPr>
          <w:p w14:paraId="054FFB29" w14:textId="77777777" w:rsidR="00AA4299" w:rsidRPr="00D65C7F" w:rsidRDefault="00C00570" w:rsidP="000A7B20">
            <w:pPr>
              <w:pStyle w:val="TableText"/>
              <w:rPr>
                <w:color w:val="000000" w:themeColor="text1"/>
              </w:rPr>
            </w:pPr>
            <w:r w:rsidRPr="00D65C7F">
              <w:rPr>
                <w:color w:val="000000" w:themeColor="text1"/>
              </w:rPr>
              <w:t>BLANK</w:t>
            </w:r>
          </w:p>
        </w:tc>
        <w:tc>
          <w:tcPr>
            <w:tcW w:w="1368" w:type="dxa"/>
            <w:shd w:val="clear" w:color="auto" w:fill="auto"/>
          </w:tcPr>
          <w:p w14:paraId="054FFB2A" w14:textId="5237D74F" w:rsidR="00AA4299" w:rsidRPr="00D65C7F" w:rsidRDefault="003975A4" w:rsidP="000A7B20">
            <w:pPr>
              <w:pStyle w:val="TableText"/>
              <w:rPr>
                <w:color w:val="000000" w:themeColor="text1"/>
              </w:rPr>
            </w:pPr>
            <w:r w:rsidRPr="00D65C7F">
              <w:rPr>
                <w:color w:val="000000" w:themeColor="text1"/>
              </w:rPr>
              <w:t>1</w:t>
            </w:r>
          </w:p>
        </w:tc>
        <w:tc>
          <w:tcPr>
            <w:tcW w:w="2333" w:type="dxa"/>
            <w:shd w:val="clear" w:color="auto" w:fill="auto"/>
          </w:tcPr>
          <w:p w14:paraId="054FFB2B" w14:textId="77777777" w:rsidR="00AA4299" w:rsidRPr="00D65C7F" w:rsidRDefault="00AA4299" w:rsidP="00AA4299">
            <w:pPr>
              <w:pStyle w:val="TableText"/>
              <w:rPr>
                <w:color w:val="000000" w:themeColor="text1"/>
              </w:rPr>
            </w:pPr>
          </w:p>
        </w:tc>
        <w:tc>
          <w:tcPr>
            <w:tcW w:w="3773" w:type="dxa"/>
          </w:tcPr>
          <w:p w14:paraId="054FFB2C" w14:textId="77777777" w:rsidR="00AA4299" w:rsidRPr="00D65C7F" w:rsidRDefault="00AA4299" w:rsidP="00AA4299">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B2D" w14:textId="77777777" w:rsidR="00AA4299" w:rsidRPr="00D65C7F" w:rsidRDefault="00AA4299" w:rsidP="00AA4299">
            <w:pPr>
              <w:pStyle w:val="TableText"/>
              <w:rPr>
                <w:color w:val="000000" w:themeColor="text1"/>
              </w:rPr>
            </w:pPr>
          </w:p>
        </w:tc>
      </w:tr>
      <w:tr w:rsidR="00AA4299" w:rsidRPr="00313BE2" w14:paraId="054FFB3A" w14:textId="77777777" w:rsidTr="002438CE">
        <w:trPr>
          <w:trHeight w:val="65"/>
        </w:trPr>
        <w:tc>
          <w:tcPr>
            <w:tcW w:w="806" w:type="dxa"/>
            <w:shd w:val="clear" w:color="auto" w:fill="auto"/>
          </w:tcPr>
          <w:p w14:paraId="054FFB2F" w14:textId="77777777" w:rsidR="00AA4299" w:rsidRPr="00313BE2" w:rsidRDefault="00AA4299" w:rsidP="00AA4299">
            <w:pPr>
              <w:pStyle w:val="TableText"/>
            </w:pPr>
            <w:r w:rsidRPr="00313BE2">
              <w:t>5</w:t>
            </w:r>
          </w:p>
        </w:tc>
        <w:tc>
          <w:tcPr>
            <w:tcW w:w="3240" w:type="dxa"/>
            <w:shd w:val="clear" w:color="auto" w:fill="auto"/>
          </w:tcPr>
          <w:p w14:paraId="054FFB30" w14:textId="77777777" w:rsidR="00AA4299" w:rsidRPr="00313BE2" w:rsidRDefault="00C00570" w:rsidP="00AA4299">
            <w:pPr>
              <w:pStyle w:val="TableText"/>
            </w:pPr>
            <w:r>
              <w:t>Lab/Facility Primary ID Q</w:t>
            </w:r>
            <w:r w:rsidR="00AA4299" w:rsidRPr="00313BE2">
              <w:t>ualifier</w:t>
            </w:r>
          </w:p>
        </w:tc>
        <w:tc>
          <w:tcPr>
            <w:tcW w:w="1368" w:type="dxa"/>
            <w:shd w:val="clear" w:color="auto" w:fill="auto"/>
          </w:tcPr>
          <w:p w14:paraId="054FFB31" w14:textId="77777777" w:rsidR="00AA4299" w:rsidRPr="00313BE2" w:rsidRDefault="00AA4299" w:rsidP="00AA4299">
            <w:pPr>
              <w:pStyle w:val="TableText"/>
            </w:pPr>
            <w:r w:rsidRPr="00313BE2">
              <w:t xml:space="preserve">2 </w:t>
            </w:r>
            <w:r>
              <w:t>A</w:t>
            </w:r>
            <w:r w:rsidR="00A37A7B">
              <w:t>/N</w:t>
            </w:r>
          </w:p>
        </w:tc>
        <w:tc>
          <w:tcPr>
            <w:tcW w:w="2333" w:type="dxa"/>
            <w:shd w:val="clear" w:color="auto" w:fill="auto"/>
          </w:tcPr>
          <w:p w14:paraId="054FFB32" w14:textId="77777777" w:rsidR="00C00570" w:rsidRDefault="00C00570" w:rsidP="00AA4299">
            <w:pPr>
              <w:pStyle w:val="TableText"/>
            </w:pPr>
            <w:r>
              <w:t>837:</w:t>
            </w:r>
          </w:p>
          <w:p w14:paraId="054FFB33" w14:textId="77777777" w:rsidR="00AA4299" w:rsidRPr="00313BE2" w:rsidRDefault="00AA4299" w:rsidP="00AA4299">
            <w:pPr>
              <w:pStyle w:val="TableText"/>
            </w:pPr>
            <w:r w:rsidRPr="00313BE2">
              <w:t>(P) 2310C NM108</w:t>
            </w:r>
          </w:p>
          <w:p w14:paraId="054FFB34" w14:textId="77777777" w:rsidR="00AA4299" w:rsidRDefault="00AA4299" w:rsidP="00AA4299">
            <w:pPr>
              <w:pStyle w:val="TableText"/>
            </w:pPr>
            <w:r w:rsidRPr="00313BE2">
              <w:t xml:space="preserve">(I) 2310E NM108 </w:t>
            </w:r>
          </w:p>
          <w:p w14:paraId="054FFB35" w14:textId="77777777" w:rsidR="00C00570" w:rsidRPr="00313BE2" w:rsidRDefault="00C00570" w:rsidP="00AA4299">
            <w:pPr>
              <w:pStyle w:val="TableText"/>
            </w:pPr>
            <w:r>
              <w:t>Print: N/A</w:t>
            </w:r>
          </w:p>
        </w:tc>
        <w:tc>
          <w:tcPr>
            <w:tcW w:w="3773" w:type="dxa"/>
          </w:tcPr>
          <w:p w14:paraId="054FFB36" w14:textId="77777777" w:rsidR="00AA4299" w:rsidRDefault="00C00570" w:rsidP="00AA4299">
            <w:pPr>
              <w:pStyle w:val="TableText"/>
            </w:pPr>
            <w:r>
              <w:t>Biller Input: N/A</w:t>
            </w:r>
          </w:p>
          <w:p w14:paraId="054FFB37" w14:textId="77777777" w:rsidR="00C00570" w:rsidRDefault="00C00570" w:rsidP="00AA4299">
            <w:pPr>
              <w:pStyle w:val="TableText"/>
            </w:pPr>
            <w:r>
              <w:t>Storage: N/A</w:t>
            </w:r>
          </w:p>
          <w:p w14:paraId="054FFB38" w14:textId="77777777" w:rsidR="00E4684F" w:rsidRPr="00313BE2" w:rsidRDefault="00E4684F" w:rsidP="00AA4299">
            <w:pPr>
              <w:pStyle w:val="TableText"/>
            </w:pPr>
            <w:r>
              <w:t>Note: Always XX</w:t>
            </w:r>
          </w:p>
        </w:tc>
        <w:tc>
          <w:tcPr>
            <w:tcW w:w="2880" w:type="dxa"/>
            <w:tcBorders>
              <w:top w:val="single" w:sz="6" w:space="0" w:color="auto"/>
              <w:bottom w:val="single" w:sz="4" w:space="0" w:color="auto"/>
            </w:tcBorders>
            <w:shd w:val="clear" w:color="auto" w:fill="auto"/>
          </w:tcPr>
          <w:p w14:paraId="054FFB39" w14:textId="77777777" w:rsidR="00AA4299" w:rsidRPr="00313BE2" w:rsidRDefault="00AA4299" w:rsidP="00AA4299">
            <w:pPr>
              <w:pStyle w:val="TableText"/>
            </w:pPr>
          </w:p>
        </w:tc>
      </w:tr>
      <w:tr w:rsidR="00AA4299" w:rsidRPr="00313BE2" w14:paraId="054FFB4A" w14:textId="77777777" w:rsidTr="002438CE">
        <w:trPr>
          <w:trHeight w:val="65"/>
        </w:trPr>
        <w:tc>
          <w:tcPr>
            <w:tcW w:w="806" w:type="dxa"/>
            <w:shd w:val="clear" w:color="auto" w:fill="auto"/>
          </w:tcPr>
          <w:p w14:paraId="054FFB3B" w14:textId="77777777" w:rsidR="00AA4299" w:rsidRPr="00313BE2" w:rsidRDefault="00AA4299" w:rsidP="00AA4299">
            <w:pPr>
              <w:pStyle w:val="TableText"/>
            </w:pPr>
            <w:r w:rsidRPr="00313BE2">
              <w:t>6</w:t>
            </w:r>
          </w:p>
        </w:tc>
        <w:tc>
          <w:tcPr>
            <w:tcW w:w="3240" w:type="dxa"/>
            <w:shd w:val="clear" w:color="auto" w:fill="auto"/>
          </w:tcPr>
          <w:p w14:paraId="054FFB3C" w14:textId="77777777" w:rsidR="00AA4299" w:rsidRPr="00313BE2" w:rsidRDefault="00AA4299" w:rsidP="00AA4299">
            <w:pPr>
              <w:pStyle w:val="TableText"/>
            </w:pPr>
            <w:r w:rsidRPr="00313BE2">
              <w:t>Lab/Facility Primary ID</w:t>
            </w:r>
          </w:p>
        </w:tc>
        <w:tc>
          <w:tcPr>
            <w:tcW w:w="1368" w:type="dxa"/>
            <w:shd w:val="clear" w:color="auto" w:fill="auto"/>
          </w:tcPr>
          <w:p w14:paraId="054FFB3D"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3E" w14:textId="77777777" w:rsidR="00314AE8" w:rsidRDefault="00C951AA" w:rsidP="00AA4299">
            <w:pPr>
              <w:pStyle w:val="TableText"/>
            </w:pPr>
            <w:r>
              <w:t>837:</w:t>
            </w:r>
          </w:p>
          <w:p w14:paraId="054FFB3F" w14:textId="77777777" w:rsidR="00AA4299" w:rsidRPr="00313BE2" w:rsidRDefault="00AA4299" w:rsidP="00AA4299">
            <w:pPr>
              <w:pStyle w:val="TableText"/>
            </w:pPr>
            <w:r w:rsidRPr="00313BE2">
              <w:t>(P) 2310C NM109</w:t>
            </w:r>
          </w:p>
          <w:p w14:paraId="054FFB40" w14:textId="77777777" w:rsidR="00AA4299" w:rsidRDefault="00AA4299" w:rsidP="00AA4299">
            <w:pPr>
              <w:pStyle w:val="TableText"/>
            </w:pPr>
            <w:r w:rsidRPr="00313BE2">
              <w:t>(I) 2310E NM109</w:t>
            </w:r>
          </w:p>
          <w:p w14:paraId="054FFB41" w14:textId="77777777" w:rsidR="00C951AA" w:rsidRDefault="00C951AA" w:rsidP="00AA4299">
            <w:pPr>
              <w:pStyle w:val="TableText"/>
            </w:pPr>
            <w:r>
              <w:t>Print:</w:t>
            </w:r>
          </w:p>
          <w:p w14:paraId="054FFB42" w14:textId="77777777" w:rsidR="00C951AA" w:rsidRPr="00313BE2" w:rsidRDefault="00B04C7B" w:rsidP="00AA4299">
            <w:pPr>
              <w:pStyle w:val="TableText"/>
            </w:pPr>
            <w:r>
              <w:t>CMS 1500</w:t>
            </w:r>
            <w:r w:rsidR="00C951AA">
              <w:t xml:space="preserve"> – Box 32a</w:t>
            </w:r>
          </w:p>
        </w:tc>
        <w:tc>
          <w:tcPr>
            <w:tcW w:w="3773" w:type="dxa"/>
          </w:tcPr>
          <w:p w14:paraId="054FFB43" w14:textId="77777777" w:rsidR="00AA4299" w:rsidRDefault="00C00570" w:rsidP="00AA4299">
            <w:pPr>
              <w:pStyle w:val="TableText"/>
            </w:pPr>
            <w:r>
              <w:t xml:space="preserve">Biller Input: </w:t>
            </w:r>
          </w:p>
          <w:p w14:paraId="054FFB44" w14:textId="77777777" w:rsidR="00C951AA" w:rsidRDefault="00C951AA" w:rsidP="00C951AA">
            <w:pPr>
              <w:pStyle w:val="TableText"/>
              <w:rPr>
                <w:i/>
              </w:rPr>
            </w:pPr>
            <w:r w:rsidRPr="0004591D">
              <w:rPr>
                <w:i/>
              </w:rPr>
              <w:t>Fee: Screen 10 Section 4</w:t>
            </w:r>
          </w:p>
          <w:p w14:paraId="054FFB45" w14:textId="77777777" w:rsidR="00C951AA" w:rsidRDefault="00C951AA" w:rsidP="00C951AA">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r w:rsidR="007A7B34">
              <w:t>.</w:t>
            </w:r>
          </w:p>
          <w:p w14:paraId="054FFB46" w14:textId="77777777" w:rsidR="00C951AA" w:rsidRPr="0014468B" w:rsidRDefault="00C951AA" w:rsidP="00C951AA">
            <w:pPr>
              <w:pStyle w:val="TableText"/>
            </w:pPr>
            <w:r>
              <w:t>Storage:</w:t>
            </w:r>
          </w:p>
          <w:p w14:paraId="054FFB47" w14:textId="77777777" w:rsidR="00C951AA" w:rsidRDefault="00C951AA" w:rsidP="00C951AA">
            <w:pPr>
              <w:pStyle w:val="TableText"/>
            </w:pPr>
            <w:r w:rsidRPr="0004591D">
              <w:t>File:</w:t>
            </w:r>
            <w:r>
              <w:t xml:space="preserve"> IB NON/OTHER VA BILLING PROVIDER (#355.93)</w:t>
            </w:r>
          </w:p>
          <w:p w14:paraId="054FFB48" w14:textId="77777777" w:rsidR="00C00570" w:rsidRPr="00313BE2" w:rsidRDefault="00C951AA" w:rsidP="00C951AA">
            <w:pPr>
              <w:pStyle w:val="TableText"/>
            </w:pPr>
            <w:r>
              <w:t>Field: NPI (#41.01)</w:t>
            </w:r>
          </w:p>
        </w:tc>
        <w:tc>
          <w:tcPr>
            <w:tcW w:w="2880" w:type="dxa"/>
            <w:tcBorders>
              <w:top w:val="single" w:sz="4" w:space="0" w:color="auto"/>
              <w:bottom w:val="single" w:sz="6" w:space="0" w:color="auto"/>
            </w:tcBorders>
            <w:shd w:val="clear" w:color="auto" w:fill="auto"/>
          </w:tcPr>
          <w:p w14:paraId="054FFB49" w14:textId="77777777" w:rsidR="00AA4299" w:rsidRPr="00313BE2" w:rsidRDefault="00AA4299" w:rsidP="00AA4299">
            <w:pPr>
              <w:pStyle w:val="TableText"/>
            </w:pPr>
          </w:p>
        </w:tc>
      </w:tr>
      <w:tr w:rsidR="00AA4299" w:rsidRPr="00313BE2" w14:paraId="054FFB5C" w14:textId="77777777" w:rsidTr="002438CE">
        <w:trPr>
          <w:trHeight w:val="65"/>
        </w:trPr>
        <w:tc>
          <w:tcPr>
            <w:tcW w:w="806" w:type="dxa"/>
            <w:shd w:val="clear" w:color="auto" w:fill="auto"/>
          </w:tcPr>
          <w:p w14:paraId="054FFB4B" w14:textId="77777777" w:rsidR="00AA4299" w:rsidRPr="00313BE2" w:rsidRDefault="00AA4299" w:rsidP="00AA4299">
            <w:pPr>
              <w:pStyle w:val="TableText"/>
            </w:pPr>
            <w:r w:rsidRPr="00313BE2">
              <w:lastRenderedPageBreak/>
              <w:t>7</w:t>
            </w:r>
          </w:p>
        </w:tc>
        <w:tc>
          <w:tcPr>
            <w:tcW w:w="3240" w:type="dxa"/>
            <w:shd w:val="clear" w:color="auto" w:fill="auto"/>
          </w:tcPr>
          <w:p w14:paraId="054FFB4C" w14:textId="77777777" w:rsidR="00AA4299" w:rsidRPr="00313BE2" w:rsidRDefault="00AA4299" w:rsidP="00AA4299">
            <w:pPr>
              <w:pStyle w:val="TableText"/>
            </w:pPr>
            <w:r w:rsidRPr="00313BE2">
              <w:t>Lab/Facility Secondary ID Qualifier (1)</w:t>
            </w:r>
          </w:p>
        </w:tc>
        <w:tc>
          <w:tcPr>
            <w:tcW w:w="1368" w:type="dxa"/>
            <w:shd w:val="clear" w:color="auto" w:fill="auto"/>
          </w:tcPr>
          <w:p w14:paraId="054FFB4D"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4E" w14:textId="77777777" w:rsidR="00CD0980" w:rsidRDefault="00CD0980" w:rsidP="00AA4299">
            <w:pPr>
              <w:pStyle w:val="TableText"/>
            </w:pPr>
            <w:r>
              <w:t>837:</w:t>
            </w:r>
          </w:p>
          <w:p w14:paraId="054FFB4F" w14:textId="77777777" w:rsidR="00AA4299" w:rsidRPr="00313BE2" w:rsidRDefault="00AA4299" w:rsidP="00AA4299">
            <w:pPr>
              <w:pStyle w:val="TableText"/>
            </w:pPr>
            <w:r w:rsidRPr="00313BE2">
              <w:t xml:space="preserve">(I) 2310E REF01 </w:t>
            </w:r>
          </w:p>
          <w:p w14:paraId="054FFB50" w14:textId="77777777" w:rsidR="00AA4299" w:rsidRDefault="00AA4299" w:rsidP="00AA4299">
            <w:pPr>
              <w:pStyle w:val="TableText"/>
            </w:pPr>
            <w:r w:rsidRPr="00313BE2">
              <w:t xml:space="preserve">(P) 2310C REF01 </w:t>
            </w:r>
          </w:p>
          <w:p w14:paraId="054FFB51" w14:textId="77777777" w:rsidR="00CD0980" w:rsidRDefault="00CD0980" w:rsidP="00AA4299">
            <w:pPr>
              <w:pStyle w:val="TableText"/>
            </w:pPr>
            <w:r>
              <w:t>Print:</w:t>
            </w:r>
          </w:p>
          <w:p w14:paraId="054FFB52" w14:textId="77777777" w:rsidR="00CD0980" w:rsidRPr="00313BE2" w:rsidRDefault="00B04C7B" w:rsidP="00AA4299">
            <w:pPr>
              <w:pStyle w:val="TableText"/>
            </w:pPr>
            <w:r>
              <w:t>CMS 1500</w:t>
            </w:r>
            <w:r w:rsidR="00CD0980">
              <w:t xml:space="preserve"> – Box 32b</w:t>
            </w:r>
          </w:p>
        </w:tc>
        <w:tc>
          <w:tcPr>
            <w:tcW w:w="3773" w:type="dxa"/>
          </w:tcPr>
          <w:p w14:paraId="054FFB53" w14:textId="77777777" w:rsidR="007A7B34" w:rsidRDefault="007A7B34" w:rsidP="007A7B34">
            <w:pPr>
              <w:pStyle w:val="TableText"/>
            </w:pPr>
            <w:r>
              <w:t xml:space="preserve">Biller Input: </w:t>
            </w:r>
          </w:p>
          <w:p w14:paraId="054FFB54" w14:textId="77777777" w:rsidR="007A7B34" w:rsidRDefault="007A7B34" w:rsidP="007A7B34">
            <w:pPr>
              <w:pStyle w:val="TableText"/>
              <w:rPr>
                <w:i/>
              </w:rPr>
            </w:pPr>
            <w:r w:rsidRPr="0004591D">
              <w:rPr>
                <w:i/>
              </w:rPr>
              <w:t>Fee: Screen 10 Section 4</w:t>
            </w:r>
          </w:p>
          <w:p w14:paraId="054FFB55" w14:textId="77777777" w:rsidR="007A7B34" w:rsidRDefault="007A7B34" w:rsidP="007A7B34">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56" w14:textId="77777777" w:rsidR="007A7B34" w:rsidRPr="0014468B" w:rsidRDefault="007A7B34" w:rsidP="007A7B34">
            <w:pPr>
              <w:pStyle w:val="TableText"/>
            </w:pPr>
            <w:r>
              <w:t>Storage:</w:t>
            </w:r>
          </w:p>
          <w:p w14:paraId="054FFB57" w14:textId="77777777" w:rsidR="007A7B34" w:rsidRDefault="007A7B34" w:rsidP="007A7B34">
            <w:pPr>
              <w:pStyle w:val="TableText"/>
            </w:pPr>
            <w:r w:rsidRPr="0004591D">
              <w:t>File:</w:t>
            </w:r>
            <w:r>
              <w:t xml:space="preserve"> IB BILLING PRACTITIONER ID (#355.9)</w:t>
            </w:r>
          </w:p>
          <w:p w14:paraId="054FFB5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59" w14:textId="77777777" w:rsidR="00AA4299" w:rsidRPr="00313BE2" w:rsidRDefault="00AA4299" w:rsidP="00AA4299">
            <w:pPr>
              <w:pStyle w:val="TableText"/>
            </w:pPr>
            <w:r w:rsidRPr="00313BE2">
              <w:t>837P: Loop change to 2310C.</w:t>
            </w:r>
          </w:p>
          <w:p w14:paraId="054FFB5A" w14:textId="77777777" w:rsidR="00AA4299" w:rsidRPr="00313BE2" w:rsidRDefault="00AA4299" w:rsidP="00AA4299">
            <w:pPr>
              <w:pStyle w:val="TableText"/>
            </w:pPr>
          </w:p>
          <w:p w14:paraId="054FFB5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6B" w14:textId="77777777" w:rsidTr="002438CE">
        <w:trPr>
          <w:trHeight w:val="65"/>
        </w:trPr>
        <w:tc>
          <w:tcPr>
            <w:tcW w:w="806" w:type="dxa"/>
            <w:shd w:val="clear" w:color="auto" w:fill="auto"/>
          </w:tcPr>
          <w:p w14:paraId="054FFB5D" w14:textId="77777777" w:rsidR="00AA4299" w:rsidRPr="00313BE2" w:rsidRDefault="00AA4299" w:rsidP="00AA4299">
            <w:pPr>
              <w:pStyle w:val="TableText"/>
            </w:pPr>
            <w:r w:rsidRPr="00313BE2">
              <w:t>8</w:t>
            </w:r>
          </w:p>
        </w:tc>
        <w:tc>
          <w:tcPr>
            <w:tcW w:w="3240" w:type="dxa"/>
            <w:shd w:val="clear" w:color="auto" w:fill="auto"/>
          </w:tcPr>
          <w:p w14:paraId="054FFB5E" w14:textId="77777777" w:rsidR="00AA4299" w:rsidRPr="00313BE2" w:rsidRDefault="00AA4299" w:rsidP="00AA4299">
            <w:pPr>
              <w:pStyle w:val="TableText"/>
            </w:pPr>
            <w:r w:rsidRPr="00313BE2">
              <w:t>Lab/Facility Secondary ID (1)</w:t>
            </w:r>
          </w:p>
        </w:tc>
        <w:tc>
          <w:tcPr>
            <w:tcW w:w="1368" w:type="dxa"/>
            <w:shd w:val="clear" w:color="auto" w:fill="auto"/>
          </w:tcPr>
          <w:p w14:paraId="054FFB5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60" w14:textId="77777777" w:rsidR="00CD0980" w:rsidRDefault="00CD0980" w:rsidP="00AA4299">
            <w:pPr>
              <w:pStyle w:val="TableText"/>
            </w:pPr>
            <w:r>
              <w:t>837:</w:t>
            </w:r>
          </w:p>
          <w:p w14:paraId="054FFB61" w14:textId="77777777" w:rsidR="00AA4299" w:rsidRPr="00313BE2" w:rsidRDefault="00AA4299" w:rsidP="00AA4299">
            <w:pPr>
              <w:pStyle w:val="TableText"/>
            </w:pPr>
            <w:r w:rsidRPr="00313BE2">
              <w:t xml:space="preserve">(I) 2310E REF02 </w:t>
            </w:r>
          </w:p>
          <w:p w14:paraId="054FFB62" w14:textId="77777777" w:rsidR="00AA4299" w:rsidRPr="00313BE2" w:rsidRDefault="00AA4299" w:rsidP="00AA4299">
            <w:pPr>
              <w:pStyle w:val="TableText"/>
            </w:pPr>
            <w:r w:rsidRPr="00313BE2">
              <w:t>(P) 2310C REF02</w:t>
            </w:r>
          </w:p>
          <w:p w14:paraId="054FFB63" w14:textId="77777777" w:rsidR="00CD0980" w:rsidRDefault="00CD0980" w:rsidP="00AA4299">
            <w:pPr>
              <w:pStyle w:val="TableText"/>
            </w:pPr>
            <w:r>
              <w:t>Print:</w:t>
            </w:r>
          </w:p>
          <w:p w14:paraId="054FFB64" w14:textId="77777777" w:rsidR="00AA4299" w:rsidRPr="00313BE2" w:rsidRDefault="00B04C7B" w:rsidP="00AA4299">
            <w:pPr>
              <w:pStyle w:val="TableText"/>
            </w:pPr>
            <w:r>
              <w:t>CMS 1500</w:t>
            </w:r>
            <w:r w:rsidR="00CD0980">
              <w:t xml:space="preserve"> – Box</w:t>
            </w:r>
            <w:r w:rsidR="00AA4299" w:rsidRPr="00313BE2">
              <w:t xml:space="preserve"> 32b</w:t>
            </w:r>
          </w:p>
        </w:tc>
        <w:tc>
          <w:tcPr>
            <w:tcW w:w="3773" w:type="dxa"/>
          </w:tcPr>
          <w:p w14:paraId="054FFB65" w14:textId="77777777" w:rsidR="007A7B34" w:rsidRDefault="007A7B34" w:rsidP="007A7B34">
            <w:pPr>
              <w:pStyle w:val="TableText"/>
            </w:pPr>
            <w:r>
              <w:t xml:space="preserve">Biller Input: </w:t>
            </w:r>
          </w:p>
          <w:p w14:paraId="054FFB66" w14:textId="77777777" w:rsidR="007A7B34" w:rsidRDefault="007A7B34" w:rsidP="007A7B34">
            <w:pPr>
              <w:pStyle w:val="TableText"/>
              <w:rPr>
                <w:i/>
              </w:rPr>
            </w:pPr>
            <w:r w:rsidRPr="0004591D">
              <w:rPr>
                <w:i/>
              </w:rPr>
              <w:t>Fee: Screen 10 Section 4</w:t>
            </w:r>
          </w:p>
          <w:p w14:paraId="054FFB67" w14:textId="77777777" w:rsidR="007A7B34" w:rsidRPr="0014468B" w:rsidRDefault="007A7B34" w:rsidP="007A7B34">
            <w:pPr>
              <w:pStyle w:val="TableText"/>
            </w:pPr>
            <w:r>
              <w:t>Storage:</w:t>
            </w:r>
          </w:p>
          <w:p w14:paraId="054FFB68" w14:textId="77777777" w:rsidR="007A7B34" w:rsidRDefault="007A7B34" w:rsidP="007A7B34">
            <w:pPr>
              <w:pStyle w:val="TableText"/>
            </w:pPr>
            <w:r w:rsidRPr="0004591D">
              <w:t>File:</w:t>
            </w:r>
            <w:r>
              <w:t xml:space="preserve"> IB BILLING PRACTITIONER ID (#355.9)</w:t>
            </w:r>
          </w:p>
          <w:p w14:paraId="054FFB69" w14:textId="77777777" w:rsidR="00AA4299" w:rsidRPr="00313BE2" w:rsidRDefault="007A7B34" w:rsidP="007A7B34">
            <w:pPr>
              <w:pStyle w:val="TableText"/>
            </w:pPr>
            <w:r>
              <w:t>Field: PROVIDER ID (#.07)</w:t>
            </w:r>
          </w:p>
        </w:tc>
        <w:tc>
          <w:tcPr>
            <w:tcW w:w="2880" w:type="dxa"/>
            <w:tcBorders>
              <w:top w:val="single" w:sz="6" w:space="0" w:color="auto"/>
              <w:bottom w:val="single" w:sz="6" w:space="0" w:color="auto"/>
            </w:tcBorders>
            <w:shd w:val="clear" w:color="auto" w:fill="auto"/>
          </w:tcPr>
          <w:p w14:paraId="054FFB6A" w14:textId="77777777" w:rsidR="00AA4299" w:rsidRPr="00313BE2" w:rsidRDefault="00AA4299" w:rsidP="00AA4299">
            <w:pPr>
              <w:pStyle w:val="TableText"/>
            </w:pPr>
            <w:r w:rsidRPr="00313BE2">
              <w:t>837P: Loop change to 2310C.</w:t>
            </w:r>
          </w:p>
        </w:tc>
      </w:tr>
      <w:tr w:rsidR="00AA4299" w:rsidRPr="00313BE2" w14:paraId="054FFB7C" w14:textId="77777777" w:rsidTr="002438CE">
        <w:trPr>
          <w:trHeight w:val="65"/>
        </w:trPr>
        <w:tc>
          <w:tcPr>
            <w:tcW w:w="806" w:type="dxa"/>
            <w:shd w:val="clear" w:color="auto" w:fill="auto"/>
          </w:tcPr>
          <w:p w14:paraId="054FFB6C" w14:textId="77777777" w:rsidR="00AA4299" w:rsidRPr="00313BE2" w:rsidRDefault="00AA4299" w:rsidP="00AA4299">
            <w:pPr>
              <w:pStyle w:val="TableText"/>
            </w:pPr>
            <w:r w:rsidRPr="00313BE2">
              <w:t xml:space="preserve">9 </w:t>
            </w:r>
          </w:p>
        </w:tc>
        <w:tc>
          <w:tcPr>
            <w:tcW w:w="3240" w:type="dxa"/>
            <w:shd w:val="clear" w:color="auto" w:fill="auto"/>
          </w:tcPr>
          <w:p w14:paraId="054FFB6D" w14:textId="77777777" w:rsidR="00AA4299" w:rsidRPr="00313BE2" w:rsidRDefault="00AA4299" w:rsidP="00AA4299">
            <w:pPr>
              <w:pStyle w:val="TableText"/>
            </w:pPr>
            <w:r w:rsidRPr="00313BE2">
              <w:t>Lab/Facility Secondary ID Qualifier (2)</w:t>
            </w:r>
          </w:p>
        </w:tc>
        <w:tc>
          <w:tcPr>
            <w:tcW w:w="1368" w:type="dxa"/>
            <w:shd w:val="clear" w:color="auto" w:fill="auto"/>
          </w:tcPr>
          <w:p w14:paraId="054FFB6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6F" w14:textId="77777777" w:rsidR="00450F5F" w:rsidRDefault="00450F5F" w:rsidP="00AA4299">
            <w:pPr>
              <w:pStyle w:val="TableText"/>
            </w:pPr>
            <w:r>
              <w:t>837:</w:t>
            </w:r>
          </w:p>
          <w:p w14:paraId="054FFB70" w14:textId="77777777" w:rsidR="00AA4299" w:rsidRPr="00313BE2" w:rsidRDefault="00AA4299" w:rsidP="00AA4299">
            <w:pPr>
              <w:pStyle w:val="TableText"/>
            </w:pPr>
            <w:r w:rsidRPr="00313BE2">
              <w:t>(I) 2310E REF01</w:t>
            </w:r>
          </w:p>
          <w:p w14:paraId="054FFB71" w14:textId="77777777" w:rsidR="00AA4299" w:rsidRDefault="00AA4299" w:rsidP="00AA4299">
            <w:pPr>
              <w:pStyle w:val="TableText"/>
            </w:pPr>
            <w:r w:rsidRPr="00313BE2">
              <w:t xml:space="preserve">(P) 2310C REF01 </w:t>
            </w:r>
          </w:p>
          <w:p w14:paraId="054FFB72" w14:textId="77777777" w:rsidR="00450F5F" w:rsidRPr="00313BE2" w:rsidRDefault="00450F5F" w:rsidP="00AA4299">
            <w:pPr>
              <w:pStyle w:val="TableText"/>
            </w:pPr>
            <w:r>
              <w:t>Print: N/A</w:t>
            </w:r>
          </w:p>
        </w:tc>
        <w:tc>
          <w:tcPr>
            <w:tcW w:w="3773" w:type="dxa"/>
          </w:tcPr>
          <w:p w14:paraId="054FFB73" w14:textId="77777777" w:rsidR="007A7B34" w:rsidRDefault="007A7B34" w:rsidP="007A7B34">
            <w:pPr>
              <w:pStyle w:val="TableText"/>
            </w:pPr>
            <w:r>
              <w:t xml:space="preserve">Biller Input: </w:t>
            </w:r>
          </w:p>
          <w:p w14:paraId="054FFB74" w14:textId="77777777" w:rsidR="007A7B34" w:rsidRDefault="007A7B34" w:rsidP="007A7B34">
            <w:pPr>
              <w:pStyle w:val="TableText"/>
              <w:rPr>
                <w:i/>
              </w:rPr>
            </w:pPr>
            <w:r w:rsidRPr="0004591D">
              <w:rPr>
                <w:i/>
              </w:rPr>
              <w:t>Fee: Screen 10 Section 4</w:t>
            </w:r>
          </w:p>
          <w:p w14:paraId="054FFB75" w14:textId="77777777" w:rsidR="007A7B34" w:rsidRDefault="007A7B34" w:rsidP="007A7B34">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76" w14:textId="77777777" w:rsidR="007A7B34" w:rsidRPr="0014468B" w:rsidRDefault="007A7B34" w:rsidP="007A7B34">
            <w:pPr>
              <w:pStyle w:val="TableText"/>
            </w:pPr>
            <w:r>
              <w:t>Storage:</w:t>
            </w:r>
          </w:p>
          <w:p w14:paraId="054FFB77" w14:textId="77777777" w:rsidR="007A7B34" w:rsidRDefault="007A7B34" w:rsidP="007A7B34">
            <w:pPr>
              <w:pStyle w:val="TableText"/>
            </w:pPr>
            <w:r w:rsidRPr="0004591D">
              <w:t>File:</w:t>
            </w:r>
            <w:r>
              <w:t xml:space="preserve"> IB BILLING PRACTITIONER ID (#355.9)</w:t>
            </w:r>
          </w:p>
          <w:p w14:paraId="054FFB7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79" w14:textId="77777777" w:rsidR="00AA4299" w:rsidRPr="00313BE2" w:rsidRDefault="00AA4299" w:rsidP="00AA4299">
            <w:pPr>
              <w:pStyle w:val="TableText"/>
            </w:pPr>
            <w:r w:rsidRPr="00313BE2">
              <w:t>837P: Loop change to 2310C.</w:t>
            </w:r>
          </w:p>
          <w:p w14:paraId="054FFB7A" w14:textId="77777777" w:rsidR="00AA4299" w:rsidRPr="00313BE2" w:rsidRDefault="00AA4299" w:rsidP="00AA4299">
            <w:pPr>
              <w:pStyle w:val="TableText"/>
            </w:pPr>
          </w:p>
          <w:p w14:paraId="054FFB7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8B" w14:textId="77777777" w:rsidTr="002438CE">
        <w:trPr>
          <w:trHeight w:val="65"/>
        </w:trPr>
        <w:tc>
          <w:tcPr>
            <w:tcW w:w="806" w:type="dxa"/>
            <w:shd w:val="clear" w:color="auto" w:fill="auto"/>
          </w:tcPr>
          <w:p w14:paraId="054FFB7D" w14:textId="77777777" w:rsidR="00AA4299" w:rsidRPr="00313BE2" w:rsidRDefault="00AA4299" w:rsidP="00AA4299">
            <w:pPr>
              <w:pStyle w:val="TableText"/>
            </w:pPr>
            <w:r w:rsidRPr="00313BE2">
              <w:t>10</w:t>
            </w:r>
          </w:p>
        </w:tc>
        <w:tc>
          <w:tcPr>
            <w:tcW w:w="3240" w:type="dxa"/>
            <w:shd w:val="clear" w:color="auto" w:fill="auto"/>
          </w:tcPr>
          <w:p w14:paraId="054FFB7E" w14:textId="77777777" w:rsidR="00AA4299" w:rsidRPr="00313BE2" w:rsidRDefault="00AA4299" w:rsidP="00AA4299">
            <w:pPr>
              <w:pStyle w:val="TableText"/>
            </w:pPr>
            <w:r w:rsidRPr="00313BE2">
              <w:t>Lab/Facility Secondary ID (2)</w:t>
            </w:r>
          </w:p>
        </w:tc>
        <w:tc>
          <w:tcPr>
            <w:tcW w:w="1368" w:type="dxa"/>
            <w:shd w:val="clear" w:color="auto" w:fill="auto"/>
          </w:tcPr>
          <w:p w14:paraId="054FFB7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80" w14:textId="77777777" w:rsidR="00450F5F" w:rsidRDefault="00450F5F" w:rsidP="00AA4299">
            <w:pPr>
              <w:pStyle w:val="TableText"/>
            </w:pPr>
            <w:r>
              <w:t>837:</w:t>
            </w:r>
          </w:p>
          <w:p w14:paraId="054FFB81" w14:textId="77777777" w:rsidR="00AA4299" w:rsidRPr="00313BE2" w:rsidRDefault="00AA4299" w:rsidP="00AA4299">
            <w:pPr>
              <w:pStyle w:val="TableText"/>
            </w:pPr>
            <w:r w:rsidRPr="00313BE2">
              <w:t>(I) 2310E REF02</w:t>
            </w:r>
          </w:p>
          <w:p w14:paraId="054FFB82" w14:textId="77777777" w:rsidR="00AA4299" w:rsidRDefault="00AA4299" w:rsidP="00AA4299">
            <w:pPr>
              <w:pStyle w:val="TableText"/>
            </w:pPr>
            <w:r w:rsidRPr="00313BE2">
              <w:t>(P) 2310C REF02</w:t>
            </w:r>
          </w:p>
          <w:p w14:paraId="054FFB83" w14:textId="77777777" w:rsidR="00450F5F" w:rsidRPr="00313BE2" w:rsidRDefault="00450F5F" w:rsidP="00AA4299">
            <w:pPr>
              <w:pStyle w:val="TableText"/>
            </w:pPr>
            <w:r>
              <w:t>Print: N/A</w:t>
            </w:r>
          </w:p>
        </w:tc>
        <w:tc>
          <w:tcPr>
            <w:tcW w:w="3773" w:type="dxa"/>
          </w:tcPr>
          <w:p w14:paraId="054FFB84" w14:textId="77777777" w:rsidR="00981768" w:rsidRDefault="00981768" w:rsidP="00981768">
            <w:pPr>
              <w:pStyle w:val="TableText"/>
            </w:pPr>
            <w:r>
              <w:t xml:space="preserve">Biller Input: </w:t>
            </w:r>
          </w:p>
          <w:p w14:paraId="054FFB85" w14:textId="77777777" w:rsidR="00981768" w:rsidRDefault="00981768" w:rsidP="00981768">
            <w:pPr>
              <w:pStyle w:val="TableText"/>
              <w:rPr>
                <w:i/>
              </w:rPr>
            </w:pPr>
            <w:r w:rsidRPr="0004591D">
              <w:rPr>
                <w:i/>
              </w:rPr>
              <w:t>Fee: Screen 10 Section 4</w:t>
            </w:r>
          </w:p>
          <w:p w14:paraId="054FFB86" w14:textId="77777777" w:rsidR="00981768" w:rsidRPr="0014468B" w:rsidRDefault="00981768" w:rsidP="00981768">
            <w:pPr>
              <w:pStyle w:val="TableText"/>
            </w:pPr>
            <w:r>
              <w:t>Storage:</w:t>
            </w:r>
          </w:p>
          <w:p w14:paraId="054FFB87" w14:textId="77777777" w:rsidR="00981768" w:rsidRDefault="00981768" w:rsidP="00981768">
            <w:pPr>
              <w:pStyle w:val="TableText"/>
            </w:pPr>
            <w:r w:rsidRPr="0004591D">
              <w:t>File:</w:t>
            </w:r>
            <w:r>
              <w:t xml:space="preserve"> IB BILLING PRACTITIONER ID (#355.9)</w:t>
            </w:r>
          </w:p>
          <w:p w14:paraId="054FFB88" w14:textId="77777777" w:rsidR="00AA4299" w:rsidRPr="00313BE2" w:rsidRDefault="00981768" w:rsidP="00981768">
            <w:pPr>
              <w:pStyle w:val="TableText"/>
            </w:pPr>
            <w:r>
              <w:t>Field: PROVIDER ID (#.07)</w:t>
            </w:r>
          </w:p>
        </w:tc>
        <w:tc>
          <w:tcPr>
            <w:tcW w:w="2880" w:type="dxa"/>
            <w:tcBorders>
              <w:top w:val="single" w:sz="6" w:space="0" w:color="auto"/>
              <w:bottom w:val="single" w:sz="6" w:space="0" w:color="auto"/>
            </w:tcBorders>
            <w:shd w:val="clear" w:color="auto" w:fill="auto"/>
          </w:tcPr>
          <w:p w14:paraId="054FFB89" w14:textId="77777777" w:rsidR="00AA4299" w:rsidRPr="00313BE2" w:rsidRDefault="00AA4299" w:rsidP="00AA4299">
            <w:pPr>
              <w:pStyle w:val="TableText"/>
            </w:pPr>
            <w:r w:rsidRPr="00313BE2">
              <w:t>837P: Loop change to 2310C.</w:t>
            </w:r>
          </w:p>
          <w:p w14:paraId="054FFB8A" w14:textId="77777777" w:rsidR="00AA4299" w:rsidRPr="00313BE2" w:rsidRDefault="00AA4299" w:rsidP="00AA4299">
            <w:pPr>
              <w:pStyle w:val="TableText"/>
              <w:rPr>
                <w:color w:val="000000" w:themeColor="text1"/>
                <w:sz w:val="20"/>
              </w:rPr>
            </w:pPr>
          </w:p>
        </w:tc>
      </w:tr>
      <w:tr w:rsidR="00AA4299" w:rsidRPr="00313BE2" w14:paraId="054FFB9C" w14:textId="77777777" w:rsidTr="002438CE">
        <w:trPr>
          <w:trHeight w:val="65"/>
        </w:trPr>
        <w:tc>
          <w:tcPr>
            <w:tcW w:w="806" w:type="dxa"/>
            <w:shd w:val="clear" w:color="auto" w:fill="auto"/>
          </w:tcPr>
          <w:p w14:paraId="054FFB8C" w14:textId="77777777" w:rsidR="00AA4299" w:rsidRPr="00313BE2" w:rsidRDefault="00AA4299" w:rsidP="00AA4299">
            <w:pPr>
              <w:pStyle w:val="TableText"/>
            </w:pPr>
            <w:r w:rsidRPr="00313BE2">
              <w:t>11</w:t>
            </w:r>
          </w:p>
        </w:tc>
        <w:tc>
          <w:tcPr>
            <w:tcW w:w="3240" w:type="dxa"/>
            <w:shd w:val="clear" w:color="auto" w:fill="auto"/>
          </w:tcPr>
          <w:p w14:paraId="054FFB8D" w14:textId="77777777" w:rsidR="00AA4299" w:rsidRPr="00313BE2" w:rsidRDefault="00AA4299" w:rsidP="00AA4299">
            <w:pPr>
              <w:pStyle w:val="TableText"/>
            </w:pPr>
            <w:r w:rsidRPr="00313BE2">
              <w:t>Lab/Facility Secondary ID Qualifier (3)</w:t>
            </w:r>
          </w:p>
        </w:tc>
        <w:tc>
          <w:tcPr>
            <w:tcW w:w="1368" w:type="dxa"/>
            <w:shd w:val="clear" w:color="auto" w:fill="auto"/>
          </w:tcPr>
          <w:p w14:paraId="054FFB8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8F" w14:textId="77777777" w:rsidR="007A7B34" w:rsidRDefault="007A7B34" w:rsidP="00AA4299">
            <w:pPr>
              <w:pStyle w:val="TableText"/>
            </w:pPr>
            <w:r>
              <w:t>837:</w:t>
            </w:r>
          </w:p>
          <w:p w14:paraId="054FFB90" w14:textId="77777777" w:rsidR="00AA4299" w:rsidRPr="00313BE2" w:rsidRDefault="00AA4299" w:rsidP="00AA4299">
            <w:pPr>
              <w:pStyle w:val="TableText"/>
            </w:pPr>
            <w:r w:rsidRPr="00313BE2">
              <w:lastRenderedPageBreak/>
              <w:t>(I) 2310E REF01</w:t>
            </w:r>
          </w:p>
          <w:p w14:paraId="054FFB91" w14:textId="77777777" w:rsidR="00AA4299" w:rsidRDefault="00AA4299" w:rsidP="00AA4299">
            <w:pPr>
              <w:pStyle w:val="TableText"/>
            </w:pPr>
            <w:r w:rsidRPr="00313BE2">
              <w:t xml:space="preserve">(P) 2310C REF01 </w:t>
            </w:r>
          </w:p>
          <w:p w14:paraId="054FFB92" w14:textId="77777777" w:rsidR="007A7B34" w:rsidRPr="00313BE2" w:rsidRDefault="007A7B34" w:rsidP="00AA4299">
            <w:pPr>
              <w:pStyle w:val="TableText"/>
            </w:pPr>
            <w:r>
              <w:t>Print: N/A</w:t>
            </w:r>
          </w:p>
        </w:tc>
        <w:tc>
          <w:tcPr>
            <w:tcW w:w="3773" w:type="dxa"/>
          </w:tcPr>
          <w:p w14:paraId="054FFB93" w14:textId="77777777" w:rsidR="00981768" w:rsidRPr="00981768" w:rsidRDefault="007A7B34" w:rsidP="00981768">
            <w:pPr>
              <w:pStyle w:val="TableText"/>
            </w:pPr>
            <w:r w:rsidRPr="00981768">
              <w:lastRenderedPageBreak/>
              <w:t xml:space="preserve">Biller Input: </w:t>
            </w:r>
          </w:p>
          <w:p w14:paraId="054FFB94" w14:textId="77777777" w:rsidR="007A7B34" w:rsidRPr="00981768" w:rsidRDefault="007A7B34" w:rsidP="00981768">
            <w:pPr>
              <w:pStyle w:val="TableText"/>
            </w:pPr>
            <w:r w:rsidRPr="00981768">
              <w:lastRenderedPageBreak/>
              <w:t>Fee: Screen 10 Section 4</w:t>
            </w:r>
          </w:p>
          <w:p w14:paraId="054FFB95" w14:textId="77777777" w:rsidR="007A7B34" w:rsidRPr="00981768" w:rsidRDefault="007A7B34" w:rsidP="00981768">
            <w:pPr>
              <w:pStyle w:val="TableText"/>
            </w:pPr>
            <w:r w:rsidRPr="00981768">
              <w:t xml:space="preserve">Users may add an Outside </w:t>
            </w:r>
            <w:proofErr w:type="gramStart"/>
            <w:r w:rsidRPr="00981768">
              <w:t>Facility  to</w:t>
            </w:r>
            <w:proofErr w:type="gramEnd"/>
            <w:r w:rsidRPr="00981768">
              <w:t xml:space="preserve">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4FFB96" w14:textId="77777777" w:rsidR="007A7B34" w:rsidRPr="00981768" w:rsidRDefault="007A7B34" w:rsidP="00981768">
            <w:pPr>
              <w:pStyle w:val="TableText"/>
            </w:pPr>
            <w:r w:rsidRPr="00981768">
              <w:t>Storage:</w:t>
            </w:r>
          </w:p>
          <w:p w14:paraId="054FFB97" w14:textId="77777777" w:rsidR="007A7B34" w:rsidRPr="00981768" w:rsidRDefault="007A7B34" w:rsidP="00981768">
            <w:pPr>
              <w:pStyle w:val="TableText"/>
            </w:pPr>
            <w:r w:rsidRPr="00981768">
              <w:t>File: IB BILLING PRACTITIONER ID (#355.9)</w:t>
            </w:r>
          </w:p>
          <w:p w14:paraId="054FFB98" w14:textId="77777777" w:rsidR="00AA4299" w:rsidRPr="00313BE2" w:rsidRDefault="007A7B34" w:rsidP="0098176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4FFB99" w14:textId="77777777" w:rsidR="00AA4299" w:rsidRPr="00313BE2" w:rsidRDefault="00AA4299" w:rsidP="00AA4299">
            <w:pPr>
              <w:pStyle w:val="TableText"/>
            </w:pPr>
            <w:r w:rsidRPr="00313BE2">
              <w:lastRenderedPageBreak/>
              <w:t>837P: Loop change to 2310C.</w:t>
            </w:r>
          </w:p>
          <w:p w14:paraId="054FFB9A" w14:textId="77777777" w:rsidR="00AA4299" w:rsidRPr="00313BE2" w:rsidRDefault="00AA4299" w:rsidP="00AA4299">
            <w:pPr>
              <w:pStyle w:val="TableText"/>
            </w:pPr>
          </w:p>
          <w:p w14:paraId="054FFB9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AB" w14:textId="77777777" w:rsidTr="002454BA">
        <w:trPr>
          <w:trHeight w:val="65"/>
        </w:trPr>
        <w:tc>
          <w:tcPr>
            <w:tcW w:w="806" w:type="dxa"/>
            <w:shd w:val="clear" w:color="auto" w:fill="auto"/>
          </w:tcPr>
          <w:p w14:paraId="054FFB9D" w14:textId="77777777" w:rsidR="00AA4299" w:rsidRPr="00313BE2" w:rsidRDefault="00AA4299" w:rsidP="00AA4299">
            <w:pPr>
              <w:pStyle w:val="TableText"/>
            </w:pPr>
            <w:r w:rsidRPr="00313BE2">
              <w:lastRenderedPageBreak/>
              <w:t>12</w:t>
            </w:r>
          </w:p>
        </w:tc>
        <w:tc>
          <w:tcPr>
            <w:tcW w:w="3240" w:type="dxa"/>
            <w:shd w:val="clear" w:color="auto" w:fill="auto"/>
          </w:tcPr>
          <w:p w14:paraId="054FFB9E" w14:textId="77777777" w:rsidR="00AA4299" w:rsidRPr="00313BE2" w:rsidRDefault="00AA4299" w:rsidP="00AA4299">
            <w:pPr>
              <w:pStyle w:val="TableText"/>
            </w:pPr>
            <w:r w:rsidRPr="00313BE2">
              <w:t>Lab/Facility Secondary ID (3)</w:t>
            </w:r>
          </w:p>
        </w:tc>
        <w:tc>
          <w:tcPr>
            <w:tcW w:w="1368" w:type="dxa"/>
            <w:shd w:val="clear" w:color="auto" w:fill="auto"/>
          </w:tcPr>
          <w:p w14:paraId="054FFB9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A0" w14:textId="77777777" w:rsidR="00450F5F" w:rsidRDefault="00450F5F" w:rsidP="00AA4299">
            <w:pPr>
              <w:pStyle w:val="TableText"/>
            </w:pPr>
            <w:r>
              <w:t>837:</w:t>
            </w:r>
          </w:p>
          <w:p w14:paraId="054FFBA1" w14:textId="77777777" w:rsidR="00AA4299" w:rsidRPr="00313BE2" w:rsidRDefault="00AA4299" w:rsidP="00AA4299">
            <w:pPr>
              <w:pStyle w:val="TableText"/>
            </w:pPr>
            <w:r w:rsidRPr="00313BE2">
              <w:t>(I) 2310E REF02</w:t>
            </w:r>
          </w:p>
          <w:p w14:paraId="054FFBA2" w14:textId="77777777" w:rsidR="00AA4299" w:rsidRDefault="00AA4299" w:rsidP="00AA4299">
            <w:pPr>
              <w:pStyle w:val="TableText"/>
            </w:pPr>
            <w:r w:rsidRPr="00313BE2">
              <w:t>(P) 2310C REF02</w:t>
            </w:r>
          </w:p>
          <w:p w14:paraId="054FFBA3" w14:textId="77777777" w:rsidR="00450F5F" w:rsidRPr="00313BE2" w:rsidRDefault="00450F5F" w:rsidP="00AA4299">
            <w:pPr>
              <w:pStyle w:val="TableText"/>
            </w:pPr>
            <w:r>
              <w:t>Print: N/A</w:t>
            </w:r>
          </w:p>
        </w:tc>
        <w:tc>
          <w:tcPr>
            <w:tcW w:w="3773" w:type="dxa"/>
          </w:tcPr>
          <w:p w14:paraId="054FFBA4" w14:textId="77777777" w:rsidR="00981768" w:rsidRDefault="00981768" w:rsidP="00981768">
            <w:pPr>
              <w:pStyle w:val="TableText"/>
            </w:pPr>
            <w:r>
              <w:t xml:space="preserve">Biller Input: </w:t>
            </w:r>
          </w:p>
          <w:p w14:paraId="054FFBA5" w14:textId="77777777" w:rsidR="00981768" w:rsidRDefault="00981768" w:rsidP="00981768">
            <w:pPr>
              <w:pStyle w:val="TableText"/>
              <w:rPr>
                <w:i/>
              </w:rPr>
            </w:pPr>
            <w:r w:rsidRPr="0004591D">
              <w:rPr>
                <w:i/>
              </w:rPr>
              <w:t>Fee: Screen 10 Section 4</w:t>
            </w:r>
          </w:p>
          <w:p w14:paraId="054FFBA6" w14:textId="77777777" w:rsidR="00981768" w:rsidRPr="0014468B" w:rsidRDefault="00981768" w:rsidP="00981768">
            <w:pPr>
              <w:pStyle w:val="TableText"/>
            </w:pPr>
            <w:r>
              <w:t>Storage:</w:t>
            </w:r>
          </w:p>
          <w:p w14:paraId="054FFBA7" w14:textId="77777777" w:rsidR="00981768" w:rsidRDefault="00981768" w:rsidP="00981768">
            <w:pPr>
              <w:pStyle w:val="TableText"/>
            </w:pPr>
            <w:r w:rsidRPr="0004591D">
              <w:t>File:</w:t>
            </w:r>
            <w:r>
              <w:t xml:space="preserve"> IB BILLING PRACTITIONER ID (#355.9)</w:t>
            </w:r>
          </w:p>
          <w:p w14:paraId="054FFBA8" w14:textId="77777777" w:rsidR="00AA4299" w:rsidRPr="00313BE2" w:rsidRDefault="00981768" w:rsidP="00981768">
            <w:pPr>
              <w:pStyle w:val="TableText"/>
            </w:pPr>
            <w:r>
              <w:t>Field: PROVIDER ID (#.07)</w:t>
            </w:r>
          </w:p>
        </w:tc>
        <w:tc>
          <w:tcPr>
            <w:tcW w:w="2880" w:type="dxa"/>
            <w:tcBorders>
              <w:top w:val="single" w:sz="4" w:space="0" w:color="auto"/>
              <w:bottom w:val="single" w:sz="4" w:space="0" w:color="auto"/>
            </w:tcBorders>
            <w:shd w:val="clear" w:color="auto" w:fill="auto"/>
          </w:tcPr>
          <w:p w14:paraId="054FFBA9" w14:textId="77777777" w:rsidR="00AA4299" w:rsidRPr="00313BE2" w:rsidRDefault="00AA4299" w:rsidP="00AA4299">
            <w:pPr>
              <w:pStyle w:val="TableText"/>
            </w:pPr>
            <w:r w:rsidRPr="00313BE2">
              <w:t>837P: Loop change to 2310C.</w:t>
            </w:r>
          </w:p>
          <w:p w14:paraId="054FFBAA" w14:textId="77777777" w:rsidR="00AA4299" w:rsidRPr="00313BE2" w:rsidRDefault="00AA4299" w:rsidP="00AA4299">
            <w:pPr>
              <w:pStyle w:val="TableText"/>
              <w:rPr>
                <w:color w:val="000000" w:themeColor="text1"/>
                <w:sz w:val="20"/>
              </w:rPr>
            </w:pPr>
          </w:p>
        </w:tc>
      </w:tr>
      <w:tr w:rsidR="002454BA" w:rsidRPr="00313BE2" w14:paraId="3EEBD34F" w14:textId="77777777" w:rsidTr="002438CE">
        <w:trPr>
          <w:trHeight w:val="65"/>
        </w:trPr>
        <w:tc>
          <w:tcPr>
            <w:tcW w:w="806" w:type="dxa"/>
            <w:shd w:val="clear" w:color="auto" w:fill="auto"/>
          </w:tcPr>
          <w:p w14:paraId="42EB1A99" w14:textId="345AC6BD" w:rsidR="002454BA" w:rsidRPr="002454BA" w:rsidRDefault="002454BA" w:rsidP="00AA4299">
            <w:pPr>
              <w:pStyle w:val="TableText"/>
              <w:rPr>
                <w:i/>
                <w:color w:val="C00000"/>
              </w:rPr>
            </w:pPr>
            <w:r w:rsidRPr="002454BA">
              <w:rPr>
                <w:i/>
                <w:color w:val="C00000"/>
              </w:rPr>
              <w:t>8</w:t>
            </w:r>
          </w:p>
        </w:tc>
        <w:tc>
          <w:tcPr>
            <w:tcW w:w="3240" w:type="dxa"/>
            <w:shd w:val="clear" w:color="auto" w:fill="auto"/>
          </w:tcPr>
          <w:p w14:paraId="19870872" w14:textId="77777777" w:rsidR="002454BA" w:rsidRPr="002454BA" w:rsidRDefault="002454BA" w:rsidP="00623DE2">
            <w:pPr>
              <w:pStyle w:val="TableText"/>
              <w:rPr>
                <w:i/>
                <w:color w:val="C00000"/>
              </w:rPr>
            </w:pPr>
            <w:r w:rsidRPr="002454BA">
              <w:rPr>
                <w:i/>
                <w:color w:val="C00000"/>
              </w:rPr>
              <w:t>CLIA #</w:t>
            </w:r>
          </w:p>
          <w:p w14:paraId="50684795" w14:textId="6C5BB156" w:rsidR="002454BA" w:rsidRPr="002454BA" w:rsidRDefault="002454BA" w:rsidP="00AA4299">
            <w:pPr>
              <w:pStyle w:val="TableText"/>
              <w:rPr>
                <w:i/>
                <w:color w:val="C00000"/>
              </w:rPr>
            </w:pPr>
            <w:r w:rsidRPr="002454BA">
              <w:rPr>
                <w:i/>
                <w:color w:val="C00000"/>
              </w:rPr>
              <w:t>(Clinical Laboratory Improvement Amendment Number)</w:t>
            </w:r>
          </w:p>
        </w:tc>
        <w:tc>
          <w:tcPr>
            <w:tcW w:w="1368" w:type="dxa"/>
            <w:shd w:val="clear" w:color="auto" w:fill="auto"/>
          </w:tcPr>
          <w:p w14:paraId="14AF2BBA" w14:textId="77777777" w:rsidR="002454BA" w:rsidRPr="002454BA" w:rsidRDefault="002454BA" w:rsidP="00623DE2">
            <w:pPr>
              <w:pStyle w:val="TableText"/>
              <w:rPr>
                <w:i/>
                <w:color w:val="C00000"/>
              </w:rPr>
            </w:pPr>
            <w:r w:rsidRPr="002454BA">
              <w:rPr>
                <w:i/>
                <w:color w:val="C00000"/>
              </w:rPr>
              <w:t>10 A/N</w:t>
            </w:r>
          </w:p>
          <w:p w14:paraId="4B8EFD77" w14:textId="77777777" w:rsidR="002454BA" w:rsidRPr="002454BA" w:rsidRDefault="002454BA" w:rsidP="00AA4299">
            <w:pPr>
              <w:pStyle w:val="TableText"/>
              <w:rPr>
                <w:i/>
                <w:color w:val="C00000"/>
              </w:rPr>
            </w:pPr>
          </w:p>
        </w:tc>
        <w:tc>
          <w:tcPr>
            <w:tcW w:w="2333" w:type="dxa"/>
            <w:shd w:val="clear" w:color="auto" w:fill="auto"/>
          </w:tcPr>
          <w:p w14:paraId="1F2D3F3C" w14:textId="77777777" w:rsidR="002454BA" w:rsidRPr="002454BA" w:rsidRDefault="002454BA" w:rsidP="00623DE2">
            <w:pPr>
              <w:pStyle w:val="TableText"/>
              <w:rPr>
                <w:i/>
                <w:color w:val="C00000"/>
              </w:rPr>
            </w:pPr>
            <w:r w:rsidRPr="002454BA">
              <w:rPr>
                <w:i/>
                <w:color w:val="C00000"/>
              </w:rPr>
              <w:t>837:</w:t>
            </w:r>
          </w:p>
          <w:p w14:paraId="25DFB146" w14:textId="77777777" w:rsidR="002454BA" w:rsidRPr="002454BA" w:rsidRDefault="002454BA" w:rsidP="00623DE2">
            <w:pPr>
              <w:pStyle w:val="TableText"/>
              <w:rPr>
                <w:i/>
                <w:color w:val="C00000"/>
              </w:rPr>
            </w:pPr>
            <w:r w:rsidRPr="002454BA">
              <w:rPr>
                <w:i/>
                <w:color w:val="C00000"/>
              </w:rPr>
              <w:t>(P) 2300 REF02</w:t>
            </w:r>
          </w:p>
          <w:p w14:paraId="11A0810E" w14:textId="77777777" w:rsidR="002454BA" w:rsidRPr="002454BA" w:rsidRDefault="002454BA" w:rsidP="00623DE2">
            <w:pPr>
              <w:pStyle w:val="TableText"/>
              <w:rPr>
                <w:i/>
                <w:color w:val="C00000"/>
              </w:rPr>
            </w:pPr>
            <w:r w:rsidRPr="002454BA">
              <w:rPr>
                <w:i/>
                <w:color w:val="C00000"/>
              </w:rPr>
              <w:t>Print:</w:t>
            </w:r>
          </w:p>
          <w:p w14:paraId="479E8C02" w14:textId="5583B985" w:rsidR="002454BA" w:rsidRPr="002454BA" w:rsidRDefault="002454BA" w:rsidP="00AA4299">
            <w:pPr>
              <w:pStyle w:val="TableText"/>
              <w:rPr>
                <w:i/>
                <w:color w:val="C00000"/>
              </w:rPr>
            </w:pPr>
            <w:r w:rsidRPr="002454BA">
              <w:rPr>
                <w:i/>
                <w:color w:val="C00000"/>
              </w:rPr>
              <w:t>CMS 1500 – BOX 23</w:t>
            </w:r>
          </w:p>
        </w:tc>
        <w:tc>
          <w:tcPr>
            <w:tcW w:w="3773" w:type="dxa"/>
          </w:tcPr>
          <w:p w14:paraId="39710F70" w14:textId="77777777" w:rsidR="002454BA" w:rsidRPr="002454BA" w:rsidRDefault="002454BA" w:rsidP="00623DE2">
            <w:pPr>
              <w:pStyle w:val="TableText"/>
              <w:rPr>
                <w:i/>
                <w:color w:val="C00000"/>
              </w:rPr>
            </w:pPr>
            <w:r w:rsidRPr="002454BA">
              <w:rPr>
                <w:i/>
                <w:color w:val="C00000"/>
              </w:rPr>
              <w:t>Biller Input: Screen 10 Section 4</w:t>
            </w:r>
          </w:p>
          <w:p w14:paraId="416A19A6" w14:textId="77777777" w:rsidR="002454BA" w:rsidRPr="002454BA" w:rsidRDefault="002454BA" w:rsidP="00623DE2">
            <w:pPr>
              <w:pStyle w:val="TableText"/>
              <w:rPr>
                <w:i/>
                <w:color w:val="C00000"/>
              </w:rPr>
            </w:pPr>
            <w:r w:rsidRPr="002454BA">
              <w:rPr>
                <w:i/>
                <w:color w:val="C00000"/>
              </w:rPr>
              <w:t>Storage:</w:t>
            </w:r>
          </w:p>
          <w:p w14:paraId="1E66C69B" w14:textId="77777777" w:rsidR="002454BA" w:rsidRPr="002454BA" w:rsidRDefault="002454BA" w:rsidP="00623DE2">
            <w:pPr>
              <w:pStyle w:val="TableText"/>
              <w:rPr>
                <w:i/>
                <w:color w:val="C00000"/>
              </w:rPr>
            </w:pPr>
            <w:r w:rsidRPr="002454BA">
              <w:rPr>
                <w:i/>
                <w:color w:val="C00000"/>
              </w:rPr>
              <w:t>File: BILL/CLAIMS (#399)</w:t>
            </w:r>
          </w:p>
          <w:p w14:paraId="67DDDEDB" w14:textId="77777777" w:rsidR="002454BA" w:rsidRPr="002454BA" w:rsidRDefault="002454BA" w:rsidP="00623DE2">
            <w:pPr>
              <w:pStyle w:val="TableText"/>
              <w:rPr>
                <w:i/>
                <w:color w:val="C00000"/>
              </w:rPr>
            </w:pPr>
            <w:r w:rsidRPr="002454BA">
              <w:rPr>
                <w:i/>
                <w:color w:val="C00000"/>
              </w:rPr>
              <w:t>Field: LAB CLIA NUMBER (#235)</w:t>
            </w:r>
          </w:p>
          <w:p w14:paraId="286DF109" w14:textId="45BB5A64" w:rsidR="002454BA" w:rsidRPr="002454BA" w:rsidRDefault="002454BA" w:rsidP="00981768">
            <w:pPr>
              <w:pStyle w:val="TableText"/>
              <w:rPr>
                <w:i/>
                <w:color w:val="C00000"/>
              </w:rPr>
            </w:pPr>
            <w:r w:rsidRPr="002454BA">
              <w:rPr>
                <w:i/>
                <w:color w:val="C00000"/>
              </w:rPr>
              <w:t>Note: The non-VA CLIA# is stored with the non-VA Facility – SYST</w:t>
            </w:r>
            <w:r w:rsidRPr="002454BA">
              <w:rPr>
                <w:i/>
                <w:color w:val="C00000"/>
              </w:rPr>
              <w:sym w:font="Wingdings" w:char="F0E0"/>
            </w:r>
            <w:r w:rsidRPr="002454BA">
              <w:rPr>
                <w:i/>
                <w:color w:val="C00000"/>
              </w:rPr>
              <w:t>PROV</w:t>
            </w:r>
            <w:r w:rsidRPr="002454BA">
              <w:rPr>
                <w:i/>
                <w:color w:val="C00000"/>
              </w:rPr>
              <w:sym w:font="Wingdings" w:char="F0E0"/>
            </w:r>
            <w:r w:rsidRPr="002454BA">
              <w:rPr>
                <w:i/>
                <w:color w:val="C00000"/>
              </w:rPr>
              <w:t>NF of Provider ID Maintenance. The VA CLIA# is stored in the Institution file.</w:t>
            </w:r>
          </w:p>
        </w:tc>
        <w:tc>
          <w:tcPr>
            <w:tcW w:w="2880" w:type="dxa"/>
            <w:tcBorders>
              <w:top w:val="single" w:sz="4" w:space="0" w:color="auto"/>
              <w:bottom w:val="single" w:sz="6" w:space="0" w:color="auto"/>
            </w:tcBorders>
            <w:shd w:val="clear" w:color="auto" w:fill="auto"/>
          </w:tcPr>
          <w:p w14:paraId="3F877835" w14:textId="77777777" w:rsidR="002454BA" w:rsidRPr="002454BA" w:rsidRDefault="002454BA" w:rsidP="00623DE2">
            <w:pPr>
              <w:pStyle w:val="TableText"/>
              <w:rPr>
                <w:i/>
                <w:color w:val="C00000"/>
              </w:rPr>
            </w:pPr>
            <w:r w:rsidRPr="002454BA">
              <w:rPr>
                <w:i/>
                <w:color w:val="C00000"/>
              </w:rPr>
              <w:t xml:space="preserve">Set REF01=X4 </w:t>
            </w:r>
          </w:p>
          <w:p w14:paraId="1CC4A49D" w14:textId="77777777" w:rsidR="002454BA" w:rsidRPr="002454BA" w:rsidRDefault="002454BA" w:rsidP="00AA4299">
            <w:pPr>
              <w:pStyle w:val="TableText"/>
              <w:rPr>
                <w:i/>
                <w:color w:val="C00000"/>
              </w:rPr>
            </w:pPr>
          </w:p>
        </w:tc>
      </w:tr>
    </w:tbl>
    <w:p w14:paraId="054FFC0D" w14:textId="77777777" w:rsidR="0064184D" w:rsidRPr="00313BE2" w:rsidRDefault="0064184D" w:rsidP="00302507">
      <w:pPr>
        <w:pStyle w:val="BodyText"/>
      </w:pPr>
    </w:p>
    <w:p w14:paraId="054FFC0E" w14:textId="77777777" w:rsidR="0064184D" w:rsidRPr="00D916CC" w:rsidRDefault="00734939" w:rsidP="00C85AAC">
      <w:pPr>
        <w:pStyle w:val="Heading3"/>
      </w:pPr>
      <w:bookmarkStart w:id="256" w:name="_Toc208309231"/>
      <w:bookmarkStart w:id="257" w:name="_Toc209511118"/>
      <w:bookmarkStart w:id="258" w:name="_Toc261954490"/>
      <w:r w:rsidRPr="00D916CC">
        <w:br w:type="page"/>
      </w:r>
      <w:bookmarkStart w:id="259" w:name="_Toc263270993"/>
      <w:bookmarkStart w:id="260" w:name="_Toc263271272"/>
      <w:bookmarkStart w:id="261" w:name="_Toc377477631"/>
      <w:bookmarkStart w:id="262" w:name="_Toc465931720"/>
      <w:r w:rsidR="0064184D" w:rsidRPr="00D916CC">
        <w:lastRenderedPageBreak/>
        <w:t>UB1 - Loop 2300 (Claim Level Form Data)</w:t>
      </w:r>
      <w:bookmarkEnd w:id="255"/>
      <w:bookmarkEnd w:id="256"/>
      <w:bookmarkEnd w:id="257"/>
      <w:bookmarkEnd w:id="258"/>
      <w:r w:rsidR="0064184D" w:rsidRPr="00D916CC">
        <w:t xml:space="preserve"> </w:t>
      </w:r>
      <w:r w:rsidR="0059462C" w:rsidRPr="00D916CC">
        <w:t>[SEQ 60]</w:t>
      </w:r>
      <w:bookmarkEnd w:id="259"/>
      <w:bookmarkEnd w:id="260"/>
      <w:bookmarkEnd w:id="261"/>
      <w:bookmarkEnd w:id="262"/>
    </w:p>
    <w:p w14:paraId="054FFC0F" w14:textId="6BD186B7" w:rsidR="0064184D" w:rsidRPr="00D65C7F" w:rsidRDefault="0064184D" w:rsidP="00302507">
      <w:pPr>
        <w:pStyle w:val="BodyText"/>
        <w:rPr>
          <w:color w:val="000000" w:themeColor="text1"/>
        </w:rPr>
      </w:pPr>
      <w:r w:rsidRPr="00313BE2">
        <w:t>(</w:t>
      </w:r>
      <w:proofErr w:type="gramStart"/>
      <w:r w:rsidRPr="00313BE2">
        <w:t>OPTIONAL</w:t>
      </w:r>
      <w:r w:rsidR="002506FF">
        <w:t xml:space="preserve">  –</w:t>
      </w:r>
      <w:proofErr w:type="gramEnd"/>
      <w:r w:rsidR="002506FF">
        <w:t xml:space="preserve"> Max length </w:t>
      </w:r>
      <w:r w:rsidR="003975A4" w:rsidRPr="00D65C7F">
        <w:rPr>
          <w:color w:val="000000" w:themeColor="text1"/>
        </w:rPr>
        <w:t xml:space="preserve">212 </w:t>
      </w:r>
      <w:r w:rsidR="002506FF" w:rsidRPr="00D65C7F">
        <w:rPr>
          <w:color w:val="000000" w:themeColor="text1"/>
        </w:rPr>
        <w:t xml:space="preserve"> bytes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3046E" w:rsidRPr="00313BE2" w14:paraId="054FFC17" w14:textId="77777777" w:rsidTr="0073046E">
        <w:trPr>
          <w:trHeight w:val="350"/>
          <w:tblHeader/>
        </w:trPr>
        <w:tc>
          <w:tcPr>
            <w:tcW w:w="806" w:type="dxa"/>
            <w:tcBorders>
              <w:top w:val="single" w:sz="4" w:space="0" w:color="auto"/>
              <w:bottom w:val="single" w:sz="6" w:space="0" w:color="auto"/>
            </w:tcBorders>
            <w:shd w:val="clear" w:color="auto" w:fill="D9D9D9"/>
          </w:tcPr>
          <w:p w14:paraId="054FFC10" w14:textId="77777777" w:rsidR="0073046E" w:rsidRPr="00313BE2" w:rsidRDefault="0073046E" w:rsidP="0073046E">
            <w:pPr>
              <w:pStyle w:val="TableHeading"/>
            </w:pPr>
            <w:bookmarkStart w:id="263" w:name="_Toc165973786"/>
            <w:r w:rsidRPr="00313BE2">
              <w:t>Piece</w:t>
            </w:r>
          </w:p>
        </w:tc>
        <w:tc>
          <w:tcPr>
            <w:tcW w:w="3240" w:type="dxa"/>
            <w:tcBorders>
              <w:top w:val="single" w:sz="4" w:space="0" w:color="auto"/>
              <w:bottom w:val="single" w:sz="6" w:space="0" w:color="auto"/>
            </w:tcBorders>
            <w:shd w:val="clear" w:color="auto" w:fill="D9D9D9"/>
          </w:tcPr>
          <w:p w14:paraId="054FFC11" w14:textId="77777777" w:rsidR="0073046E" w:rsidRPr="00313BE2" w:rsidRDefault="0073046E" w:rsidP="0073046E">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12" w14:textId="77777777" w:rsidR="0073046E" w:rsidRDefault="0073046E" w:rsidP="0073046E">
            <w:pPr>
              <w:pStyle w:val="TableHeading"/>
            </w:pPr>
            <w:r>
              <w:t>Max Length</w:t>
            </w:r>
          </w:p>
          <w:p w14:paraId="054FFC13" w14:textId="77777777" w:rsidR="0073046E" w:rsidRPr="00313BE2" w:rsidRDefault="0073046E" w:rsidP="0073046E">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14" w14:textId="77777777" w:rsidR="0073046E" w:rsidRPr="00313BE2" w:rsidRDefault="0073046E" w:rsidP="0073046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15" w14:textId="77777777" w:rsidR="0073046E" w:rsidRPr="00313BE2" w:rsidRDefault="0073046E" w:rsidP="0073046E">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C16" w14:textId="77777777" w:rsidR="0073046E" w:rsidRPr="00313BE2" w:rsidRDefault="0073046E" w:rsidP="0073046E">
            <w:pPr>
              <w:pStyle w:val="TableHeading"/>
            </w:pPr>
            <w:r w:rsidRPr="00313BE2">
              <w:t>FSC Processing Comments</w:t>
            </w:r>
          </w:p>
        </w:tc>
      </w:tr>
      <w:tr w:rsidR="0073046E" w:rsidRPr="00313BE2" w14:paraId="054FFC1E" w14:textId="77777777" w:rsidTr="0073046E">
        <w:trPr>
          <w:trHeight w:val="333"/>
        </w:trPr>
        <w:tc>
          <w:tcPr>
            <w:tcW w:w="806" w:type="dxa"/>
          </w:tcPr>
          <w:p w14:paraId="054FFC18" w14:textId="77777777" w:rsidR="0073046E" w:rsidRPr="00313BE2" w:rsidRDefault="0073046E" w:rsidP="0073046E">
            <w:pPr>
              <w:pStyle w:val="TableText"/>
            </w:pPr>
            <w:r w:rsidRPr="00313BE2">
              <w:t>1</w:t>
            </w:r>
          </w:p>
        </w:tc>
        <w:tc>
          <w:tcPr>
            <w:tcW w:w="3240" w:type="dxa"/>
          </w:tcPr>
          <w:p w14:paraId="054FFC19" w14:textId="77777777" w:rsidR="0073046E" w:rsidRPr="00313BE2" w:rsidRDefault="0073046E" w:rsidP="0073046E">
            <w:pPr>
              <w:pStyle w:val="TableText"/>
            </w:pPr>
            <w:r w:rsidRPr="00313BE2">
              <w:t>RECORD ID = ‘UB1 ’</w:t>
            </w:r>
          </w:p>
        </w:tc>
        <w:tc>
          <w:tcPr>
            <w:tcW w:w="1368" w:type="dxa"/>
          </w:tcPr>
          <w:p w14:paraId="054FFC1A" w14:textId="77777777" w:rsidR="0073046E" w:rsidRPr="00313BE2" w:rsidRDefault="0073046E" w:rsidP="0073046E">
            <w:pPr>
              <w:pStyle w:val="TableText"/>
            </w:pPr>
            <w:r w:rsidRPr="00313BE2">
              <w:t xml:space="preserve">4 </w:t>
            </w:r>
            <w:r>
              <w:t>A</w:t>
            </w:r>
          </w:p>
        </w:tc>
        <w:tc>
          <w:tcPr>
            <w:tcW w:w="2333" w:type="dxa"/>
          </w:tcPr>
          <w:p w14:paraId="054FFC1B" w14:textId="77777777" w:rsidR="0073046E" w:rsidRPr="00313BE2" w:rsidRDefault="0073046E" w:rsidP="0073046E">
            <w:pPr>
              <w:pStyle w:val="TableText"/>
              <w:rPr>
                <w:color w:val="000000" w:themeColor="text1"/>
                <w:sz w:val="20"/>
              </w:rPr>
            </w:pPr>
          </w:p>
        </w:tc>
        <w:tc>
          <w:tcPr>
            <w:tcW w:w="3773" w:type="dxa"/>
          </w:tcPr>
          <w:p w14:paraId="054FFC1C" w14:textId="77777777" w:rsidR="0073046E" w:rsidRPr="00313BE2" w:rsidRDefault="0073046E" w:rsidP="0073046E">
            <w:pPr>
              <w:pStyle w:val="TableText"/>
            </w:pPr>
          </w:p>
        </w:tc>
        <w:tc>
          <w:tcPr>
            <w:tcW w:w="2880" w:type="dxa"/>
            <w:tcBorders>
              <w:top w:val="single" w:sz="6" w:space="0" w:color="auto"/>
              <w:bottom w:val="single" w:sz="6" w:space="0" w:color="auto"/>
            </w:tcBorders>
            <w:shd w:val="clear" w:color="auto" w:fill="auto"/>
          </w:tcPr>
          <w:p w14:paraId="054FFC1D" w14:textId="77777777" w:rsidR="0073046E" w:rsidRPr="00313BE2" w:rsidRDefault="0073046E" w:rsidP="0073046E">
            <w:pPr>
              <w:pStyle w:val="TableText"/>
            </w:pPr>
          </w:p>
        </w:tc>
      </w:tr>
      <w:tr w:rsidR="0073046E" w:rsidRPr="00313BE2" w14:paraId="054FFC29" w14:textId="77777777" w:rsidTr="0073046E">
        <w:trPr>
          <w:trHeight w:val="65"/>
        </w:trPr>
        <w:tc>
          <w:tcPr>
            <w:tcW w:w="806" w:type="dxa"/>
          </w:tcPr>
          <w:p w14:paraId="054FFC1F" w14:textId="77777777" w:rsidR="0073046E" w:rsidRPr="00313BE2" w:rsidRDefault="0073046E" w:rsidP="0073046E">
            <w:pPr>
              <w:pStyle w:val="TableText"/>
            </w:pPr>
            <w:r w:rsidRPr="00313BE2">
              <w:t>2</w:t>
            </w:r>
          </w:p>
        </w:tc>
        <w:tc>
          <w:tcPr>
            <w:tcW w:w="3240" w:type="dxa"/>
          </w:tcPr>
          <w:p w14:paraId="054FFC20" w14:textId="77777777" w:rsidR="0073046E" w:rsidRPr="00313BE2" w:rsidRDefault="0073046E" w:rsidP="0073046E">
            <w:pPr>
              <w:pStyle w:val="TableText"/>
            </w:pPr>
            <w:r w:rsidRPr="00313BE2">
              <w:t>Certification Condition Indicator (Homebound)</w:t>
            </w:r>
          </w:p>
        </w:tc>
        <w:tc>
          <w:tcPr>
            <w:tcW w:w="1368" w:type="dxa"/>
          </w:tcPr>
          <w:p w14:paraId="054FFC21" w14:textId="77777777" w:rsidR="0073046E" w:rsidRPr="00313BE2" w:rsidRDefault="0073046E" w:rsidP="0073046E">
            <w:pPr>
              <w:pStyle w:val="TableText"/>
            </w:pPr>
            <w:r w:rsidRPr="00313BE2">
              <w:t xml:space="preserve">1 </w:t>
            </w:r>
            <w:r>
              <w:t>A</w:t>
            </w:r>
          </w:p>
        </w:tc>
        <w:tc>
          <w:tcPr>
            <w:tcW w:w="2333" w:type="dxa"/>
          </w:tcPr>
          <w:p w14:paraId="054FFC22" w14:textId="77777777" w:rsidR="0073046E" w:rsidRPr="00313BE2" w:rsidRDefault="00744AA0" w:rsidP="0073046E">
            <w:pPr>
              <w:pStyle w:val="TableText"/>
            </w:pPr>
            <w:r>
              <w:t xml:space="preserve">837: </w:t>
            </w:r>
            <w:r w:rsidR="0073046E" w:rsidRPr="00313BE2">
              <w:t>(P) 2300 CRC02</w:t>
            </w:r>
          </w:p>
          <w:p w14:paraId="054FFC23" w14:textId="77777777" w:rsidR="0073046E" w:rsidRPr="00313BE2" w:rsidRDefault="00744AA0" w:rsidP="0073046E">
            <w:pPr>
              <w:pStyle w:val="TableText"/>
            </w:pPr>
            <w:r>
              <w:t>Print: N/A</w:t>
            </w:r>
          </w:p>
        </w:tc>
        <w:tc>
          <w:tcPr>
            <w:tcW w:w="3773" w:type="dxa"/>
          </w:tcPr>
          <w:p w14:paraId="054FFC24" w14:textId="77777777" w:rsidR="008A5B78" w:rsidRDefault="008A5B78" w:rsidP="008A5B78">
            <w:pPr>
              <w:pStyle w:val="TableText"/>
            </w:pPr>
            <w:r>
              <w:t xml:space="preserve">Biller Input: </w:t>
            </w:r>
            <w:r w:rsidRPr="00744AA0">
              <w:rPr>
                <w:i/>
              </w:rPr>
              <w:t>Screen 8 Section 7</w:t>
            </w:r>
          </w:p>
          <w:p w14:paraId="054FFC25" w14:textId="77777777" w:rsidR="008A5B78" w:rsidRDefault="008A5B78" w:rsidP="008A5B78">
            <w:pPr>
              <w:pStyle w:val="TableText"/>
            </w:pPr>
            <w:r>
              <w:t>Storage:</w:t>
            </w:r>
          </w:p>
          <w:p w14:paraId="054FFC26" w14:textId="77777777" w:rsidR="008A5B78" w:rsidRDefault="008A5B78" w:rsidP="008A5B78">
            <w:pPr>
              <w:pStyle w:val="TableText"/>
            </w:pPr>
            <w:r>
              <w:t>File: BILL/CLAIMS (#399)</w:t>
            </w:r>
          </w:p>
          <w:p w14:paraId="054FFC27" w14:textId="77777777" w:rsidR="0073046E" w:rsidRPr="00313BE2" w:rsidRDefault="008A5B78" w:rsidP="008A5B78">
            <w:pPr>
              <w:pStyle w:val="TableText"/>
            </w:pPr>
            <w:r>
              <w:t>Field:</w:t>
            </w:r>
            <w:r w:rsidR="000017E7">
              <w:t xml:space="preserve"> HOMEBOUND (#236)</w:t>
            </w:r>
          </w:p>
        </w:tc>
        <w:tc>
          <w:tcPr>
            <w:tcW w:w="2880" w:type="dxa"/>
            <w:tcBorders>
              <w:top w:val="single" w:sz="6" w:space="0" w:color="auto"/>
              <w:bottom w:val="single" w:sz="6" w:space="0" w:color="auto"/>
            </w:tcBorders>
            <w:shd w:val="clear" w:color="auto" w:fill="auto"/>
          </w:tcPr>
          <w:p w14:paraId="054FFC28" w14:textId="77777777" w:rsidR="0073046E" w:rsidRPr="00313BE2" w:rsidRDefault="0073046E" w:rsidP="0073046E">
            <w:pPr>
              <w:pStyle w:val="TableText"/>
            </w:pPr>
            <w:r w:rsidRPr="00313BE2">
              <w:t>Set CRC01 = 75</w:t>
            </w:r>
          </w:p>
        </w:tc>
      </w:tr>
      <w:tr w:rsidR="0073046E" w:rsidRPr="00313BE2" w14:paraId="054FFC38" w14:textId="77777777" w:rsidTr="0073046E">
        <w:trPr>
          <w:trHeight w:val="65"/>
        </w:trPr>
        <w:tc>
          <w:tcPr>
            <w:tcW w:w="806" w:type="dxa"/>
            <w:shd w:val="clear" w:color="auto" w:fill="auto"/>
          </w:tcPr>
          <w:p w14:paraId="054FFC2A" w14:textId="77777777" w:rsidR="0073046E" w:rsidRPr="00313BE2" w:rsidRDefault="0073046E" w:rsidP="0073046E">
            <w:pPr>
              <w:pStyle w:val="TableText"/>
            </w:pPr>
            <w:r w:rsidRPr="00313BE2">
              <w:t>3</w:t>
            </w:r>
          </w:p>
        </w:tc>
        <w:tc>
          <w:tcPr>
            <w:tcW w:w="3240" w:type="dxa"/>
            <w:shd w:val="clear" w:color="auto" w:fill="auto"/>
          </w:tcPr>
          <w:p w14:paraId="054FFC2B" w14:textId="77777777" w:rsidR="0073046E" w:rsidRPr="00313BE2" w:rsidRDefault="0073046E" w:rsidP="0073046E">
            <w:pPr>
              <w:pStyle w:val="TableText"/>
            </w:pPr>
            <w:r w:rsidRPr="00313BE2">
              <w:t>Special Program Indicator</w:t>
            </w:r>
          </w:p>
        </w:tc>
        <w:tc>
          <w:tcPr>
            <w:tcW w:w="1368" w:type="dxa"/>
            <w:shd w:val="clear" w:color="auto" w:fill="auto"/>
          </w:tcPr>
          <w:p w14:paraId="054FFC2C" w14:textId="77777777" w:rsidR="0073046E" w:rsidRPr="00313BE2" w:rsidRDefault="0073046E" w:rsidP="0073046E">
            <w:pPr>
              <w:pStyle w:val="TableText"/>
            </w:pPr>
            <w:r w:rsidRPr="00313BE2">
              <w:t xml:space="preserve">2 </w:t>
            </w:r>
            <w:r w:rsidR="00A37A7B">
              <w:t>A/N</w:t>
            </w:r>
          </w:p>
        </w:tc>
        <w:tc>
          <w:tcPr>
            <w:tcW w:w="2333" w:type="dxa"/>
            <w:shd w:val="clear" w:color="auto" w:fill="auto"/>
          </w:tcPr>
          <w:p w14:paraId="054FFC2D" w14:textId="77777777" w:rsidR="0073046E" w:rsidRPr="00313BE2" w:rsidRDefault="00744AA0" w:rsidP="0073046E">
            <w:pPr>
              <w:pStyle w:val="TableText"/>
            </w:pPr>
            <w:r>
              <w:t xml:space="preserve">837: </w:t>
            </w:r>
            <w:r w:rsidR="0073046E" w:rsidRPr="00313BE2">
              <w:t>(P) 2300 CLM12</w:t>
            </w:r>
          </w:p>
          <w:p w14:paraId="054FFC2E" w14:textId="77777777" w:rsidR="00744AA0" w:rsidRDefault="00744AA0" w:rsidP="0073046E">
            <w:pPr>
              <w:pStyle w:val="TableText"/>
            </w:pPr>
            <w:r>
              <w:t>Print:</w:t>
            </w:r>
            <w:r w:rsidR="00014715">
              <w:t xml:space="preserve"> N/A</w:t>
            </w:r>
          </w:p>
          <w:p w14:paraId="054FFC2F" w14:textId="77777777" w:rsidR="0073046E" w:rsidRPr="00313BE2" w:rsidRDefault="0073046E" w:rsidP="0073046E">
            <w:pPr>
              <w:pStyle w:val="TableText"/>
            </w:pPr>
          </w:p>
        </w:tc>
        <w:tc>
          <w:tcPr>
            <w:tcW w:w="3773" w:type="dxa"/>
          </w:tcPr>
          <w:p w14:paraId="054FFC30" w14:textId="77777777" w:rsidR="0073046E" w:rsidRDefault="00744AA0" w:rsidP="0073046E">
            <w:pPr>
              <w:pStyle w:val="TableText"/>
            </w:pPr>
            <w:r>
              <w:t xml:space="preserve">Biller Input: </w:t>
            </w:r>
            <w:r w:rsidRPr="00744AA0">
              <w:rPr>
                <w:i/>
              </w:rPr>
              <w:t>Screen 8 Section 7</w:t>
            </w:r>
          </w:p>
          <w:p w14:paraId="054FFC31" w14:textId="77777777" w:rsidR="00744AA0" w:rsidRDefault="00744AA0" w:rsidP="0073046E">
            <w:pPr>
              <w:pStyle w:val="TableText"/>
            </w:pPr>
            <w:r>
              <w:t>Storage:</w:t>
            </w:r>
          </w:p>
          <w:p w14:paraId="054FFC32" w14:textId="77777777" w:rsidR="008A5B78" w:rsidRDefault="008A5B78" w:rsidP="0073046E">
            <w:pPr>
              <w:pStyle w:val="TableText"/>
            </w:pPr>
            <w:r>
              <w:t>File: BILL/CLAIMS (#399)</w:t>
            </w:r>
          </w:p>
          <w:p w14:paraId="054FFC33" w14:textId="77777777" w:rsidR="008A5B78" w:rsidRDefault="008A5B78" w:rsidP="0073046E">
            <w:pPr>
              <w:pStyle w:val="TableText"/>
            </w:pPr>
            <w:r>
              <w:t>Field:</w:t>
            </w:r>
            <w:r w:rsidR="000017E7">
              <w:t xml:space="preserve"> SPECIAL PROGRAM INDICATOR (#238)</w:t>
            </w:r>
          </w:p>
          <w:p w14:paraId="054FFC34" w14:textId="77777777" w:rsidR="008443B6" w:rsidRPr="00744AA0" w:rsidRDefault="008443B6" w:rsidP="0073046E">
            <w:pPr>
              <w:pStyle w:val="TableText"/>
            </w:pPr>
            <w:r>
              <w:t xml:space="preserve">Note: </w:t>
            </w:r>
            <w:r w:rsidRPr="00313BE2">
              <w:t>Always 31 for Medicare WNR</w:t>
            </w:r>
          </w:p>
        </w:tc>
        <w:tc>
          <w:tcPr>
            <w:tcW w:w="2880" w:type="dxa"/>
            <w:tcBorders>
              <w:top w:val="single" w:sz="6" w:space="0" w:color="auto"/>
              <w:bottom w:val="single" w:sz="6" w:space="0" w:color="auto"/>
            </w:tcBorders>
            <w:shd w:val="clear" w:color="auto" w:fill="auto"/>
          </w:tcPr>
          <w:p w14:paraId="054FFC35" w14:textId="77777777" w:rsidR="0073046E" w:rsidRPr="00313BE2" w:rsidRDefault="0073046E" w:rsidP="0073046E">
            <w:pPr>
              <w:pStyle w:val="TableText"/>
            </w:pPr>
            <w:r w:rsidRPr="00313BE2">
              <w:t xml:space="preserve">Only codes 02, 03, 05 and 09 allowed. </w:t>
            </w:r>
          </w:p>
          <w:p w14:paraId="054FFC36" w14:textId="77777777" w:rsidR="0073046E" w:rsidRPr="00313BE2" w:rsidRDefault="0073046E" w:rsidP="0073046E">
            <w:pPr>
              <w:pStyle w:val="TableText"/>
            </w:pPr>
            <w:r w:rsidRPr="00313BE2">
              <w:t>Codes 01, 07 and 08 have been deleted.</w:t>
            </w:r>
          </w:p>
          <w:p w14:paraId="054FFC37" w14:textId="77777777" w:rsidR="0073046E" w:rsidRPr="00313BE2" w:rsidRDefault="0073046E" w:rsidP="0073046E">
            <w:pPr>
              <w:pStyle w:val="TableText"/>
            </w:pPr>
          </w:p>
        </w:tc>
      </w:tr>
      <w:tr w:rsidR="0073046E" w:rsidRPr="00313BE2" w14:paraId="054FFC46" w14:textId="77777777" w:rsidTr="0073046E">
        <w:trPr>
          <w:trHeight w:val="65"/>
        </w:trPr>
        <w:tc>
          <w:tcPr>
            <w:tcW w:w="806" w:type="dxa"/>
            <w:shd w:val="clear" w:color="auto" w:fill="auto"/>
          </w:tcPr>
          <w:p w14:paraId="054FFC39" w14:textId="77777777" w:rsidR="0073046E" w:rsidRPr="00313BE2" w:rsidRDefault="0073046E" w:rsidP="0073046E">
            <w:pPr>
              <w:pStyle w:val="TableText"/>
            </w:pPr>
            <w:r w:rsidRPr="00313BE2">
              <w:t>4</w:t>
            </w:r>
          </w:p>
        </w:tc>
        <w:tc>
          <w:tcPr>
            <w:tcW w:w="3240" w:type="dxa"/>
            <w:shd w:val="clear" w:color="auto" w:fill="auto"/>
          </w:tcPr>
          <w:p w14:paraId="054FFC3A" w14:textId="77777777" w:rsidR="0073046E" w:rsidRPr="00313BE2" w:rsidRDefault="0073046E" w:rsidP="0073046E">
            <w:pPr>
              <w:pStyle w:val="TableText"/>
            </w:pPr>
            <w:r w:rsidRPr="00313BE2">
              <w:t>Last Seen DT</w:t>
            </w:r>
          </w:p>
        </w:tc>
        <w:tc>
          <w:tcPr>
            <w:tcW w:w="1368" w:type="dxa"/>
            <w:shd w:val="clear" w:color="auto" w:fill="auto"/>
          </w:tcPr>
          <w:p w14:paraId="054FFC3B" w14:textId="77777777" w:rsidR="003A0BED" w:rsidRDefault="003A0BED" w:rsidP="0073046E">
            <w:pPr>
              <w:pStyle w:val="TableText"/>
            </w:pPr>
            <w:r>
              <w:t>8 N</w:t>
            </w:r>
          </w:p>
          <w:p w14:paraId="054FFC3C" w14:textId="77777777" w:rsidR="0073046E" w:rsidRPr="00313BE2" w:rsidRDefault="0073046E" w:rsidP="0073046E">
            <w:pPr>
              <w:pStyle w:val="TableText"/>
            </w:pPr>
            <w:r>
              <w:t>CCYYMMDD</w:t>
            </w:r>
          </w:p>
        </w:tc>
        <w:tc>
          <w:tcPr>
            <w:tcW w:w="2333" w:type="dxa"/>
            <w:shd w:val="clear" w:color="auto" w:fill="auto"/>
          </w:tcPr>
          <w:p w14:paraId="054FFC3D" w14:textId="77777777" w:rsidR="0073046E" w:rsidRPr="00313BE2" w:rsidRDefault="008A5B78" w:rsidP="0073046E">
            <w:pPr>
              <w:pStyle w:val="TableText"/>
            </w:pPr>
            <w:r>
              <w:t xml:space="preserve">837: </w:t>
            </w:r>
            <w:r w:rsidR="0073046E" w:rsidRPr="00313BE2">
              <w:t>(P) 2300 DTP03 (3)</w:t>
            </w:r>
          </w:p>
          <w:p w14:paraId="054FFC3E" w14:textId="77777777" w:rsidR="008A5B78" w:rsidRDefault="008A5B78" w:rsidP="0073046E">
            <w:pPr>
              <w:pStyle w:val="TableText"/>
            </w:pPr>
            <w:r>
              <w:t xml:space="preserve">Print: </w:t>
            </w:r>
          </w:p>
          <w:p w14:paraId="054FFC3F" w14:textId="77777777" w:rsidR="0073046E" w:rsidRPr="00313BE2" w:rsidRDefault="0073046E" w:rsidP="0073046E">
            <w:pPr>
              <w:pStyle w:val="TableText"/>
            </w:pPr>
          </w:p>
        </w:tc>
        <w:tc>
          <w:tcPr>
            <w:tcW w:w="3773" w:type="dxa"/>
          </w:tcPr>
          <w:p w14:paraId="054FFC40" w14:textId="77777777" w:rsidR="008A5B78" w:rsidRDefault="008A5B78" w:rsidP="008A5B78">
            <w:pPr>
              <w:pStyle w:val="TableText"/>
            </w:pPr>
            <w:r>
              <w:t xml:space="preserve">Biller Input: </w:t>
            </w:r>
            <w:r w:rsidRPr="00744AA0">
              <w:rPr>
                <w:i/>
              </w:rPr>
              <w:t>Screen 8 Section 7</w:t>
            </w:r>
          </w:p>
          <w:p w14:paraId="054FFC41" w14:textId="77777777" w:rsidR="008A5B78" w:rsidRDefault="008A5B78" w:rsidP="008A5B78">
            <w:pPr>
              <w:pStyle w:val="TableText"/>
            </w:pPr>
            <w:r>
              <w:t>Storage:</w:t>
            </w:r>
          </w:p>
          <w:p w14:paraId="054FFC42" w14:textId="77777777" w:rsidR="008A5B78" w:rsidRDefault="008A5B78" w:rsidP="008A5B78">
            <w:pPr>
              <w:pStyle w:val="TableText"/>
            </w:pPr>
            <w:r>
              <w:t>File: BILL/CLAIMS (#399)</w:t>
            </w:r>
          </w:p>
          <w:p w14:paraId="054FFC43" w14:textId="77777777" w:rsidR="0073046E" w:rsidRPr="00313BE2" w:rsidRDefault="008A5B78" w:rsidP="008A5B78">
            <w:pPr>
              <w:pStyle w:val="TableText"/>
            </w:pPr>
            <w:r>
              <w:t>Field:</w:t>
            </w:r>
            <w:r w:rsidR="000017E7">
              <w:t xml:space="preserve"> DATE LAST SEEN (#237)</w:t>
            </w:r>
          </w:p>
        </w:tc>
        <w:tc>
          <w:tcPr>
            <w:tcW w:w="2880" w:type="dxa"/>
            <w:tcBorders>
              <w:top w:val="single" w:sz="6" w:space="0" w:color="auto"/>
              <w:bottom w:val="single" w:sz="6" w:space="0" w:color="auto"/>
            </w:tcBorders>
            <w:shd w:val="clear" w:color="auto" w:fill="auto"/>
          </w:tcPr>
          <w:p w14:paraId="054FFC44" w14:textId="77777777" w:rsidR="0073046E" w:rsidRPr="00313BE2" w:rsidRDefault="0073046E" w:rsidP="0073046E">
            <w:pPr>
              <w:pStyle w:val="TableText"/>
            </w:pPr>
            <w:r w:rsidRPr="00313BE2">
              <w:t>DTP01 = 304</w:t>
            </w:r>
          </w:p>
          <w:p w14:paraId="054FFC45" w14:textId="77777777" w:rsidR="0073046E" w:rsidRPr="00313BE2" w:rsidRDefault="0073046E" w:rsidP="0073046E">
            <w:pPr>
              <w:pStyle w:val="TableText"/>
            </w:pPr>
            <w:r w:rsidRPr="00313BE2">
              <w:t>DTP02 = D8</w:t>
            </w:r>
          </w:p>
        </w:tc>
      </w:tr>
      <w:tr w:rsidR="0073046E" w:rsidRPr="00313BE2" w14:paraId="054FFC4D" w14:textId="77777777" w:rsidTr="0073046E">
        <w:trPr>
          <w:trHeight w:val="65"/>
        </w:trPr>
        <w:tc>
          <w:tcPr>
            <w:tcW w:w="806" w:type="dxa"/>
            <w:shd w:val="clear" w:color="auto" w:fill="auto"/>
          </w:tcPr>
          <w:p w14:paraId="054FFC47" w14:textId="77777777" w:rsidR="0073046E" w:rsidRPr="00D65C7F" w:rsidRDefault="0073046E" w:rsidP="0073046E">
            <w:pPr>
              <w:pStyle w:val="TableText"/>
              <w:rPr>
                <w:color w:val="000000" w:themeColor="text1"/>
              </w:rPr>
            </w:pPr>
            <w:r w:rsidRPr="00D65C7F">
              <w:rPr>
                <w:color w:val="000000" w:themeColor="text1"/>
              </w:rPr>
              <w:t>5</w:t>
            </w:r>
          </w:p>
        </w:tc>
        <w:tc>
          <w:tcPr>
            <w:tcW w:w="3240" w:type="dxa"/>
            <w:shd w:val="clear" w:color="auto" w:fill="auto"/>
          </w:tcPr>
          <w:p w14:paraId="054FFC48"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49" w14:textId="6029FBA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4A" w14:textId="77777777" w:rsidR="0073046E" w:rsidRPr="00D65C7F" w:rsidRDefault="0073046E" w:rsidP="0073046E">
            <w:pPr>
              <w:pStyle w:val="TableText"/>
              <w:rPr>
                <w:color w:val="000000" w:themeColor="text1"/>
                <w:sz w:val="20"/>
              </w:rPr>
            </w:pPr>
          </w:p>
        </w:tc>
        <w:tc>
          <w:tcPr>
            <w:tcW w:w="3773" w:type="dxa"/>
          </w:tcPr>
          <w:p w14:paraId="054FFC4B"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4C" w14:textId="77777777" w:rsidR="0073046E" w:rsidRPr="00D65C7F" w:rsidRDefault="0073046E" w:rsidP="0073046E">
            <w:pPr>
              <w:pStyle w:val="TableText"/>
              <w:rPr>
                <w:color w:val="000000" w:themeColor="text1"/>
              </w:rPr>
            </w:pPr>
          </w:p>
        </w:tc>
      </w:tr>
      <w:tr w:rsidR="0073046E" w:rsidRPr="00313BE2" w14:paraId="054FFC54" w14:textId="77777777" w:rsidTr="0073046E">
        <w:trPr>
          <w:trHeight w:val="65"/>
        </w:trPr>
        <w:tc>
          <w:tcPr>
            <w:tcW w:w="806" w:type="dxa"/>
            <w:shd w:val="clear" w:color="auto" w:fill="auto"/>
          </w:tcPr>
          <w:p w14:paraId="054FFC4E" w14:textId="77777777" w:rsidR="0073046E" w:rsidRPr="00D65C7F" w:rsidRDefault="0073046E" w:rsidP="0073046E">
            <w:pPr>
              <w:pStyle w:val="TableText"/>
              <w:rPr>
                <w:color w:val="000000" w:themeColor="text1"/>
              </w:rPr>
            </w:pPr>
            <w:r w:rsidRPr="00D65C7F">
              <w:rPr>
                <w:color w:val="000000" w:themeColor="text1"/>
              </w:rPr>
              <w:t>6</w:t>
            </w:r>
          </w:p>
        </w:tc>
        <w:tc>
          <w:tcPr>
            <w:tcW w:w="3240" w:type="dxa"/>
            <w:shd w:val="clear" w:color="auto" w:fill="auto"/>
          </w:tcPr>
          <w:p w14:paraId="054FFC4F"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0" w14:textId="45A872DD"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1" w14:textId="77777777" w:rsidR="0073046E" w:rsidRPr="00D65C7F" w:rsidRDefault="0073046E" w:rsidP="0073046E">
            <w:pPr>
              <w:pStyle w:val="TableText"/>
              <w:rPr>
                <w:color w:val="000000" w:themeColor="text1"/>
                <w:sz w:val="20"/>
              </w:rPr>
            </w:pPr>
          </w:p>
        </w:tc>
        <w:tc>
          <w:tcPr>
            <w:tcW w:w="3773" w:type="dxa"/>
          </w:tcPr>
          <w:p w14:paraId="054FFC52"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3" w14:textId="77777777" w:rsidR="0073046E" w:rsidRPr="00D65C7F" w:rsidRDefault="0073046E" w:rsidP="0073046E">
            <w:pPr>
              <w:pStyle w:val="TableText"/>
              <w:rPr>
                <w:color w:val="000000" w:themeColor="text1"/>
              </w:rPr>
            </w:pPr>
          </w:p>
        </w:tc>
      </w:tr>
      <w:tr w:rsidR="0073046E" w:rsidRPr="00313BE2" w14:paraId="054FFC5B" w14:textId="77777777" w:rsidTr="0073046E">
        <w:trPr>
          <w:trHeight w:val="65"/>
        </w:trPr>
        <w:tc>
          <w:tcPr>
            <w:tcW w:w="806" w:type="dxa"/>
            <w:shd w:val="clear" w:color="auto" w:fill="auto"/>
          </w:tcPr>
          <w:p w14:paraId="054FFC55" w14:textId="77777777" w:rsidR="0073046E" w:rsidRPr="00D65C7F" w:rsidRDefault="0073046E" w:rsidP="0073046E">
            <w:pPr>
              <w:pStyle w:val="TableText"/>
              <w:rPr>
                <w:color w:val="000000" w:themeColor="text1"/>
              </w:rPr>
            </w:pPr>
            <w:r w:rsidRPr="00D65C7F">
              <w:rPr>
                <w:color w:val="000000" w:themeColor="text1"/>
              </w:rPr>
              <w:t>7</w:t>
            </w:r>
          </w:p>
        </w:tc>
        <w:tc>
          <w:tcPr>
            <w:tcW w:w="3240" w:type="dxa"/>
            <w:shd w:val="clear" w:color="auto" w:fill="auto"/>
          </w:tcPr>
          <w:p w14:paraId="054FFC56"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7" w14:textId="6A4B546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8" w14:textId="77777777" w:rsidR="0073046E" w:rsidRPr="00D65C7F" w:rsidRDefault="0073046E" w:rsidP="0073046E">
            <w:pPr>
              <w:pStyle w:val="TableText"/>
              <w:rPr>
                <w:color w:val="000000" w:themeColor="text1"/>
                <w:sz w:val="20"/>
              </w:rPr>
            </w:pPr>
          </w:p>
        </w:tc>
        <w:tc>
          <w:tcPr>
            <w:tcW w:w="3773" w:type="dxa"/>
          </w:tcPr>
          <w:p w14:paraId="054FFC59"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A" w14:textId="77777777" w:rsidR="0073046E" w:rsidRPr="00D65C7F" w:rsidRDefault="0073046E" w:rsidP="0073046E">
            <w:pPr>
              <w:pStyle w:val="TableText"/>
              <w:rPr>
                <w:color w:val="000000" w:themeColor="text1"/>
              </w:rPr>
            </w:pPr>
          </w:p>
        </w:tc>
      </w:tr>
      <w:tr w:rsidR="0073046E" w:rsidRPr="00313BE2" w14:paraId="054FFC62" w14:textId="77777777" w:rsidTr="0073046E">
        <w:trPr>
          <w:trHeight w:val="65"/>
        </w:trPr>
        <w:tc>
          <w:tcPr>
            <w:tcW w:w="806" w:type="dxa"/>
            <w:shd w:val="clear" w:color="auto" w:fill="auto"/>
          </w:tcPr>
          <w:p w14:paraId="054FFC5C" w14:textId="77777777" w:rsidR="0073046E" w:rsidRPr="00D65C7F" w:rsidRDefault="0073046E" w:rsidP="0073046E">
            <w:pPr>
              <w:pStyle w:val="TableText"/>
              <w:rPr>
                <w:color w:val="000000" w:themeColor="text1"/>
              </w:rPr>
            </w:pPr>
            <w:r w:rsidRPr="00D65C7F">
              <w:rPr>
                <w:color w:val="000000" w:themeColor="text1"/>
              </w:rPr>
              <w:t>8</w:t>
            </w:r>
          </w:p>
        </w:tc>
        <w:tc>
          <w:tcPr>
            <w:tcW w:w="3240" w:type="dxa"/>
            <w:shd w:val="clear" w:color="auto" w:fill="auto"/>
          </w:tcPr>
          <w:p w14:paraId="054FFC5D"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E" w14:textId="66F22EF6"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F" w14:textId="77777777" w:rsidR="0073046E" w:rsidRPr="00D65C7F" w:rsidRDefault="0073046E" w:rsidP="0073046E">
            <w:pPr>
              <w:pStyle w:val="TableText"/>
              <w:rPr>
                <w:color w:val="000000" w:themeColor="text1"/>
                <w:sz w:val="20"/>
              </w:rPr>
            </w:pPr>
          </w:p>
        </w:tc>
        <w:tc>
          <w:tcPr>
            <w:tcW w:w="3773" w:type="dxa"/>
          </w:tcPr>
          <w:p w14:paraId="054FFC60"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1" w14:textId="77777777" w:rsidR="0073046E" w:rsidRPr="00D65C7F" w:rsidRDefault="0073046E" w:rsidP="0073046E">
            <w:pPr>
              <w:pStyle w:val="TableText"/>
              <w:rPr>
                <w:color w:val="000000" w:themeColor="text1"/>
              </w:rPr>
            </w:pPr>
          </w:p>
        </w:tc>
      </w:tr>
      <w:tr w:rsidR="0073046E" w:rsidRPr="00313BE2" w14:paraId="054FFC69" w14:textId="77777777" w:rsidTr="0073046E">
        <w:trPr>
          <w:trHeight w:val="65"/>
        </w:trPr>
        <w:tc>
          <w:tcPr>
            <w:tcW w:w="806" w:type="dxa"/>
            <w:shd w:val="clear" w:color="auto" w:fill="auto"/>
          </w:tcPr>
          <w:p w14:paraId="054FFC63" w14:textId="77777777" w:rsidR="0073046E" w:rsidRPr="00D65C7F" w:rsidRDefault="0073046E" w:rsidP="0073046E">
            <w:pPr>
              <w:pStyle w:val="TableText"/>
              <w:rPr>
                <w:color w:val="000000" w:themeColor="text1"/>
              </w:rPr>
            </w:pPr>
            <w:r w:rsidRPr="00D65C7F">
              <w:rPr>
                <w:color w:val="000000" w:themeColor="text1"/>
              </w:rPr>
              <w:t>9</w:t>
            </w:r>
          </w:p>
        </w:tc>
        <w:tc>
          <w:tcPr>
            <w:tcW w:w="3240" w:type="dxa"/>
            <w:shd w:val="clear" w:color="auto" w:fill="auto"/>
          </w:tcPr>
          <w:p w14:paraId="054FFC64"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5" w14:textId="74008601"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6" w14:textId="77777777" w:rsidR="0073046E" w:rsidRPr="00D65C7F" w:rsidRDefault="0073046E" w:rsidP="0073046E">
            <w:pPr>
              <w:pStyle w:val="TableText"/>
              <w:rPr>
                <w:color w:val="000000" w:themeColor="text1"/>
                <w:sz w:val="20"/>
              </w:rPr>
            </w:pPr>
          </w:p>
        </w:tc>
        <w:tc>
          <w:tcPr>
            <w:tcW w:w="3773" w:type="dxa"/>
          </w:tcPr>
          <w:p w14:paraId="054FFC67"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8" w14:textId="77777777" w:rsidR="0073046E" w:rsidRPr="00D65C7F" w:rsidRDefault="0073046E" w:rsidP="0073046E">
            <w:pPr>
              <w:pStyle w:val="TableText"/>
              <w:rPr>
                <w:color w:val="000000" w:themeColor="text1"/>
              </w:rPr>
            </w:pPr>
          </w:p>
        </w:tc>
      </w:tr>
      <w:tr w:rsidR="0073046E" w:rsidRPr="00313BE2" w14:paraId="054FFC70" w14:textId="77777777" w:rsidTr="0073046E">
        <w:trPr>
          <w:trHeight w:val="65"/>
        </w:trPr>
        <w:tc>
          <w:tcPr>
            <w:tcW w:w="806" w:type="dxa"/>
            <w:shd w:val="clear" w:color="auto" w:fill="auto"/>
          </w:tcPr>
          <w:p w14:paraId="054FFC6A" w14:textId="77777777" w:rsidR="0073046E" w:rsidRPr="00D65C7F" w:rsidRDefault="0073046E" w:rsidP="0073046E">
            <w:pPr>
              <w:pStyle w:val="TableText"/>
              <w:rPr>
                <w:color w:val="000000" w:themeColor="text1"/>
              </w:rPr>
            </w:pPr>
            <w:r w:rsidRPr="00D65C7F">
              <w:rPr>
                <w:color w:val="000000" w:themeColor="text1"/>
              </w:rPr>
              <w:t>10</w:t>
            </w:r>
          </w:p>
        </w:tc>
        <w:tc>
          <w:tcPr>
            <w:tcW w:w="3240" w:type="dxa"/>
            <w:shd w:val="clear" w:color="auto" w:fill="auto"/>
          </w:tcPr>
          <w:p w14:paraId="054FFC6B"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C" w14:textId="5321D11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D" w14:textId="77777777" w:rsidR="0073046E" w:rsidRPr="00D65C7F" w:rsidRDefault="0073046E" w:rsidP="0073046E">
            <w:pPr>
              <w:pStyle w:val="TableText"/>
              <w:rPr>
                <w:color w:val="000000" w:themeColor="text1"/>
                <w:sz w:val="20"/>
              </w:rPr>
            </w:pPr>
          </w:p>
        </w:tc>
        <w:tc>
          <w:tcPr>
            <w:tcW w:w="3773" w:type="dxa"/>
          </w:tcPr>
          <w:p w14:paraId="054FFC6E"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F" w14:textId="77777777" w:rsidR="0073046E" w:rsidRPr="00D65C7F" w:rsidRDefault="0073046E" w:rsidP="0073046E">
            <w:pPr>
              <w:pStyle w:val="TableText"/>
              <w:rPr>
                <w:color w:val="000000" w:themeColor="text1"/>
              </w:rPr>
            </w:pPr>
          </w:p>
        </w:tc>
      </w:tr>
      <w:tr w:rsidR="0073046E" w:rsidRPr="00313BE2" w14:paraId="054FFC77" w14:textId="77777777" w:rsidTr="0073046E">
        <w:trPr>
          <w:trHeight w:val="65"/>
        </w:trPr>
        <w:tc>
          <w:tcPr>
            <w:tcW w:w="806" w:type="dxa"/>
            <w:shd w:val="clear" w:color="auto" w:fill="auto"/>
          </w:tcPr>
          <w:p w14:paraId="054FFC71" w14:textId="77777777" w:rsidR="0073046E" w:rsidRPr="00D65C7F" w:rsidRDefault="0073046E" w:rsidP="0073046E">
            <w:pPr>
              <w:pStyle w:val="TableText"/>
              <w:rPr>
                <w:color w:val="000000" w:themeColor="text1"/>
              </w:rPr>
            </w:pPr>
            <w:r w:rsidRPr="00D65C7F">
              <w:rPr>
                <w:color w:val="000000" w:themeColor="text1"/>
              </w:rPr>
              <w:t>11</w:t>
            </w:r>
          </w:p>
        </w:tc>
        <w:tc>
          <w:tcPr>
            <w:tcW w:w="3240" w:type="dxa"/>
            <w:shd w:val="clear" w:color="auto" w:fill="auto"/>
          </w:tcPr>
          <w:p w14:paraId="054FFC72"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3" w14:textId="5360565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4" w14:textId="77777777" w:rsidR="0073046E" w:rsidRPr="00D65C7F" w:rsidRDefault="0073046E" w:rsidP="0073046E">
            <w:pPr>
              <w:pStyle w:val="TableText"/>
              <w:rPr>
                <w:color w:val="000000" w:themeColor="text1"/>
                <w:sz w:val="20"/>
              </w:rPr>
            </w:pPr>
          </w:p>
        </w:tc>
        <w:tc>
          <w:tcPr>
            <w:tcW w:w="3773" w:type="dxa"/>
          </w:tcPr>
          <w:p w14:paraId="054FFC75"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76" w14:textId="77777777" w:rsidR="0073046E" w:rsidRPr="00D65C7F" w:rsidRDefault="0073046E" w:rsidP="0073046E">
            <w:pPr>
              <w:pStyle w:val="TableText"/>
              <w:rPr>
                <w:color w:val="000000" w:themeColor="text1"/>
              </w:rPr>
            </w:pPr>
          </w:p>
        </w:tc>
      </w:tr>
      <w:tr w:rsidR="0073046E" w:rsidRPr="00313BE2" w14:paraId="054FFC7E" w14:textId="77777777" w:rsidTr="0073046E">
        <w:trPr>
          <w:trHeight w:val="65"/>
        </w:trPr>
        <w:tc>
          <w:tcPr>
            <w:tcW w:w="806" w:type="dxa"/>
            <w:shd w:val="clear" w:color="auto" w:fill="auto"/>
          </w:tcPr>
          <w:p w14:paraId="054FFC78" w14:textId="77777777" w:rsidR="0073046E" w:rsidRPr="00D65C7F" w:rsidRDefault="0073046E" w:rsidP="0073046E">
            <w:pPr>
              <w:pStyle w:val="TableText"/>
              <w:rPr>
                <w:color w:val="000000" w:themeColor="text1"/>
              </w:rPr>
            </w:pPr>
            <w:r w:rsidRPr="00D65C7F">
              <w:rPr>
                <w:color w:val="000000" w:themeColor="text1"/>
              </w:rPr>
              <w:t>12</w:t>
            </w:r>
          </w:p>
        </w:tc>
        <w:tc>
          <w:tcPr>
            <w:tcW w:w="3240" w:type="dxa"/>
            <w:shd w:val="clear" w:color="auto" w:fill="auto"/>
          </w:tcPr>
          <w:p w14:paraId="054FFC79"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A" w14:textId="31DE589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B" w14:textId="77777777" w:rsidR="0073046E" w:rsidRPr="00D65C7F" w:rsidRDefault="0073046E" w:rsidP="0073046E">
            <w:pPr>
              <w:pStyle w:val="TableText"/>
              <w:rPr>
                <w:color w:val="000000" w:themeColor="text1"/>
                <w:sz w:val="20"/>
              </w:rPr>
            </w:pPr>
          </w:p>
        </w:tc>
        <w:tc>
          <w:tcPr>
            <w:tcW w:w="3773" w:type="dxa"/>
          </w:tcPr>
          <w:p w14:paraId="054FFC7C" w14:textId="77777777" w:rsidR="0073046E" w:rsidRPr="00D65C7F" w:rsidRDefault="0073046E" w:rsidP="0073046E">
            <w:pPr>
              <w:pStyle w:val="TableText"/>
              <w:rPr>
                <w:color w:val="000000" w:themeColor="text1"/>
              </w:rPr>
            </w:pPr>
          </w:p>
        </w:tc>
        <w:tc>
          <w:tcPr>
            <w:tcW w:w="2880" w:type="dxa"/>
            <w:tcBorders>
              <w:top w:val="single" w:sz="6" w:space="0" w:color="auto"/>
              <w:bottom w:val="single" w:sz="4" w:space="0" w:color="auto"/>
            </w:tcBorders>
            <w:shd w:val="clear" w:color="auto" w:fill="auto"/>
          </w:tcPr>
          <w:p w14:paraId="054FFC7D" w14:textId="77777777" w:rsidR="0073046E" w:rsidRPr="00D65C7F" w:rsidRDefault="0073046E" w:rsidP="0073046E">
            <w:pPr>
              <w:pStyle w:val="TableText"/>
              <w:rPr>
                <w:color w:val="000000" w:themeColor="text1"/>
              </w:rPr>
            </w:pPr>
          </w:p>
        </w:tc>
      </w:tr>
      <w:tr w:rsidR="0073046E" w:rsidRPr="00313BE2" w14:paraId="054FFC85" w14:textId="77777777" w:rsidTr="0073046E">
        <w:trPr>
          <w:trHeight w:val="65"/>
        </w:trPr>
        <w:tc>
          <w:tcPr>
            <w:tcW w:w="806" w:type="dxa"/>
            <w:shd w:val="clear" w:color="auto" w:fill="auto"/>
          </w:tcPr>
          <w:p w14:paraId="054FFC7F" w14:textId="77777777" w:rsidR="0073046E" w:rsidRPr="00D65C7F" w:rsidRDefault="0073046E" w:rsidP="0073046E">
            <w:pPr>
              <w:pStyle w:val="TableText"/>
              <w:rPr>
                <w:color w:val="000000" w:themeColor="text1"/>
              </w:rPr>
            </w:pPr>
            <w:r w:rsidRPr="00D65C7F">
              <w:rPr>
                <w:color w:val="000000" w:themeColor="text1"/>
              </w:rPr>
              <w:t>13</w:t>
            </w:r>
          </w:p>
        </w:tc>
        <w:tc>
          <w:tcPr>
            <w:tcW w:w="3240" w:type="dxa"/>
            <w:shd w:val="clear" w:color="auto" w:fill="auto"/>
          </w:tcPr>
          <w:p w14:paraId="054FFC80"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1" w14:textId="39FAAA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2" w14:textId="77777777" w:rsidR="0073046E" w:rsidRPr="00D65C7F" w:rsidRDefault="0073046E" w:rsidP="0073046E">
            <w:pPr>
              <w:pStyle w:val="TableText"/>
              <w:rPr>
                <w:color w:val="000000" w:themeColor="text1"/>
                <w:sz w:val="20"/>
              </w:rPr>
            </w:pPr>
          </w:p>
        </w:tc>
        <w:tc>
          <w:tcPr>
            <w:tcW w:w="3773" w:type="dxa"/>
          </w:tcPr>
          <w:p w14:paraId="054FFC83" w14:textId="77777777" w:rsidR="0073046E" w:rsidRPr="00D65C7F" w:rsidRDefault="0073046E" w:rsidP="0073046E">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C84" w14:textId="77777777" w:rsidR="0073046E" w:rsidRPr="00D65C7F" w:rsidRDefault="0073046E" w:rsidP="0073046E">
            <w:pPr>
              <w:pStyle w:val="TableText"/>
              <w:rPr>
                <w:color w:val="000000" w:themeColor="text1"/>
              </w:rPr>
            </w:pPr>
          </w:p>
        </w:tc>
      </w:tr>
      <w:tr w:rsidR="0073046E" w:rsidRPr="00313BE2" w14:paraId="054FFC8C" w14:textId="77777777" w:rsidTr="0073046E">
        <w:trPr>
          <w:trHeight w:val="65"/>
        </w:trPr>
        <w:tc>
          <w:tcPr>
            <w:tcW w:w="806" w:type="dxa"/>
            <w:shd w:val="clear" w:color="auto" w:fill="auto"/>
          </w:tcPr>
          <w:p w14:paraId="054FFC86" w14:textId="77777777" w:rsidR="0073046E" w:rsidRPr="00D65C7F" w:rsidRDefault="0073046E" w:rsidP="0073046E">
            <w:pPr>
              <w:pStyle w:val="TableText"/>
              <w:rPr>
                <w:color w:val="000000" w:themeColor="text1"/>
              </w:rPr>
            </w:pPr>
            <w:r w:rsidRPr="00D65C7F">
              <w:rPr>
                <w:color w:val="000000" w:themeColor="text1"/>
              </w:rPr>
              <w:t>14</w:t>
            </w:r>
          </w:p>
        </w:tc>
        <w:tc>
          <w:tcPr>
            <w:tcW w:w="3240" w:type="dxa"/>
            <w:shd w:val="clear" w:color="auto" w:fill="auto"/>
          </w:tcPr>
          <w:p w14:paraId="054FFC87"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8" w14:textId="607ECD4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9" w14:textId="77777777" w:rsidR="0073046E" w:rsidRPr="00D65C7F" w:rsidRDefault="0073046E" w:rsidP="0073046E">
            <w:pPr>
              <w:pStyle w:val="TableText"/>
              <w:rPr>
                <w:color w:val="000000" w:themeColor="text1"/>
                <w:sz w:val="20"/>
              </w:rPr>
            </w:pPr>
          </w:p>
        </w:tc>
        <w:tc>
          <w:tcPr>
            <w:tcW w:w="3773" w:type="dxa"/>
          </w:tcPr>
          <w:p w14:paraId="054FFC8A"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8B" w14:textId="77777777" w:rsidR="0073046E" w:rsidRPr="00D65C7F" w:rsidRDefault="0073046E" w:rsidP="0073046E">
            <w:pPr>
              <w:pStyle w:val="TableText"/>
              <w:rPr>
                <w:color w:val="000000" w:themeColor="text1"/>
              </w:rPr>
            </w:pPr>
          </w:p>
        </w:tc>
      </w:tr>
      <w:tr w:rsidR="0073046E" w:rsidRPr="00313BE2" w14:paraId="054FFC93" w14:textId="77777777" w:rsidTr="0073046E">
        <w:trPr>
          <w:trHeight w:val="65"/>
        </w:trPr>
        <w:tc>
          <w:tcPr>
            <w:tcW w:w="806" w:type="dxa"/>
            <w:shd w:val="clear" w:color="auto" w:fill="auto"/>
          </w:tcPr>
          <w:p w14:paraId="054FFC8D" w14:textId="77777777" w:rsidR="0073046E" w:rsidRPr="00D65C7F" w:rsidRDefault="0073046E" w:rsidP="0073046E">
            <w:pPr>
              <w:pStyle w:val="TableText"/>
              <w:rPr>
                <w:color w:val="000000" w:themeColor="text1"/>
              </w:rPr>
            </w:pPr>
            <w:r w:rsidRPr="00D65C7F">
              <w:rPr>
                <w:color w:val="000000" w:themeColor="text1"/>
              </w:rPr>
              <w:t>15</w:t>
            </w:r>
          </w:p>
        </w:tc>
        <w:tc>
          <w:tcPr>
            <w:tcW w:w="3240" w:type="dxa"/>
            <w:shd w:val="clear" w:color="auto" w:fill="auto"/>
          </w:tcPr>
          <w:p w14:paraId="054FFC8E"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F" w14:textId="7B970C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0" w14:textId="77777777" w:rsidR="0073046E" w:rsidRPr="00D65C7F" w:rsidRDefault="0073046E" w:rsidP="0073046E">
            <w:pPr>
              <w:pStyle w:val="TableText"/>
              <w:rPr>
                <w:color w:val="000000" w:themeColor="text1"/>
                <w:sz w:val="20"/>
              </w:rPr>
            </w:pPr>
          </w:p>
        </w:tc>
        <w:tc>
          <w:tcPr>
            <w:tcW w:w="3773" w:type="dxa"/>
          </w:tcPr>
          <w:p w14:paraId="054FFC91"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2" w14:textId="77777777" w:rsidR="0073046E" w:rsidRPr="00D65C7F" w:rsidRDefault="0073046E" w:rsidP="0073046E">
            <w:pPr>
              <w:pStyle w:val="TableText"/>
              <w:rPr>
                <w:color w:val="000000" w:themeColor="text1"/>
              </w:rPr>
            </w:pPr>
          </w:p>
        </w:tc>
      </w:tr>
      <w:tr w:rsidR="0073046E" w:rsidRPr="00313BE2" w14:paraId="054FFC9A" w14:textId="77777777" w:rsidTr="0073046E">
        <w:trPr>
          <w:trHeight w:val="65"/>
        </w:trPr>
        <w:tc>
          <w:tcPr>
            <w:tcW w:w="806" w:type="dxa"/>
            <w:shd w:val="clear" w:color="auto" w:fill="auto"/>
          </w:tcPr>
          <w:p w14:paraId="054FFC94" w14:textId="77777777" w:rsidR="0073046E" w:rsidRPr="00D65C7F" w:rsidRDefault="0073046E" w:rsidP="0073046E">
            <w:pPr>
              <w:pStyle w:val="TableText"/>
              <w:rPr>
                <w:color w:val="000000" w:themeColor="text1"/>
              </w:rPr>
            </w:pPr>
            <w:r w:rsidRPr="00D65C7F">
              <w:rPr>
                <w:color w:val="000000" w:themeColor="text1"/>
              </w:rPr>
              <w:t>16</w:t>
            </w:r>
          </w:p>
        </w:tc>
        <w:tc>
          <w:tcPr>
            <w:tcW w:w="3240" w:type="dxa"/>
            <w:shd w:val="clear" w:color="auto" w:fill="auto"/>
          </w:tcPr>
          <w:p w14:paraId="054FFC95"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6" w14:textId="6CD75634"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7" w14:textId="77777777" w:rsidR="0073046E" w:rsidRPr="00D65C7F" w:rsidRDefault="0073046E" w:rsidP="0073046E">
            <w:pPr>
              <w:pStyle w:val="TableText"/>
              <w:rPr>
                <w:color w:val="000000" w:themeColor="text1"/>
                <w:sz w:val="20"/>
              </w:rPr>
            </w:pPr>
          </w:p>
        </w:tc>
        <w:tc>
          <w:tcPr>
            <w:tcW w:w="3773" w:type="dxa"/>
          </w:tcPr>
          <w:p w14:paraId="054FFC98"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9" w14:textId="77777777" w:rsidR="0073046E" w:rsidRPr="00D65C7F" w:rsidRDefault="0073046E" w:rsidP="0073046E">
            <w:pPr>
              <w:pStyle w:val="TableText"/>
              <w:rPr>
                <w:color w:val="000000" w:themeColor="text1"/>
              </w:rPr>
            </w:pPr>
          </w:p>
        </w:tc>
      </w:tr>
      <w:tr w:rsidR="0073046E" w:rsidRPr="00313BE2" w14:paraId="054FFCA1" w14:textId="77777777" w:rsidTr="0073046E">
        <w:trPr>
          <w:trHeight w:val="65"/>
        </w:trPr>
        <w:tc>
          <w:tcPr>
            <w:tcW w:w="806" w:type="dxa"/>
            <w:shd w:val="clear" w:color="auto" w:fill="auto"/>
          </w:tcPr>
          <w:p w14:paraId="054FFC9B" w14:textId="77777777" w:rsidR="0073046E" w:rsidRPr="00D65C7F" w:rsidRDefault="0073046E" w:rsidP="0073046E">
            <w:pPr>
              <w:pStyle w:val="TableText"/>
              <w:rPr>
                <w:color w:val="000000" w:themeColor="text1"/>
              </w:rPr>
            </w:pPr>
            <w:r w:rsidRPr="00D65C7F">
              <w:rPr>
                <w:color w:val="000000" w:themeColor="text1"/>
              </w:rPr>
              <w:lastRenderedPageBreak/>
              <w:t>17</w:t>
            </w:r>
          </w:p>
        </w:tc>
        <w:tc>
          <w:tcPr>
            <w:tcW w:w="3240" w:type="dxa"/>
            <w:shd w:val="clear" w:color="auto" w:fill="auto"/>
          </w:tcPr>
          <w:p w14:paraId="054FFC9C"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D" w14:textId="1C1309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E" w14:textId="77777777" w:rsidR="0073046E" w:rsidRPr="00D65C7F" w:rsidRDefault="0073046E" w:rsidP="0073046E">
            <w:pPr>
              <w:pStyle w:val="TableText"/>
              <w:rPr>
                <w:color w:val="000000" w:themeColor="text1"/>
                <w:sz w:val="20"/>
              </w:rPr>
            </w:pPr>
          </w:p>
        </w:tc>
        <w:tc>
          <w:tcPr>
            <w:tcW w:w="3773" w:type="dxa"/>
          </w:tcPr>
          <w:p w14:paraId="054FFC9F"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0" w14:textId="77777777" w:rsidR="0073046E" w:rsidRPr="00D65C7F" w:rsidRDefault="0073046E" w:rsidP="0073046E">
            <w:pPr>
              <w:pStyle w:val="TableText"/>
              <w:rPr>
                <w:color w:val="000000" w:themeColor="text1"/>
              </w:rPr>
            </w:pPr>
          </w:p>
        </w:tc>
      </w:tr>
      <w:tr w:rsidR="0073046E" w:rsidRPr="00313BE2" w14:paraId="054FFCA8" w14:textId="77777777" w:rsidTr="0073046E">
        <w:trPr>
          <w:trHeight w:val="65"/>
        </w:trPr>
        <w:tc>
          <w:tcPr>
            <w:tcW w:w="806" w:type="dxa"/>
            <w:shd w:val="clear" w:color="auto" w:fill="auto"/>
          </w:tcPr>
          <w:p w14:paraId="054FFCA2" w14:textId="77777777" w:rsidR="0073046E" w:rsidRPr="00D65C7F" w:rsidRDefault="0073046E" w:rsidP="0073046E">
            <w:pPr>
              <w:pStyle w:val="TableText"/>
              <w:rPr>
                <w:color w:val="000000" w:themeColor="text1"/>
              </w:rPr>
            </w:pPr>
            <w:r w:rsidRPr="00D65C7F">
              <w:rPr>
                <w:color w:val="000000" w:themeColor="text1"/>
              </w:rPr>
              <w:t>18</w:t>
            </w:r>
          </w:p>
        </w:tc>
        <w:tc>
          <w:tcPr>
            <w:tcW w:w="3240" w:type="dxa"/>
            <w:shd w:val="clear" w:color="auto" w:fill="auto"/>
          </w:tcPr>
          <w:p w14:paraId="054FFCA3"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A4" w14:textId="21732D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A5" w14:textId="77777777" w:rsidR="0073046E" w:rsidRPr="00D65C7F" w:rsidRDefault="0073046E" w:rsidP="0073046E">
            <w:pPr>
              <w:pStyle w:val="TableText"/>
              <w:rPr>
                <w:color w:val="000000" w:themeColor="text1"/>
                <w:sz w:val="20"/>
              </w:rPr>
            </w:pPr>
          </w:p>
        </w:tc>
        <w:tc>
          <w:tcPr>
            <w:tcW w:w="3773" w:type="dxa"/>
          </w:tcPr>
          <w:p w14:paraId="054FFCA6"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7" w14:textId="77777777" w:rsidR="0073046E" w:rsidRPr="00D65C7F" w:rsidRDefault="0073046E" w:rsidP="0073046E">
            <w:pPr>
              <w:pStyle w:val="TableText"/>
              <w:rPr>
                <w:color w:val="000000" w:themeColor="text1"/>
              </w:rPr>
            </w:pPr>
          </w:p>
        </w:tc>
      </w:tr>
      <w:tr w:rsidR="0073046E" w:rsidRPr="00313BE2" w14:paraId="054FFCB4" w14:textId="77777777" w:rsidTr="0073046E">
        <w:trPr>
          <w:trHeight w:val="65"/>
        </w:trPr>
        <w:tc>
          <w:tcPr>
            <w:tcW w:w="806" w:type="dxa"/>
            <w:shd w:val="clear" w:color="auto" w:fill="auto"/>
          </w:tcPr>
          <w:p w14:paraId="054FFCA9" w14:textId="77777777" w:rsidR="0073046E" w:rsidRPr="00313BE2" w:rsidRDefault="0073046E" w:rsidP="0073046E">
            <w:pPr>
              <w:pStyle w:val="TableText"/>
            </w:pPr>
            <w:r w:rsidRPr="00313BE2">
              <w:t>19</w:t>
            </w:r>
          </w:p>
        </w:tc>
        <w:tc>
          <w:tcPr>
            <w:tcW w:w="3240" w:type="dxa"/>
            <w:shd w:val="clear" w:color="auto" w:fill="auto"/>
          </w:tcPr>
          <w:p w14:paraId="054FFCAA" w14:textId="77777777" w:rsidR="0073046E" w:rsidRPr="00313BE2" w:rsidRDefault="0073046E" w:rsidP="0073046E">
            <w:pPr>
              <w:pStyle w:val="TableText"/>
            </w:pPr>
            <w:r w:rsidRPr="00313BE2">
              <w:t>Claim Note Text</w:t>
            </w:r>
          </w:p>
        </w:tc>
        <w:tc>
          <w:tcPr>
            <w:tcW w:w="1368" w:type="dxa"/>
            <w:shd w:val="clear" w:color="auto" w:fill="auto"/>
          </w:tcPr>
          <w:p w14:paraId="054FFCAB" w14:textId="77777777" w:rsidR="0073046E" w:rsidRPr="00313BE2" w:rsidRDefault="0073046E" w:rsidP="0073046E">
            <w:pPr>
              <w:pStyle w:val="TableText"/>
            </w:pPr>
            <w:r w:rsidRPr="00313BE2">
              <w:t xml:space="preserve">80 </w:t>
            </w:r>
            <w:r w:rsidR="003A0BED">
              <w:t>A/N</w:t>
            </w:r>
          </w:p>
        </w:tc>
        <w:tc>
          <w:tcPr>
            <w:tcW w:w="2333" w:type="dxa"/>
            <w:shd w:val="clear" w:color="auto" w:fill="auto"/>
          </w:tcPr>
          <w:p w14:paraId="054FFCAC" w14:textId="77777777" w:rsidR="0073046E" w:rsidRPr="00313BE2" w:rsidRDefault="008A5B78" w:rsidP="0073046E">
            <w:pPr>
              <w:pStyle w:val="TableText"/>
            </w:pPr>
            <w:r>
              <w:t xml:space="preserve">837: </w:t>
            </w:r>
            <w:r w:rsidR="0073046E" w:rsidRPr="00313BE2">
              <w:t>(P) 2300 NTE02</w:t>
            </w:r>
          </w:p>
          <w:p w14:paraId="054FFCAD" w14:textId="77777777" w:rsidR="008A5B78" w:rsidRDefault="008A5B78" w:rsidP="0073046E">
            <w:pPr>
              <w:pStyle w:val="TableText"/>
            </w:pPr>
            <w:r>
              <w:t>Print:</w:t>
            </w:r>
          </w:p>
          <w:p w14:paraId="054FFCAE" w14:textId="77777777" w:rsidR="0073046E" w:rsidRPr="00313BE2" w:rsidRDefault="00B04C7B" w:rsidP="0073046E">
            <w:pPr>
              <w:pStyle w:val="TableText"/>
            </w:pPr>
            <w:r>
              <w:t>CMS 1500</w:t>
            </w:r>
            <w:r w:rsidR="0073046E" w:rsidRPr="00313BE2">
              <w:t xml:space="preserve"> – Box 19</w:t>
            </w:r>
          </w:p>
        </w:tc>
        <w:tc>
          <w:tcPr>
            <w:tcW w:w="3773" w:type="dxa"/>
          </w:tcPr>
          <w:p w14:paraId="054FFCAF" w14:textId="77777777" w:rsidR="0073046E" w:rsidRDefault="008A5B78" w:rsidP="0073046E">
            <w:pPr>
              <w:pStyle w:val="TableText"/>
              <w:rPr>
                <w:i/>
              </w:rPr>
            </w:pPr>
            <w:r>
              <w:t xml:space="preserve">Biller Input: </w:t>
            </w:r>
            <w:r w:rsidRPr="008A5B78">
              <w:rPr>
                <w:i/>
              </w:rPr>
              <w:t>Screen 10 Section</w:t>
            </w:r>
            <w:r>
              <w:rPr>
                <w:i/>
              </w:rPr>
              <w:t xml:space="preserve"> </w:t>
            </w:r>
            <w:r w:rsidRPr="008A5B78">
              <w:rPr>
                <w:i/>
              </w:rPr>
              <w:t>6</w:t>
            </w:r>
          </w:p>
          <w:p w14:paraId="054FFCB0" w14:textId="77777777" w:rsidR="008A5B78" w:rsidRDefault="008A5B78" w:rsidP="0073046E">
            <w:pPr>
              <w:pStyle w:val="TableText"/>
            </w:pPr>
            <w:r>
              <w:t>Storage:</w:t>
            </w:r>
          </w:p>
          <w:p w14:paraId="054FFCB1" w14:textId="77777777" w:rsidR="008A5B78" w:rsidRDefault="008A5B78" w:rsidP="008A5B78">
            <w:pPr>
              <w:pStyle w:val="TableText"/>
            </w:pPr>
            <w:r>
              <w:t>File: BILL/CLAIMS (#399)</w:t>
            </w:r>
          </w:p>
          <w:p w14:paraId="054FFCB2" w14:textId="77777777" w:rsidR="008A5B78" w:rsidRPr="008A5B78" w:rsidRDefault="008A5B78" w:rsidP="008A5B78">
            <w:pPr>
              <w:pStyle w:val="TableText"/>
            </w:pPr>
            <w:r>
              <w:t>Field: FORM LOC 19-UNSPECIFIED DATA (#459)</w:t>
            </w:r>
          </w:p>
        </w:tc>
        <w:tc>
          <w:tcPr>
            <w:tcW w:w="2880" w:type="dxa"/>
            <w:tcBorders>
              <w:top w:val="single" w:sz="6" w:space="0" w:color="auto"/>
              <w:bottom w:val="single" w:sz="6" w:space="0" w:color="auto"/>
            </w:tcBorders>
            <w:shd w:val="clear" w:color="auto" w:fill="auto"/>
          </w:tcPr>
          <w:p w14:paraId="054FFCB3" w14:textId="77777777" w:rsidR="0073046E" w:rsidRPr="00313BE2" w:rsidRDefault="0073046E" w:rsidP="0073046E">
            <w:pPr>
              <w:pStyle w:val="TableText"/>
            </w:pPr>
            <w:r w:rsidRPr="00313BE2">
              <w:t>Set NTE01 = ADD</w:t>
            </w:r>
          </w:p>
        </w:tc>
      </w:tr>
      <w:tr w:rsidR="0073046E" w:rsidRPr="00313BE2" w14:paraId="054FFCBE" w14:textId="77777777" w:rsidTr="0073046E">
        <w:trPr>
          <w:trHeight w:val="65"/>
        </w:trPr>
        <w:tc>
          <w:tcPr>
            <w:tcW w:w="806" w:type="dxa"/>
            <w:shd w:val="clear" w:color="auto" w:fill="auto"/>
          </w:tcPr>
          <w:p w14:paraId="054FFCB5" w14:textId="77777777" w:rsidR="0073046E" w:rsidRPr="00313BE2" w:rsidRDefault="0073046E" w:rsidP="0073046E">
            <w:pPr>
              <w:pStyle w:val="TableText"/>
            </w:pPr>
            <w:r w:rsidRPr="00313BE2">
              <w:t>20</w:t>
            </w:r>
          </w:p>
        </w:tc>
        <w:tc>
          <w:tcPr>
            <w:tcW w:w="3240" w:type="dxa"/>
            <w:shd w:val="clear" w:color="auto" w:fill="auto"/>
          </w:tcPr>
          <w:p w14:paraId="054FFCB6" w14:textId="77777777" w:rsidR="0073046E" w:rsidRPr="00313BE2" w:rsidRDefault="0073046E" w:rsidP="0073046E">
            <w:pPr>
              <w:pStyle w:val="TableText"/>
            </w:pPr>
            <w:r w:rsidRPr="00313BE2">
              <w:t xml:space="preserve">Billing Note Text Qualifier </w:t>
            </w:r>
          </w:p>
          <w:p w14:paraId="054FFCB7" w14:textId="77777777" w:rsidR="0073046E" w:rsidRPr="00313BE2" w:rsidRDefault="0073046E" w:rsidP="0073046E">
            <w:pPr>
              <w:pStyle w:val="TableText"/>
              <w:rPr>
                <w:color w:val="000000" w:themeColor="text1"/>
                <w:sz w:val="20"/>
              </w:rPr>
            </w:pPr>
          </w:p>
        </w:tc>
        <w:tc>
          <w:tcPr>
            <w:tcW w:w="1368" w:type="dxa"/>
            <w:shd w:val="clear" w:color="auto" w:fill="auto"/>
          </w:tcPr>
          <w:p w14:paraId="054FFCB8" w14:textId="77777777" w:rsidR="0073046E" w:rsidRPr="00313BE2" w:rsidRDefault="0073046E" w:rsidP="0073046E">
            <w:pPr>
              <w:pStyle w:val="TableText"/>
            </w:pPr>
            <w:r w:rsidRPr="00313BE2">
              <w:t xml:space="preserve">3 </w:t>
            </w:r>
            <w:r w:rsidR="003A0BED">
              <w:t>A/N</w:t>
            </w:r>
          </w:p>
        </w:tc>
        <w:tc>
          <w:tcPr>
            <w:tcW w:w="2333" w:type="dxa"/>
            <w:shd w:val="clear" w:color="auto" w:fill="auto"/>
          </w:tcPr>
          <w:p w14:paraId="054FFCB9" w14:textId="77777777" w:rsidR="0073046E" w:rsidRDefault="008A5B78" w:rsidP="0073046E">
            <w:pPr>
              <w:pStyle w:val="TableText"/>
            </w:pPr>
            <w:r>
              <w:t xml:space="preserve">837: </w:t>
            </w:r>
            <w:r w:rsidR="0073046E" w:rsidRPr="00313BE2">
              <w:t>(I) 2300 NTE01</w:t>
            </w:r>
          </w:p>
          <w:p w14:paraId="054FFCBA" w14:textId="77777777" w:rsidR="008A5B78" w:rsidRPr="00313BE2" w:rsidRDefault="008A5B78" w:rsidP="0073046E">
            <w:pPr>
              <w:pStyle w:val="TableText"/>
            </w:pPr>
            <w:r>
              <w:t>Print: N/A</w:t>
            </w:r>
          </w:p>
        </w:tc>
        <w:tc>
          <w:tcPr>
            <w:tcW w:w="3773" w:type="dxa"/>
          </w:tcPr>
          <w:p w14:paraId="054FFCBB" w14:textId="77777777" w:rsidR="008A5B78" w:rsidRDefault="000017E7" w:rsidP="0073046E">
            <w:pPr>
              <w:pStyle w:val="TableText"/>
            </w:pPr>
            <w:r>
              <w:t>Biller Input: N/A</w:t>
            </w:r>
          </w:p>
          <w:p w14:paraId="054FFCBC" w14:textId="77777777" w:rsidR="000017E7" w:rsidRPr="008A5B78" w:rsidRDefault="000017E7" w:rsidP="0073046E">
            <w:pPr>
              <w:pStyle w:val="TableText"/>
            </w:pPr>
            <w:r>
              <w:t>Storage: N/A</w:t>
            </w:r>
          </w:p>
        </w:tc>
        <w:tc>
          <w:tcPr>
            <w:tcW w:w="2880" w:type="dxa"/>
            <w:tcBorders>
              <w:top w:val="single" w:sz="6" w:space="0" w:color="auto"/>
              <w:bottom w:val="single" w:sz="6" w:space="0" w:color="auto"/>
            </w:tcBorders>
            <w:shd w:val="clear" w:color="auto" w:fill="auto"/>
          </w:tcPr>
          <w:p w14:paraId="054FFCBD" w14:textId="77777777" w:rsidR="0073046E" w:rsidRPr="00313BE2" w:rsidRDefault="0073046E" w:rsidP="0073046E">
            <w:pPr>
              <w:pStyle w:val="TableText"/>
            </w:pPr>
            <w:r w:rsidRPr="00313BE2">
              <w:t>Only codes ALG, DCP, DGN, DME, MED, NTR, ODT, RHB, RLH, RNH, SET, SFM, SPT, UPI</w:t>
            </w:r>
          </w:p>
        </w:tc>
      </w:tr>
      <w:tr w:rsidR="0073046E" w:rsidRPr="00313BE2" w14:paraId="054FFCCA" w14:textId="77777777" w:rsidTr="0073046E">
        <w:trPr>
          <w:trHeight w:val="65"/>
        </w:trPr>
        <w:tc>
          <w:tcPr>
            <w:tcW w:w="806" w:type="dxa"/>
          </w:tcPr>
          <w:p w14:paraId="054FFCBF" w14:textId="77777777" w:rsidR="0073046E" w:rsidRPr="00313BE2" w:rsidRDefault="0073046E" w:rsidP="0073046E">
            <w:pPr>
              <w:pStyle w:val="TableText"/>
            </w:pPr>
            <w:r w:rsidRPr="00313BE2">
              <w:t>21</w:t>
            </w:r>
          </w:p>
        </w:tc>
        <w:tc>
          <w:tcPr>
            <w:tcW w:w="3240" w:type="dxa"/>
          </w:tcPr>
          <w:p w14:paraId="054FFCC0" w14:textId="77777777" w:rsidR="0073046E" w:rsidRPr="00313BE2" w:rsidRDefault="0073046E" w:rsidP="0073046E">
            <w:pPr>
              <w:pStyle w:val="TableText"/>
            </w:pPr>
            <w:r w:rsidRPr="00313BE2">
              <w:t>Billing Note Text</w:t>
            </w:r>
          </w:p>
        </w:tc>
        <w:tc>
          <w:tcPr>
            <w:tcW w:w="1368" w:type="dxa"/>
          </w:tcPr>
          <w:p w14:paraId="054FFCC1" w14:textId="77777777" w:rsidR="0073046E" w:rsidRPr="00313BE2" w:rsidRDefault="0073046E" w:rsidP="0073046E">
            <w:pPr>
              <w:pStyle w:val="TableText"/>
            </w:pPr>
            <w:r w:rsidRPr="00313BE2">
              <w:t xml:space="preserve">80 </w:t>
            </w:r>
            <w:r w:rsidR="003A0BED">
              <w:t>A/N</w:t>
            </w:r>
          </w:p>
        </w:tc>
        <w:tc>
          <w:tcPr>
            <w:tcW w:w="2333" w:type="dxa"/>
          </w:tcPr>
          <w:p w14:paraId="054FFCC2" w14:textId="77777777" w:rsidR="0073046E" w:rsidRDefault="008A5B78" w:rsidP="0073046E">
            <w:pPr>
              <w:pStyle w:val="TableText"/>
            </w:pPr>
            <w:r>
              <w:t xml:space="preserve">837: </w:t>
            </w:r>
            <w:r w:rsidR="0073046E" w:rsidRPr="00313BE2">
              <w:t>(I) 2300 NTE02</w:t>
            </w:r>
          </w:p>
          <w:p w14:paraId="054FFCC3" w14:textId="77777777" w:rsidR="008A5B78" w:rsidRPr="00313BE2" w:rsidRDefault="008A5B78" w:rsidP="0073046E">
            <w:pPr>
              <w:pStyle w:val="TableText"/>
            </w:pPr>
            <w:r>
              <w:t>Print:</w:t>
            </w:r>
          </w:p>
          <w:p w14:paraId="054FFCC4" w14:textId="77777777" w:rsidR="0073046E" w:rsidRPr="00313BE2" w:rsidRDefault="0073046E" w:rsidP="0073046E">
            <w:pPr>
              <w:pStyle w:val="TableText"/>
            </w:pPr>
            <w:r w:rsidRPr="00313BE2">
              <w:t>UB04 – FL 80</w:t>
            </w:r>
          </w:p>
        </w:tc>
        <w:tc>
          <w:tcPr>
            <w:tcW w:w="3773" w:type="dxa"/>
          </w:tcPr>
          <w:p w14:paraId="054FFCC5" w14:textId="77777777" w:rsidR="000017E7" w:rsidRDefault="000017E7" w:rsidP="000017E7">
            <w:pPr>
              <w:pStyle w:val="TableText"/>
            </w:pPr>
            <w:r>
              <w:t xml:space="preserve">Biller Input: </w:t>
            </w:r>
            <w:r w:rsidRPr="008A5B78">
              <w:rPr>
                <w:i/>
              </w:rPr>
              <w:t>Screen 10 Section 1</w:t>
            </w:r>
          </w:p>
          <w:p w14:paraId="054FFCC6" w14:textId="77777777" w:rsidR="000017E7" w:rsidRDefault="000017E7" w:rsidP="000017E7">
            <w:pPr>
              <w:pStyle w:val="TableText"/>
            </w:pPr>
            <w:r>
              <w:t>Storage:</w:t>
            </w:r>
          </w:p>
          <w:p w14:paraId="054FFCC7" w14:textId="77777777" w:rsidR="000017E7" w:rsidRDefault="000017E7" w:rsidP="000017E7">
            <w:pPr>
              <w:pStyle w:val="TableText"/>
            </w:pPr>
            <w:r>
              <w:t>File: BILL/CLAIMS (#399)</w:t>
            </w:r>
          </w:p>
          <w:p w14:paraId="054FFCC8" w14:textId="77777777" w:rsidR="0073046E" w:rsidRPr="00313BE2" w:rsidRDefault="000017E7" w:rsidP="000017E7">
            <w:pPr>
              <w:pStyle w:val="TableText"/>
            </w:pPr>
            <w:r>
              <w:t>Field: BILL REMARKS (#402)</w:t>
            </w:r>
          </w:p>
        </w:tc>
        <w:tc>
          <w:tcPr>
            <w:tcW w:w="2880" w:type="dxa"/>
            <w:tcBorders>
              <w:top w:val="single" w:sz="6" w:space="0" w:color="auto"/>
              <w:bottom w:val="single" w:sz="4" w:space="0" w:color="auto"/>
            </w:tcBorders>
            <w:shd w:val="clear" w:color="auto" w:fill="auto"/>
          </w:tcPr>
          <w:p w14:paraId="054FFCC9" w14:textId="77777777" w:rsidR="0073046E" w:rsidRPr="00313BE2" w:rsidRDefault="0073046E" w:rsidP="0073046E">
            <w:pPr>
              <w:pStyle w:val="TableText"/>
            </w:pPr>
          </w:p>
        </w:tc>
      </w:tr>
    </w:tbl>
    <w:p w14:paraId="054FFCCB" w14:textId="77777777" w:rsidR="004D1A22" w:rsidRPr="00BC2C41" w:rsidRDefault="004D1A22" w:rsidP="00BC2C41">
      <w:pPr>
        <w:pStyle w:val="BodyText"/>
      </w:pPr>
      <w:bookmarkStart w:id="264" w:name="_Toc208309232"/>
      <w:bookmarkStart w:id="265" w:name="_Toc209511119"/>
      <w:bookmarkStart w:id="266" w:name="_Toc261954491"/>
      <w:bookmarkStart w:id="267" w:name="_Toc263270994"/>
      <w:bookmarkStart w:id="268" w:name="_Toc263271273"/>
    </w:p>
    <w:p w14:paraId="054FFCCC" w14:textId="77777777" w:rsidR="0064184D" w:rsidRPr="00D916CC" w:rsidRDefault="004D1A22" w:rsidP="00C85AAC">
      <w:pPr>
        <w:pStyle w:val="Heading3"/>
      </w:pPr>
      <w:r w:rsidRPr="00D916CC">
        <w:br w:type="page"/>
      </w:r>
      <w:bookmarkStart w:id="269" w:name="_Toc377477632"/>
      <w:bookmarkStart w:id="270" w:name="_Toc465931721"/>
      <w:r w:rsidR="0064184D" w:rsidRPr="00D916CC">
        <w:lastRenderedPageBreak/>
        <w:t>OC1-OC12 - Loop 2300 (Occurrence Code Data)</w:t>
      </w:r>
      <w:bookmarkEnd w:id="263"/>
      <w:bookmarkEnd w:id="264"/>
      <w:bookmarkEnd w:id="265"/>
      <w:bookmarkEnd w:id="266"/>
      <w:r w:rsidR="007875FC" w:rsidRPr="00D916CC">
        <w:t xml:space="preserve"> [SEQ 65]</w:t>
      </w:r>
      <w:bookmarkEnd w:id="267"/>
      <w:bookmarkEnd w:id="268"/>
      <w:bookmarkEnd w:id="269"/>
      <w:bookmarkEnd w:id="270"/>
    </w:p>
    <w:p w14:paraId="054FFCCD" w14:textId="77777777" w:rsidR="0064184D" w:rsidRPr="00313BE2" w:rsidRDefault="0064184D" w:rsidP="00302507">
      <w:pPr>
        <w:pStyle w:val="BodyText"/>
      </w:pPr>
      <w:r w:rsidRPr="00313BE2">
        <w:t>Inpatient only - one or more records per Claim Da</w:t>
      </w:r>
      <w:r w:rsidR="007875FC" w:rsidRPr="00313BE2">
        <w:t>ta record set - may repeat 1-12</w:t>
      </w:r>
      <w:r w:rsidRPr="00313BE2">
        <w:t xml:space="preserve"> </w:t>
      </w:r>
    </w:p>
    <w:p w14:paraId="054FFCCE" w14:textId="77777777" w:rsidR="0064184D" w:rsidRPr="00313BE2" w:rsidRDefault="0064184D" w:rsidP="00302507">
      <w:pPr>
        <w:pStyle w:val="BodyText"/>
      </w:pPr>
      <w:r w:rsidRPr="00313BE2">
        <w:t>(</w:t>
      </w:r>
      <w:proofErr w:type="gramStart"/>
      <w:r w:rsidRPr="00313BE2">
        <w:t>OPTIONAL</w:t>
      </w:r>
      <w:r w:rsidR="002D40E3">
        <w:t xml:space="preserve">  –</w:t>
      </w:r>
      <w:proofErr w:type="gramEnd"/>
      <w:r w:rsidR="002D40E3">
        <w:t xml:space="preserve"> Max </w:t>
      </w:r>
      <w:r w:rsidR="002D40E3" w:rsidRPr="00D65C7F">
        <w:rPr>
          <w:color w:val="000000" w:themeColor="text1"/>
        </w:rPr>
        <w:t>length 1</w:t>
      </w:r>
      <w:r w:rsidR="00BB3CFB" w:rsidRPr="00D65C7F">
        <w:rPr>
          <w:color w:val="000000" w:themeColor="text1"/>
        </w:rPr>
        <w:t>7</w:t>
      </w:r>
      <w:r w:rsidR="00774A20" w:rsidRPr="00D65C7F">
        <w:rPr>
          <w:color w:val="000000" w:themeColor="text1"/>
        </w:rPr>
        <w:t xml:space="preserve"> bytes</w:t>
      </w:r>
      <w:r w:rsidRPr="00D65C7F">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017E7" w:rsidRPr="00313BE2" w14:paraId="054FFCD6" w14:textId="77777777" w:rsidTr="000017E7">
        <w:trPr>
          <w:trHeight w:val="350"/>
          <w:tblHeader/>
        </w:trPr>
        <w:tc>
          <w:tcPr>
            <w:tcW w:w="806" w:type="dxa"/>
            <w:tcBorders>
              <w:top w:val="single" w:sz="4" w:space="0" w:color="auto"/>
              <w:bottom w:val="single" w:sz="6" w:space="0" w:color="auto"/>
            </w:tcBorders>
            <w:shd w:val="clear" w:color="auto" w:fill="D9D9D9"/>
          </w:tcPr>
          <w:p w14:paraId="054FFCCF" w14:textId="77777777" w:rsidR="000017E7" w:rsidRPr="00313BE2" w:rsidRDefault="000017E7" w:rsidP="000017E7">
            <w:pPr>
              <w:pStyle w:val="TableHeading"/>
            </w:pPr>
            <w:r w:rsidRPr="00313BE2">
              <w:t>Piece</w:t>
            </w:r>
          </w:p>
        </w:tc>
        <w:tc>
          <w:tcPr>
            <w:tcW w:w="3240" w:type="dxa"/>
            <w:tcBorders>
              <w:top w:val="single" w:sz="4" w:space="0" w:color="auto"/>
              <w:bottom w:val="single" w:sz="6" w:space="0" w:color="auto"/>
            </w:tcBorders>
            <w:shd w:val="clear" w:color="auto" w:fill="D9D9D9"/>
          </w:tcPr>
          <w:p w14:paraId="054FFCD0" w14:textId="77777777" w:rsidR="000017E7" w:rsidRPr="00313BE2" w:rsidRDefault="000017E7" w:rsidP="000017E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D1" w14:textId="77777777" w:rsidR="000017E7" w:rsidRDefault="000017E7" w:rsidP="000017E7">
            <w:pPr>
              <w:pStyle w:val="TableHeading"/>
            </w:pPr>
            <w:r>
              <w:t>Max Length</w:t>
            </w:r>
          </w:p>
          <w:p w14:paraId="054FFCD2" w14:textId="77777777" w:rsidR="000017E7" w:rsidRPr="00313BE2" w:rsidRDefault="00CA357F" w:rsidP="000017E7">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D3" w14:textId="77777777" w:rsidR="000017E7" w:rsidRPr="00313BE2" w:rsidRDefault="000017E7" w:rsidP="000017E7">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D4" w14:textId="77777777" w:rsidR="000017E7" w:rsidRPr="00313BE2" w:rsidRDefault="000017E7" w:rsidP="000017E7">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CD5" w14:textId="77777777" w:rsidR="000017E7" w:rsidRPr="00313BE2" w:rsidRDefault="000017E7" w:rsidP="000017E7">
            <w:pPr>
              <w:pStyle w:val="TableHeading"/>
            </w:pPr>
            <w:r w:rsidRPr="00313BE2">
              <w:t>FSC Processing Comments</w:t>
            </w:r>
          </w:p>
        </w:tc>
      </w:tr>
      <w:tr w:rsidR="000017E7" w:rsidRPr="00313BE2" w14:paraId="054FFCDD" w14:textId="77777777" w:rsidTr="000017E7">
        <w:trPr>
          <w:trHeight w:val="441"/>
        </w:trPr>
        <w:tc>
          <w:tcPr>
            <w:tcW w:w="806" w:type="dxa"/>
          </w:tcPr>
          <w:p w14:paraId="054FFCD7" w14:textId="77777777" w:rsidR="000017E7" w:rsidRPr="00313BE2" w:rsidRDefault="000017E7" w:rsidP="000017E7">
            <w:pPr>
              <w:pStyle w:val="TableText"/>
            </w:pPr>
            <w:r w:rsidRPr="00313BE2">
              <w:t>1</w:t>
            </w:r>
          </w:p>
        </w:tc>
        <w:tc>
          <w:tcPr>
            <w:tcW w:w="3240" w:type="dxa"/>
          </w:tcPr>
          <w:p w14:paraId="054FFCD8" w14:textId="77777777" w:rsidR="000017E7" w:rsidRPr="00313BE2" w:rsidRDefault="000017E7" w:rsidP="000017E7">
            <w:pPr>
              <w:pStyle w:val="TableText"/>
            </w:pPr>
            <w:r w:rsidRPr="00313BE2">
              <w:t>RECORD ID = ‘OC1 ’ - ‘OC12’</w:t>
            </w:r>
          </w:p>
        </w:tc>
        <w:tc>
          <w:tcPr>
            <w:tcW w:w="1368" w:type="dxa"/>
          </w:tcPr>
          <w:p w14:paraId="054FFCD9" w14:textId="77777777" w:rsidR="000017E7" w:rsidRPr="00313BE2" w:rsidRDefault="000017E7" w:rsidP="000017E7">
            <w:pPr>
              <w:pStyle w:val="TableText"/>
            </w:pPr>
            <w:r w:rsidRPr="00313BE2">
              <w:t xml:space="preserve">4 </w:t>
            </w:r>
            <w:r>
              <w:t>A</w:t>
            </w:r>
          </w:p>
        </w:tc>
        <w:tc>
          <w:tcPr>
            <w:tcW w:w="2333" w:type="dxa"/>
          </w:tcPr>
          <w:p w14:paraId="054FFCDA" w14:textId="77777777" w:rsidR="000017E7" w:rsidRPr="00313BE2" w:rsidRDefault="000017E7" w:rsidP="000017E7">
            <w:pPr>
              <w:pStyle w:val="TableText"/>
              <w:rPr>
                <w:color w:val="000000" w:themeColor="text1"/>
                <w:sz w:val="20"/>
              </w:rPr>
            </w:pPr>
          </w:p>
        </w:tc>
        <w:tc>
          <w:tcPr>
            <w:tcW w:w="3773" w:type="dxa"/>
          </w:tcPr>
          <w:p w14:paraId="054FFCDB" w14:textId="77777777" w:rsidR="000017E7" w:rsidRPr="00313BE2" w:rsidRDefault="000017E7" w:rsidP="000017E7">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CDC" w14:textId="77777777" w:rsidR="000017E7" w:rsidRPr="00313BE2" w:rsidRDefault="000017E7" w:rsidP="000017E7">
            <w:pPr>
              <w:pStyle w:val="TableText"/>
              <w:rPr>
                <w:color w:val="000000" w:themeColor="text1"/>
                <w:sz w:val="20"/>
              </w:rPr>
            </w:pPr>
          </w:p>
        </w:tc>
      </w:tr>
      <w:tr w:rsidR="000017E7" w:rsidRPr="00313BE2" w14:paraId="054FFCEA" w14:textId="77777777" w:rsidTr="000017E7">
        <w:trPr>
          <w:trHeight w:val="65"/>
        </w:trPr>
        <w:tc>
          <w:tcPr>
            <w:tcW w:w="806" w:type="dxa"/>
          </w:tcPr>
          <w:p w14:paraId="054FFCDE" w14:textId="77777777" w:rsidR="000017E7" w:rsidRPr="00313BE2" w:rsidRDefault="000017E7" w:rsidP="000017E7">
            <w:pPr>
              <w:pStyle w:val="TableText"/>
            </w:pPr>
            <w:r w:rsidRPr="00313BE2">
              <w:t>2</w:t>
            </w:r>
          </w:p>
        </w:tc>
        <w:tc>
          <w:tcPr>
            <w:tcW w:w="3240" w:type="dxa"/>
          </w:tcPr>
          <w:p w14:paraId="054FFCDF" w14:textId="77777777" w:rsidR="000017E7" w:rsidRPr="00313BE2" w:rsidRDefault="000017E7" w:rsidP="000017E7">
            <w:pPr>
              <w:pStyle w:val="TableText"/>
            </w:pPr>
            <w:r w:rsidRPr="00313BE2">
              <w:t>Occurrence Code DT</w:t>
            </w:r>
          </w:p>
        </w:tc>
        <w:tc>
          <w:tcPr>
            <w:tcW w:w="1368" w:type="dxa"/>
          </w:tcPr>
          <w:p w14:paraId="054FFCE0" w14:textId="77777777" w:rsidR="000017E7" w:rsidRPr="00313BE2" w:rsidRDefault="003A0BED" w:rsidP="000017E7">
            <w:pPr>
              <w:pStyle w:val="TableText"/>
            </w:pPr>
            <w:r>
              <w:t>8 N</w:t>
            </w:r>
            <w:r w:rsidR="000017E7" w:rsidRPr="00313BE2">
              <w:t xml:space="preserve"> </w:t>
            </w:r>
            <w:r w:rsidR="000017E7">
              <w:t>CCYYMMDD</w:t>
            </w:r>
          </w:p>
        </w:tc>
        <w:tc>
          <w:tcPr>
            <w:tcW w:w="2333" w:type="dxa"/>
          </w:tcPr>
          <w:p w14:paraId="054FFCE1" w14:textId="77777777" w:rsidR="000017E7" w:rsidRPr="00313BE2" w:rsidRDefault="00BD7307" w:rsidP="000017E7">
            <w:pPr>
              <w:pStyle w:val="TableText"/>
            </w:pPr>
            <w:r>
              <w:t xml:space="preserve">837: </w:t>
            </w:r>
            <w:r w:rsidR="000017E7" w:rsidRPr="00313BE2">
              <w:t>(I) 2300 HI01 - 4</w:t>
            </w:r>
          </w:p>
          <w:p w14:paraId="054FFCE2" w14:textId="77777777" w:rsidR="000017E7" w:rsidRPr="00313BE2" w:rsidRDefault="00BD7307" w:rsidP="000017E7">
            <w:pPr>
              <w:pStyle w:val="TableText"/>
            </w:pPr>
            <w:r>
              <w:t>Print:</w:t>
            </w:r>
          </w:p>
          <w:p w14:paraId="054FFCE3" w14:textId="77777777" w:rsidR="000017E7" w:rsidRPr="00313BE2" w:rsidRDefault="00BD7307" w:rsidP="000017E7">
            <w:pPr>
              <w:pStyle w:val="TableText"/>
            </w:pPr>
            <w:r>
              <w:t>UB04 – FL</w:t>
            </w:r>
            <w:r w:rsidR="000017E7" w:rsidRPr="00313BE2">
              <w:t>31-34</w:t>
            </w:r>
          </w:p>
        </w:tc>
        <w:tc>
          <w:tcPr>
            <w:tcW w:w="3773" w:type="dxa"/>
          </w:tcPr>
          <w:p w14:paraId="054FFCE4" w14:textId="77777777" w:rsidR="000017E7" w:rsidRDefault="000017E7" w:rsidP="000017E7">
            <w:pPr>
              <w:pStyle w:val="TableText"/>
            </w:pPr>
            <w:r>
              <w:t>Biller Input:</w:t>
            </w:r>
            <w:r w:rsidR="00014715">
              <w:t xml:space="preserve"> </w:t>
            </w:r>
            <w:r w:rsidR="00014715" w:rsidRPr="00C3678B">
              <w:rPr>
                <w:i/>
              </w:rPr>
              <w:t>Screen 4/5 Section 6/7</w:t>
            </w:r>
          </w:p>
          <w:p w14:paraId="054FFCE5" w14:textId="77777777" w:rsidR="000017E7" w:rsidRDefault="00014715" w:rsidP="000017E7">
            <w:pPr>
              <w:pStyle w:val="TableText"/>
            </w:pPr>
            <w:r>
              <w:t>Storage:</w:t>
            </w:r>
          </w:p>
          <w:p w14:paraId="054FFCE6" w14:textId="77777777" w:rsidR="00014715" w:rsidRDefault="00014715" w:rsidP="000017E7">
            <w:pPr>
              <w:pStyle w:val="TableText"/>
            </w:pPr>
            <w:r>
              <w:t>File: BILL/CLAIMS (#399)</w:t>
            </w:r>
          </w:p>
          <w:p w14:paraId="054FFCE7" w14:textId="77777777" w:rsidR="00014715" w:rsidRDefault="00014715" w:rsidP="000017E7">
            <w:pPr>
              <w:pStyle w:val="TableText"/>
            </w:pPr>
            <w:proofErr w:type="spellStart"/>
            <w:r>
              <w:t>Subfile</w:t>
            </w:r>
            <w:proofErr w:type="spellEnd"/>
            <w:r>
              <w:t>: OCCURRENCE CODE (#41)</w:t>
            </w:r>
          </w:p>
          <w:p w14:paraId="054FFCE8" w14:textId="77777777" w:rsidR="00014715" w:rsidRPr="00313BE2" w:rsidRDefault="00014715" w:rsidP="000017E7">
            <w:pPr>
              <w:pStyle w:val="TableText"/>
            </w:pPr>
            <w:r>
              <w:t>Field: DATE</w:t>
            </w:r>
            <w:r w:rsidR="002E6555">
              <w:t xml:space="preserve"> (#.02)</w:t>
            </w:r>
          </w:p>
        </w:tc>
        <w:tc>
          <w:tcPr>
            <w:tcW w:w="2880" w:type="dxa"/>
            <w:tcBorders>
              <w:top w:val="single" w:sz="6" w:space="0" w:color="auto"/>
              <w:bottom w:val="single" w:sz="6" w:space="0" w:color="auto"/>
            </w:tcBorders>
            <w:shd w:val="clear" w:color="auto" w:fill="auto"/>
          </w:tcPr>
          <w:p w14:paraId="054FFCE9" w14:textId="77777777" w:rsidR="000017E7" w:rsidRPr="00313BE2" w:rsidRDefault="000017E7" w:rsidP="000017E7">
            <w:pPr>
              <w:pStyle w:val="TableText"/>
            </w:pPr>
            <w:r w:rsidRPr="00313BE2">
              <w:t>Set  HI01-3 = D8</w:t>
            </w:r>
          </w:p>
        </w:tc>
      </w:tr>
      <w:tr w:rsidR="000017E7" w:rsidRPr="00313BE2" w14:paraId="054FFCF7" w14:textId="77777777" w:rsidTr="000017E7">
        <w:trPr>
          <w:trHeight w:val="65"/>
        </w:trPr>
        <w:tc>
          <w:tcPr>
            <w:tcW w:w="806" w:type="dxa"/>
          </w:tcPr>
          <w:p w14:paraId="054FFCEB" w14:textId="77777777" w:rsidR="000017E7" w:rsidRPr="00313BE2" w:rsidRDefault="000017E7" w:rsidP="000017E7">
            <w:pPr>
              <w:pStyle w:val="TableText"/>
            </w:pPr>
            <w:r w:rsidRPr="00313BE2">
              <w:t>3</w:t>
            </w:r>
          </w:p>
        </w:tc>
        <w:tc>
          <w:tcPr>
            <w:tcW w:w="3240" w:type="dxa"/>
          </w:tcPr>
          <w:p w14:paraId="054FFCEC" w14:textId="77777777" w:rsidR="000017E7" w:rsidRPr="00313BE2" w:rsidRDefault="000017E7" w:rsidP="000017E7">
            <w:pPr>
              <w:pStyle w:val="TableText"/>
            </w:pPr>
            <w:r w:rsidRPr="00313BE2">
              <w:t>OCCURRENCE CODE</w:t>
            </w:r>
          </w:p>
        </w:tc>
        <w:tc>
          <w:tcPr>
            <w:tcW w:w="1368" w:type="dxa"/>
          </w:tcPr>
          <w:p w14:paraId="054FFCED" w14:textId="77777777" w:rsidR="000017E7" w:rsidRPr="00313BE2" w:rsidRDefault="000017E7" w:rsidP="000017E7">
            <w:pPr>
              <w:pStyle w:val="TableText"/>
            </w:pPr>
            <w:r w:rsidRPr="00313BE2">
              <w:t xml:space="preserve">3 </w:t>
            </w:r>
            <w:r w:rsidR="003A0BED">
              <w:t>A/N</w:t>
            </w:r>
          </w:p>
        </w:tc>
        <w:tc>
          <w:tcPr>
            <w:tcW w:w="2333" w:type="dxa"/>
          </w:tcPr>
          <w:p w14:paraId="054FFCEE" w14:textId="77777777" w:rsidR="000017E7" w:rsidRPr="00313BE2" w:rsidRDefault="00BD7307" w:rsidP="000017E7">
            <w:pPr>
              <w:pStyle w:val="TableText"/>
            </w:pPr>
            <w:r>
              <w:t xml:space="preserve">837: </w:t>
            </w:r>
            <w:r w:rsidR="000017E7" w:rsidRPr="00313BE2">
              <w:t>(I) 2300 HI01 - 2</w:t>
            </w:r>
          </w:p>
          <w:p w14:paraId="054FFCEF" w14:textId="77777777" w:rsidR="000017E7" w:rsidRPr="00313BE2" w:rsidRDefault="00BD7307" w:rsidP="000017E7">
            <w:pPr>
              <w:pStyle w:val="TableText"/>
            </w:pPr>
            <w:r>
              <w:t>Print:</w:t>
            </w:r>
          </w:p>
          <w:p w14:paraId="054FFCF0" w14:textId="77777777" w:rsidR="000017E7" w:rsidRPr="00313BE2" w:rsidRDefault="00BD7307" w:rsidP="000017E7">
            <w:pPr>
              <w:pStyle w:val="TableText"/>
            </w:pPr>
            <w:r>
              <w:t>UB04 – FL</w:t>
            </w:r>
            <w:r w:rsidR="000017E7" w:rsidRPr="00313BE2">
              <w:t>31-34</w:t>
            </w:r>
          </w:p>
        </w:tc>
        <w:tc>
          <w:tcPr>
            <w:tcW w:w="3773" w:type="dxa"/>
          </w:tcPr>
          <w:p w14:paraId="054FFCF1" w14:textId="77777777" w:rsidR="002E6555" w:rsidRDefault="002E6555" w:rsidP="002E6555">
            <w:pPr>
              <w:pStyle w:val="TableText"/>
            </w:pPr>
            <w:r>
              <w:t xml:space="preserve">Biller Input: </w:t>
            </w:r>
            <w:r w:rsidRPr="00C3678B">
              <w:rPr>
                <w:i/>
              </w:rPr>
              <w:t>Screen 4/5 Section 6/7</w:t>
            </w:r>
          </w:p>
          <w:p w14:paraId="054FFCF2" w14:textId="77777777" w:rsidR="002E6555" w:rsidRDefault="002E6555" w:rsidP="002E6555">
            <w:pPr>
              <w:pStyle w:val="TableText"/>
            </w:pPr>
            <w:r>
              <w:t>Storage:</w:t>
            </w:r>
          </w:p>
          <w:p w14:paraId="054FFCF3" w14:textId="77777777" w:rsidR="002E6555" w:rsidRDefault="002E6555" w:rsidP="002E6555">
            <w:pPr>
              <w:pStyle w:val="TableText"/>
            </w:pPr>
            <w:r>
              <w:t>File: BILL/CLAIMS (#399)</w:t>
            </w:r>
          </w:p>
          <w:p w14:paraId="054FFCF4" w14:textId="77777777" w:rsidR="002E6555" w:rsidRDefault="002E6555" w:rsidP="002E6555">
            <w:pPr>
              <w:pStyle w:val="TableText"/>
            </w:pPr>
            <w:proofErr w:type="spellStart"/>
            <w:r>
              <w:t>Subfile</w:t>
            </w:r>
            <w:proofErr w:type="spellEnd"/>
            <w:r>
              <w:t>: OCCURRENCE CODE (#41)</w:t>
            </w:r>
          </w:p>
          <w:p w14:paraId="054FFCF5" w14:textId="77777777" w:rsidR="000017E7" w:rsidRPr="00313BE2" w:rsidRDefault="002E6555" w:rsidP="002E6555">
            <w:pPr>
              <w:pStyle w:val="TableText"/>
            </w:pPr>
            <w:r>
              <w:t>Field: OCCURRENCE CODE (#.01)</w:t>
            </w:r>
          </w:p>
        </w:tc>
        <w:tc>
          <w:tcPr>
            <w:tcW w:w="2880" w:type="dxa"/>
            <w:tcBorders>
              <w:top w:val="single" w:sz="6" w:space="0" w:color="auto"/>
              <w:bottom w:val="single" w:sz="4" w:space="0" w:color="auto"/>
            </w:tcBorders>
            <w:shd w:val="clear" w:color="auto" w:fill="auto"/>
          </w:tcPr>
          <w:p w14:paraId="054FFCF6" w14:textId="77777777" w:rsidR="000017E7" w:rsidRPr="00313BE2" w:rsidRDefault="000017E7" w:rsidP="000017E7">
            <w:pPr>
              <w:pStyle w:val="TableText"/>
            </w:pPr>
            <w:r w:rsidRPr="00313BE2">
              <w:t>Set HI01-1 = BH</w:t>
            </w:r>
          </w:p>
        </w:tc>
      </w:tr>
    </w:tbl>
    <w:p w14:paraId="054FFCF8" w14:textId="77777777" w:rsidR="0064184D" w:rsidRPr="00D916CC" w:rsidRDefault="0064184D" w:rsidP="00C85AAC">
      <w:pPr>
        <w:pStyle w:val="Heading3"/>
      </w:pPr>
      <w:bookmarkStart w:id="271" w:name="_Toc165973787"/>
      <w:bookmarkStart w:id="272" w:name="_Toc208309233"/>
      <w:bookmarkStart w:id="273" w:name="_Toc209511120"/>
      <w:bookmarkStart w:id="274" w:name="_Toc261954492"/>
      <w:bookmarkStart w:id="275" w:name="_Toc263270995"/>
      <w:bookmarkStart w:id="276" w:name="_Toc263271274"/>
      <w:bookmarkStart w:id="277" w:name="_Toc377477633"/>
      <w:bookmarkStart w:id="278" w:name="_Toc465931722"/>
      <w:r w:rsidRPr="00D916CC">
        <w:t>OS1-OS12 - Loop 2300 (Occurrence Span Code Data)</w:t>
      </w:r>
      <w:bookmarkEnd w:id="271"/>
      <w:bookmarkEnd w:id="272"/>
      <w:bookmarkEnd w:id="273"/>
      <w:bookmarkEnd w:id="274"/>
      <w:r w:rsidR="000246A0" w:rsidRPr="00D916CC">
        <w:t xml:space="preserve"> [SEQ 70]</w:t>
      </w:r>
      <w:bookmarkEnd w:id="275"/>
      <w:bookmarkEnd w:id="276"/>
      <w:bookmarkEnd w:id="277"/>
      <w:bookmarkEnd w:id="278"/>
    </w:p>
    <w:p w14:paraId="054FFCF9" w14:textId="77777777" w:rsidR="0064184D" w:rsidRPr="00313BE2" w:rsidRDefault="0064184D" w:rsidP="00302507">
      <w:pPr>
        <w:pStyle w:val="BodyText"/>
      </w:pPr>
      <w:r w:rsidRPr="00313BE2">
        <w:t xml:space="preserve">Inpatient only - one or more records per Claim Data record - may repeat </w:t>
      </w:r>
      <w:r w:rsidR="000246A0" w:rsidRPr="00313BE2">
        <w:t>1-12</w:t>
      </w:r>
    </w:p>
    <w:p w14:paraId="054FFCFA" w14:textId="77777777" w:rsidR="009E47D3" w:rsidRPr="00D65C7F" w:rsidRDefault="0064184D" w:rsidP="00302507">
      <w:pPr>
        <w:pStyle w:val="BodyText"/>
        <w:rPr>
          <w:i/>
        </w:rPr>
      </w:pPr>
      <w:r w:rsidRPr="00313BE2">
        <w:t>(</w:t>
      </w:r>
      <w:proofErr w:type="gramStart"/>
      <w:r w:rsidRPr="00313BE2">
        <w:t>OPTIONAL</w:t>
      </w:r>
      <w:r w:rsidR="00774A20" w:rsidRPr="00313BE2">
        <w:t xml:space="preserve">  –</w:t>
      </w:r>
      <w:proofErr w:type="gramEnd"/>
      <w:r w:rsidR="00774A20" w:rsidRPr="00313BE2">
        <w:t xml:space="preserve"> </w:t>
      </w:r>
      <w:r w:rsidR="00774A20" w:rsidRPr="00D65C7F">
        <w:rPr>
          <w:i/>
        </w:rPr>
        <w:t xml:space="preserve">Max </w:t>
      </w:r>
      <w:r w:rsidR="00774A20" w:rsidRPr="00D65C7F">
        <w:rPr>
          <w:i/>
          <w:color w:val="000000" w:themeColor="text1"/>
        </w:rPr>
        <w:t xml:space="preserve">length </w:t>
      </w:r>
      <w:r w:rsidR="00BB3CFB" w:rsidRPr="00D65C7F">
        <w:rPr>
          <w:i/>
          <w:color w:val="000000" w:themeColor="text1"/>
        </w:rPr>
        <w:t>26</w:t>
      </w:r>
      <w:r w:rsidR="00774A20" w:rsidRPr="00D65C7F">
        <w:rPr>
          <w:i/>
          <w:color w:val="000000" w:themeColor="text1"/>
        </w:rPr>
        <w:t xml:space="preserve"> bytes</w:t>
      </w:r>
      <w:r w:rsidRPr="00D65C7F">
        <w:rPr>
          <w:i/>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B7CC8" w:rsidRPr="00313BE2" w14:paraId="054FFD02" w14:textId="77777777" w:rsidTr="004B7CC8">
        <w:trPr>
          <w:trHeight w:val="350"/>
          <w:tblHeader/>
        </w:trPr>
        <w:tc>
          <w:tcPr>
            <w:tcW w:w="806" w:type="dxa"/>
            <w:tcBorders>
              <w:top w:val="single" w:sz="4" w:space="0" w:color="auto"/>
              <w:bottom w:val="single" w:sz="6" w:space="0" w:color="auto"/>
            </w:tcBorders>
            <w:shd w:val="clear" w:color="auto" w:fill="D9D9D9"/>
          </w:tcPr>
          <w:p w14:paraId="054FFCFB" w14:textId="77777777" w:rsidR="004B7CC8" w:rsidRPr="00313BE2" w:rsidRDefault="004B7CC8" w:rsidP="004B7CC8">
            <w:pPr>
              <w:pStyle w:val="TableHeading"/>
            </w:pPr>
            <w:r w:rsidRPr="00313BE2">
              <w:t>Piece</w:t>
            </w:r>
          </w:p>
        </w:tc>
        <w:tc>
          <w:tcPr>
            <w:tcW w:w="3240" w:type="dxa"/>
            <w:tcBorders>
              <w:top w:val="single" w:sz="4" w:space="0" w:color="auto"/>
              <w:bottom w:val="single" w:sz="6" w:space="0" w:color="auto"/>
            </w:tcBorders>
            <w:shd w:val="clear" w:color="auto" w:fill="D9D9D9"/>
          </w:tcPr>
          <w:p w14:paraId="054FFCFC" w14:textId="77777777" w:rsidR="004B7CC8" w:rsidRPr="00313BE2" w:rsidRDefault="004B7CC8" w:rsidP="004B7CC8">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FD" w14:textId="77777777" w:rsidR="004B7CC8" w:rsidRDefault="004B7CC8" w:rsidP="004B7CC8">
            <w:pPr>
              <w:pStyle w:val="TableHeading"/>
            </w:pPr>
            <w:r>
              <w:t>Max Length</w:t>
            </w:r>
          </w:p>
          <w:p w14:paraId="054FFCFE" w14:textId="77777777" w:rsidR="004B7CC8" w:rsidRPr="00313BE2" w:rsidRDefault="004B7CC8" w:rsidP="004B7CC8">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FF" w14:textId="77777777" w:rsidR="004B7CC8" w:rsidRPr="00313BE2" w:rsidRDefault="004B7CC8" w:rsidP="004B7CC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00" w14:textId="77777777" w:rsidR="004B7CC8" w:rsidRPr="00313BE2" w:rsidRDefault="004B7CC8" w:rsidP="004B7CC8">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D01" w14:textId="77777777" w:rsidR="004B7CC8" w:rsidRPr="00313BE2" w:rsidRDefault="004B7CC8" w:rsidP="004B7CC8">
            <w:pPr>
              <w:pStyle w:val="TableHeading"/>
            </w:pPr>
            <w:r w:rsidRPr="00313BE2">
              <w:t>FSC Processing Comments</w:t>
            </w:r>
          </w:p>
        </w:tc>
      </w:tr>
      <w:tr w:rsidR="004B7CC8" w:rsidRPr="00313BE2" w14:paraId="054FFD09" w14:textId="77777777" w:rsidTr="004B7CC8">
        <w:trPr>
          <w:trHeight w:val="309"/>
        </w:trPr>
        <w:tc>
          <w:tcPr>
            <w:tcW w:w="806" w:type="dxa"/>
          </w:tcPr>
          <w:p w14:paraId="054FFD03" w14:textId="77777777" w:rsidR="004B7CC8" w:rsidRPr="00313BE2" w:rsidRDefault="004B7CC8" w:rsidP="004B7CC8">
            <w:pPr>
              <w:pStyle w:val="TableText"/>
            </w:pPr>
            <w:r w:rsidRPr="00313BE2">
              <w:t>1</w:t>
            </w:r>
          </w:p>
        </w:tc>
        <w:tc>
          <w:tcPr>
            <w:tcW w:w="3240" w:type="dxa"/>
          </w:tcPr>
          <w:p w14:paraId="054FFD04" w14:textId="77777777" w:rsidR="004B7CC8" w:rsidRPr="00313BE2" w:rsidRDefault="004B7CC8" w:rsidP="004B7CC8">
            <w:pPr>
              <w:pStyle w:val="TableText"/>
              <w:rPr>
                <w:lang w:val="es-ES"/>
              </w:rPr>
            </w:pPr>
            <w:r w:rsidRPr="00313BE2">
              <w:rPr>
                <w:lang w:val="es-ES"/>
              </w:rPr>
              <w:t>RECORD ID = ‘OS1 ’ - ‘OS12’</w:t>
            </w:r>
          </w:p>
        </w:tc>
        <w:tc>
          <w:tcPr>
            <w:tcW w:w="1368" w:type="dxa"/>
          </w:tcPr>
          <w:p w14:paraId="054FFD05" w14:textId="77777777" w:rsidR="004B7CC8" w:rsidRPr="00313BE2" w:rsidRDefault="004B7CC8" w:rsidP="004B7CC8">
            <w:pPr>
              <w:pStyle w:val="TableText"/>
            </w:pPr>
            <w:r w:rsidRPr="00313BE2">
              <w:t xml:space="preserve">4 </w:t>
            </w:r>
            <w:r>
              <w:t>A</w:t>
            </w:r>
          </w:p>
        </w:tc>
        <w:tc>
          <w:tcPr>
            <w:tcW w:w="2333" w:type="dxa"/>
          </w:tcPr>
          <w:p w14:paraId="054FFD06" w14:textId="77777777" w:rsidR="004B7CC8" w:rsidRPr="00313BE2" w:rsidRDefault="004B7CC8" w:rsidP="004B7CC8">
            <w:pPr>
              <w:pStyle w:val="TableText"/>
              <w:rPr>
                <w:color w:val="000000" w:themeColor="text1"/>
                <w:sz w:val="20"/>
              </w:rPr>
            </w:pPr>
          </w:p>
        </w:tc>
        <w:tc>
          <w:tcPr>
            <w:tcW w:w="3773" w:type="dxa"/>
          </w:tcPr>
          <w:p w14:paraId="054FFD07" w14:textId="77777777" w:rsidR="004B7CC8" w:rsidRPr="00313BE2" w:rsidRDefault="004B7CC8" w:rsidP="004B7CC8">
            <w:pPr>
              <w:pStyle w:val="TableText"/>
            </w:pPr>
          </w:p>
        </w:tc>
        <w:tc>
          <w:tcPr>
            <w:tcW w:w="2880" w:type="dxa"/>
            <w:tcBorders>
              <w:top w:val="single" w:sz="6" w:space="0" w:color="auto"/>
              <w:bottom w:val="single" w:sz="6" w:space="0" w:color="auto"/>
            </w:tcBorders>
            <w:shd w:val="clear" w:color="auto" w:fill="auto"/>
          </w:tcPr>
          <w:p w14:paraId="054FFD08" w14:textId="77777777" w:rsidR="004B7CC8" w:rsidRPr="00313BE2" w:rsidRDefault="004B7CC8" w:rsidP="004B7CC8">
            <w:pPr>
              <w:pStyle w:val="TableText"/>
            </w:pPr>
          </w:p>
        </w:tc>
      </w:tr>
      <w:tr w:rsidR="004B7CC8" w:rsidRPr="00313BE2" w14:paraId="054FFD17" w14:textId="77777777" w:rsidTr="004B7CC8">
        <w:trPr>
          <w:trHeight w:val="65"/>
        </w:trPr>
        <w:tc>
          <w:tcPr>
            <w:tcW w:w="806" w:type="dxa"/>
          </w:tcPr>
          <w:p w14:paraId="054FFD0A" w14:textId="77777777" w:rsidR="004B7CC8" w:rsidRPr="00313BE2" w:rsidRDefault="004B7CC8" w:rsidP="004B7CC8">
            <w:pPr>
              <w:pStyle w:val="TableText"/>
            </w:pPr>
            <w:r w:rsidRPr="00313BE2">
              <w:t>2</w:t>
            </w:r>
          </w:p>
        </w:tc>
        <w:tc>
          <w:tcPr>
            <w:tcW w:w="3240" w:type="dxa"/>
          </w:tcPr>
          <w:p w14:paraId="054FFD0B" w14:textId="77777777" w:rsidR="004B7CC8" w:rsidRPr="00313BE2" w:rsidRDefault="004B7CC8" w:rsidP="004B7CC8">
            <w:pPr>
              <w:pStyle w:val="TableText"/>
            </w:pPr>
            <w:r w:rsidRPr="00313BE2">
              <w:t>Occurrence Span Code DT (From)</w:t>
            </w:r>
          </w:p>
        </w:tc>
        <w:tc>
          <w:tcPr>
            <w:tcW w:w="1368" w:type="dxa"/>
          </w:tcPr>
          <w:p w14:paraId="054FFD0C" w14:textId="77777777" w:rsidR="004B7CC8" w:rsidRDefault="003A0BED" w:rsidP="004B7CC8">
            <w:pPr>
              <w:pStyle w:val="TableText"/>
            </w:pPr>
            <w:r>
              <w:t>8 N</w:t>
            </w:r>
          </w:p>
          <w:p w14:paraId="054FFD0D" w14:textId="77777777" w:rsidR="004B7CC8" w:rsidRPr="00313BE2" w:rsidRDefault="004B7CC8" w:rsidP="004B7CC8">
            <w:pPr>
              <w:pStyle w:val="TableText"/>
            </w:pPr>
            <w:r>
              <w:t>CCYYMMDD</w:t>
            </w:r>
          </w:p>
        </w:tc>
        <w:tc>
          <w:tcPr>
            <w:tcW w:w="2333" w:type="dxa"/>
          </w:tcPr>
          <w:p w14:paraId="054FFD0E" w14:textId="77777777" w:rsidR="004B7CC8" w:rsidRPr="00313BE2" w:rsidRDefault="00BD7307" w:rsidP="004B7CC8">
            <w:pPr>
              <w:pStyle w:val="TableText"/>
            </w:pPr>
            <w:r>
              <w:t xml:space="preserve">837: </w:t>
            </w:r>
            <w:r w:rsidR="004B7CC8" w:rsidRPr="00313BE2">
              <w:t>(I) 2300 HI01 - 4</w:t>
            </w:r>
          </w:p>
          <w:p w14:paraId="054FFD0F" w14:textId="77777777" w:rsidR="004B7CC8" w:rsidRPr="00313BE2" w:rsidRDefault="00BD7307" w:rsidP="004B7CC8">
            <w:pPr>
              <w:pStyle w:val="TableText"/>
            </w:pPr>
            <w:r>
              <w:t>Print:</w:t>
            </w:r>
          </w:p>
          <w:p w14:paraId="054FFD10" w14:textId="77777777" w:rsidR="004B7CC8" w:rsidRPr="00313BE2" w:rsidRDefault="00BD7307" w:rsidP="004B7CC8">
            <w:pPr>
              <w:pStyle w:val="TableText"/>
            </w:pPr>
            <w:r>
              <w:t>UB04 – FL</w:t>
            </w:r>
            <w:r w:rsidR="004B7CC8" w:rsidRPr="00313BE2">
              <w:t>35-36</w:t>
            </w:r>
          </w:p>
        </w:tc>
        <w:tc>
          <w:tcPr>
            <w:tcW w:w="3773" w:type="dxa"/>
          </w:tcPr>
          <w:p w14:paraId="054FFD11" w14:textId="77777777" w:rsidR="004B7CC8" w:rsidRPr="00C3678B" w:rsidRDefault="004B7CC8" w:rsidP="004B7CC8">
            <w:pPr>
              <w:pStyle w:val="TableText"/>
              <w:rPr>
                <w:i/>
              </w:rPr>
            </w:pPr>
            <w:r>
              <w:t xml:space="preserve">Biller Input: </w:t>
            </w:r>
            <w:r w:rsidRPr="00C3678B">
              <w:rPr>
                <w:i/>
              </w:rPr>
              <w:t>Screen 4/5 Section 6/7</w:t>
            </w:r>
          </w:p>
          <w:p w14:paraId="054FFD12" w14:textId="77777777" w:rsidR="004B7CC8" w:rsidRDefault="004B7CC8" w:rsidP="004B7CC8">
            <w:pPr>
              <w:pStyle w:val="TableText"/>
            </w:pPr>
            <w:r>
              <w:t>Storage:</w:t>
            </w:r>
          </w:p>
          <w:p w14:paraId="054FFD13" w14:textId="77777777" w:rsidR="004B7CC8" w:rsidRDefault="004B7CC8" w:rsidP="004B7CC8">
            <w:pPr>
              <w:pStyle w:val="TableText"/>
            </w:pPr>
            <w:r>
              <w:t>File: BILL/CLAIMS (#399)</w:t>
            </w:r>
          </w:p>
          <w:p w14:paraId="054FFD14" w14:textId="77777777" w:rsidR="004B7CC8" w:rsidRDefault="004B7CC8" w:rsidP="004B7CC8">
            <w:pPr>
              <w:pStyle w:val="TableText"/>
            </w:pPr>
            <w:proofErr w:type="spellStart"/>
            <w:r>
              <w:t>Subfile</w:t>
            </w:r>
            <w:proofErr w:type="spellEnd"/>
            <w:r>
              <w:t>: OCCURRENCE CODE (#41)</w:t>
            </w:r>
          </w:p>
          <w:p w14:paraId="054FFD15" w14:textId="77777777" w:rsidR="004B7CC8" w:rsidRPr="00313BE2" w:rsidRDefault="00BD7307" w:rsidP="004B7CC8">
            <w:pPr>
              <w:pStyle w:val="TableText"/>
            </w:pPr>
            <w:r>
              <w:t>Field: DATE</w:t>
            </w:r>
            <w:r w:rsidR="004B7CC8">
              <w:t xml:space="preserve"> (#.02)</w:t>
            </w:r>
          </w:p>
        </w:tc>
        <w:tc>
          <w:tcPr>
            <w:tcW w:w="2880" w:type="dxa"/>
            <w:tcBorders>
              <w:top w:val="single" w:sz="6" w:space="0" w:color="auto"/>
              <w:bottom w:val="single" w:sz="6" w:space="0" w:color="auto"/>
            </w:tcBorders>
            <w:shd w:val="clear" w:color="auto" w:fill="auto"/>
          </w:tcPr>
          <w:p w14:paraId="054FFD16" w14:textId="77777777" w:rsidR="004B7CC8" w:rsidRPr="00313BE2" w:rsidRDefault="004B7CC8" w:rsidP="004B7CC8">
            <w:pPr>
              <w:pStyle w:val="TableText"/>
            </w:pPr>
            <w:r w:rsidRPr="00313BE2">
              <w:t>Set HI03 = RD8.</w:t>
            </w:r>
          </w:p>
        </w:tc>
      </w:tr>
      <w:tr w:rsidR="004B7CC8" w:rsidRPr="00313BE2" w14:paraId="054FFD25" w14:textId="77777777" w:rsidTr="004B7CC8">
        <w:trPr>
          <w:trHeight w:val="65"/>
        </w:trPr>
        <w:tc>
          <w:tcPr>
            <w:tcW w:w="806" w:type="dxa"/>
          </w:tcPr>
          <w:p w14:paraId="054FFD18" w14:textId="77777777" w:rsidR="004B7CC8" w:rsidRPr="00313BE2" w:rsidRDefault="004B7CC8" w:rsidP="004B7CC8">
            <w:pPr>
              <w:pStyle w:val="TableText"/>
            </w:pPr>
            <w:r w:rsidRPr="00313BE2">
              <w:t>3</w:t>
            </w:r>
          </w:p>
        </w:tc>
        <w:tc>
          <w:tcPr>
            <w:tcW w:w="3240" w:type="dxa"/>
          </w:tcPr>
          <w:p w14:paraId="054FFD19" w14:textId="77777777" w:rsidR="004B7CC8" w:rsidRPr="00313BE2" w:rsidRDefault="00BD7307" w:rsidP="004B7CC8">
            <w:pPr>
              <w:pStyle w:val="TableText"/>
            </w:pPr>
            <w:r>
              <w:t>Occurrence Span Code DT (Through</w:t>
            </w:r>
            <w:r w:rsidR="004B7CC8" w:rsidRPr="00313BE2">
              <w:t>)</w:t>
            </w:r>
          </w:p>
        </w:tc>
        <w:tc>
          <w:tcPr>
            <w:tcW w:w="1368" w:type="dxa"/>
          </w:tcPr>
          <w:p w14:paraId="054FFD1A" w14:textId="77777777" w:rsidR="004B7CC8" w:rsidRDefault="003A0BED" w:rsidP="004B7CC8">
            <w:pPr>
              <w:pStyle w:val="TableText"/>
            </w:pPr>
            <w:r>
              <w:t>8 N</w:t>
            </w:r>
            <w:r w:rsidR="004B7CC8" w:rsidRPr="00313BE2">
              <w:t xml:space="preserve"> </w:t>
            </w:r>
          </w:p>
          <w:p w14:paraId="054FFD1B" w14:textId="77777777" w:rsidR="004B7CC8" w:rsidRPr="00313BE2" w:rsidRDefault="004B7CC8" w:rsidP="004B7CC8">
            <w:pPr>
              <w:pStyle w:val="TableText"/>
            </w:pPr>
            <w:r>
              <w:t>CCYYMMDD</w:t>
            </w:r>
          </w:p>
        </w:tc>
        <w:tc>
          <w:tcPr>
            <w:tcW w:w="2333" w:type="dxa"/>
          </w:tcPr>
          <w:p w14:paraId="054FFD1C" w14:textId="77777777" w:rsidR="004B7CC8" w:rsidRPr="00050337" w:rsidRDefault="00BD7307" w:rsidP="00050337">
            <w:pPr>
              <w:pStyle w:val="TableText"/>
            </w:pPr>
            <w:r w:rsidRPr="00050337">
              <w:t>837: (I) 2300 HI01 – 4</w:t>
            </w:r>
          </w:p>
          <w:p w14:paraId="054FFD1D" w14:textId="77777777" w:rsidR="00BD7307" w:rsidRPr="00050337" w:rsidRDefault="00BD7307" w:rsidP="00050337">
            <w:pPr>
              <w:pStyle w:val="TableText"/>
            </w:pPr>
            <w:r w:rsidRPr="00050337">
              <w:t xml:space="preserve">Print: </w:t>
            </w:r>
          </w:p>
          <w:p w14:paraId="054FFD1E" w14:textId="77777777" w:rsidR="00BD7307" w:rsidRPr="00313BE2" w:rsidRDefault="00BD7307" w:rsidP="00050337">
            <w:pPr>
              <w:pStyle w:val="TableText"/>
            </w:pPr>
            <w:r w:rsidRPr="00050337">
              <w:t>UB04 – FL35-36</w:t>
            </w:r>
          </w:p>
        </w:tc>
        <w:tc>
          <w:tcPr>
            <w:tcW w:w="3773" w:type="dxa"/>
          </w:tcPr>
          <w:p w14:paraId="054FFD1F" w14:textId="77777777" w:rsidR="004B7CC8" w:rsidRDefault="004B7CC8" w:rsidP="004B7CC8">
            <w:pPr>
              <w:pStyle w:val="TableText"/>
            </w:pPr>
            <w:r>
              <w:t xml:space="preserve">Biller Input: </w:t>
            </w:r>
            <w:r w:rsidRPr="00C3678B">
              <w:rPr>
                <w:i/>
              </w:rPr>
              <w:t>Screen 4/5 Section 6/7</w:t>
            </w:r>
          </w:p>
          <w:p w14:paraId="054FFD20" w14:textId="77777777" w:rsidR="004B7CC8" w:rsidRDefault="004B7CC8" w:rsidP="004B7CC8">
            <w:pPr>
              <w:pStyle w:val="TableText"/>
            </w:pPr>
            <w:r>
              <w:t>Storage:</w:t>
            </w:r>
          </w:p>
          <w:p w14:paraId="054FFD21" w14:textId="77777777" w:rsidR="004B7CC8" w:rsidRDefault="004B7CC8" w:rsidP="004B7CC8">
            <w:pPr>
              <w:pStyle w:val="TableText"/>
            </w:pPr>
            <w:r>
              <w:t>File: BILL/CLAIMS (#399)</w:t>
            </w:r>
          </w:p>
          <w:p w14:paraId="054FFD22" w14:textId="77777777" w:rsidR="004B7CC8" w:rsidRDefault="004B7CC8" w:rsidP="004B7CC8">
            <w:pPr>
              <w:pStyle w:val="TableText"/>
            </w:pPr>
            <w:proofErr w:type="spellStart"/>
            <w:r>
              <w:t>Subfile</w:t>
            </w:r>
            <w:proofErr w:type="spellEnd"/>
            <w:r>
              <w:t>: OCCURRENCE CODE (#41)</w:t>
            </w:r>
          </w:p>
          <w:p w14:paraId="054FFD23" w14:textId="77777777" w:rsidR="004B7CC8" w:rsidRPr="00313BE2" w:rsidRDefault="004B7CC8" w:rsidP="004B7CC8">
            <w:pPr>
              <w:pStyle w:val="TableText"/>
            </w:pPr>
            <w:r>
              <w:t>Field: END DATE (#.04)</w:t>
            </w:r>
          </w:p>
        </w:tc>
        <w:tc>
          <w:tcPr>
            <w:tcW w:w="2880" w:type="dxa"/>
            <w:tcBorders>
              <w:top w:val="single" w:sz="6" w:space="0" w:color="auto"/>
              <w:bottom w:val="single" w:sz="6" w:space="0" w:color="auto"/>
            </w:tcBorders>
            <w:shd w:val="clear" w:color="auto" w:fill="auto"/>
          </w:tcPr>
          <w:p w14:paraId="054FFD24" w14:textId="77777777" w:rsidR="004B7CC8" w:rsidRPr="00313BE2" w:rsidRDefault="004B7CC8" w:rsidP="004B7CC8">
            <w:pPr>
              <w:pStyle w:val="TableText"/>
            </w:pPr>
          </w:p>
        </w:tc>
      </w:tr>
      <w:tr w:rsidR="004B7CC8" w:rsidRPr="00313BE2" w14:paraId="054FFD32" w14:textId="77777777" w:rsidTr="004B7CC8">
        <w:trPr>
          <w:trHeight w:val="65"/>
        </w:trPr>
        <w:tc>
          <w:tcPr>
            <w:tcW w:w="806" w:type="dxa"/>
          </w:tcPr>
          <w:p w14:paraId="054FFD26" w14:textId="77777777" w:rsidR="004B7CC8" w:rsidRPr="00313BE2" w:rsidRDefault="004B7CC8" w:rsidP="004B7CC8">
            <w:pPr>
              <w:pStyle w:val="TableText"/>
            </w:pPr>
            <w:r w:rsidRPr="00313BE2">
              <w:lastRenderedPageBreak/>
              <w:t>4</w:t>
            </w:r>
          </w:p>
        </w:tc>
        <w:tc>
          <w:tcPr>
            <w:tcW w:w="3240" w:type="dxa"/>
          </w:tcPr>
          <w:p w14:paraId="054FFD27" w14:textId="77777777" w:rsidR="004B7CC8" w:rsidRPr="00313BE2" w:rsidRDefault="004B7CC8" w:rsidP="004B7CC8">
            <w:pPr>
              <w:pStyle w:val="TableText"/>
            </w:pPr>
            <w:r w:rsidRPr="00313BE2">
              <w:t>Occurrence Span Code</w:t>
            </w:r>
          </w:p>
        </w:tc>
        <w:tc>
          <w:tcPr>
            <w:tcW w:w="1368" w:type="dxa"/>
          </w:tcPr>
          <w:p w14:paraId="054FFD28" w14:textId="77777777" w:rsidR="004B7CC8" w:rsidRPr="00313BE2" w:rsidRDefault="004B7CC8" w:rsidP="004B7CC8">
            <w:pPr>
              <w:pStyle w:val="TableText"/>
            </w:pPr>
            <w:r w:rsidRPr="00313BE2">
              <w:t xml:space="preserve">3 </w:t>
            </w:r>
            <w:r w:rsidR="003A0BED">
              <w:t>A/N</w:t>
            </w:r>
          </w:p>
        </w:tc>
        <w:tc>
          <w:tcPr>
            <w:tcW w:w="2333" w:type="dxa"/>
          </w:tcPr>
          <w:p w14:paraId="054FFD29" w14:textId="77777777" w:rsidR="004B7CC8" w:rsidRPr="00313BE2" w:rsidRDefault="00BD7307" w:rsidP="004B7CC8">
            <w:pPr>
              <w:pStyle w:val="TableText"/>
            </w:pPr>
            <w:r>
              <w:t xml:space="preserve">837: </w:t>
            </w:r>
            <w:r w:rsidR="004B7CC8" w:rsidRPr="00313BE2">
              <w:t>(I) 2300 HI01 - 2</w:t>
            </w:r>
          </w:p>
          <w:p w14:paraId="054FFD2A" w14:textId="77777777" w:rsidR="004B7CC8" w:rsidRPr="00313BE2" w:rsidRDefault="00BD7307" w:rsidP="004B7CC8">
            <w:pPr>
              <w:pStyle w:val="TableText"/>
            </w:pPr>
            <w:r>
              <w:t>Print:</w:t>
            </w:r>
          </w:p>
          <w:p w14:paraId="054FFD2B" w14:textId="77777777" w:rsidR="004B7CC8" w:rsidRPr="00313BE2" w:rsidRDefault="00BD7307" w:rsidP="004B7CC8">
            <w:pPr>
              <w:pStyle w:val="TableText"/>
            </w:pPr>
            <w:r>
              <w:t>UB04 – FL</w:t>
            </w:r>
            <w:r w:rsidR="004B7CC8" w:rsidRPr="00313BE2">
              <w:t>35-36</w:t>
            </w:r>
          </w:p>
        </w:tc>
        <w:tc>
          <w:tcPr>
            <w:tcW w:w="3773" w:type="dxa"/>
          </w:tcPr>
          <w:p w14:paraId="054FFD2C" w14:textId="77777777" w:rsidR="004B7CC8" w:rsidRPr="00C3678B" w:rsidRDefault="004B7CC8" w:rsidP="004B7CC8">
            <w:pPr>
              <w:pStyle w:val="TableText"/>
              <w:rPr>
                <w:i/>
              </w:rPr>
            </w:pPr>
            <w:r>
              <w:t xml:space="preserve">Biller Input: </w:t>
            </w:r>
            <w:r w:rsidRPr="00C3678B">
              <w:rPr>
                <w:i/>
              </w:rPr>
              <w:t>Screen 4/5 Section 6/7</w:t>
            </w:r>
          </w:p>
          <w:p w14:paraId="054FFD2D" w14:textId="77777777" w:rsidR="004B7CC8" w:rsidRDefault="004B7CC8" w:rsidP="004B7CC8">
            <w:pPr>
              <w:pStyle w:val="TableText"/>
            </w:pPr>
            <w:r>
              <w:t>Storage:</w:t>
            </w:r>
          </w:p>
          <w:p w14:paraId="054FFD2E" w14:textId="77777777" w:rsidR="004B7CC8" w:rsidRDefault="004B7CC8" w:rsidP="004B7CC8">
            <w:pPr>
              <w:pStyle w:val="TableText"/>
            </w:pPr>
            <w:r>
              <w:t>File: BILL/CLAIMS (#399)</w:t>
            </w:r>
          </w:p>
          <w:p w14:paraId="054FFD2F" w14:textId="77777777" w:rsidR="004B7CC8" w:rsidRDefault="004B7CC8" w:rsidP="004B7CC8">
            <w:pPr>
              <w:pStyle w:val="TableText"/>
            </w:pPr>
            <w:proofErr w:type="spellStart"/>
            <w:r>
              <w:t>Subfile</w:t>
            </w:r>
            <w:proofErr w:type="spellEnd"/>
            <w:r>
              <w:t>: OCCURRENCE CODE (#41)</w:t>
            </w:r>
          </w:p>
          <w:p w14:paraId="054FFD30" w14:textId="77777777" w:rsidR="004B7CC8" w:rsidRPr="00313BE2" w:rsidRDefault="004B7CC8" w:rsidP="004B7CC8">
            <w:pPr>
              <w:pStyle w:val="TableText"/>
            </w:pPr>
            <w:r>
              <w:t>Field: OCCURRENCE CODE (#.01)</w:t>
            </w:r>
          </w:p>
        </w:tc>
        <w:tc>
          <w:tcPr>
            <w:tcW w:w="2880" w:type="dxa"/>
            <w:tcBorders>
              <w:top w:val="single" w:sz="6" w:space="0" w:color="auto"/>
              <w:bottom w:val="single" w:sz="4" w:space="0" w:color="auto"/>
            </w:tcBorders>
            <w:shd w:val="clear" w:color="auto" w:fill="auto"/>
          </w:tcPr>
          <w:p w14:paraId="054FFD31" w14:textId="77777777" w:rsidR="004B7CC8" w:rsidRPr="00313BE2" w:rsidRDefault="004B7CC8" w:rsidP="004B7CC8">
            <w:pPr>
              <w:pStyle w:val="TableText"/>
            </w:pPr>
            <w:r w:rsidRPr="00313BE2">
              <w:t>Set HI02 = BI</w:t>
            </w:r>
          </w:p>
        </w:tc>
      </w:tr>
    </w:tbl>
    <w:p w14:paraId="054FFD33" w14:textId="77777777" w:rsidR="000246A0" w:rsidRPr="00C85AAC" w:rsidRDefault="000246A0" w:rsidP="00C85AAC">
      <w:pPr>
        <w:pStyle w:val="BodyText"/>
      </w:pPr>
      <w:bookmarkStart w:id="279" w:name="_Toc165973788"/>
      <w:bookmarkStart w:id="280" w:name="_Toc208309234"/>
      <w:bookmarkStart w:id="281" w:name="_Toc209511121"/>
      <w:bookmarkStart w:id="282" w:name="_Toc261954493"/>
    </w:p>
    <w:p w14:paraId="054FFD34" w14:textId="77777777" w:rsidR="0064184D" w:rsidRPr="00D916CC" w:rsidRDefault="000246A0" w:rsidP="00C85AAC">
      <w:pPr>
        <w:pStyle w:val="Heading3"/>
      </w:pPr>
      <w:r w:rsidRPr="00D916CC">
        <w:br w:type="page"/>
      </w:r>
      <w:bookmarkStart w:id="283" w:name="_Toc263270996"/>
      <w:bookmarkStart w:id="284" w:name="_Toc263271275"/>
      <w:bookmarkStart w:id="285" w:name="_Toc377477634"/>
      <w:bookmarkStart w:id="286" w:name="_Toc465931723"/>
      <w:r w:rsidR="0064184D" w:rsidRPr="00D916CC">
        <w:lastRenderedPageBreak/>
        <w:t>PC1-PC12 - Loop 2300 (Procedure Code Data)</w:t>
      </w:r>
      <w:bookmarkEnd w:id="279"/>
      <w:bookmarkEnd w:id="280"/>
      <w:bookmarkEnd w:id="281"/>
      <w:bookmarkEnd w:id="282"/>
      <w:r w:rsidR="0064184D" w:rsidRPr="00D916CC">
        <w:t xml:space="preserve"> </w:t>
      </w:r>
      <w:r w:rsidRPr="00D916CC">
        <w:t>[SEQ 75]</w:t>
      </w:r>
      <w:bookmarkEnd w:id="283"/>
      <w:bookmarkEnd w:id="284"/>
      <w:bookmarkEnd w:id="285"/>
      <w:bookmarkEnd w:id="286"/>
    </w:p>
    <w:p w14:paraId="054FFD35" w14:textId="301DD04C" w:rsidR="0064184D" w:rsidRPr="00D65C7F" w:rsidRDefault="0064184D" w:rsidP="00302507">
      <w:pPr>
        <w:pStyle w:val="BodyText"/>
        <w:rPr>
          <w:color w:val="000000" w:themeColor="text1"/>
        </w:rPr>
      </w:pPr>
      <w:r w:rsidRPr="00313BE2">
        <w:t>Inpatient Only - one or more records per Clai</w:t>
      </w:r>
      <w:r w:rsidR="00EE402C">
        <w:t xml:space="preserve">m Data record - may repeat </w:t>
      </w:r>
      <w:r w:rsidR="00EE402C" w:rsidRPr="00D65C7F">
        <w:rPr>
          <w:color w:val="000000" w:themeColor="text1"/>
        </w:rPr>
        <w:t>1-25</w:t>
      </w:r>
      <w:r w:rsidR="00695E9B" w:rsidRPr="00D65C7F">
        <w:rPr>
          <w:color w:val="000000" w:themeColor="text1"/>
        </w:rPr>
        <w:t xml:space="preserve"> (1 Principal and 24 </w:t>
      </w:r>
      <w:proofErr w:type="gramStart"/>
      <w:r w:rsidR="00695E9B" w:rsidRPr="00D65C7F">
        <w:rPr>
          <w:color w:val="000000" w:themeColor="text1"/>
        </w:rPr>
        <w:t>Other</w:t>
      </w:r>
      <w:proofErr w:type="gramEnd"/>
      <w:r w:rsidR="00695E9B" w:rsidRPr="00D65C7F">
        <w:rPr>
          <w:color w:val="000000" w:themeColor="text1"/>
        </w:rPr>
        <w:t>)</w:t>
      </w:r>
    </w:p>
    <w:p w14:paraId="054FFD36" w14:textId="77777777" w:rsidR="0064184D" w:rsidRPr="00313BE2" w:rsidRDefault="0064184D" w:rsidP="00302507">
      <w:pPr>
        <w:pStyle w:val="BodyText"/>
      </w:pPr>
      <w:r w:rsidRPr="00313BE2">
        <w:t>(</w:t>
      </w:r>
      <w:proofErr w:type="gramStart"/>
      <w:r w:rsidRPr="00313BE2">
        <w:t>OPTIONAL</w:t>
      </w:r>
      <w:r w:rsidR="002D40E3">
        <w:t xml:space="preserve">  –</w:t>
      </w:r>
      <w:proofErr w:type="gramEnd"/>
      <w:r w:rsidR="002D40E3">
        <w:t xml:space="preserve"> Max </w:t>
      </w:r>
      <w:r w:rsidR="002D40E3" w:rsidRPr="002506FF">
        <w:rPr>
          <w:color w:val="000000" w:themeColor="text1"/>
        </w:rPr>
        <w:t>length 2</w:t>
      </w:r>
      <w:r w:rsidR="00BB3CFB" w:rsidRPr="002506FF">
        <w:rPr>
          <w:color w:val="000000" w:themeColor="text1"/>
        </w:rPr>
        <w:t>8</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927F2" w:rsidRPr="00313BE2" w14:paraId="054FFD3F" w14:textId="77777777" w:rsidTr="00A927F2">
        <w:trPr>
          <w:trHeight w:val="350"/>
          <w:tblHeader/>
        </w:trPr>
        <w:tc>
          <w:tcPr>
            <w:tcW w:w="806" w:type="dxa"/>
            <w:tcBorders>
              <w:top w:val="single" w:sz="4" w:space="0" w:color="auto"/>
              <w:bottom w:val="single" w:sz="6" w:space="0" w:color="auto"/>
            </w:tcBorders>
            <w:shd w:val="clear" w:color="auto" w:fill="D9D9D9"/>
          </w:tcPr>
          <w:p w14:paraId="054FFD37" w14:textId="77777777" w:rsidR="00A927F2" w:rsidRPr="00313BE2" w:rsidRDefault="00A927F2" w:rsidP="00A927F2">
            <w:pPr>
              <w:pStyle w:val="TableHeading"/>
            </w:pPr>
            <w:r w:rsidRPr="00313BE2">
              <w:t>Piece</w:t>
            </w:r>
          </w:p>
        </w:tc>
        <w:tc>
          <w:tcPr>
            <w:tcW w:w="3240" w:type="dxa"/>
            <w:tcBorders>
              <w:top w:val="single" w:sz="4" w:space="0" w:color="auto"/>
              <w:bottom w:val="single" w:sz="6" w:space="0" w:color="auto"/>
            </w:tcBorders>
            <w:shd w:val="clear" w:color="auto" w:fill="D9D9D9"/>
          </w:tcPr>
          <w:p w14:paraId="054FFD38" w14:textId="77777777" w:rsidR="00A927F2" w:rsidRPr="00313BE2" w:rsidRDefault="00A927F2" w:rsidP="00A927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39" w14:textId="77777777" w:rsidR="00A927F2" w:rsidRDefault="00A927F2" w:rsidP="00A927F2">
            <w:pPr>
              <w:pStyle w:val="TableHeading"/>
            </w:pPr>
            <w:r>
              <w:t>Max Length</w:t>
            </w:r>
          </w:p>
          <w:p w14:paraId="054FFD3A" w14:textId="77777777" w:rsidR="00A927F2" w:rsidRPr="00313BE2" w:rsidRDefault="00A927F2" w:rsidP="00A927F2">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3B" w14:textId="77777777" w:rsidR="00A927F2" w:rsidRPr="00313BE2" w:rsidRDefault="00A927F2" w:rsidP="00A927F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3C" w14:textId="77777777" w:rsidR="00A927F2" w:rsidRDefault="00A927F2" w:rsidP="00A927F2">
            <w:pPr>
              <w:pStyle w:val="TableHeading"/>
            </w:pPr>
            <w:proofErr w:type="spellStart"/>
            <w:r>
              <w:t>VistA</w:t>
            </w:r>
            <w:proofErr w:type="spellEnd"/>
            <w:r>
              <w:t xml:space="preserve"> Input/Storage</w:t>
            </w:r>
          </w:p>
          <w:p w14:paraId="054FFD3D" w14:textId="77777777" w:rsidR="00A927F2" w:rsidRPr="00313BE2" w:rsidRDefault="00A927F2" w:rsidP="00A927F2">
            <w:pPr>
              <w:pStyle w:val="TableHeading"/>
            </w:pPr>
          </w:p>
        </w:tc>
        <w:tc>
          <w:tcPr>
            <w:tcW w:w="2880" w:type="dxa"/>
            <w:tcBorders>
              <w:top w:val="single" w:sz="4" w:space="0" w:color="auto"/>
              <w:bottom w:val="single" w:sz="6" w:space="0" w:color="auto"/>
            </w:tcBorders>
            <w:shd w:val="clear" w:color="auto" w:fill="D9D9D9"/>
          </w:tcPr>
          <w:p w14:paraId="054FFD3E" w14:textId="77777777" w:rsidR="00A927F2" w:rsidRPr="00313BE2" w:rsidRDefault="00A927F2" w:rsidP="00A927F2">
            <w:pPr>
              <w:pStyle w:val="TableHeading"/>
            </w:pPr>
            <w:r w:rsidRPr="00313BE2">
              <w:t>FSC Processing Comments</w:t>
            </w:r>
          </w:p>
        </w:tc>
      </w:tr>
      <w:tr w:rsidR="00A927F2" w:rsidRPr="00313BE2" w14:paraId="054FFD46" w14:textId="77777777" w:rsidTr="00A927F2">
        <w:trPr>
          <w:trHeight w:val="192"/>
        </w:trPr>
        <w:tc>
          <w:tcPr>
            <w:tcW w:w="806" w:type="dxa"/>
          </w:tcPr>
          <w:p w14:paraId="054FFD40" w14:textId="77777777" w:rsidR="00A927F2" w:rsidRPr="00313BE2" w:rsidRDefault="00A927F2" w:rsidP="00A927F2">
            <w:pPr>
              <w:pStyle w:val="TableText"/>
            </w:pPr>
            <w:r w:rsidRPr="00313BE2">
              <w:t>1</w:t>
            </w:r>
          </w:p>
        </w:tc>
        <w:tc>
          <w:tcPr>
            <w:tcW w:w="3240" w:type="dxa"/>
          </w:tcPr>
          <w:p w14:paraId="054FFD41" w14:textId="77777777" w:rsidR="00A927F2" w:rsidRPr="00313BE2" w:rsidRDefault="00A927F2" w:rsidP="00A927F2">
            <w:pPr>
              <w:pStyle w:val="TableText"/>
            </w:pPr>
            <w:r w:rsidRPr="00313BE2">
              <w:t>RECORD ID = ‘PC1 ’ - ‘PC12’</w:t>
            </w:r>
          </w:p>
        </w:tc>
        <w:tc>
          <w:tcPr>
            <w:tcW w:w="1368" w:type="dxa"/>
          </w:tcPr>
          <w:p w14:paraId="054FFD42" w14:textId="77777777" w:rsidR="00A927F2" w:rsidRPr="00313BE2" w:rsidRDefault="00A927F2" w:rsidP="00A927F2">
            <w:pPr>
              <w:pStyle w:val="TableText"/>
            </w:pPr>
            <w:r w:rsidRPr="00313BE2">
              <w:t xml:space="preserve">4 </w:t>
            </w:r>
            <w:r>
              <w:t>A</w:t>
            </w:r>
          </w:p>
        </w:tc>
        <w:tc>
          <w:tcPr>
            <w:tcW w:w="2333" w:type="dxa"/>
          </w:tcPr>
          <w:p w14:paraId="054FFD43" w14:textId="77777777" w:rsidR="00A927F2" w:rsidRPr="00313BE2" w:rsidRDefault="00A927F2" w:rsidP="00A927F2">
            <w:pPr>
              <w:pStyle w:val="TableText"/>
              <w:rPr>
                <w:color w:val="000000" w:themeColor="text1"/>
                <w:sz w:val="20"/>
              </w:rPr>
            </w:pPr>
          </w:p>
        </w:tc>
        <w:tc>
          <w:tcPr>
            <w:tcW w:w="3773" w:type="dxa"/>
          </w:tcPr>
          <w:p w14:paraId="054FFD44" w14:textId="77777777" w:rsidR="00A927F2" w:rsidRPr="00313BE2" w:rsidRDefault="00A927F2" w:rsidP="00A927F2">
            <w:pPr>
              <w:pStyle w:val="TableText"/>
            </w:pPr>
          </w:p>
        </w:tc>
        <w:tc>
          <w:tcPr>
            <w:tcW w:w="2880" w:type="dxa"/>
            <w:tcBorders>
              <w:top w:val="single" w:sz="6" w:space="0" w:color="auto"/>
              <w:bottom w:val="single" w:sz="6" w:space="0" w:color="auto"/>
            </w:tcBorders>
            <w:shd w:val="clear" w:color="auto" w:fill="auto"/>
          </w:tcPr>
          <w:p w14:paraId="054FFD45" w14:textId="77777777" w:rsidR="00A927F2" w:rsidRPr="00313BE2" w:rsidRDefault="00A927F2" w:rsidP="00A927F2">
            <w:pPr>
              <w:pStyle w:val="TableText"/>
            </w:pPr>
          </w:p>
        </w:tc>
      </w:tr>
      <w:tr w:rsidR="00A927F2" w:rsidRPr="00313BE2" w14:paraId="054FFD55" w14:textId="77777777" w:rsidTr="00A927F2">
        <w:trPr>
          <w:trHeight w:val="65"/>
        </w:trPr>
        <w:tc>
          <w:tcPr>
            <w:tcW w:w="806" w:type="dxa"/>
          </w:tcPr>
          <w:p w14:paraId="054FFD47" w14:textId="77777777" w:rsidR="00A927F2" w:rsidRPr="00313BE2" w:rsidRDefault="00A927F2" w:rsidP="00A927F2">
            <w:pPr>
              <w:pStyle w:val="TableText"/>
            </w:pPr>
            <w:r w:rsidRPr="00313BE2">
              <w:t>2</w:t>
            </w:r>
          </w:p>
        </w:tc>
        <w:tc>
          <w:tcPr>
            <w:tcW w:w="3240" w:type="dxa"/>
          </w:tcPr>
          <w:p w14:paraId="054FFD48" w14:textId="77777777" w:rsidR="00A927F2" w:rsidRPr="00313BE2" w:rsidRDefault="00A927F2" w:rsidP="00A927F2">
            <w:pPr>
              <w:pStyle w:val="TableText"/>
            </w:pPr>
            <w:r w:rsidRPr="00313BE2">
              <w:t>Procedure DT</w:t>
            </w:r>
          </w:p>
          <w:p w14:paraId="054FFD49" w14:textId="77777777" w:rsidR="00A927F2" w:rsidRPr="00313BE2" w:rsidRDefault="00A927F2" w:rsidP="00A927F2">
            <w:pPr>
              <w:pStyle w:val="TableText"/>
              <w:rPr>
                <w:color w:val="000000" w:themeColor="text1"/>
                <w:sz w:val="20"/>
              </w:rPr>
            </w:pPr>
          </w:p>
        </w:tc>
        <w:tc>
          <w:tcPr>
            <w:tcW w:w="1368" w:type="dxa"/>
          </w:tcPr>
          <w:p w14:paraId="054FFD4A" w14:textId="77777777" w:rsidR="003A0BED" w:rsidRDefault="003A0BED" w:rsidP="00A927F2">
            <w:pPr>
              <w:pStyle w:val="TableText"/>
            </w:pPr>
            <w:r>
              <w:t>8 N</w:t>
            </w:r>
          </w:p>
          <w:p w14:paraId="054FFD4B" w14:textId="77777777" w:rsidR="00A927F2" w:rsidRPr="00313BE2" w:rsidRDefault="00A927F2" w:rsidP="00A927F2">
            <w:pPr>
              <w:pStyle w:val="TableText"/>
            </w:pPr>
            <w:r>
              <w:t>CCYYMMDD</w:t>
            </w:r>
          </w:p>
        </w:tc>
        <w:tc>
          <w:tcPr>
            <w:tcW w:w="2333" w:type="dxa"/>
          </w:tcPr>
          <w:p w14:paraId="054FFD4C" w14:textId="77777777" w:rsidR="00A927F2" w:rsidRDefault="00A927F2" w:rsidP="00A927F2">
            <w:pPr>
              <w:pStyle w:val="TableText"/>
            </w:pPr>
            <w:r>
              <w:t xml:space="preserve">837: </w:t>
            </w:r>
            <w:r w:rsidRPr="00313BE2">
              <w:t xml:space="preserve">(I) 2300 HI01 - 4 </w:t>
            </w:r>
          </w:p>
          <w:p w14:paraId="054FFD4D" w14:textId="77777777" w:rsidR="00A927F2" w:rsidRPr="00313BE2" w:rsidRDefault="00A927F2" w:rsidP="00A927F2">
            <w:pPr>
              <w:pStyle w:val="TableText"/>
            </w:pPr>
            <w:r>
              <w:t>Print:</w:t>
            </w:r>
          </w:p>
          <w:p w14:paraId="054FFD4E" w14:textId="77777777" w:rsidR="00A927F2" w:rsidRPr="00313BE2" w:rsidRDefault="00A927F2" w:rsidP="00A927F2">
            <w:pPr>
              <w:pStyle w:val="TableText"/>
            </w:pPr>
            <w:r>
              <w:t>UB04 – FL</w:t>
            </w:r>
            <w:r w:rsidRPr="00313BE2">
              <w:t>74, 74a-e</w:t>
            </w:r>
          </w:p>
        </w:tc>
        <w:tc>
          <w:tcPr>
            <w:tcW w:w="3773" w:type="dxa"/>
          </w:tcPr>
          <w:p w14:paraId="054FFD4F" w14:textId="77777777" w:rsidR="00A927F2" w:rsidRDefault="00A927F2" w:rsidP="00A927F2">
            <w:pPr>
              <w:pStyle w:val="TableText"/>
            </w:pPr>
            <w:r>
              <w:t xml:space="preserve">Biller Input: </w:t>
            </w:r>
            <w:r w:rsidR="00A62070" w:rsidRPr="00A62070">
              <w:rPr>
                <w:i/>
              </w:rPr>
              <w:t>Screen 4 Section 4</w:t>
            </w:r>
          </w:p>
          <w:p w14:paraId="054FFD50" w14:textId="77777777" w:rsidR="00A62070" w:rsidRDefault="00A62070" w:rsidP="00A927F2">
            <w:pPr>
              <w:pStyle w:val="TableText"/>
            </w:pPr>
            <w:r>
              <w:t>Storage:</w:t>
            </w:r>
          </w:p>
          <w:p w14:paraId="054FFD51" w14:textId="77777777" w:rsidR="00A62070" w:rsidRDefault="00A62070" w:rsidP="00A927F2">
            <w:pPr>
              <w:pStyle w:val="TableText"/>
            </w:pPr>
            <w:r>
              <w:t>File: BILL/CLAIMS (#399)</w:t>
            </w:r>
          </w:p>
          <w:p w14:paraId="054FFD52" w14:textId="77777777" w:rsidR="00A62070" w:rsidRDefault="00A62070" w:rsidP="00A927F2">
            <w:pPr>
              <w:pStyle w:val="TableText"/>
            </w:pPr>
            <w:proofErr w:type="spellStart"/>
            <w:r>
              <w:t>Subfile</w:t>
            </w:r>
            <w:proofErr w:type="spellEnd"/>
            <w:r>
              <w:t>: PROCEDURES (#304)</w:t>
            </w:r>
          </w:p>
          <w:p w14:paraId="054FFD53" w14:textId="77777777" w:rsidR="00A62070" w:rsidRPr="00A62070" w:rsidRDefault="00C2195E" w:rsidP="00A927F2">
            <w:pPr>
              <w:pStyle w:val="TableText"/>
            </w:pPr>
            <w:r>
              <w:t>Field: PROCEDURE DATES (#</w:t>
            </w:r>
            <w:r w:rsidR="00A62070">
              <w:t>1)</w:t>
            </w:r>
          </w:p>
        </w:tc>
        <w:tc>
          <w:tcPr>
            <w:tcW w:w="2880" w:type="dxa"/>
            <w:tcBorders>
              <w:top w:val="single" w:sz="6" w:space="0" w:color="auto"/>
              <w:bottom w:val="single" w:sz="4" w:space="0" w:color="auto"/>
            </w:tcBorders>
            <w:shd w:val="clear" w:color="auto" w:fill="auto"/>
          </w:tcPr>
          <w:p w14:paraId="054FFD54" w14:textId="77777777" w:rsidR="00A927F2" w:rsidRPr="00313BE2" w:rsidRDefault="00A927F2" w:rsidP="00A927F2">
            <w:pPr>
              <w:pStyle w:val="TableText"/>
            </w:pPr>
            <w:r w:rsidRPr="00313BE2">
              <w:t>Set HI01-3 = D8</w:t>
            </w:r>
          </w:p>
        </w:tc>
      </w:tr>
      <w:tr w:rsidR="00A927F2" w:rsidRPr="00313BE2" w14:paraId="054FFD62" w14:textId="77777777" w:rsidTr="00A927F2">
        <w:trPr>
          <w:trHeight w:val="65"/>
        </w:trPr>
        <w:tc>
          <w:tcPr>
            <w:tcW w:w="806" w:type="dxa"/>
          </w:tcPr>
          <w:p w14:paraId="054FFD56" w14:textId="77777777" w:rsidR="00A927F2" w:rsidRPr="00313BE2" w:rsidRDefault="00A927F2" w:rsidP="00A927F2">
            <w:pPr>
              <w:pStyle w:val="TableText"/>
            </w:pPr>
            <w:r w:rsidRPr="00313BE2">
              <w:t>3</w:t>
            </w:r>
          </w:p>
        </w:tc>
        <w:tc>
          <w:tcPr>
            <w:tcW w:w="3240" w:type="dxa"/>
          </w:tcPr>
          <w:p w14:paraId="054FFD57" w14:textId="77777777" w:rsidR="00A927F2" w:rsidRPr="00313BE2" w:rsidRDefault="00A927F2" w:rsidP="00A927F2">
            <w:pPr>
              <w:pStyle w:val="TableText"/>
            </w:pPr>
            <w:r w:rsidRPr="00313BE2">
              <w:t>Procedure Code</w:t>
            </w:r>
          </w:p>
        </w:tc>
        <w:tc>
          <w:tcPr>
            <w:tcW w:w="1368" w:type="dxa"/>
          </w:tcPr>
          <w:p w14:paraId="054FFD58" w14:textId="77777777" w:rsidR="00A927F2" w:rsidRPr="00313BE2" w:rsidRDefault="00A927F2" w:rsidP="00A927F2">
            <w:pPr>
              <w:pStyle w:val="TableText"/>
            </w:pPr>
            <w:r w:rsidRPr="00313BE2">
              <w:t xml:space="preserve">10 </w:t>
            </w:r>
            <w:r w:rsidR="003A0BED">
              <w:t>A/N</w:t>
            </w:r>
          </w:p>
        </w:tc>
        <w:tc>
          <w:tcPr>
            <w:tcW w:w="2333" w:type="dxa"/>
          </w:tcPr>
          <w:p w14:paraId="054FFD59" w14:textId="77777777" w:rsidR="00A927F2" w:rsidRPr="00313BE2" w:rsidRDefault="00A927F2" w:rsidP="00A927F2">
            <w:pPr>
              <w:pStyle w:val="TableText"/>
            </w:pPr>
            <w:r>
              <w:t xml:space="preserve">837: </w:t>
            </w:r>
            <w:r w:rsidRPr="00313BE2">
              <w:t>(I) 2300 HI01 - 2</w:t>
            </w:r>
          </w:p>
          <w:p w14:paraId="054FFD5A" w14:textId="77777777" w:rsidR="00A927F2" w:rsidRPr="00313BE2" w:rsidRDefault="00A927F2" w:rsidP="00A927F2">
            <w:pPr>
              <w:pStyle w:val="TableText"/>
            </w:pPr>
            <w:r>
              <w:t>Print:</w:t>
            </w:r>
          </w:p>
          <w:p w14:paraId="054FFD5B" w14:textId="77777777" w:rsidR="00A927F2" w:rsidRPr="00313BE2" w:rsidRDefault="00A927F2" w:rsidP="00A927F2">
            <w:pPr>
              <w:pStyle w:val="TableText"/>
            </w:pPr>
            <w:r>
              <w:t>UB04 – FL</w:t>
            </w:r>
            <w:r w:rsidRPr="00313BE2">
              <w:t>74, 741-e</w:t>
            </w:r>
          </w:p>
        </w:tc>
        <w:tc>
          <w:tcPr>
            <w:tcW w:w="3773" w:type="dxa"/>
          </w:tcPr>
          <w:p w14:paraId="054FFD5C" w14:textId="77777777" w:rsidR="00C2195E" w:rsidRDefault="00C2195E" w:rsidP="00C2195E">
            <w:pPr>
              <w:pStyle w:val="TableText"/>
            </w:pPr>
            <w:r>
              <w:t xml:space="preserve">Biller Input: </w:t>
            </w:r>
            <w:r w:rsidRPr="00A62070">
              <w:rPr>
                <w:i/>
              </w:rPr>
              <w:t>Screen 4 Section 4</w:t>
            </w:r>
          </w:p>
          <w:p w14:paraId="054FFD5D" w14:textId="77777777" w:rsidR="00C2195E" w:rsidRDefault="00C2195E" w:rsidP="00C2195E">
            <w:pPr>
              <w:pStyle w:val="TableText"/>
            </w:pPr>
            <w:r>
              <w:t>Storage:</w:t>
            </w:r>
          </w:p>
          <w:p w14:paraId="054FFD5E" w14:textId="77777777" w:rsidR="00C2195E" w:rsidRDefault="00C2195E" w:rsidP="00C2195E">
            <w:pPr>
              <w:pStyle w:val="TableText"/>
            </w:pPr>
            <w:r>
              <w:t>File: BILL/CLAIMS (#399)</w:t>
            </w:r>
          </w:p>
          <w:p w14:paraId="054FFD5F" w14:textId="77777777" w:rsidR="00C2195E" w:rsidRDefault="00C2195E" w:rsidP="00C2195E">
            <w:pPr>
              <w:pStyle w:val="TableText"/>
            </w:pPr>
            <w:proofErr w:type="spellStart"/>
            <w:r>
              <w:t>Subfile</w:t>
            </w:r>
            <w:proofErr w:type="spellEnd"/>
            <w:r>
              <w:t>: PROCEDURES (#304)</w:t>
            </w:r>
          </w:p>
          <w:p w14:paraId="054FFD60" w14:textId="77777777" w:rsidR="00A927F2" w:rsidRPr="00313BE2" w:rsidRDefault="00C2195E" w:rsidP="00C2195E">
            <w:pPr>
              <w:pStyle w:val="TableText"/>
            </w:pPr>
            <w:r>
              <w:t>Field: PROCEDURE DATES (#1)</w:t>
            </w:r>
          </w:p>
        </w:tc>
        <w:tc>
          <w:tcPr>
            <w:tcW w:w="2880" w:type="dxa"/>
            <w:tcBorders>
              <w:top w:val="single" w:sz="4" w:space="0" w:color="auto"/>
              <w:bottom w:val="single" w:sz="6" w:space="0" w:color="auto"/>
            </w:tcBorders>
            <w:shd w:val="clear" w:color="auto" w:fill="auto"/>
          </w:tcPr>
          <w:p w14:paraId="054FFD61" w14:textId="77777777" w:rsidR="00A927F2" w:rsidRPr="00313BE2" w:rsidRDefault="00A927F2" w:rsidP="00A927F2">
            <w:pPr>
              <w:pStyle w:val="TableText"/>
            </w:pPr>
            <w:r w:rsidRPr="00313BE2">
              <w:t xml:space="preserve">  </w:t>
            </w:r>
          </w:p>
        </w:tc>
      </w:tr>
      <w:tr w:rsidR="00A927F2" w:rsidRPr="00313BE2" w14:paraId="054FFD6E" w14:textId="77777777" w:rsidTr="00A927F2">
        <w:trPr>
          <w:trHeight w:val="65"/>
        </w:trPr>
        <w:tc>
          <w:tcPr>
            <w:tcW w:w="806" w:type="dxa"/>
            <w:shd w:val="clear" w:color="auto" w:fill="auto"/>
          </w:tcPr>
          <w:p w14:paraId="054FFD63" w14:textId="77777777" w:rsidR="00A927F2" w:rsidRPr="00313BE2" w:rsidRDefault="00A927F2" w:rsidP="00A927F2">
            <w:pPr>
              <w:pStyle w:val="TableText"/>
            </w:pPr>
            <w:r w:rsidRPr="00313BE2">
              <w:t>4</w:t>
            </w:r>
          </w:p>
        </w:tc>
        <w:tc>
          <w:tcPr>
            <w:tcW w:w="3240" w:type="dxa"/>
            <w:shd w:val="clear" w:color="auto" w:fill="auto"/>
          </w:tcPr>
          <w:p w14:paraId="054FFD64" w14:textId="77777777" w:rsidR="00A927F2" w:rsidRPr="00313BE2" w:rsidRDefault="00A927F2" w:rsidP="00A927F2">
            <w:pPr>
              <w:pStyle w:val="TableText"/>
            </w:pPr>
            <w:r w:rsidRPr="00313BE2">
              <w:t>Procedure Code Qualifier</w:t>
            </w:r>
          </w:p>
        </w:tc>
        <w:tc>
          <w:tcPr>
            <w:tcW w:w="1368" w:type="dxa"/>
            <w:shd w:val="clear" w:color="auto" w:fill="auto"/>
          </w:tcPr>
          <w:p w14:paraId="054FFD65" w14:textId="77777777" w:rsidR="00A927F2" w:rsidRPr="00313BE2" w:rsidRDefault="00A927F2" w:rsidP="00A927F2">
            <w:pPr>
              <w:pStyle w:val="TableText"/>
            </w:pPr>
            <w:r w:rsidRPr="00313BE2">
              <w:t xml:space="preserve">3 </w:t>
            </w:r>
            <w:r>
              <w:t>A</w:t>
            </w:r>
          </w:p>
        </w:tc>
        <w:tc>
          <w:tcPr>
            <w:tcW w:w="2333" w:type="dxa"/>
            <w:shd w:val="clear" w:color="auto" w:fill="auto"/>
          </w:tcPr>
          <w:p w14:paraId="054FFD66" w14:textId="77777777" w:rsidR="00A927F2" w:rsidRDefault="00A927F2" w:rsidP="00A927F2">
            <w:pPr>
              <w:pStyle w:val="TableText"/>
            </w:pPr>
            <w:r>
              <w:t xml:space="preserve">837: </w:t>
            </w:r>
            <w:r w:rsidRPr="00313BE2">
              <w:t xml:space="preserve">(I) 2300 HI01 </w:t>
            </w:r>
            <w:r>
              <w:t>–</w:t>
            </w:r>
            <w:r w:rsidRPr="00313BE2">
              <w:t xml:space="preserve"> 1</w:t>
            </w:r>
          </w:p>
          <w:p w14:paraId="054FFD67" w14:textId="77777777" w:rsidR="00A927F2" w:rsidRPr="00313BE2" w:rsidRDefault="00A927F2" w:rsidP="00A927F2">
            <w:pPr>
              <w:pStyle w:val="TableText"/>
            </w:pPr>
            <w:r>
              <w:t>Print: N/A</w:t>
            </w:r>
          </w:p>
        </w:tc>
        <w:tc>
          <w:tcPr>
            <w:tcW w:w="3773" w:type="dxa"/>
          </w:tcPr>
          <w:p w14:paraId="054FFD68" w14:textId="77777777" w:rsidR="00A927F2" w:rsidRDefault="00EC0D31" w:rsidP="00A927F2">
            <w:pPr>
              <w:pStyle w:val="TableText"/>
            </w:pPr>
            <w:r>
              <w:t>Biller Input: N/A</w:t>
            </w:r>
          </w:p>
          <w:p w14:paraId="054FFD69" w14:textId="77777777" w:rsidR="00EC0D31" w:rsidRDefault="00EC0D31" w:rsidP="00A927F2">
            <w:pPr>
              <w:pStyle w:val="TableText"/>
            </w:pPr>
            <w:r>
              <w:t>Whether a procedure is the Principal (BR or BBR) or Other (BQ or BBQ) is determined by the order in which they are added to the claim.</w:t>
            </w:r>
          </w:p>
          <w:p w14:paraId="054FFD6A" w14:textId="77777777" w:rsidR="00EC0D31" w:rsidRDefault="00EC0D31" w:rsidP="00A927F2">
            <w:pPr>
              <w:pStyle w:val="TableText"/>
            </w:pPr>
            <w:r>
              <w:t>Storage: N/A</w:t>
            </w:r>
          </w:p>
          <w:p w14:paraId="054FFD6B" w14:textId="77777777" w:rsidR="008443B6" w:rsidRPr="00313BE2" w:rsidRDefault="008443B6" w:rsidP="008443B6">
            <w:pPr>
              <w:pStyle w:val="TableText"/>
            </w:pPr>
            <w:r>
              <w:t xml:space="preserve">Note: </w:t>
            </w:r>
            <w:r w:rsidRPr="00313BE2">
              <w:t>Always BR or BQ for ICD 9</w:t>
            </w:r>
          </w:p>
          <w:p w14:paraId="054FFD6C" w14:textId="77777777" w:rsidR="008443B6" w:rsidRPr="00313BE2" w:rsidRDefault="008443B6" w:rsidP="008443B6">
            <w:pPr>
              <w:pStyle w:val="TableText"/>
            </w:pPr>
            <w:r w:rsidRPr="00313BE2">
              <w:t>Always BBR or BBQ for ICD 10</w:t>
            </w:r>
          </w:p>
        </w:tc>
        <w:tc>
          <w:tcPr>
            <w:tcW w:w="2880" w:type="dxa"/>
            <w:tcBorders>
              <w:top w:val="single" w:sz="6" w:space="0" w:color="auto"/>
              <w:bottom w:val="single" w:sz="6" w:space="0" w:color="auto"/>
            </w:tcBorders>
            <w:shd w:val="clear" w:color="auto" w:fill="auto"/>
          </w:tcPr>
          <w:p w14:paraId="054FFD6D" w14:textId="77777777" w:rsidR="00A927F2" w:rsidRPr="00313BE2" w:rsidRDefault="00A927F2" w:rsidP="00A927F2">
            <w:pPr>
              <w:pStyle w:val="TableText"/>
            </w:pPr>
          </w:p>
        </w:tc>
      </w:tr>
    </w:tbl>
    <w:p w14:paraId="5346BE66" w14:textId="2F9365D0" w:rsidR="00695E9B" w:rsidRDefault="00695E9B" w:rsidP="00695E9B">
      <w:pPr>
        <w:pStyle w:val="BodyText"/>
      </w:pPr>
      <w:bookmarkStart w:id="287" w:name="_Toc261954494"/>
      <w:bookmarkStart w:id="288" w:name="_Toc263270997"/>
      <w:bookmarkStart w:id="289" w:name="_Toc263271276"/>
      <w:bookmarkStart w:id="290" w:name="_Toc377477635"/>
      <w:bookmarkStart w:id="291" w:name="_Toc165973789"/>
      <w:bookmarkStart w:id="292" w:name="_Toc208309235"/>
      <w:bookmarkStart w:id="293" w:name="_Toc209511122"/>
    </w:p>
    <w:p w14:paraId="44B5B295" w14:textId="77777777" w:rsidR="00695E9B" w:rsidRDefault="00695E9B">
      <w:pPr>
        <w:rPr>
          <w:rFonts w:eastAsia="MS Mincho"/>
          <w:sz w:val="20"/>
          <w:szCs w:val="22"/>
          <w:lang w:eastAsia="en-GB"/>
        </w:rPr>
      </w:pPr>
      <w:r>
        <w:br w:type="page"/>
      </w:r>
    </w:p>
    <w:p w14:paraId="054FFD6F" w14:textId="77777777" w:rsidR="0064184D" w:rsidRPr="00D916CC" w:rsidRDefault="0064184D" w:rsidP="00747890">
      <w:pPr>
        <w:pStyle w:val="Heading3"/>
      </w:pPr>
      <w:bookmarkStart w:id="294" w:name="_Toc465931724"/>
      <w:r w:rsidRPr="00D916CC">
        <w:lastRenderedPageBreak/>
        <w:t>SPC- Loop 2300 (Surgical Procedure Code Data</w:t>
      </w:r>
      <w:proofErr w:type="gramStart"/>
      <w:r w:rsidRPr="00D916CC">
        <w:t>)</w:t>
      </w:r>
      <w:bookmarkEnd w:id="287"/>
      <w:bookmarkEnd w:id="288"/>
      <w:bookmarkEnd w:id="289"/>
      <w:r w:rsidRPr="00D916CC">
        <w:t xml:space="preserve"> </w:t>
      </w:r>
      <w:r w:rsidR="00ED529B" w:rsidRPr="00D916CC">
        <w:t xml:space="preserve"> [</w:t>
      </w:r>
      <w:proofErr w:type="gramEnd"/>
      <w:r w:rsidR="00ED529B" w:rsidRPr="00D916CC">
        <w:t>SEQ 77]</w:t>
      </w:r>
      <w:bookmarkEnd w:id="290"/>
      <w:bookmarkEnd w:id="294"/>
    </w:p>
    <w:p w14:paraId="054FFD70" w14:textId="77777777" w:rsidR="0064184D" w:rsidRPr="00313BE2" w:rsidRDefault="0064184D" w:rsidP="00302507">
      <w:pPr>
        <w:pStyle w:val="BodyText"/>
      </w:pPr>
      <w:r w:rsidRPr="00313BE2">
        <w:t>(</w:t>
      </w:r>
      <w:proofErr w:type="gramStart"/>
      <w:r w:rsidRPr="00313BE2">
        <w:t>OPTIONAL</w:t>
      </w:r>
      <w:r w:rsidR="00EC0D31">
        <w:t xml:space="preserve">  –</w:t>
      </w:r>
      <w:proofErr w:type="gramEnd"/>
      <w:r w:rsidR="00EC0D31">
        <w:t xml:space="preserve"> Max length </w:t>
      </w:r>
      <w:r w:rsidR="00EC0D31" w:rsidRPr="002506FF">
        <w:rPr>
          <w:color w:val="000000" w:themeColor="text1"/>
        </w:rPr>
        <w:t>3</w:t>
      </w:r>
      <w:r w:rsidR="00BB3CFB" w:rsidRPr="002506FF">
        <w:rPr>
          <w:color w:val="000000" w:themeColor="text1"/>
        </w:rPr>
        <w:t>4</w:t>
      </w:r>
      <w:r w:rsidR="005440EB" w:rsidRPr="002506FF">
        <w:rPr>
          <w:color w:val="000000" w:themeColor="text1"/>
        </w:rPr>
        <w:t xml:space="preserve"> b</w:t>
      </w:r>
      <w:r w:rsidR="005440EB" w:rsidRPr="00313BE2">
        <w:t>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C0D31" w:rsidRPr="00313BE2" w14:paraId="054FFD78" w14:textId="77777777" w:rsidTr="00732B9E">
        <w:trPr>
          <w:trHeight w:val="350"/>
          <w:tblHeader/>
        </w:trPr>
        <w:tc>
          <w:tcPr>
            <w:tcW w:w="806" w:type="dxa"/>
            <w:tcBorders>
              <w:top w:val="single" w:sz="4" w:space="0" w:color="auto"/>
              <w:bottom w:val="single" w:sz="6" w:space="0" w:color="auto"/>
            </w:tcBorders>
            <w:shd w:val="clear" w:color="auto" w:fill="D9D9D9"/>
          </w:tcPr>
          <w:p w14:paraId="054FFD71" w14:textId="77777777" w:rsidR="00EC0D31" w:rsidRPr="00313BE2" w:rsidRDefault="00EC0D31" w:rsidP="00EC0D31">
            <w:pPr>
              <w:pStyle w:val="TableHeading"/>
            </w:pPr>
            <w:r w:rsidRPr="00313BE2">
              <w:t>Piece</w:t>
            </w:r>
          </w:p>
        </w:tc>
        <w:tc>
          <w:tcPr>
            <w:tcW w:w="3240" w:type="dxa"/>
            <w:tcBorders>
              <w:top w:val="single" w:sz="4" w:space="0" w:color="auto"/>
              <w:bottom w:val="single" w:sz="6" w:space="0" w:color="auto"/>
            </w:tcBorders>
            <w:shd w:val="clear" w:color="auto" w:fill="D9D9D9"/>
          </w:tcPr>
          <w:p w14:paraId="054FFD72" w14:textId="77777777" w:rsidR="00EC0D31" w:rsidRPr="00313BE2" w:rsidRDefault="00EC0D31" w:rsidP="00EC0D31">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73" w14:textId="77777777" w:rsidR="00EC0D31" w:rsidRDefault="00EC0D31" w:rsidP="00EC0D31">
            <w:pPr>
              <w:pStyle w:val="TableHeading"/>
            </w:pPr>
            <w:r>
              <w:t xml:space="preserve">Max Length </w:t>
            </w:r>
          </w:p>
          <w:p w14:paraId="054FFD74" w14:textId="77777777" w:rsidR="00EC0D31" w:rsidRPr="00313BE2" w:rsidRDefault="00EC0D31" w:rsidP="00EC0D31">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75" w14:textId="77777777" w:rsidR="00EC0D31" w:rsidRPr="00313BE2" w:rsidRDefault="00EC0D31" w:rsidP="00EC0D31">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76" w14:textId="77777777" w:rsidR="00EC0D31" w:rsidRPr="00313BE2" w:rsidRDefault="00EC0D31" w:rsidP="00EC0D31">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D77" w14:textId="77777777" w:rsidR="00EC0D31" w:rsidRPr="00313BE2" w:rsidRDefault="00EC0D31" w:rsidP="00EC0D31">
            <w:pPr>
              <w:pStyle w:val="TableHeading"/>
            </w:pPr>
            <w:r w:rsidRPr="00313BE2">
              <w:t>FSC Processing Comments</w:t>
            </w:r>
          </w:p>
        </w:tc>
      </w:tr>
      <w:tr w:rsidR="00EC0D31" w:rsidRPr="00313BE2" w14:paraId="054FFD7F" w14:textId="77777777" w:rsidTr="00732B9E">
        <w:trPr>
          <w:trHeight w:val="192"/>
        </w:trPr>
        <w:tc>
          <w:tcPr>
            <w:tcW w:w="806" w:type="dxa"/>
            <w:shd w:val="clear" w:color="auto" w:fill="auto"/>
          </w:tcPr>
          <w:p w14:paraId="054FFD79" w14:textId="77777777" w:rsidR="00EC0D31" w:rsidRPr="00313BE2" w:rsidRDefault="00EC0D31" w:rsidP="00EC0D31">
            <w:pPr>
              <w:pStyle w:val="TableText"/>
            </w:pPr>
            <w:r w:rsidRPr="00313BE2">
              <w:t>1</w:t>
            </w:r>
          </w:p>
        </w:tc>
        <w:tc>
          <w:tcPr>
            <w:tcW w:w="3240" w:type="dxa"/>
            <w:shd w:val="clear" w:color="auto" w:fill="auto"/>
          </w:tcPr>
          <w:p w14:paraId="054FFD7A" w14:textId="77777777" w:rsidR="00EC0D31" w:rsidRPr="00313BE2" w:rsidRDefault="00EC0D31" w:rsidP="00EC0D31">
            <w:pPr>
              <w:pStyle w:val="TableText"/>
            </w:pPr>
            <w:r w:rsidRPr="00313BE2">
              <w:t>RECORD ID = SPC</w:t>
            </w:r>
          </w:p>
        </w:tc>
        <w:tc>
          <w:tcPr>
            <w:tcW w:w="1368" w:type="dxa"/>
            <w:shd w:val="clear" w:color="auto" w:fill="auto"/>
          </w:tcPr>
          <w:p w14:paraId="054FFD7B" w14:textId="77777777" w:rsidR="00EC0D31" w:rsidRPr="00313BE2" w:rsidRDefault="00EC0D31" w:rsidP="00EC0D31">
            <w:pPr>
              <w:pStyle w:val="TableText"/>
            </w:pPr>
            <w:r w:rsidRPr="00313BE2">
              <w:t xml:space="preserve">4 </w:t>
            </w:r>
            <w:r>
              <w:t>A</w:t>
            </w:r>
          </w:p>
        </w:tc>
        <w:tc>
          <w:tcPr>
            <w:tcW w:w="2333" w:type="dxa"/>
            <w:shd w:val="clear" w:color="auto" w:fill="auto"/>
          </w:tcPr>
          <w:p w14:paraId="054FFD7C" w14:textId="77777777" w:rsidR="00EC0D31" w:rsidRPr="00313BE2" w:rsidRDefault="00EC0D31" w:rsidP="00EC0D31">
            <w:pPr>
              <w:pStyle w:val="TableText"/>
              <w:rPr>
                <w:color w:val="000000" w:themeColor="text1"/>
                <w:sz w:val="20"/>
              </w:rPr>
            </w:pPr>
          </w:p>
        </w:tc>
        <w:tc>
          <w:tcPr>
            <w:tcW w:w="3773" w:type="dxa"/>
          </w:tcPr>
          <w:p w14:paraId="054FFD7D" w14:textId="77777777" w:rsidR="00EC0D31" w:rsidRPr="00313BE2" w:rsidRDefault="00EC0D31" w:rsidP="00EC0D31">
            <w:pPr>
              <w:pStyle w:val="TableText"/>
            </w:pPr>
          </w:p>
        </w:tc>
        <w:tc>
          <w:tcPr>
            <w:tcW w:w="2880" w:type="dxa"/>
            <w:tcBorders>
              <w:top w:val="single" w:sz="6" w:space="0" w:color="auto"/>
              <w:bottom w:val="single" w:sz="6" w:space="0" w:color="auto"/>
            </w:tcBorders>
            <w:shd w:val="clear" w:color="auto" w:fill="auto"/>
          </w:tcPr>
          <w:p w14:paraId="054FFD7E" w14:textId="77777777" w:rsidR="00EC0D31" w:rsidRPr="00313BE2" w:rsidRDefault="00EC0D31" w:rsidP="00EC0D31">
            <w:pPr>
              <w:pStyle w:val="TableText"/>
            </w:pPr>
          </w:p>
        </w:tc>
      </w:tr>
      <w:tr w:rsidR="00EC0D31" w:rsidRPr="00313BE2" w14:paraId="054FFD89" w14:textId="77777777" w:rsidTr="00732B9E">
        <w:trPr>
          <w:trHeight w:val="65"/>
        </w:trPr>
        <w:tc>
          <w:tcPr>
            <w:tcW w:w="806" w:type="dxa"/>
            <w:shd w:val="clear" w:color="auto" w:fill="auto"/>
          </w:tcPr>
          <w:p w14:paraId="054FFD80" w14:textId="77777777" w:rsidR="00EC0D31" w:rsidRPr="00313BE2" w:rsidRDefault="00EC0D31" w:rsidP="00EC0D31">
            <w:pPr>
              <w:pStyle w:val="TableText"/>
            </w:pPr>
            <w:r w:rsidRPr="00313BE2">
              <w:t>2</w:t>
            </w:r>
          </w:p>
        </w:tc>
        <w:tc>
          <w:tcPr>
            <w:tcW w:w="3240" w:type="dxa"/>
            <w:shd w:val="clear" w:color="auto" w:fill="auto"/>
          </w:tcPr>
          <w:p w14:paraId="054FFD81" w14:textId="77777777" w:rsidR="00EC0D31" w:rsidRPr="00313BE2" w:rsidRDefault="00EC0D31" w:rsidP="00EC0D31">
            <w:pPr>
              <w:pStyle w:val="TableText"/>
            </w:pPr>
            <w:r w:rsidRPr="00313BE2">
              <w:t>Primary Surgical Procedure Code Qualifier</w:t>
            </w:r>
          </w:p>
        </w:tc>
        <w:tc>
          <w:tcPr>
            <w:tcW w:w="1368" w:type="dxa"/>
            <w:shd w:val="clear" w:color="auto" w:fill="auto"/>
          </w:tcPr>
          <w:p w14:paraId="054FFD82" w14:textId="77777777" w:rsidR="00EC0D31" w:rsidRPr="00313BE2" w:rsidRDefault="00EC0D31" w:rsidP="00EC0D31">
            <w:pPr>
              <w:pStyle w:val="TableText"/>
            </w:pPr>
            <w:r w:rsidRPr="00313BE2">
              <w:t xml:space="preserve">3 </w:t>
            </w:r>
            <w:r>
              <w:t>A</w:t>
            </w:r>
          </w:p>
        </w:tc>
        <w:tc>
          <w:tcPr>
            <w:tcW w:w="2333" w:type="dxa"/>
            <w:shd w:val="clear" w:color="auto" w:fill="auto"/>
          </w:tcPr>
          <w:p w14:paraId="054FFD83" w14:textId="77777777" w:rsidR="00EC0D31" w:rsidRDefault="00732B9E" w:rsidP="00EC0D31">
            <w:pPr>
              <w:pStyle w:val="TableText"/>
            </w:pPr>
            <w:r>
              <w:t xml:space="preserve">837: </w:t>
            </w:r>
            <w:r w:rsidR="00EC0D31" w:rsidRPr="00313BE2">
              <w:t xml:space="preserve">(P) 2300 HI01 </w:t>
            </w:r>
            <w:r>
              <w:t>–</w:t>
            </w:r>
            <w:r w:rsidR="00EC0D31" w:rsidRPr="00313BE2">
              <w:t xml:space="preserve"> 1</w:t>
            </w:r>
          </w:p>
          <w:p w14:paraId="054FFD84" w14:textId="77777777" w:rsidR="00732B9E" w:rsidRPr="00313BE2" w:rsidRDefault="00732B9E" w:rsidP="00EC0D31">
            <w:pPr>
              <w:pStyle w:val="TableText"/>
            </w:pPr>
            <w:r>
              <w:t>Print: N/A</w:t>
            </w:r>
          </w:p>
        </w:tc>
        <w:tc>
          <w:tcPr>
            <w:tcW w:w="3773" w:type="dxa"/>
          </w:tcPr>
          <w:p w14:paraId="054FFD85" w14:textId="77777777" w:rsidR="00EC0D31" w:rsidRDefault="00732B9E" w:rsidP="00EC0D31">
            <w:pPr>
              <w:pStyle w:val="TableText"/>
            </w:pPr>
            <w:r>
              <w:t>Biller Input: N/A</w:t>
            </w:r>
          </w:p>
          <w:p w14:paraId="054FFD86" w14:textId="77777777" w:rsidR="00732B9E" w:rsidRDefault="00732B9E" w:rsidP="00EC0D31">
            <w:pPr>
              <w:pStyle w:val="TableText"/>
            </w:pPr>
            <w:r>
              <w:t>Storage: N/A</w:t>
            </w:r>
          </w:p>
          <w:p w14:paraId="054FFD87" w14:textId="77777777" w:rsidR="008443B6" w:rsidRPr="00313BE2" w:rsidRDefault="008443B6" w:rsidP="00EC0D31">
            <w:pPr>
              <w:pStyle w:val="TableText"/>
            </w:pPr>
            <w:r>
              <w:t xml:space="preserve">Note: </w:t>
            </w:r>
            <w:r w:rsidRPr="00313BE2">
              <w:t>Always BP</w:t>
            </w:r>
          </w:p>
        </w:tc>
        <w:tc>
          <w:tcPr>
            <w:tcW w:w="2880" w:type="dxa"/>
            <w:tcBorders>
              <w:top w:val="single" w:sz="4" w:space="0" w:color="auto"/>
              <w:bottom w:val="single" w:sz="6" w:space="0" w:color="auto"/>
            </w:tcBorders>
            <w:shd w:val="clear" w:color="auto" w:fill="auto"/>
          </w:tcPr>
          <w:p w14:paraId="054FFD88" w14:textId="77777777" w:rsidR="00EC0D31" w:rsidRPr="00313BE2" w:rsidRDefault="00EC0D31" w:rsidP="008443B6">
            <w:pPr>
              <w:pStyle w:val="TableText"/>
              <w:rPr>
                <w:color w:val="000000" w:themeColor="text1"/>
                <w:sz w:val="20"/>
              </w:rPr>
            </w:pPr>
          </w:p>
        </w:tc>
      </w:tr>
      <w:tr w:rsidR="00EC0D31" w:rsidRPr="00313BE2" w14:paraId="054FFD94" w14:textId="77777777" w:rsidTr="00732B9E">
        <w:trPr>
          <w:trHeight w:val="65"/>
        </w:trPr>
        <w:tc>
          <w:tcPr>
            <w:tcW w:w="806" w:type="dxa"/>
            <w:shd w:val="clear" w:color="auto" w:fill="auto"/>
          </w:tcPr>
          <w:p w14:paraId="054FFD8A" w14:textId="77777777" w:rsidR="00EC0D31" w:rsidRPr="00313BE2" w:rsidRDefault="00EC0D31" w:rsidP="00EC0D31">
            <w:pPr>
              <w:pStyle w:val="TableText"/>
            </w:pPr>
            <w:r w:rsidRPr="00313BE2">
              <w:t>3</w:t>
            </w:r>
          </w:p>
        </w:tc>
        <w:tc>
          <w:tcPr>
            <w:tcW w:w="3240" w:type="dxa"/>
            <w:shd w:val="clear" w:color="auto" w:fill="auto"/>
          </w:tcPr>
          <w:p w14:paraId="054FFD8B" w14:textId="77777777" w:rsidR="00EC0D31" w:rsidRPr="00313BE2" w:rsidRDefault="00EC0D31" w:rsidP="00EC0D31">
            <w:pPr>
              <w:pStyle w:val="TableText"/>
            </w:pPr>
            <w:r w:rsidRPr="00313BE2">
              <w:t>Primary Surgical Procedure Code</w:t>
            </w:r>
          </w:p>
        </w:tc>
        <w:tc>
          <w:tcPr>
            <w:tcW w:w="1368" w:type="dxa"/>
            <w:shd w:val="clear" w:color="auto" w:fill="auto"/>
          </w:tcPr>
          <w:p w14:paraId="054FFD8C"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8D" w14:textId="77777777" w:rsidR="00EC0D31" w:rsidRDefault="00732B9E" w:rsidP="00EC0D31">
            <w:pPr>
              <w:pStyle w:val="TableText"/>
            </w:pPr>
            <w:r>
              <w:t xml:space="preserve">837: </w:t>
            </w:r>
            <w:r w:rsidR="00EC0D31" w:rsidRPr="00313BE2">
              <w:t>(P) 2300 HI01 – 2</w:t>
            </w:r>
          </w:p>
          <w:p w14:paraId="054FFD8E" w14:textId="77777777" w:rsidR="00732B9E" w:rsidRPr="00313BE2" w:rsidRDefault="00732B9E" w:rsidP="00EC0D31">
            <w:pPr>
              <w:pStyle w:val="TableText"/>
            </w:pPr>
            <w:r>
              <w:t>Print: N/A</w:t>
            </w:r>
          </w:p>
        </w:tc>
        <w:tc>
          <w:tcPr>
            <w:tcW w:w="3773" w:type="dxa"/>
          </w:tcPr>
          <w:p w14:paraId="054FFD8F" w14:textId="77777777" w:rsidR="00EC0D31" w:rsidRDefault="00732B9E" w:rsidP="00EC0D31">
            <w:pPr>
              <w:pStyle w:val="TableText"/>
            </w:pPr>
            <w:r>
              <w:t xml:space="preserve">Biller Input: </w:t>
            </w:r>
            <w:r w:rsidRPr="00732B9E">
              <w:rPr>
                <w:i/>
              </w:rPr>
              <w:t>Screen 8 Section 3</w:t>
            </w:r>
          </w:p>
          <w:p w14:paraId="054FFD90" w14:textId="77777777" w:rsidR="00732B9E" w:rsidRDefault="00732B9E" w:rsidP="00EC0D31">
            <w:pPr>
              <w:pStyle w:val="TableText"/>
            </w:pPr>
            <w:r>
              <w:t xml:space="preserve">Storage: </w:t>
            </w:r>
          </w:p>
          <w:p w14:paraId="054FFD91" w14:textId="77777777" w:rsidR="00732B9E" w:rsidRDefault="00732B9E" w:rsidP="00EC0D31">
            <w:pPr>
              <w:pStyle w:val="TableText"/>
            </w:pPr>
            <w:r>
              <w:t>File: BILL/CLAIMS (#399)</w:t>
            </w:r>
          </w:p>
          <w:p w14:paraId="054FFD92" w14:textId="77777777" w:rsidR="00732B9E" w:rsidRPr="00732B9E" w:rsidRDefault="00732B9E" w:rsidP="00EC0D31">
            <w:pPr>
              <w:pStyle w:val="TableText"/>
            </w:pPr>
            <w:r>
              <w:t>Field: PRIMARY SURGICAL PROC CODE (#266)</w:t>
            </w:r>
          </w:p>
        </w:tc>
        <w:tc>
          <w:tcPr>
            <w:tcW w:w="2880" w:type="dxa"/>
            <w:tcBorders>
              <w:top w:val="single" w:sz="4" w:space="0" w:color="auto"/>
              <w:bottom w:val="single" w:sz="6" w:space="0" w:color="auto"/>
            </w:tcBorders>
            <w:shd w:val="clear" w:color="auto" w:fill="auto"/>
          </w:tcPr>
          <w:p w14:paraId="054FFD93" w14:textId="77777777" w:rsidR="00EC0D31" w:rsidRPr="00313BE2" w:rsidRDefault="00EC0D31" w:rsidP="00EC0D31">
            <w:pPr>
              <w:pStyle w:val="TableText"/>
            </w:pPr>
            <w:r w:rsidRPr="00313BE2">
              <w:t xml:space="preserve">  </w:t>
            </w:r>
          </w:p>
        </w:tc>
      </w:tr>
      <w:tr w:rsidR="00EC0D31" w:rsidRPr="00313BE2" w14:paraId="054FFD9F" w14:textId="77777777" w:rsidTr="00732B9E">
        <w:trPr>
          <w:trHeight w:val="65"/>
        </w:trPr>
        <w:tc>
          <w:tcPr>
            <w:tcW w:w="806" w:type="dxa"/>
            <w:shd w:val="clear" w:color="auto" w:fill="auto"/>
          </w:tcPr>
          <w:p w14:paraId="054FFD95" w14:textId="77777777" w:rsidR="00EC0D31" w:rsidRPr="00313BE2" w:rsidRDefault="00EC0D31" w:rsidP="00EC0D31">
            <w:pPr>
              <w:pStyle w:val="TableText"/>
            </w:pPr>
            <w:r w:rsidRPr="00313BE2">
              <w:t>4</w:t>
            </w:r>
          </w:p>
        </w:tc>
        <w:tc>
          <w:tcPr>
            <w:tcW w:w="3240" w:type="dxa"/>
            <w:shd w:val="clear" w:color="auto" w:fill="auto"/>
          </w:tcPr>
          <w:p w14:paraId="054FFD96" w14:textId="77777777" w:rsidR="00EC0D31" w:rsidRPr="00313BE2" w:rsidRDefault="00EC0D31" w:rsidP="00EC0D31">
            <w:pPr>
              <w:pStyle w:val="TableText"/>
            </w:pPr>
            <w:r w:rsidRPr="00313BE2">
              <w:t xml:space="preserve">Secondary Surgical Procedure Code Qualifier </w:t>
            </w:r>
          </w:p>
        </w:tc>
        <w:tc>
          <w:tcPr>
            <w:tcW w:w="1368" w:type="dxa"/>
            <w:shd w:val="clear" w:color="auto" w:fill="auto"/>
          </w:tcPr>
          <w:p w14:paraId="054FFD97" w14:textId="77777777" w:rsidR="00EC0D31" w:rsidRPr="00313BE2" w:rsidRDefault="00EC0D31" w:rsidP="00EC0D31">
            <w:pPr>
              <w:pStyle w:val="TableText"/>
            </w:pPr>
            <w:r w:rsidRPr="00313BE2">
              <w:t xml:space="preserve">3 </w:t>
            </w:r>
            <w:r>
              <w:t>A</w:t>
            </w:r>
          </w:p>
        </w:tc>
        <w:tc>
          <w:tcPr>
            <w:tcW w:w="2333" w:type="dxa"/>
            <w:shd w:val="clear" w:color="auto" w:fill="auto"/>
          </w:tcPr>
          <w:p w14:paraId="054FFD98" w14:textId="77777777" w:rsidR="00EC0D31" w:rsidRDefault="00732B9E" w:rsidP="00EC0D31">
            <w:pPr>
              <w:pStyle w:val="TableText"/>
            </w:pPr>
            <w:r>
              <w:t xml:space="preserve">837: </w:t>
            </w:r>
            <w:r w:rsidR="00EC0D31" w:rsidRPr="00313BE2">
              <w:t>(P) 2300 H201 – 1</w:t>
            </w:r>
          </w:p>
          <w:p w14:paraId="054FFD99" w14:textId="77777777" w:rsidR="00732B9E" w:rsidRPr="00313BE2" w:rsidRDefault="00732B9E" w:rsidP="00EC0D31">
            <w:pPr>
              <w:pStyle w:val="TableText"/>
            </w:pPr>
            <w:r>
              <w:t>Print: N/A</w:t>
            </w:r>
          </w:p>
        </w:tc>
        <w:tc>
          <w:tcPr>
            <w:tcW w:w="3773" w:type="dxa"/>
          </w:tcPr>
          <w:p w14:paraId="054FFD9A" w14:textId="77777777" w:rsidR="00732B9E" w:rsidRDefault="00732B9E" w:rsidP="00732B9E">
            <w:pPr>
              <w:pStyle w:val="TableText"/>
            </w:pPr>
            <w:r>
              <w:t>Biller Input: N/A</w:t>
            </w:r>
          </w:p>
          <w:p w14:paraId="054FFD9B" w14:textId="77777777" w:rsidR="00EC0D31" w:rsidRDefault="00732B9E" w:rsidP="00732B9E">
            <w:pPr>
              <w:pStyle w:val="TableText"/>
            </w:pPr>
            <w:r>
              <w:t>Storage: N/A</w:t>
            </w:r>
          </w:p>
          <w:p w14:paraId="054FFD9C" w14:textId="77777777" w:rsidR="008443B6" w:rsidRPr="00313BE2" w:rsidRDefault="008443B6" w:rsidP="00732B9E">
            <w:pPr>
              <w:pStyle w:val="TableText"/>
            </w:pPr>
            <w:r>
              <w:t xml:space="preserve">Note: </w:t>
            </w:r>
            <w:r w:rsidRPr="00313BE2">
              <w:t>Always BO</w:t>
            </w:r>
          </w:p>
        </w:tc>
        <w:tc>
          <w:tcPr>
            <w:tcW w:w="2880" w:type="dxa"/>
            <w:tcBorders>
              <w:top w:val="single" w:sz="6" w:space="0" w:color="auto"/>
              <w:bottom w:val="single" w:sz="6" w:space="0" w:color="auto"/>
            </w:tcBorders>
            <w:shd w:val="clear" w:color="auto" w:fill="auto"/>
          </w:tcPr>
          <w:p w14:paraId="054FFD9D" w14:textId="77777777" w:rsidR="00EC0D31" w:rsidRPr="00313BE2" w:rsidRDefault="00EC0D31" w:rsidP="00EC0D31">
            <w:pPr>
              <w:pStyle w:val="TableText"/>
            </w:pPr>
          </w:p>
          <w:p w14:paraId="054FFD9E" w14:textId="77777777" w:rsidR="00EC0D31" w:rsidRPr="00313BE2" w:rsidRDefault="00EC0D31" w:rsidP="00EC0D31">
            <w:pPr>
              <w:pStyle w:val="TableText"/>
              <w:rPr>
                <w:color w:val="000000" w:themeColor="text1"/>
                <w:sz w:val="20"/>
              </w:rPr>
            </w:pPr>
          </w:p>
        </w:tc>
      </w:tr>
      <w:tr w:rsidR="00EC0D31" w:rsidRPr="00313BE2" w14:paraId="054FFDAA" w14:textId="77777777" w:rsidTr="00732B9E">
        <w:trPr>
          <w:trHeight w:val="65"/>
        </w:trPr>
        <w:tc>
          <w:tcPr>
            <w:tcW w:w="806" w:type="dxa"/>
            <w:shd w:val="clear" w:color="auto" w:fill="auto"/>
          </w:tcPr>
          <w:p w14:paraId="054FFDA0" w14:textId="77777777" w:rsidR="00EC0D31" w:rsidRPr="00313BE2" w:rsidRDefault="00EC0D31" w:rsidP="00EC0D31">
            <w:pPr>
              <w:pStyle w:val="TableText"/>
            </w:pPr>
            <w:r w:rsidRPr="00313BE2">
              <w:t>5</w:t>
            </w:r>
          </w:p>
        </w:tc>
        <w:tc>
          <w:tcPr>
            <w:tcW w:w="3240" w:type="dxa"/>
            <w:shd w:val="clear" w:color="auto" w:fill="auto"/>
          </w:tcPr>
          <w:p w14:paraId="054FFDA1" w14:textId="77777777" w:rsidR="00EC0D31" w:rsidRPr="00313BE2" w:rsidRDefault="00EC0D31" w:rsidP="00EC0D31">
            <w:pPr>
              <w:pStyle w:val="TableText"/>
            </w:pPr>
            <w:r w:rsidRPr="00313BE2">
              <w:t>Secondary Surgical Procedure Code</w:t>
            </w:r>
          </w:p>
        </w:tc>
        <w:tc>
          <w:tcPr>
            <w:tcW w:w="1368" w:type="dxa"/>
            <w:shd w:val="clear" w:color="auto" w:fill="auto"/>
          </w:tcPr>
          <w:p w14:paraId="054FFDA2"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A3" w14:textId="77777777" w:rsidR="00EC0D31" w:rsidRDefault="00732B9E" w:rsidP="00EC0D31">
            <w:pPr>
              <w:pStyle w:val="TableText"/>
            </w:pPr>
            <w:r>
              <w:t xml:space="preserve">837: </w:t>
            </w:r>
            <w:r w:rsidR="00EC0D31" w:rsidRPr="00313BE2">
              <w:t>(P) 2300 H201 – 2</w:t>
            </w:r>
          </w:p>
          <w:p w14:paraId="054FFDA4" w14:textId="77777777" w:rsidR="00732B9E" w:rsidRPr="00313BE2" w:rsidRDefault="00732B9E" w:rsidP="00EC0D31">
            <w:pPr>
              <w:pStyle w:val="TableText"/>
            </w:pPr>
            <w:r>
              <w:t>Print: N/A</w:t>
            </w:r>
          </w:p>
        </w:tc>
        <w:tc>
          <w:tcPr>
            <w:tcW w:w="3773" w:type="dxa"/>
          </w:tcPr>
          <w:p w14:paraId="054FFDA5" w14:textId="77777777" w:rsidR="00732B9E" w:rsidRDefault="00732B9E" w:rsidP="00732B9E">
            <w:pPr>
              <w:pStyle w:val="TableText"/>
            </w:pPr>
            <w:r>
              <w:t xml:space="preserve">Biller Input: </w:t>
            </w:r>
            <w:r w:rsidRPr="00732B9E">
              <w:rPr>
                <w:i/>
              </w:rPr>
              <w:t>Screen 8 Section 3</w:t>
            </w:r>
          </w:p>
          <w:p w14:paraId="054FFDA6" w14:textId="77777777" w:rsidR="00732B9E" w:rsidRDefault="00732B9E" w:rsidP="00732B9E">
            <w:pPr>
              <w:pStyle w:val="TableText"/>
            </w:pPr>
            <w:r>
              <w:t xml:space="preserve">Storage: </w:t>
            </w:r>
          </w:p>
          <w:p w14:paraId="054FFDA7" w14:textId="77777777" w:rsidR="00732B9E" w:rsidRDefault="00732B9E" w:rsidP="00732B9E">
            <w:pPr>
              <w:pStyle w:val="TableText"/>
            </w:pPr>
            <w:r>
              <w:t>File: BILL/CLAIMS (#399)</w:t>
            </w:r>
          </w:p>
          <w:p w14:paraId="054FFDA8" w14:textId="77777777" w:rsidR="00EC0D31" w:rsidRPr="00313BE2" w:rsidRDefault="00732B9E" w:rsidP="00732B9E">
            <w:pPr>
              <w:pStyle w:val="TableText"/>
            </w:pPr>
            <w:r>
              <w:t>Field: SECONDARY SURGICAL PROC CODE (#267)</w:t>
            </w:r>
          </w:p>
        </w:tc>
        <w:tc>
          <w:tcPr>
            <w:tcW w:w="2880" w:type="dxa"/>
            <w:tcBorders>
              <w:top w:val="single" w:sz="6" w:space="0" w:color="auto"/>
              <w:bottom w:val="single" w:sz="6" w:space="0" w:color="auto"/>
            </w:tcBorders>
            <w:shd w:val="clear" w:color="auto" w:fill="auto"/>
          </w:tcPr>
          <w:p w14:paraId="054FFDA9" w14:textId="77777777" w:rsidR="00EC0D31" w:rsidRPr="00313BE2" w:rsidRDefault="00EC0D31" w:rsidP="00EC0D31">
            <w:pPr>
              <w:pStyle w:val="TableText"/>
            </w:pPr>
            <w:r w:rsidRPr="00313BE2">
              <w:t xml:space="preserve">  </w:t>
            </w:r>
          </w:p>
        </w:tc>
      </w:tr>
    </w:tbl>
    <w:p w14:paraId="054FFDAB" w14:textId="77777777" w:rsidR="000246A0" w:rsidRPr="00313BE2" w:rsidRDefault="000246A0" w:rsidP="00302507">
      <w:pPr>
        <w:pStyle w:val="BodyText"/>
      </w:pPr>
      <w:bookmarkStart w:id="295" w:name="_Toc261954495"/>
    </w:p>
    <w:p w14:paraId="054FFDAC" w14:textId="77777777" w:rsidR="0064184D" w:rsidRPr="00D916CC" w:rsidRDefault="000246A0" w:rsidP="00747890">
      <w:pPr>
        <w:pStyle w:val="Heading3"/>
      </w:pPr>
      <w:r w:rsidRPr="00D916CC">
        <w:br w:type="page"/>
      </w:r>
      <w:bookmarkStart w:id="296" w:name="_Toc263270998"/>
      <w:bookmarkStart w:id="297" w:name="_Toc263271277"/>
      <w:bookmarkStart w:id="298" w:name="_Toc377477636"/>
      <w:bookmarkStart w:id="299" w:name="_Toc465931725"/>
      <w:r w:rsidR="0064184D" w:rsidRPr="00D916CC">
        <w:lastRenderedPageBreak/>
        <w:t>VC1-VC12 - Loop 2300 (Value Code Data)</w:t>
      </w:r>
      <w:bookmarkEnd w:id="291"/>
      <w:bookmarkEnd w:id="292"/>
      <w:bookmarkEnd w:id="293"/>
      <w:bookmarkEnd w:id="295"/>
      <w:r w:rsidR="0064184D" w:rsidRPr="00D916CC">
        <w:t xml:space="preserve"> </w:t>
      </w:r>
      <w:r w:rsidR="00B1043D" w:rsidRPr="00D916CC">
        <w:t>[SEQ 80]</w:t>
      </w:r>
      <w:bookmarkEnd w:id="296"/>
      <w:bookmarkEnd w:id="297"/>
      <w:bookmarkEnd w:id="298"/>
      <w:bookmarkEnd w:id="299"/>
    </w:p>
    <w:p w14:paraId="054FFDAD" w14:textId="77777777" w:rsidR="0064184D" w:rsidRPr="00313BE2" w:rsidRDefault="0064184D" w:rsidP="00302507">
      <w:pPr>
        <w:pStyle w:val="BodyText"/>
      </w:pPr>
      <w:r w:rsidRPr="00313BE2">
        <w:t>Inpatient Only - one or more records per Claim Data record set - may repeat 1-1</w:t>
      </w:r>
      <w:r w:rsidR="00BD2A9F" w:rsidRPr="00313BE2">
        <w:t>2</w:t>
      </w:r>
    </w:p>
    <w:p w14:paraId="054FFDAE" w14:textId="77777777" w:rsidR="0064184D" w:rsidRPr="002506FF" w:rsidRDefault="0064184D" w:rsidP="00302507">
      <w:pPr>
        <w:pStyle w:val="BodyText"/>
        <w:rPr>
          <w:color w:val="000000" w:themeColor="text1"/>
        </w:rPr>
      </w:pPr>
      <w:r w:rsidRPr="00313BE2">
        <w:t>(</w:t>
      </w:r>
      <w:proofErr w:type="gramStart"/>
      <w:r w:rsidRPr="00313BE2">
        <w:t>OPTIONAL</w:t>
      </w:r>
      <w:r w:rsidR="00BB3CFB">
        <w:t xml:space="preserve">  –</w:t>
      </w:r>
      <w:proofErr w:type="gramEnd"/>
      <w:r w:rsidR="00BB3CFB">
        <w:t xml:space="preserve"> Max length </w:t>
      </w:r>
      <w:r w:rsidR="00BB3CFB" w:rsidRPr="002506FF">
        <w:rPr>
          <w:color w:val="000000" w:themeColor="text1"/>
        </w:rPr>
        <w:t>18</w:t>
      </w:r>
      <w:r w:rsidR="005440EB" w:rsidRPr="002506FF">
        <w:rPr>
          <w:color w:val="000000" w:themeColor="text1"/>
        </w:rPr>
        <w:t xml:space="preserve"> bytes</w:t>
      </w:r>
      <w:r w:rsidRPr="002506FF">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73275" w:rsidRPr="00313BE2" w14:paraId="054FFDB5" w14:textId="77777777" w:rsidTr="00504DD3">
        <w:trPr>
          <w:trHeight w:val="350"/>
          <w:tblHeader/>
        </w:trPr>
        <w:tc>
          <w:tcPr>
            <w:tcW w:w="806" w:type="dxa"/>
            <w:tcBorders>
              <w:top w:val="single" w:sz="4" w:space="0" w:color="auto"/>
              <w:bottom w:val="single" w:sz="6" w:space="0" w:color="auto"/>
            </w:tcBorders>
            <w:shd w:val="clear" w:color="auto" w:fill="D9D9D9"/>
          </w:tcPr>
          <w:p w14:paraId="054FFDAF" w14:textId="77777777" w:rsidR="00073275" w:rsidRPr="00313BE2" w:rsidRDefault="00073275" w:rsidP="00073275">
            <w:pPr>
              <w:pStyle w:val="TableHeading"/>
            </w:pPr>
            <w:r w:rsidRPr="00313BE2">
              <w:t>Piece</w:t>
            </w:r>
          </w:p>
        </w:tc>
        <w:tc>
          <w:tcPr>
            <w:tcW w:w="3240" w:type="dxa"/>
            <w:tcBorders>
              <w:top w:val="single" w:sz="4" w:space="0" w:color="auto"/>
              <w:bottom w:val="single" w:sz="6" w:space="0" w:color="auto"/>
            </w:tcBorders>
            <w:shd w:val="clear" w:color="auto" w:fill="D9D9D9"/>
          </w:tcPr>
          <w:p w14:paraId="054FFDB0" w14:textId="77777777" w:rsidR="00073275" w:rsidRPr="00313BE2" w:rsidRDefault="00073275" w:rsidP="00073275">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B1" w14:textId="77777777" w:rsidR="00073275" w:rsidRPr="00313BE2" w:rsidRDefault="00073275" w:rsidP="00073275">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B2" w14:textId="77777777" w:rsidR="00073275" w:rsidRPr="00313BE2" w:rsidRDefault="00504DD3" w:rsidP="00073275">
            <w:pPr>
              <w:pStyle w:val="TableHeading"/>
            </w:pPr>
            <w:r>
              <w:t xml:space="preserve">837/Print </w:t>
            </w:r>
            <w:r w:rsidR="00073275" w:rsidRPr="00313BE2">
              <w:t>Location</w:t>
            </w:r>
          </w:p>
        </w:tc>
        <w:tc>
          <w:tcPr>
            <w:tcW w:w="3773" w:type="dxa"/>
            <w:tcBorders>
              <w:top w:val="single" w:sz="4" w:space="0" w:color="auto"/>
              <w:bottom w:val="single" w:sz="6" w:space="0" w:color="auto"/>
            </w:tcBorders>
            <w:shd w:val="clear" w:color="auto" w:fill="D9D9D9"/>
          </w:tcPr>
          <w:p w14:paraId="054FFDB3" w14:textId="77777777" w:rsidR="00073275" w:rsidRPr="00313BE2" w:rsidRDefault="00504DD3" w:rsidP="00073275">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DB4" w14:textId="77777777" w:rsidR="00073275" w:rsidRPr="00313BE2" w:rsidRDefault="00073275" w:rsidP="00073275">
            <w:pPr>
              <w:pStyle w:val="TableHeading"/>
            </w:pPr>
            <w:r w:rsidRPr="00313BE2">
              <w:t>FSC Processing Comments</w:t>
            </w:r>
          </w:p>
        </w:tc>
      </w:tr>
      <w:tr w:rsidR="00073275" w:rsidRPr="00313BE2" w14:paraId="054FFDBC" w14:textId="77777777" w:rsidTr="00504DD3">
        <w:trPr>
          <w:trHeight w:val="441"/>
        </w:trPr>
        <w:tc>
          <w:tcPr>
            <w:tcW w:w="806" w:type="dxa"/>
          </w:tcPr>
          <w:p w14:paraId="054FFDB6" w14:textId="77777777" w:rsidR="00073275" w:rsidRPr="00313BE2" w:rsidRDefault="00073275" w:rsidP="00073275">
            <w:pPr>
              <w:pStyle w:val="TableText"/>
            </w:pPr>
            <w:r w:rsidRPr="00313BE2">
              <w:t>1</w:t>
            </w:r>
          </w:p>
        </w:tc>
        <w:tc>
          <w:tcPr>
            <w:tcW w:w="3240" w:type="dxa"/>
          </w:tcPr>
          <w:p w14:paraId="054FFDB7" w14:textId="77777777" w:rsidR="00073275" w:rsidRPr="00313BE2" w:rsidRDefault="00073275" w:rsidP="00073275">
            <w:pPr>
              <w:pStyle w:val="TableText"/>
            </w:pPr>
            <w:r w:rsidRPr="00313BE2">
              <w:t>RECORD ID = ‘VC1 ’ - ‘VC12’</w:t>
            </w:r>
          </w:p>
        </w:tc>
        <w:tc>
          <w:tcPr>
            <w:tcW w:w="1368" w:type="dxa"/>
          </w:tcPr>
          <w:p w14:paraId="054FFDB8" w14:textId="77777777" w:rsidR="00073275" w:rsidRPr="00313BE2" w:rsidRDefault="00073275" w:rsidP="00073275">
            <w:pPr>
              <w:pStyle w:val="TableText"/>
            </w:pPr>
            <w:r w:rsidRPr="00313BE2">
              <w:t xml:space="preserve">4 </w:t>
            </w:r>
            <w:r>
              <w:t>A</w:t>
            </w:r>
          </w:p>
        </w:tc>
        <w:tc>
          <w:tcPr>
            <w:tcW w:w="2333" w:type="dxa"/>
          </w:tcPr>
          <w:p w14:paraId="054FFDB9" w14:textId="77777777" w:rsidR="00073275" w:rsidRPr="00313BE2" w:rsidRDefault="00073275" w:rsidP="00073275">
            <w:pPr>
              <w:pStyle w:val="TableText"/>
              <w:rPr>
                <w:color w:val="000000" w:themeColor="text1"/>
                <w:sz w:val="20"/>
              </w:rPr>
            </w:pPr>
          </w:p>
        </w:tc>
        <w:tc>
          <w:tcPr>
            <w:tcW w:w="3773" w:type="dxa"/>
          </w:tcPr>
          <w:p w14:paraId="054FFDBA" w14:textId="77777777" w:rsidR="00073275" w:rsidRPr="00313BE2" w:rsidRDefault="00073275" w:rsidP="00073275">
            <w:pPr>
              <w:pStyle w:val="TableText"/>
            </w:pPr>
          </w:p>
        </w:tc>
        <w:tc>
          <w:tcPr>
            <w:tcW w:w="2880" w:type="dxa"/>
            <w:tcBorders>
              <w:top w:val="single" w:sz="6" w:space="0" w:color="auto"/>
              <w:bottom w:val="single" w:sz="6" w:space="0" w:color="auto"/>
            </w:tcBorders>
            <w:shd w:val="clear" w:color="auto" w:fill="auto"/>
          </w:tcPr>
          <w:p w14:paraId="054FFDBB" w14:textId="77777777" w:rsidR="00073275" w:rsidRPr="00313BE2" w:rsidRDefault="00073275" w:rsidP="00073275">
            <w:pPr>
              <w:pStyle w:val="TableText"/>
            </w:pPr>
          </w:p>
        </w:tc>
      </w:tr>
      <w:tr w:rsidR="00073275" w:rsidRPr="00313BE2" w14:paraId="054FFDCA" w14:textId="77777777" w:rsidTr="00504DD3">
        <w:trPr>
          <w:trHeight w:val="65"/>
        </w:trPr>
        <w:tc>
          <w:tcPr>
            <w:tcW w:w="806" w:type="dxa"/>
          </w:tcPr>
          <w:p w14:paraId="054FFDBD" w14:textId="77777777" w:rsidR="00073275" w:rsidRPr="00313BE2" w:rsidRDefault="00073275" w:rsidP="00073275">
            <w:pPr>
              <w:pStyle w:val="TableText"/>
            </w:pPr>
            <w:r w:rsidRPr="00313BE2">
              <w:t>2</w:t>
            </w:r>
          </w:p>
        </w:tc>
        <w:tc>
          <w:tcPr>
            <w:tcW w:w="3240" w:type="dxa"/>
          </w:tcPr>
          <w:p w14:paraId="054FFDBE" w14:textId="77777777" w:rsidR="00073275" w:rsidRPr="00313BE2" w:rsidRDefault="00073275" w:rsidP="00073275">
            <w:pPr>
              <w:pStyle w:val="TableText"/>
            </w:pPr>
            <w:r w:rsidRPr="00313BE2">
              <w:t>VALUE CODE</w:t>
            </w:r>
          </w:p>
          <w:p w14:paraId="054FFDBF" w14:textId="77777777" w:rsidR="00073275" w:rsidRPr="00313BE2" w:rsidRDefault="00073275" w:rsidP="00073275">
            <w:pPr>
              <w:pStyle w:val="TableText"/>
              <w:rPr>
                <w:color w:val="000000" w:themeColor="text1"/>
                <w:sz w:val="20"/>
              </w:rPr>
            </w:pPr>
          </w:p>
        </w:tc>
        <w:tc>
          <w:tcPr>
            <w:tcW w:w="1368" w:type="dxa"/>
          </w:tcPr>
          <w:p w14:paraId="054FFDC0" w14:textId="77777777" w:rsidR="00073275" w:rsidRPr="00313BE2" w:rsidRDefault="00073275" w:rsidP="00073275">
            <w:pPr>
              <w:pStyle w:val="TableText"/>
            </w:pPr>
            <w:r w:rsidRPr="00313BE2">
              <w:t xml:space="preserve">3 </w:t>
            </w:r>
            <w:r w:rsidR="003A0BED">
              <w:t>A/N</w:t>
            </w:r>
          </w:p>
        </w:tc>
        <w:tc>
          <w:tcPr>
            <w:tcW w:w="2333" w:type="dxa"/>
          </w:tcPr>
          <w:p w14:paraId="054FFDC1" w14:textId="77777777" w:rsidR="00073275" w:rsidRPr="00313BE2" w:rsidRDefault="00504DD3" w:rsidP="00073275">
            <w:pPr>
              <w:pStyle w:val="TableText"/>
            </w:pPr>
            <w:r>
              <w:t xml:space="preserve">837: </w:t>
            </w:r>
            <w:r w:rsidR="00073275" w:rsidRPr="00313BE2">
              <w:t>(I) 2300 HI01 - 2</w:t>
            </w:r>
          </w:p>
          <w:p w14:paraId="054FFDC2" w14:textId="77777777" w:rsidR="00073275" w:rsidRPr="00313BE2" w:rsidRDefault="00504DD3" w:rsidP="00073275">
            <w:pPr>
              <w:pStyle w:val="TableText"/>
            </w:pPr>
            <w:r>
              <w:t>Print:</w:t>
            </w:r>
          </w:p>
          <w:p w14:paraId="054FFDC3" w14:textId="77777777" w:rsidR="00073275" w:rsidRPr="00313BE2" w:rsidRDefault="00CD08DC" w:rsidP="00073275">
            <w:pPr>
              <w:pStyle w:val="TableText"/>
            </w:pPr>
            <w:r>
              <w:t>UB04 – FL</w:t>
            </w:r>
            <w:r w:rsidR="00073275" w:rsidRPr="00313BE2">
              <w:t>39-41a-d</w:t>
            </w:r>
            <w:r w:rsidR="009D7A1B">
              <w:t xml:space="preserve"> Section 1</w:t>
            </w:r>
          </w:p>
        </w:tc>
        <w:tc>
          <w:tcPr>
            <w:tcW w:w="3773" w:type="dxa"/>
          </w:tcPr>
          <w:p w14:paraId="054FFDC4" w14:textId="77777777" w:rsidR="00073275" w:rsidRDefault="00504DD3" w:rsidP="00073275">
            <w:pPr>
              <w:pStyle w:val="TableText"/>
            </w:pPr>
            <w:r>
              <w:t xml:space="preserve">Biller Input: </w:t>
            </w:r>
            <w:r w:rsidRPr="00504DD3">
              <w:rPr>
                <w:i/>
              </w:rPr>
              <w:t>Screen 4 Section 8</w:t>
            </w:r>
          </w:p>
          <w:p w14:paraId="054FFDC5" w14:textId="77777777" w:rsidR="00504DD3" w:rsidRDefault="00504DD3" w:rsidP="00073275">
            <w:pPr>
              <w:pStyle w:val="TableText"/>
            </w:pPr>
            <w:r>
              <w:t>Storage:</w:t>
            </w:r>
          </w:p>
          <w:p w14:paraId="054FFDC6" w14:textId="77777777" w:rsidR="00504DD3" w:rsidRDefault="00504DD3" w:rsidP="00073275">
            <w:pPr>
              <w:pStyle w:val="TableText"/>
            </w:pPr>
            <w:r>
              <w:t>File: BILL/CLAIMS (#399)</w:t>
            </w:r>
          </w:p>
          <w:p w14:paraId="054FFDC7" w14:textId="77777777" w:rsidR="00504DD3" w:rsidRDefault="00504DD3" w:rsidP="00073275">
            <w:pPr>
              <w:pStyle w:val="TableText"/>
            </w:pPr>
            <w:proofErr w:type="spellStart"/>
            <w:r>
              <w:t>Subfile</w:t>
            </w:r>
            <w:proofErr w:type="spellEnd"/>
            <w:r>
              <w:t>: VALUE CODE (#</w:t>
            </w:r>
            <w:r w:rsidR="00747568">
              <w:t>47)</w:t>
            </w:r>
          </w:p>
          <w:p w14:paraId="054FFDC8" w14:textId="77777777" w:rsidR="00747568" w:rsidRPr="00504DD3" w:rsidRDefault="00747568" w:rsidP="00073275">
            <w:pPr>
              <w:pStyle w:val="TableText"/>
            </w:pPr>
            <w:r>
              <w:t>Field: VALUE CODE (#.01)</w:t>
            </w:r>
          </w:p>
        </w:tc>
        <w:tc>
          <w:tcPr>
            <w:tcW w:w="2880" w:type="dxa"/>
            <w:tcBorders>
              <w:top w:val="single" w:sz="6" w:space="0" w:color="auto"/>
              <w:bottom w:val="single" w:sz="6" w:space="0" w:color="auto"/>
            </w:tcBorders>
            <w:shd w:val="clear" w:color="auto" w:fill="auto"/>
          </w:tcPr>
          <w:p w14:paraId="054FFDC9" w14:textId="77777777" w:rsidR="00073275" w:rsidRPr="00313BE2" w:rsidRDefault="00073275" w:rsidP="00073275">
            <w:pPr>
              <w:pStyle w:val="TableText"/>
            </w:pPr>
            <w:r w:rsidRPr="00313BE2">
              <w:t>Set HI101 -1 = BE.</w:t>
            </w:r>
          </w:p>
        </w:tc>
      </w:tr>
      <w:tr w:rsidR="00073275" w:rsidRPr="00313BE2" w14:paraId="054FFDD8" w14:textId="77777777" w:rsidTr="00504DD3">
        <w:trPr>
          <w:trHeight w:val="65"/>
        </w:trPr>
        <w:tc>
          <w:tcPr>
            <w:tcW w:w="806" w:type="dxa"/>
          </w:tcPr>
          <w:p w14:paraId="054FFDCB" w14:textId="77777777" w:rsidR="00073275" w:rsidRPr="00313BE2" w:rsidRDefault="00073275" w:rsidP="00073275">
            <w:pPr>
              <w:pStyle w:val="TableText"/>
            </w:pPr>
            <w:r w:rsidRPr="00313BE2">
              <w:t>3</w:t>
            </w:r>
          </w:p>
        </w:tc>
        <w:tc>
          <w:tcPr>
            <w:tcW w:w="3240" w:type="dxa"/>
          </w:tcPr>
          <w:p w14:paraId="054FFDCC" w14:textId="77777777" w:rsidR="00073275" w:rsidRPr="00313BE2" w:rsidRDefault="00073275" w:rsidP="00073275">
            <w:pPr>
              <w:pStyle w:val="TableText"/>
            </w:pPr>
            <w:r w:rsidRPr="00313BE2">
              <w:t xml:space="preserve">Value Code Associated </w:t>
            </w:r>
            <w:proofErr w:type="spellStart"/>
            <w:r w:rsidRPr="00313BE2">
              <w:t>Amt</w:t>
            </w:r>
            <w:proofErr w:type="spellEnd"/>
          </w:p>
        </w:tc>
        <w:tc>
          <w:tcPr>
            <w:tcW w:w="1368" w:type="dxa"/>
          </w:tcPr>
          <w:p w14:paraId="054FFDCD" w14:textId="77777777" w:rsidR="00504DD3" w:rsidRDefault="00073275" w:rsidP="00073275">
            <w:pPr>
              <w:pStyle w:val="TableText"/>
            </w:pPr>
            <w:r w:rsidRPr="00313BE2">
              <w:t xml:space="preserve">9 </w:t>
            </w:r>
            <w:r>
              <w:t>N</w:t>
            </w:r>
          </w:p>
          <w:p w14:paraId="054FFDCE" w14:textId="77777777" w:rsidR="00073275" w:rsidRPr="00313BE2" w:rsidRDefault="00504DD3" w:rsidP="00073275">
            <w:pPr>
              <w:pStyle w:val="TableText"/>
            </w:pPr>
            <w:r>
              <w:t>2 Decimals</w:t>
            </w:r>
          </w:p>
        </w:tc>
        <w:tc>
          <w:tcPr>
            <w:tcW w:w="2333" w:type="dxa"/>
          </w:tcPr>
          <w:p w14:paraId="054FFDCF" w14:textId="77777777" w:rsidR="00073275" w:rsidRPr="00313BE2" w:rsidRDefault="00504DD3" w:rsidP="00073275">
            <w:pPr>
              <w:pStyle w:val="TableText"/>
            </w:pPr>
            <w:r>
              <w:t xml:space="preserve">837: </w:t>
            </w:r>
            <w:r w:rsidR="00073275" w:rsidRPr="00313BE2">
              <w:t>(I) 2300 HI01 - 5</w:t>
            </w:r>
          </w:p>
          <w:p w14:paraId="054FFDD0" w14:textId="77777777" w:rsidR="00073275" w:rsidRPr="00313BE2" w:rsidRDefault="00504DD3" w:rsidP="00073275">
            <w:pPr>
              <w:pStyle w:val="TableText"/>
            </w:pPr>
            <w:r>
              <w:t>Print:</w:t>
            </w:r>
          </w:p>
          <w:p w14:paraId="054FFDD1" w14:textId="77777777" w:rsidR="00073275" w:rsidRPr="00313BE2" w:rsidRDefault="00073275" w:rsidP="00073275">
            <w:pPr>
              <w:pStyle w:val="TableText"/>
            </w:pPr>
            <w:r w:rsidRPr="00313BE2">
              <w:t>UB</w:t>
            </w:r>
            <w:r w:rsidR="00CD08DC">
              <w:t>04 – FL</w:t>
            </w:r>
            <w:r w:rsidRPr="00313BE2">
              <w:t>39-41a-d</w:t>
            </w:r>
            <w:r w:rsidR="009D7A1B">
              <w:t xml:space="preserve"> Section 2</w:t>
            </w:r>
          </w:p>
        </w:tc>
        <w:tc>
          <w:tcPr>
            <w:tcW w:w="3773" w:type="dxa"/>
          </w:tcPr>
          <w:p w14:paraId="054FFDD2" w14:textId="77777777" w:rsidR="00747568" w:rsidRDefault="00747568" w:rsidP="00747568">
            <w:pPr>
              <w:pStyle w:val="TableText"/>
            </w:pPr>
            <w:r>
              <w:t xml:space="preserve">Biller Input: </w:t>
            </w:r>
            <w:r w:rsidRPr="00504DD3">
              <w:rPr>
                <w:i/>
              </w:rPr>
              <w:t>Screen 4 Section 8</w:t>
            </w:r>
          </w:p>
          <w:p w14:paraId="054FFDD3" w14:textId="77777777" w:rsidR="00747568" w:rsidRDefault="00747568" w:rsidP="00747568">
            <w:pPr>
              <w:pStyle w:val="TableText"/>
            </w:pPr>
            <w:r>
              <w:t>Storage:</w:t>
            </w:r>
          </w:p>
          <w:p w14:paraId="054FFDD4" w14:textId="77777777" w:rsidR="00747568" w:rsidRDefault="00747568" w:rsidP="00747568">
            <w:pPr>
              <w:pStyle w:val="TableText"/>
            </w:pPr>
            <w:r>
              <w:t>File: BILL/CLAIMS (#399)</w:t>
            </w:r>
          </w:p>
          <w:p w14:paraId="054FFDD5" w14:textId="77777777" w:rsidR="00747568" w:rsidRDefault="00747568" w:rsidP="00747568">
            <w:pPr>
              <w:pStyle w:val="TableText"/>
            </w:pPr>
            <w:proofErr w:type="spellStart"/>
            <w:r>
              <w:t>Subfile</w:t>
            </w:r>
            <w:proofErr w:type="spellEnd"/>
            <w:r>
              <w:t>: VALUE CODE (#47)</w:t>
            </w:r>
          </w:p>
          <w:p w14:paraId="054FFDD6" w14:textId="77777777" w:rsidR="00073275" w:rsidRPr="00313BE2" w:rsidRDefault="00747568" w:rsidP="00747568">
            <w:pPr>
              <w:pStyle w:val="TableText"/>
            </w:pPr>
            <w:r>
              <w:t>Field: VALUE (#.02)</w:t>
            </w:r>
          </w:p>
        </w:tc>
        <w:tc>
          <w:tcPr>
            <w:tcW w:w="2880" w:type="dxa"/>
            <w:tcBorders>
              <w:top w:val="single" w:sz="6" w:space="0" w:color="auto"/>
              <w:bottom w:val="single" w:sz="4" w:space="0" w:color="auto"/>
            </w:tcBorders>
            <w:shd w:val="clear" w:color="auto" w:fill="auto"/>
          </w:tcPr>
          <w:p w14:paraId="054FFDD7" w14:textId="77777777" w:rsidR="00073275" w:rsidRPr="00313BE2" w:rsidRDefault="00073275" w:rsidP="00073275">
            <w:pPr>
              <w:pStyle w:val="TableText"/>
            </w:pPr>
          </w:p>
        </w:tc>
      </w:tr>
    </w:tbl>
    <w:p w14:paraId="054FFDD9" w14:textId="77777777" w:rsidR="0064184D" w:rsidRPr="00D916CC" w:rsidRDefault="0064184D" w:rsidP="00747890">
      <w:pPr>
        <w:pStyle w:val="Heading3"/>
      </w:pPr>
      <w:bookmarkStart w:id="300" w:name="_Toc165973790"/>
      <w:bookmarkStart w:id="301" w:name="_Toc208309236"/>
      <w:bookmarkStart w:id="302" w:name="_Toc209511123"/>
      <w:bookmarkStart w:id="303" w:name="_Toc261954496"/>
      <w:bookmarkStart w:id="304" w:name="_Toc263270999"/>
      <w:bookmarkStart w:id="305" w:name="_Toc263271278"/>
      <w:bookmarkStart w:id="306" w:name="_Toc377477637"/>
      <w:bookmarkStart w:id="307" w:name="_Toc465931726"/>
      <w:r w:rsidRPr="00D916CC">
        <w:t>CC1-CC12 - Loop 2300 (Condition Code Data)</w:t>
      </w:r>
      <w:bookmarkEnd w:id="300"/>
      <w:bookmarkEnd w:id="301"/>
      <w:bookmarkEnd w:id="302"/>
      <w:bookmarkEnd w:id="303"/>
      <w:r w:rsidR="00B1043D" w:rsidRPr="00D916CC">
        <w:t xml:space="preserve"> [SEQ 85]</w:t>
      </w:r>
      <w:bookmarkEnd w:id="304"/>
      <w:bookmarkEnd w:id="305"/>
      <w:bookmarkEnd w:id="306"/>
      <w:bookmarkEnd w:id="307"/>
      <w:r w:rsidRPr="00D916CC">
        <w:t xml:space="preserve">       </w:t>
      </w:r>
    </w:p>
    <w:p w14:paraId="054FFDDA" w14:textId="77777777" w:rsidR="0064184D" w:rsidRPr="00313BE2" w:rsidRDefault="0064184D" w:rsidP="00302507">
      <w:pPr>
        <w:pStyle w:val="BodyText"/>
      </w:pPr>
      <w:r w:rsidRPr="00313BE2">
        <w:t>(</w:t>
      </w:r>
      <w:proofErr w:type="gramStart"/>
      <w:r w:rsidRPr="00313BE2">
        <w:t>OPTIONAL</w:t>
      </w:r>
      <w:r w:rsidR="009D7A1B">
        <w:t xml:space="preserve">  –</w:t>
      </w:r>
      <w:proofErr w:type="gramEnd"/>
      <w:r w:rsidR="009D7A1B">
        <w:t xml:space="preserve"> Max length </w:t>
      </w:r>
      <w:r w:rsidR="00A23167" w:rsidRPr="002506FF">
        <w:rPr>
          <w:i/>
          <w:color w:val="000000" w:themeColor="text1"/>
        </w:rPr>
        <w:t>7</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D7A1B" w:rsidRPr="00313BE2" w14:paraId="054FFDE1" w14:textId="77777777" w:rsidTr="00CA7AB3">
        <w:trPr>
          <w:trHeight w:val="350"/>
          <w:tblHeader/>
        </w:trPr>
        <w:tc>
          <w:tcPr>
            <w:tcW w:w="806" w:type="dxa"/>
            <w:tcBorders>
              <w:top w:val="single" w:sz="4" w:space="0" w:color="auto"/>
              <w:bottom w:val="single" w:sz="6" w:space="0" w:color="auto"/>
            </w:tcBorders>
            <w:shd w:val="clear" w:color="auto" w:fill="D9D9D9"/>
          </w:tcPr>
          <w:p w14:paraId="054FFDDB" w14:textId="77777777" w:rsidR="009D7A1B" w:rsidRPr="00313BE2" w:rsidRDefault="009D7A1B" w:rsidP="009D7A1B">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4FFDDC" w14:textId="77777777" w:rsidR="009D7A1B" w:rsidRPr="00313BE2" w:rsidRDefault="009D7A1B" w:rsidP="009D7A1B">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DD" w14:textId="77777777" w:rsidR="009D7A1B" w:rsidRPr="00313BE2" w:rsidRDefault="009D7A1B" w:rsidP="009D7A1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DE" w14:textId="77777777" w:rsidR="009D7A1B" w:rsidRPr="00313BE2" w:rsidRDefault="009D7A1B" w:rsidP="009D7A1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DF" w14:textId="77777777" w:rsidR="009D7A1B" w:rsidRPr="00313BE2" w:rsidRDefault="009D7A1B" w:rsidP="009D7A1B">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DE0" w14:textId="77777777" w:rsidR="009D7A1B" w:rsidRPr="00313BE2" w:rsidRDefault="009D7A1B" w:rsidP="009D7A1B">
            <w:pPr>
              <w:pStyle w:val="TableHeading"/>
            </w:pPr>
            <w:r w:rsidRPr="00313BE2">
              <w:t>FSC Processing Comments</w:t>
            </w:r>
          </w:p>
        </w:tc>
      </w:tr>
      <w:tr w:rsidR="009D7A1B" w:rsidRPr="00313BE2" w14:paraId="054FFDE8" w14:textId="77777777" w:rsidTr="00CA7AB3">
        <w:trPr>
          <w:trHeight w:val="192"/>
        </w:trPr>
        <w:tc>
          <w:tcPr>
            <w:tcW w:w="806" w:type="dxa"/>
          </w:tcPr>
          <w:p w14:paraId="054FFDE2" w14:textId="77777777" w:rsidR="009D7A1B" w:rsidRPr="00313BE2" w:rsidRDefault="009D7A1B" w:rsidP="009D7A1B">
            <w:pPr>
              <w:pStyle w:val="TableText"/>
            </w:pPr>
            <w:r w:rsidRPr="00313BE2">
              <w:t>1</w:t>
            </w:r>
          </w:p>
        </w:tc>
        <w:tc>
          <w:tcPr>
            <w:tcW w:w="3240" w:type="dxa"/>
          </w:tcPr>
          <w:p w14:paraId="054FFDE3" w14:textId="77777777" w:rsidR="009D7A1B" w:rsidRPr="00313BE2" w:rsidRDefault="009D7A1B" w:rsidP="009D7A1B">
            <w:pPr>
              <w:pStyle w:val="TableText"/>
            </w:pPr>
            <w:r w:rsidRPr="00313BE2">
              <w:t>RECORD ID = ‘CC1 ’ - ‘CC12’</w:t>
            </w:r>
          </w:p>
        </w:tc>
        <w:tc>
          <w:tcPr>
            <w:tcW w:w="1368" w:type="dxa"/>
          </w:tcPr>
          <w:p w14:paraId="054FFDE4" w14:textId="77777777" w:rsidR="009D7A1B" w:rsidRPr="00313BE2" w:rsidRDefault="009D7A1B" w:rsidP="009D7A1B">
            <w:pPr>
              <w:pStyle w:val="TableText"/>
            </w:pPr>
            <w:r w:rsidRPr="00313BE2">
              <w:t xml:space="preserve">4 </w:t>
            </w:r>
            <w:r>
              <w:t>A</w:t>
            </w:r>
          </w:p>
        </w:tc>
        <w:tc>
          <w:tcPr>
            <w:tcW w:w="2333" w:type="dxa"/>
          </w:tcPr>
          <w:p w14:paraId="054FFDE5" w14:textId="77777777" w:rsidR="009D7A1B" w:rsidRPr="00313BE2" w:rsidRDefault="009D7A1B" w:rsidP="009D7A1B">
            <w:pPr>
              <w:pStyle w:val="TableText"/>
              <w:rPr>
                <w:color w:val="000000" w:themeColor="text1"/>
                <w:sz w:val="20"/>
              </w:rPr>
            </w:pPr>
          </w:p>
        </w:tc>
        <w:tc>
          <w:tcPr>
            <w:tcW w:w="3773" w:type="dxa"/>
          </w:tcPr>
          <w:p w14:paraId="054FFDE6" w14:textId="77777777" w:rsidR="009D7A1B" w:rsidRPr="00313BE2" w:rsidRDefault="009D7A1B" w:rsidP="009D7A1B">
            <w:pPr>
              <w:pStyle w:val="TableText"/>
            </w:pPr>
          </w:p>
        </w:tc>
        <w:tc>
          <w:tcPr>
            <w:tcW w:w="2880" w:type="dxa"/>
            <w:tcBorders>
              <w:top w:val="single" w:sz="6" w:space="0" w:color="auto"/>
              <w:bottom w:val="single" w:sz="6" w:space="0" w:color="auto"/>
            </w:tcBorders>
            <w:shd w:val="clear" w:color="auto" w:fill="auto"/>
          </w:tcPr>
          <w:p w14:paraId="054FFDE7" w14:textId="77777777" w:rsidR="009D7A1B" w:rsidRPr="00313BE2" w:rsidRDefault="009D7A1B" w:rsidP="009D7A1B">
            <w:pPr>
              <w:pStyle w:val="TableText"/>
            </w:pPr>
          </w:p>
        </w:tc>
      </w:tr>
      <w:tr w:rsidR="009D7A1B" w:rsidRPr="00313BE2" w14:paraId="054FFDF8" w14:textId="77777777" w:rsidTr="00CA7AB3">
        <w:trPr>
          <w:trHeight w:val="65"/>
        </w:trPr>
        <w:tc>
          <w:tcPr>
            <w:tcW w:w="806" w:type="dxa"/>
            <w:shd w:val="clear" w:color="auto" w:fill="auto"/>
          </w:tcPr>
          <w:p w14:paraId="054FFDE9" w14:textId="77777777" w:rsidR="009D7A1B" w:rsidRPr="00313BE2" w:rsidRDefault="009D7A1B" w:rsidP="009D7A1B">
            <w:pPr>
              <w:pStyle w:val="TableText"/>
            </w:pPr>
            <w:r w:rsidRPr="00313BE2">
              <w:t>2</w:t>
            </w:r>
          </w:p>
        </w:tc>
        <w:tc>
          <w:tcPr>
            <w:tcW w:w="3240" w:type="dxa"/>
            <w:shd w:val="clear" w:color="auto" w:fill="auto"/>
          </w:tcPr>
          <w:p w14:paraId="054FFDEA" w14:textId="77777777" w:rsidR="009D7A1B" w:rsidRPr="00313BE2" w:rsidRDefault="009D7A1B" w:rsidP="009D7A1B">
            <w:pPr>
              <w:pStyle w:val="TableText"/>
            </w:pPr>
            <w:r w:rsidRPr="00313BE2">
              <w:t>CONDITION CODE</w:t>
            </w:r>
          </w:p>
        </w:tc>
        <w:tc>
          <w:tcPr>
            <w:tcW w:w="1368" w:type="dxa"/>
            <w:shd w:val="clear" w:color="auto" w:fill="auto"/>
          </w:tcPr>
          <w:p w14:paraId="054FFDEB" w14:textId="77777777" w:rsidR="009D7A1B" w:rsidRPr="00313BE2" w:rsidRDefault="009D7A1B" w:rsidP="009D7A1B">
            <w:pPr>
              <w:pStyle w:val="TableText"/>
            </w:pPr>
            <w:r w:rsidRPr="00313BE2">
              <w:t xml:space="preserve">2 </w:t>
            </w:r>
            <w:r w:rsidR="003A0BED">
              <w:t>A</w:t>
            </w:r>
            <w:r w:rsidR="00DE0798">
              <w:t>/</w:t>
            </w:r>
            <w:r w:rsidR="003A0BED">
              <w:t>N</w:t>
            </w:r>
          </w:p>
        </w:tc>
        <w:tc>
          <w:tcPr>
            <w:tcW w:w="2333" w:type="dxa"/>
            <w:shd w:val="clear" w:color="auto" w:fill="auto"/>
          </w:tcPr>
          <w:p w14:paraId="054FFDEC" w14:textId="77777777" w:rsidR="004817D1" w:rsidRDefault="004817D1" w:rsidP="009D7A1B">
            <w:pPr>
              <w:pStyle w:val="TableText"/>
            </w:pPr>
            <w:r>
              <w:t>837:</w:t>
            </w:r>
          </w:p>
          <w:p w14:paraId="054FFDED" w14:textId="77777777" w:rsidR="009D7A1B" w:rsidRPr="00313BE2" w:rsidRDefault="009D7A1B" w:rsidP="009D7A1B">
            <w:pPr>
              <w:pStyle w:val="TableText"/>
            </w:pPr>
            <w:r w:rsidRPr="00313BE2">
              <w:t>(I) 2300 HI01- 2</w:t>
            </w:r>
          </w:p>
          <w:p w14:paraId="054FFDEE" w14:textId="77777777" w:rsidR="009D7A1B" w:rsidRPr="00313BE2" w:rsidRDefault="009D7A1B" w:rsidP="009D7A1B">
            <w:pPr>
              <w:pStyle w:val="TableText"/>
            </w:pPr>
            <w:r w:rsidRPr="00313BE2">
              <w:t>(P) 2300 HI01- 2</w:t>
            </w:r>
          </w:p>
          <w:p w14:paraId="054FFDEF" w14:textId="77777777" w:rsidR="009D7A1B" w:rsidRPr="00313BE2" w:rsidRDefault="004817D1" w:rsidP="009D7A1B">
            <w:pPr>
              <w:pStyle w:val="TableText"/>
            </w:pPr>
            <w:r>
              <w:t>Print:</w:t>
            </w:r>
          </w:p>
          <w:p w14:paraId="054FFDF0" w14:textId="77777777" w:rsidR="009D7A1B" w:rsidRPr="00313BE2" w:rsidRDefault="009D7A1B" w:rsidP="009D7A1B">
            <w:pPr>
              <w:pStyle w:val="TableText"/>
            </w:pPr>
            <w:r w:rsidRPr="00313BE2">
              <w:t>UB04 – FL 18-28</w:t>
            </w:r>
          </w:p>
        </w:tc>
        <w:tc>
          <w:tcPr>
            <w:tcW w:w="3773" w:type="dxa"/>
          </w:tcPr>
          <w:p w14:paraId="054FFDF1" w14:textId="77777777" w:rsidR="009D7A1B" w:rsidRDefault="004817D1" w:rsidP="009D7A1B">
            <w:pPr>
              <w:pStyle w:val="TableText"/>
            </w:pPr>
            <w:r>
              <w:t>Biller Input:</w:t>
            </w:r>
            <w:r w:rsidR="00984A5F">
              <w:t xml:space="preserve"> Screen 4/5 Section 7/8</w:t>
            </w:r>
          </w:p>
          <w:p w14:paraId="054FFDF2" w14:textId="77777777" w:rsidR="00984A5F" w:rsidRDefault="00984A5F" w:rsidP="009D7A1B">
            <w:pPr>
              <w:pStyle w:val="TableText"/>
            </w:pPr>
            <w:r>
              <w:t>Storage:</w:t>
            </w:r>
          </w:p>
          <w:p w14:paraId="054FFDF3" w14:textId="77777777" w:rsidR="00984A5F" w:rsidRDefault="00984A5F" w:rsidP="00984A5F">
            <w:pPr>
              <w:pStyle w:val="TableText"/>
            </w:pPr>
            <w:r>
              <w:t>File: BILL/CLAIMS (#399)</w:t>
            </w:r>
          </w:p>
          <w:p w14:paraId="054FFDF4" w14:textId="77777777" w:rsidR="00984A5F" w:rsidRDefault="00984A5F" w:rsidP="00984A5F">
            <w:pPr>
              <w:pStyle w:val="TableText"/>
            </w:pPr>
            <w:proofErr w:type="spellStart"/>
            <w:r>
              <w:t>Subfile</w:t>
            </w:r>
            <w:proofErr w:type="spellEnd"/>
            <w:r>
              <w:t>: CONDITION CODE (#40)</w:t>
            </w:r>
          </w:p>
          <w:p w14:paraId="054FFDF5" w14:textId="77777777" w:rsidR="00984A5F" w:rsidRPr="00313BE2" w:rsidRDefault="00984A5F" w:rsidP="00984A5F">
            <w:pPr>
              <w:pStyle w:val="TableText"/>
            </w:pPr>
            <w:r>
              <w:t>Field: CONDITION CODE (#.01)</w:t>
            </w:r>
          </w:p>
        </w:tc>
        <w:tc>
          <w:tcPr>
            <w:tcW w:w="2880" w:type="dxa"/>
            <w:tcBorders>
              <w:top w:val="single" w:sz="6" w:space="0" w:color="auto"/>
              <w:bottom w:val="single" w:sz="4" w:space="0" w:color="auto"/>
            </w:tcBorders>
            <w:shd w:val="clear" w:color="auto" w:fill="auto"/>
          </w:tcPr>
          <w:p w14:paraId="054FFDF6" w14:textId="77777777" w:rsidR="009D7A1B" w:rsidRPr="00313BE2" w:rsidRDefault="009D7A1B" w:rsidP="009D7A1B">
            <w:pPr>
              <w:pStyle w:val="TableText"/>
            </w:pPr>
            <w:r w:rsidRPr="00313BE2">
              <w:t>Set HI01-1 to BG.</w:t>
            </w:r>
          </w:p>
          <w:p w14:paraId="054FFDF7" w14:textId="77777777" w:rsidR="009D7A1B" w:rsidRPr="00313BE2" w:rsidRDefault="009D7A1B" w:rsidP="009D7A1B">
            <w:pPr>
              <w:pStyle w:val="TableText"/>
              <w:rPr>
                <w:color w:val="000000" w:themeColor="text1"/>
                <w:sz w:val="20"/>
              </w:rPr>
            </w:pPr>
          </w:p>
        </w:tc>
      </w:tr>
    </w:tbl>
    <w:p w14:paraId="054FFDF9" w14:textId="77777777" w:rsidR="00B1043D" w:rsidRPr="00313BE2" w:rsidRDefault="00B1043D" w:rsidP="00302507">
      <w:pPr>
        <w:pStyle w:val="BodyText"/>
      </w:pPr>
      <w:bookmarkStart w:id="308" w:name="_Toc165973791"/>
      <w:bookmarkStart w:id="309" w:name="_Toc208309237"/>
      <w:bookmarkStart w:id="310" w:name="_Toc209511124"/>
      <w:bookmarkStart w:id="311" w:name="_Toc261954497"/>
    </w:p>
    <w:p w14:paraId="054FFDFA" w14:textId="77777777" w:rsidR="0064184D" w:rsidRPr="00D916CC" w:rsidRDefault="00B1043D" w:rsidP="00747890">
      <w:pPr>
        <w:pStyle w:val="Heading3"/>
      </w:pPr>
      <w:r w:rsidRPr="00D916CC">
        <w:br w:type="page"/>
      </w:r>
      <w:bookmarkStart w:id="312" w:name="_Toc263271000"/>
      <w:bookmarkStart w:id="313" w:name="_Toc263271279"/>
      <w:bookmarkStart w:id="314" w:name="_Toc377477638"/>
      <w:bookmarkStart w:id="315" w:name="_Toc465931727"/>
      <w:r w:rsidR="0064184D" w:rsidRPr="00D916CC">
        <w:lastRenderedPageBreak/>
        <w:t>DC1-DC12 - Loop 2300 (Diagnosis Code Data)</w:t>
      </w:r>
      <w:bookmarkEnd w:id="308"/>
      <w:bookmarkEnd w:id="309"/>
      <w:bookmarkEnd w:id="310"/>
      <w:bookmarkEnd w:id="311"/>
      <w:r w:rsidR="0064184D" w:rsidRPr="00D916CC">
        <w:t xml:space="preserve"> </w:t>
      </w:r>
      <w:r w:rsidRPr="00D916CC">
        <w:t>[SEQ 90]</w:t>
      </w:r>
      <w:bookmarkEnd w:id="312"/>
      <w:bookmarkEnd w:id="313"/>
      <w:bookmarkEnd w:id="314"/>
      <w:bookmarkEnd w:id="315"/>
    </w:p>
    <w:p w14:paraId="054FFDFB" w14:textId="77777777" w:rsidR="007D3AE8" w:rsidRPr="00984A5F" w:rsidRDefault="0064184D" w:rsidP="00984A5F">
      <w:pPr>
        <w:pStyle w:val="BodyText"/>
      </w:pPr>
      <w:r w:rsidRPr="00984A5F">
        <w:t>One or more records per Claim Da</w:t>
      </w:r>
      <w:r w:rsidR="00C10862" w:rsidRPr="00984A5F">
        <w:t xml:space="preserve">ta record set </w:t>
      </w:r>
    </w:p>
    <w:p w14:paraId="054FFDFC" w14:textId="488FCEFD" w:rsidR="007D3AE8" w:rsidRPr="00D65C7F" w:rsidRDefault="007D3AE8" w:rsidP="00984A5F">
      <w:pPr>
        <w:pStyle w:val="BodyText"/>
        <w:rPr>
          <w:color w:val="000000" w:themeColor="text1"/>
        </w:rPr>
      </w:pPr>
      <w:r w:rsidRPr="00984A5F">
        <w:t>UB-04 claim</w:t>
      </w:r>
      <w:r w:rsidR="00A23167">
        <w:t>s</w:t>
      </w:r>
      <w:r w:rsidRPr="00984A5F">
        <w:t xml:space="preserve"> can have 1 p</w:t>
      </w:r>
      <w:r w:rsidR="00695E9B">
        <w:t xml:space="preserve">rinciple DX, 24 other DXs, and </w:t>
      </w:r>
      <w:r w:rsidR="00695E9B" w:rsidRPr="00D65C7F">
        <w:rPr>
          <w:color w:val="000000" w:themeColor="text1"/>
        </w:rPr>
        <w:t>12 External Cause of Injury</w:t>
      </w:r>
      <w:r w:rsidRPr="00D65C7F">
        <w:rPr>
          <w:color w:val="000000" w:themeColor="text1"/>
        </w:rPr>
        <w:t xml:space="preserve"> DXs.</w:t>
      </w:r>
    </w:p>
    <w:p w14:paraId="054FFDFD" w14:textId="77777777" w:rsidR="007D3AE8" w:rsidRPr="00A23167" w:rsidRDefault="00654500" w:rsidP="00984A5F">
      <w:pPr>
        <w:pStyle w:val="BodyText"/>
        <w:rPr>
          <w:color w:val="C00000"/>
        </w:rPr>
      </w:pPr>
      <w:r w:rsidRPr="00A23167">
        <w:rPr>
          <w:color w:val="000000" w:themeColor="text1"/>
        </w:rPr>
        <w:t>CMS-1500 claim</w:t>
      </w:r>
      <w:r w:rsidR="00A23167" w:rsidRPr="00A23167">
        <w:rPr>
          <w:color w:val="000000" w:themeColor="text1"/>
        </w:rPr>
        <w:t>s</w:t>
      </w:r>
      <w:r w:rsidRPr="00A23167">
        <w:rPr>
          <w:color w:val="000000" w:themeColor="text1"/>
        </w:rPr>
        <w:t xml:space="preserve"> can have 12</w:t>
      </w:r>
      <w:r w:rsidR="007D3AE8" w:rsidRPr="00A23167">
        <w:rPr>
          <w:color w:val="000000" w:themeColor="text1"/>
        </w:rPr>
        <w:t xml:space="preserve"> DXs.</w:t>
      </w:r>
    </w:p>
    <w:p w14:paraId="054FFDFE" w14:textId="77777777" w:rsidR="0064184D" w:rsidRPr="00313BE2" w:rsidRDefault="0064184D" w:rsidP="00984A5F">
      <w:pPr>
        <w:pStyle w:val="BodyText"/>
      </w:pPr>
      <w:r w:rsidRPr="00984A5F">
        <w:t>(</w:t>
      </w:r>
      <w:proofErr w:type="gramStart"/>
      <w:r w:rsidRPr="00984A5F">
        <w:t>OPTIONAL</w:t>
      </w:r>
      <w:r w:rsidR="00A23167">
        <w:t xml:space="preserve">  –</w:t>
      </w:r>
      <w:proofErr w:type="gramEnd"/>
      <w:r w:rsidR="00A23167">
        <w:t xml:space="preserve"> Max </w:t>
      </w:r>
      <w:r w:rsidR="00A23167" w:rsidRPr="002506FF">
        <w:rPr>
          <w:color w:val="000000" w:themeColor="text1"/>
        </w:rPr>
        <w:t>length 21</w:t>
      </w:r>
      <w:r w:rsidR="005440EB" w:rsidRPr="002506FF">
        <w:rPr>
          <w:color w:val="000000" w:themeColor="text1"/>
        </w:rPr>
        <w:t xml:space="preserve"> bytes</w:t>
      </w:r>
      <w:r w:rsidRPr="00984A5F">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C3757" w:rsidRPr="00313BE2" w14:paraId="054FFE05" w14:textId="77777777" w:rsidTr="00056AE9">
        <w:trPr>
          <w:trHeight w:val="350"/>
          <w:tblHeader/>
        </w:trPr>
        <w:tc>
          <w:tcPr>
            <w:tcW w:w="806" w:type="dxa"/>
            <w:tcBorders>
              <w:top w:val="single" w:sz="4" w:space="0" w:color="auto"/>
              <w:bottom w:val="single" w:sz="6" w:space="0" w:color="auto"/>
            </w:tcBorders>
            <w:shd w:val="clear" w:color="auto" w:fill="D9D9D9"/>
          </w:tcPr>
          <w:p w14:paraId="054FFDFF" w14:textId="77777777" w:rsidR="000C3757" w:rsidRPr="00313BE2" w:rsidRDefault="000C3757" w:rsidP="000C3757">
            <w:pPr>
              <w:pStyle w:val="TableHeading"/>
            </w:pPr>
            <w:r w:rsidRPr="00313BE2">
              <w:t>Piece</w:t>
            </w:r>
          </w:p>
        </w:tc>
        <w:tc>
          <w:tcPr>
            <w:tcW w:w="3240" w:type="dxa"/>
            <w:tcBorders>
              <w:top w:val="single" w:sz="4" w:space="0" w:color="auto"/>
              <w:bottom w:val="single" w:sz="6" w:space="0" w:color="auto"/>
            </w:tcBorders>
            <w:shd w:val="clear" w:color="auto" w:fill="D9D9D9"/>
          </w:tcPr>
          <w:p w14:paraId="054FFE00" w14:textId="77777777" w:rsidR="000C3757" w:rsidRPr="00313BE2" w:rsidRDefault="000C3757" w:rsidP="000C375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01" w14:textId="77777777" w:rsidR="000C3757" w:rsidRPr="00313BE2" w:rsidRDefault="000C3757" w:rsidP="000C3757">
            <w:pPr>
              <w:pStyle w:val="TableHeading"/>
            </w:pPr>
            <w:r>
              <w:t>Max Length</w:t>
            </w:r>
            <w:r w:rsidR="00EF7720">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02" w14:textId="77777777" w:rsidR="000C3757" w:rsidRPr="00313BE2" w:rsidRDefault="00056AE9" w:rsidP="000C3757">
            <w:pPr>
              <w:pStyle w:val="TableHeading"/>
            </w:pPr>
            <w:r>
              <w:t xml:space="preserve">837/Print </w:t>
            </w:r>
            <w:r w:rsidR="000C3757" w:rsidRPr="00313BE2">
              <w:t>Location</w:t>
            </w:r>
          </w:p>
        </w:tc>
        <w:tc>
          <w:tcPr>
            <w:tcW w:w="3773" w:type="dxa"/>
            <w:tcBorders>
              <w:top w:val="single" w:sz="4" w:space="0" w:color="auto"/>
              <w:bottom w:val="single" w:sz="6" w:space="0" w:color="auto"/>
            </w:tcBorders>
            <w:shd w:val="clear" w:color="auto" w:fill="D9D9D9"/>
          </w:tcPr>
          <w:p w14:paraId="054FFE03" w14:textId="77777777" w:rsidR="000C3757" w:rsidRPr="00313BE2" w:rsidRDefault="003B6FE5" w:rsidP="000C3757">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E04" w14:textId="77777777" w:rsidR="000C3757" w:rsidRPr="00313BE2" w:rsidRDefault="000C3757" w:rsidP="000C3757">
            <w:pPr>
              <w:pStyle w:val="TableHeading"/>
            </w:pPr>
            <w:r w:rsidRPr="00313BE2">
              <w:t>FSC Processing Comments</w:t>
            </w:r>
          </w:p>
        </w:tc>
      </w:tr>
      <w:tr w:rsidR="000C3757" w:rsidRPr="00313BE2" w14:paraId="054FFE0C" w14:textId="77777777" w:rsidTr="00056AE9">
        <w:trPr>
          <w:trHeight w:val="429"/>
        </w:trPr>
        <w:tc>
          <w:tcPr>
            <w:tcW w:w="806" w:type="dxa"/>
          </w:tcPr>
          <w:p w14:paraId="054FFE06" w14:textId="77777777" w:rsidR="000C3757" w:rsidRPr="00313BE2" w:rsidRDefault="000C3757" w:rsidP="000C3757">
            <w:pPr>
              <w:pStyle w:val="TableText"/>
            </w:pPr>
            <w:r w:rsidRPr="00313BE2">
              <w:t>1</w:t>
            </w:r>
          </w:p>
        </w:tc>
        <w:tc>
          <w:tcPr>
            <w:tcW w:w="3240" w:type="dxa"/>
          </w:tcPr>
          <w:p w14:paraId="054FFE07" w14:textId="77777777" w:rsidR="000C3757" w:rsidRPr="00313BE2" w:rsidRDefault="000C3757" w:rsidP="000C3757">
            <w:pPr>
              <w:pStyle w:val="TableText"/>
            </w:pPr>
            <w:r w:rsidRPr="00313BE2">
              <w:t xml:space="preserve">RECORD ID = ‘DC1 ’ - ‘DC12’ </w:t>
            </w:r>
          </w:p>
        </w:tc>
        <w:tc>
          <w:tcPr>
            <w:tcW w:w="1368" w:type="dxa"/>
          </w:tcPr>
          <w:p w14:paraId="054FFE08" w14:textId="77777777" w:rsidR="000C3757" w:rsidRPr="00313BE2" w:rsidRDefault="000C3757" w:rsidP="000C3757">
            <w:pPr>
              <w:pStyle w:val="TableText"/>
            </w:pPr>
            <w:r w:rsidRPr="00313BE2">
              <w:t xml:space="preserve">4 </w:t>
            </w:r>
            <w:r>
              <w:t>A</w:t>
            </w:r>
          </w:p>
        </w:tc>
        <w:tc>
          <w:tcPr>
            <w:tcW w:w="2333" w:type="dxa"/>
          </w:tcPr>
          <w:p w14:paraId="054FFE09" w14:textId="77777777" w:rsidR="000C3757" w:rsidRPr="00313BE2" w:rsidRDefault="000C3757" w:rsidP="000C3757">
            <w:pPr>
              <w:pStyle w:val="TableText"/>
              <w:rPr>
                <w:color w:val="000000" w:themeColor="text1"/>
                <w:sz w:val="20"/>
              </w:rPr>
            </w:pPr>
          </w:p>
        </w:tc>
        <w:tc>
          <w:tcPr>
            <w:tcW w:w="3773" w:type="dxa"/>
          </w:tcPr>
          <w:p w14:paraId="054FFE0A" w14:textId="77777777" w:rsidR="000C3757" w:rsidRPr="00313BE2" w:rsidRDefault="000C3757" w:rsidP="000C3757">
            <w:pPr>
              <w:pStyle w:val="TableText"/>
            </w:pPr>
          </w:p>
        </w:tc>
        <w:tc>
          <w:tcPr>
            <w:tcW w:w="2880" w:type="dxa"/>
            <w:tcBorders>
              <w:top w:val="single" w:sz="6" w:space="0" w:color="auto"/>
              <w:bottom w:val="single" w:sz="6" w:space="0" w:color="auto"/>
            </w:tcBorders>
            <w:shd w:val="clear" w:color="auto" w:fill="auto"/>
          </w:tcPr>
          <w:p w14:paraId="054FFE0B" w14:textId="77777777" w:rsidR="000C3757" w:rsidRPr="00313BE2" w:rsidRDefault="000C3757" w:rsidP="000C3757">
            <w:pPr>
              <w:pStyle w:val="TableText"/>
            </w:pPr>
          </w:p>
        </w:tc>
      </w:tr>
      <w:tr w:rsidR="000C3757" w:rsidRPr="00313BE2" w14:paraId="054FFE1E" w14:textId="77777777" w:rsidTr="00056AE9">
        <w:trPr>
          <w:trHeight w:val="65"/>
        </w:trPr>
        <w:tc>
          <w:tcPr>
            <w:tcW w:w="806" w:type="dxa"/>
          </w:tcPr>
          <w:p w14:paraId="054FFE0D" w14:textId="77777777" w:rsidR="000C3757" w:rsidRPr="00313BE2" w:rsidRDefault="000C3757" w:rsidP="000C3757">
            <w:pPr>
              <w:pStyle w:val="TableText"/>
            </w:pPr>
            <w:r w:rsidRPr="00313BE2">
              <w:t>2</w:t>
            </w:r>
          </w:p>
        </w:tc>
        <w:tc>
          <w:tcPr>
            <w:tcW w:w="3240" w:type="dxa"/>
          </w:tcPr>
          <w:p w14:paraId="054FFE0E" w14:textId="77777777" w:rsidR="000C3757" w:rsidRPr="00FB7484" w:rsidRDefault="000C3757" w:rsidP="000C3757">
            <w:pPr>
              <w:pStyle w:val="TableText"/>
            </w:pPr>
            <w:r w:rsidRPr="00FB7484">
              <w:t>DIAGNOSIS CODE</w:t>
            </w:r>
          </w:p>
          <w:p w14:paraId="054FFE0F" w14:textId="77777777" w:rsidR="000C3757" w:rsidRPr="00FB7484" w:rsidRDefault="000C3757" w:rsidP="000C3757">
            <w:pPr>
              <w:pStyle w:val="TableText"/>
              <w:rPr>
                <w:color w:val="000000" w:themeColor="text1"/>
                <w:sz w:val="20"/>
              </w:rPr>
            </w:pPr>
          </w:p>
        </w:tc>
        <w:tc>
          <w:tcPr>
            <w:tcW w:w="1368" w:type="dxa"/>
          </w:tcPr>
          <w:p w14:paraId="054FFE10" w14:textId="77777777" w:rsidR="000C3757" w:rsidRPr="00FB7484" w:rsidRDefault="000C3757" w:rsidP="000C3757">
            <w:pPr>
              <w:pStyle w:val="TableText"/>
            </w:pPr>
            <w:r w:rsidRPr="00FB7484">
              <w:t xml:space="preserve">10 </w:t>
            </w:r>
            <w:r w:rsidR="003A0BED">
              <w:t>A</w:t>
            </w:r>
            <w:r w:rsidR="00DE0798">
              <w:t>/</w:t>
            </w:r>
            <w:r w:rsidR="003A0BED">
              <w:t>N</w:t>
            </w:r>
          </w:p>
        </w:tc>
        <w:tc>
          <w:tcPr>
            <w:tcW w:w="2333" w:type="dxa"/>
          </w:tcPr>
          <w:p w14:paraId="054FFE11" w14:textId="77777777" w:rsidR="003B6FE5" w:rsidRPr="00FB7484" w:rsidRDefault="000C3757" w:rsidP="000C3757">
            <w:pPr>
              <w:pStyle w:val="TableText"/>
            </w:pPr>
            <w:r w:rsidRPr="00FB7484">
              <w:t xml:space="preserve">837: </w:t>
            </w:r>
          </w:p>
          <w:p w14:paraId="054FFE12" w14:textId="77777777" w:rsidR="000C3757" w:rsidRPr="00FB7484" w:rsidRDefault="003B6FE5" w:rsidP="000C3757">
            <w:pPr>
              <w:pStyle w:val="TableText"/>
            </w:pPr>
            <w:r w:rsidRPr="00FB7484">
              <w:t>2300 HI01 – 2</w:t>
            </w:r>
          </w:p>
          <w:p w14:paraId="054FFE13" w14:textId="77777777" w:rsidR="000C3757" w:rsidRPr="00FB7484" w:rsidRDefault="003B6FE5" w:rsidP="000C3757">
            <w:pPr>
              <w:pStyle w:val="TableText"/>
            </w:pPr>
            <w:r w:rsidRPr="00FB7484">
              <w:t>(I) 2300 HI03 – 2</w:t>
            </w:r>
          </w:p>
          <w:p w14:paraId="054FFE14" w14:textId="77777777" w:rsidR="000C3757" w:rsidRPr="00FB7484" w:rsidRDefault="003B6FE5" w:rsidP="000C3757">
            <w:pPr>
              <w:pStyle w:val="TableText"/>
            </w:pPr>
            <w:r w:rsidRPr="00FB7484">
              <w:t>Print:</w:t>
            </w:r>
          </w:p>
          <w:p w14:paraId="054FFE15" w14:textId="77777777" w:rsidR="000C3757" w:rsidRPr="00FB7484" w:rsidRDefault="00B04C7B" w:rsidP="000C3757">
            <w:pPr>
              <w:pStyle w:val="TableText"/>
            </w:pPr>
            <w:r>
              <w:t>CMS 1500</w:t>
            </w:r>
            <w:r w:rsidR="007C440B" w:rsidRPr="00FB7484">
              <w:t xml:space="preserve"> – Box 21A-L</w:t>
            </w:r>
          </w:p>
          <w:p w14:paraId="054FFE16" w14:textId="77777777" w:rsidR="000C3757" w:rsidRPr="00FB7484" w:rsidRDefault="000C3757" w:rsidP="000C3757">
            <w:pPr>
              <w:pStyle w:val="TableText"/>
            </w:pPr>
            <w:r w:rsidRPr="00FB7484">
              <w:t>UB04 – FL 67, 67A-Q</w:t>
            </w:r>
          </w:p>
          <w:p w14:paraId="054FFE17" w14:textId="77777777" w:rsidR="000C3757" w:rsidRPr="00FB7484" w:rsidRDefault="000C3757" w:rsidP="000C3757">
            <w:pPr>
              <w:pStyle w:val="TableText"/>
            </w:pPr>
            <w:r w:rsidRPr="00FB7484">
              <w:t>UB04 –  FL 72a-c</w:t>
            </w:r>
          </w:p>
        </w:tc>
        <w:tc>
          <w:tcPr>
            <w:tcW w:w="3773" w:type="dxa"/>
          </w:tcPr>
          <w:p w14:paraId="054FFE18" w14:textId="77777777" w:rsidR="000C3757" w:rsidRPr="00FB7484" w:rsidRDefault="003B6FE5" w:rsidP="000C3757">
            <w:pPr>
              <w:pStyle w:val="TableText"/>
            </w:pPr>
            <w:r w:rsidRPr="00FB7484">
              <w:t xml:space="preserve">Biller Input: </w:t>
            </w:r>
            <w:r w:rsidRPr="00C3678B">
              <w:rPr>
                <w:i/>
              </w:rPr>
              <w:t xml:space="preserve">Screen 4/5 Section </w:t>
            </w:r>
            <w:r w:rsidR="00056AE9" w:rsidRPr="00C3678B">
              <w:rPr>
                <w:i/>
              </w:rPr>
              <w:t>3/2</w:t>
            </w:r>
          </w:p>
          <w:p w14:paraId="054FFE19" w14:textId="77777777" w:rsidR="00056AE9" w:rsidRPr="00FB7484" w:rsidRDefault="00056AE9" w:rsidP="000C3757">
            <w:pPr>
              <w:pStyle w:val="TableText"/>
            </w:pPr>
            <w:r w:rsidRPr="00FB7484">
              <w:t>Users</w:t>
            </w:r>
            <w:r w:rsidR="007C440B" w:rsidRPr="00FB7484">
              <w:t xml:space="preserve"> may add </w:t>
            </w:r>
            <w:r w:rsidRPr="00FB7484">
              <w:t>diagnoses to a claim from Screen 4/5.</w:t>
            </w:r>
            <w:r w:rsidR="007C440B" w:rsidRPr="00FB7484">
              <w:t xml:space="preserve">  The order of the diagnoses determines default value for Admission </w:t>
            </w:r>
            <w:proofErr w:type="spellStart"/>
            <w:r w:rsidR="007C440B" w:rsidRPr="00FB7484">
              <w:t>Dx</w:t>
            </w:r>
            <w:proofErr w:type="spellEnd"/>
            <w:r w:rsidR="007C440B" w:rsidRPr="00FB7484">
              <w:t>.</w:t>
            </w:r>
          </w:p>
          <w:p w14:paraId="054FFE1A" w14:textId="77777777" w:rsidR="007C440B" w:rsidRPr="00FB7484" w:rsidRDefault="007C440B" w:rsidP="000C3757">
            <w:pPr>
              <w:pStyle w:val="TableText"/>
            </w:pPr>
            <w:r w:rsidRPr="00FB7484">
              <w:t>Storage:</w:t>
            </w:r>
          </w:p>
          <w:p w14:paraId="054FFE1B" w14:textId="77777777" w:rsidR="007C440B" w:rsidRPr="00FB7484" w:rsidRDefault="00FB7484" w:rsidP="000C3757">
            <w:pPr>
              <w:pStyle w:val="TableText"/>
            </w:pPr>
            <w:r w:rsidRPr="00FB7484">
              <w:t>File: IB BILL/CLAIMS DIAGNOSIS (#362.3)</w:t>
            </w:r>
          </w:p>
          <w:p w14:paraId="054FFE1C" w14:textId="77777777" w:rsidR="007C440B" w:rsidRPr="00FB7484" w:rsidRDefault="00FB7484" w:rsidP="000C3757">
            <w:pPr>
              <w:pStyle w:val="TableText"/>
            </w:pPr>
            <w:r w:rsidRPr="00FB7484">
              <w:t>Field: DIAGNOSIS (#.01)</w:t>
            </w:r>
          </w:p>
        </w:tc>
        <w:tc>
          <w:tcPr>
            <w:tcW w:w="2880" w:type="dxa"/>
            <w:tcBorders>
              <w:top w:val="single" w:sz="6" w:space="0" w:color="auto"/>
              <w:bottom w:val="single" w:sz="6" w:space="0" w:color="auto"/>
            </w:tcBorders>
            <w:shd w:val="clear" w:color="auto" w:fill="auto"/>
          </w:tcPr>
          <w:p w14:paraId="054FFE1D" w14:textId="77777777" w:rsidR="000C3757" w:rsidRPr="00313BE2" w:rsidRDefault="000C3757" w:rsidP="000C3757">
            <w:pPr>
              <w:pStyle w:val="TableText"/>
            </w:pPr>
          </w:p>
        </w:tc>
      </w:tr>
      <w:tr w:rsidR="000C3757" w:rsidRPr="00313BE2" w14:paraId="054FFE2B" w14:textId="77777777" w:rsidTr="00056AE9">
        <w:trPr>
          <w:trHeight w:val="65"/>
        </w:trPr>
        <w:tc>
          <w:tcPr>
            <w:tcW w:w="806" w:type="dxa"/>
            <w:shd w:val="clear" w:color="auto" w:fill="auto"/>
          </w:tcPr>
          <w:p w14:paraId="054FFE1F" w14:textId="77777777" w:rsidR="000C3757" w:rsidRPr="00313BE2" w:rsidRDefault="000C3757" w:rsidP="000C3757">
            <w:pPr>
              <w:pStyle w:val="TableText"/>
            </w:pPr>
            <w:r w:rsidRPr="00313BE2">
              <w:t>3</w:t>
            </w:r>
          </w:p>
        </w:tc>
        <w:tc>
          <w:tcPr>
            <w:tcW w:w="3240" w:type="dxa"/>
            <w:shd w:val="clear" w:color="auto" w:fill="auto"/>
          </w:tcPr>
          <w:p w14:paraId="054FFE20" w14:textId="77777777" w:rsidR="000C3757" w:rsidRPr="00313BE2" w:rsidRDefault="000C3757" w:rsidP="000C3757">
            <w:pPr>
              <w:pStyle w:val="TableText"/>
            </w:pPr>
            <w:r w:rsidRPr="00313BE2">
              <w:t>Code List Qualifier Code</w:t>
            </w:r>
          </w:p>
        </w:tc>
        <w:tc>
          <w:tcPr>
            <w:tcW w:w="1368" w:type="dxa"/>
            <w:shd w:val="clear" w:color="auto" w:fill="auto"/>
          </w:tcPr>
          <w:p w14:paraId="054FFE21" w14:textId="77777777" w:rsidR="000C3757" w:rsidRPr="00313BE2" w:rsidRDefault="000C3757" w:rsidP="000C3757">
            <w:pPr>
              <w:pStyle w:val="TableText"/>
            </w:pPr>
            <w:r w:rsidRPr="00313BE2">
              <w:t xml:space="preserve">3 </w:t>
            </w:r>
            <w:r w:rsidR="003A0BED">
              <w:t>A</w:t>
            </w:r>
            <w:r w:rsidR="00DE0798">
              <w:t>/</w:t>
            </w:r>
            <w:r w:rsidR="003A0BED">
              <w:t>N</w:t>
            </w:r>
          </w:p>
        </w:tc>
        <w:tc>
          <w:tcPr>
            <w:tcW w:w="2333" w:type="dxa"/>
            <w:shd w:val="clear" w:color="auto" w:fill="auto"/>
          </w:tcPr>
          <w:p w14:paraId="054FFE22" w14:textId="77777777" w:rsidR="00C66FCE" w:rsidRDefault="00C66FCE" w:rsidP="000C3757">
            <w:pPr>
              <w:pStyle w:val="TableText"/>
            </w:pPr>
            <w:r>
              <w:t>837:</w:t>
            </w:r>
          </w:p>
          <w:p w14:paraId="054FFE23" w14:textId="77777777" w:rsidR="000C3757" w:rsidRPr="00313BE2" w:rsidRDefault="000C3757" w:rsidP="000C3757">
            <w:pPr>
              <w:pStyle w:val="TableText"/>
            </w:pPr>
            <w:r w:rsidRPr="00313BE2">
              <w:t>2300 HI01 – 1 (BK, BF)</w:t>
            </w:r>
          </w:p>
          <w:p w14:paraId="054FFE24" w14:textId="77777777" w:rsidR="000C3757" w:rsidRDefault="000C3757" w:rsidP="000C3757">
            <w:pPr>
              <w:pStyle w:val="TableText"/>
            </w:pPr>
            <w:r w:rsidRPr="00313BE2">
              <w:t>(I) 2300 HI03 – 1 (BN)</w:t>
            </w:r>
          </w:p>
          <w:p w14:paraId="054FFE25" w14:textId="77777777" w:rsidR="00C66FCE" w:rsidRPr="00313BE2" w:rsidRDefault="00C66FCE" w:rsidP="000C3757">
            <w:pPr>
              <w:pStyle w:val="TableText"/>
            </w:pPr>
            <w:r>
              <w:t>Print:</w:t>
            </w:r>
            <w:r w:rsidR="007C440B">
              <w:t xml:space="preserve"> N/A</w:t>
            </w:r>
          </w:p>
        </w:tc>
        <w:tc>
          <w:tcPr>
            <w:tcW w:w="3773" w:type="dxa"/>
          </w:tcPr>
          <w:p w14:paraId="054FFE26" w14:textId="77777777" w:rsidR="00056AE9" w:rsidRDefault="00056AE9" w:rsidP="00056AE9">
            <w:pPr>
              <w:pStyle w:val="TableText"/>
            </w:pPr>
            <w:r>
              <w:t>Biller Input: N/A</w:t>
            </w:r>
          </w:p>
          <w:p w14:paraId="054FFE27" w14:textId="77777777" w:rsidR="000C3757" w:rsidRDefault="00056AE9" w:rsidP="00056AE9">
            <w:pPr>
              <w:pStyle w:val="TableText"/>
            </w:pPr>
            <w:r>
              <w:t>Users may add diagnoses to a claim from Screen 4/5.  The qualifiers will be automatically assigned based on order and whether the code is an E-code.</w:t>
            </w:r>
          </w:p>
          <w:p w14:paraId="054FFE28" w14:textId="77777777" w:rsidR="001A0118" w:rsidRPr="00313BE2" w:rsidRDefault="001A0118" w:rsidP="00056AE9">
            <w:pPr>
              <w:pStyle w:val="TableText"/>
            </w:pPr>
            <w:r>
              <w:t>Storage: N/A</w:t>
            </w:r>
          </w:p>
        </w:tc>
        <w:tc>
          <w:tcPr>
            <w:tcW w:w="2880" w:type="dxa"/>
            <w:tcBorders>
              <w:top w:val="single" w:sz="6" w:space="0" w:color="auto"/>
              <w:bottom w:val="single" w:sz="4" w:space="0" w:color="auto"/>
            </w:tcBorders>
            <w:shd w:val="clear" w:color="auto" w:fill="auto"/>
          </w:tcPr>
          <w:p w14:paraId="054FFE29" w14:textId="77777777" w:rsidR="000C3757" w:rsidRPr="00313BE2" w:rsidRDefault="000C3757" w:rsidP="000C3757">
            <w:pPr>
              <w:pStyle w:val="TableText"/>
            </w:pPr>
            <w:r w:rsidRPr="00313BE2">
              <w:t>May be BK, BF or BN for ICD -9</w:t>
            </w:r>
          </w:p>
          <w:p w14:paraId="054FFE2A" w14:textId="77777777" w:rsidR="000C3757" w:rsidRPr="00313BE2" w:rsidRDefault="000C3757" w:rsidP="000C3757">
            <w:pPr>
              <w:pStyle w:val="TableText"/>
            </w:pPr>
            <w:r w:rsidRPr="00313BE2">
              <w:t>May be ABK, ABF, and ABN for ICD-10</w:t>
            </w:r>
          </w:p>
        </w:tc>
      </w:tr>
      <w:tr w:rsidR="000C3757" w:rsidRPr="00313BE2" w14:paraId="054FFE3A" w14:textId="77777777" w:rsidTr="00056AE9">
        <w:trPr>
          <w:trHeight w:val="65"/>
        </w:trPr>
        <w:tc>
          <w:tcPr>
            <w:tcW w:w="806" w:type="dxa"/>
            <w:shd w:val="clear" w:color="auto" w:fill="auto"/>
          </w:tcPr>
          <w:p w14:paraId="054FFE2C" w14:textId="77777777" w:rsidR="000C3757" w:rsidRPr="00313BE2" w:rsidRDefault="000C3757" w:rsidP="000C3757">
            <w:pPr>
              <w:pStyle w:val="TableText"/>
            </w:pPr>
            <w:r w:rsidRPr="00313BE2">
              <w:t>4</w:t>
            </w:r>
          </w:p>
        </w:tc>
        <w:tc>
          <w:tcPr>
            <w:tcW w:w="3240" w:type="dxa"/>
            <w:shd w:val="clear" w:color="auto" w:fill="auto"/>
          </w:tcPr>
          <w:p w14:paraId="054FFE2D" w14:textId="77777777" w:rsidR="000C3757" w:rsidRPr="00313BE2" w:rsidRDefault="000C3757" w:rsidP="000C3757">
            <w:pPr>
              <w:pStyle w:val="TableText"/>
            </w:pPr>
            <w:r w:rsidRPr="00313BE2">
              <w:t>Present on Admission Indicator</w:t>
            </w:r>
          </w:p>
        </w:tc>
        <w:tc>
          <w:tcPr>
            <w:tcW w:w="1368" w:type="dxa"/>
            <w:shd w:val="clear" w:color="auto" w:fill="auto"/>
          </w:tcPr>
          <w:p w14:paraId="054FFE2E" w14:textId="77777777" w:rsidR="000C3757" w:rsidRPr="00313BE2" w:rsidRDefault="000C3757" w:rsidP="000C3757">
            <w:pPr>
              <w:pStyle w:val="TableText"/>
            </w:pPr>
            <w:r w:rsidRPr="00313BE2">
              <w:t xml:space="preserve">1 </w:t>
            </w:r>
            <w:r w:rsidR="003A0BED">
              <w:t>A</w:t>
            </w:r>
            <w:r w:rsidR="00DE0798">
              <w:t>/</w:t>
            </w:r>
            <w:r w:rsidR="003A0BED">
              <w:t>N</w:t>
            </w:r>
          </w:p>
        </w:tc>
        <w:tc>
          <w:tcPr>
            <w:tcW w:w="2333" w:type="dxa"/>
            <w:shd w:val="clear" w:color="auto" w:fill="auto"/>
          </w:tcPr>
          <w:p w14:paraId="054FFE2F" w14:textId="77777777" w:rsidR="007C440B" w:rsidRDefault="007C440B" w:rsidP="000C3757">
            <w:pPr>
              <w:pStyle w:val="TableText"/>
            </w:pPr>
            <w:r>
              <w:t>837:</w:t>
            </w:r>
          </w:p>
          <w:p w14:paraId="054FFE30" w14:textId="77777777" w:rsidR="000C3757" w:rsidRPr="00313BE2" w:rsidRDefault="000C3757" w:rsidP="000C3757">
            <w:pPr>
              <w:pStyle w:val="TableText"/>
            </w:pPr>
            <w:r w:rsidRPr="00313BE2">
              <w:t>(I) 2300 HI01-9</w:t>
            </w:r>
          </w:p>
          <w:p w14:paraId="054FFE31" w14:textId="77777777" w:rsidR="007C440B" w:rsidRDefault="007C440B" w:rsidP="000C3757">
            <w:pPr>
              <w:pStyle w:val="TableText"/>
            </w:pPr>
            <w:r>
              <w:t>Print:</w:t>
            </w:r>
          </w:p>
          <w:p w14:paraId="054FFE32" w14:textId="77777777" w:rsidR="000C3757" w:rsidRPr="00313BE2" w:rsidRDefault="007C440B" w:rsidP="000C3757">
            <w:pPr>
              <w:pStyle w:val="TableText"/>
            </w:pPr>
            <w:r>
              <w:t>UB04 – FL67</w:t>
            </w:r>
            <w:r w:rsidR="000C3757" w:rsidRPr="00313BE2">
              <w:t>A-Q</w:t>
            </w:r>
          </w:p>
          <w:p w14:paraId="054FFE33" w14:textId="77777777" w:rsidR="000C3757" w:rsidRPr="00313BE2" w:rsidRDefault="007C440B" w:rsidP="000C3757">
            <w:pPr>
              <w:pStyle w:val="TableText"/>
            </w:pPr>
            <w:r>
              <w:t>UB04 –  FL</w:t>
            </w:r>
            <w:r w:rsidR="000C3757" w:rsidRPr="00313BE2">
              <w:t>72a-c</w:t>
            </w:r>
          </w:p>
        </w:tc>
        <w:tc>
          <w:tcPr>
            <w:tcW w:w="3773" w:type="dxa"/>
          </w:tcPr>
          <w:p w14:paraId="054FFE34" w14:textId="77777777" w:rsidR="00056AE9" w:rsidRPr="00FB7484" w:rsidRDefault="00056AE9" w:rsidP="00056AE9">
            <w:pPr>
              <w:pStyle w:val="TableText"/>
            </w:pPr>
            <w:r w:rsidRPr="00FB7484">
              <w:t xml:space="preserve">Biller Input: </w:t>
            </w:r>
            <w:r w:rsidRPr="00C3678B">
              <w:rPr>
                <w:i/>
              </w:rPr>
              <w:t>Screen 4 Section 3</w:t>
            </w:r>
          </w:p>
          <w:p w14:paraId="054FFE35" w14:textId="77777777" w:rsidR="000C3757" w:rsidRPr="00FB7484" w:rsidRDefault="00056AE9" w:rsidP="00056AE9">
            <w:pPr>
              <w:pStyle w:val="TableText"/>
            </w:pPr>
            <w:r w:rsidRPr="00FB7484">
              <w:t>Users enter the POA indicator for inpatient claims.</w:t>
            </w:r>
          </w:p>
          <w:p w14:paraId="054FFE36" w14:textId="77777777" w:rsidR="00FB7484" w:rsidRDefault="001A0118" w:rsidP="00056AE9">
            <w:pPr>
              <w:pStyle w:val="TableText"/>
            </w:pPr>
            <w:r w:rsidRPr="00FB7484">
              <w:t>Storage:</w:t>
            </w:r>
            <w:r w:rsidR="00FB7484">
              <w:t xml:space="preserve"> </w:t>
            </w:r>
          </w:p>
          <w:p w14:paraId="054FFE37" w14:textId="77777777" w:rsidR="00056AE9" w:rsidRDefault="00FB7484" w:rsidP="00056AE9">
            <w:pPr>
              <w:pStyle w:val="TableText"/>
            </w:pPr>
            <w:r>
              <w:t>File: IB BILL/CLAIMS DIAGNOSIS (#362.3)</w:t>
            </w:r>
          </w:p>
          <w:p w14:paraId="054FFE38" w14:textId="77777777" w:rsidR="00FB7484" w:rsidRPr="00313BE2" w:rsidRDefault="00FB7484" w:rsidP="00056AE9">
            <w:pPr>
              <w:pStyle w:val="TableText"/>
            </w:pPr>
            <w:r>
              <w:t>Field: POA INDICATOR (#.04)</w:t>
            </w:r>
          </w:p>
        </w:tc>
        <w:tc>
          <w:tcPr>
            <w:tcW w:w="2880" w:type="dxa"/>
            <w:tcBorders>
              <w:top w:val="single" w:sz="4" w:space="0" w:color="auto"/>
              <w:bottom w:val="single" w:sz="4" w:space="0" w:color="auto"/>
            </w:tcBorders>
            <w:shd w:val="clear" w:color="auto" w:fill="auto"/>
          </w:tcPr>
          <w:p w14:paraId="054FFE39" w14:textId="77777777" w:rsidR="000C3757" w:rsidRPr="00313BE2" w:rsidRDefault="000C3757" w:rsidP="000C3757">
            <w:pPr>
              <w:pStyle w:val="TableText"/>
            </w:pPr>
            <w:r w:rsidRPr="00313BE2">
              <w:t>None</w:t>
            </w:r>
          </w:p>
        </w:tc>
      </w:tr>
    </w:tbl>
    <w:p w14:paraId="054FFE3B" w14:textId="77777777" w:rsidR="0030610C" w:rsidRPr="00313BE2" w:rsidRDefault="0030610C" w:rsidP="00302507">
      <w:pPr>
        <w:pStyle w:val="BodyText"/>
      </w:pPr>
      <w:bookmarkStart w:id="316" w:name="_Toc165973793"/>
      <w:bookmarkStart w:id="317" w:name="_Toc208309238"/>
      <w:bookmarkStart w:id="318" w:name="_Toc209511125"/>
      <w:bookmarkStart w:id="319" w:name="_Toc261954498"/>
    </w:p>
    <w:p w14:paraId="054FFE3C" w14:textId="77777777" w:rsidR="0064184D" w:rsidRPr="00D916CC" w:rsidRDefault="0030610C" w:rsidP="00747890">
      <w:pPr>
        <w:pStyle w:val="Heading3"/>
      </w:pPr>
      <w:r w:rsidRPr="00D916CC">
        <w:br w:type="page"/>
      </w:r>
      <w:bookmarkStart w:id="320" w:name="_Toc263271001"/>
      <w:bookmarkStart w:id="321" w:name="_Toc263271280"/>
      <w:bookmarkStart w:id="322" w:name="_Toc377477639"/>
      <w:bookmarkStart w:id="323" w:name="_Toc465931728"/>
      <w:r w:rsidR="00D830C5" w:rsidRPr="00D916CC">
        <w:lastRenderedPageBreak/>
        <w:t>OPR - Loop 2310A/B/C (</w:t>
      </w:r>
      <w:proofErr w:type="spellStart"/>
      <w:r w:rsidR="00D830C5" w:rsidRPr="00D916CC">
        <w:t>Att</w:t>
      </w:r>
      <w:proofErr w:type="spellEnd"/>
      <w:r w:rsidR="00D830C5" w:rsidRPr="00D916CC">
        <w:t xml:space="preserve">/Other </w:t>
      </w:r>
      <w:proofErr w:type="spellStart"/>
      <w:r w:rsidR="0064184D" w:rsidRPr="00D916CC">
        <w:t>Oper</w:t>
      </w:r>
      <w:proofErr w:type="spellEnd"/>
      <w:r w:rsidR="00D830C5" w:rsidRPr="00D916CC">
        <w:t>/</w:t>
      </w:r>
      <w:proofErr w:type="spellStart"/>
      <w:r w:rsidR="00D830C5" w:rsidRPr="00D916CC">
        <w:t>Oper</w:t>
      </w:r>
      <w:proofErr w:type="spellEnd"/>
      <w:r w:rsidR="0064184D" w:rsidRPr="00D916CC">
        <w:t xml:space="preserve"> Physician/Provider Data)</w:t>
      </w:r>
      <w:bookmarkEnd w:id="316"/>
      <w:bookmarkEnd w:id="317"/>
      <w:bookmarkEnd w:id="318"/>
      <w:bookmarkEnd w:id="319"/>
      <w:r w:rsidR="0064184D" w:rsidRPr="00D916CC">
        <w:t xml:space="preserve"> </w:t>
      </w:r>
      <w:r w:rsidR="00234740" w:rsidRPr="00D916CC">
        <w:t>[SEQ 96]</w:t>
      </w:r>
      <w:bookmarkEnd w:id="320"/>
      <w:bookmarkEnd w:id="321"/>
      <w:bookmarkEnd w:id="322"/>
      <w:bookmarkEnd w:id="323"/>
    </w:p>
    <w:p w14:paraId="054FFE3D" w14:textId="77777777" w:rsidR="0064184D" w:rsidRPr="00313BE2" w:rsidRDefault="0064184D" w:rsidP="00302507">
      <w:pPr>
        <w:pStyle w:val="BodyText"/>
      </w:pPr>
      <w:r w:rsidRPr="00313BE2">
        <w:t>One r</w:t>
      </w:r>
      <w:r w:rsidR="008423A9" w:rsidRPr="00313BE2">
        <w:t>ecord per Claim Data record set</w:t>
      </w:r>
    </w:p>
    <w:p w14:paraId="054FFE3E" w14:textId="765DCBEB" w:rsidR="0064184D" w:rsidRPr="00313BE2" w:rsidRDefault="0064184D" w:rsidP="00302507">
      <w:pPr>
        <w:pStyle w:val="BodyText"/>
      </w:pPr>
      <w:r w:rsidRPr="00313BE2">
        <w:t>(</w:t>
      </w:r>
      <w:proofErr w:type="gramStart"/>
      <w:r w:rsidRPr="00313BE2">
        <w:t>OPTIONAL</w:t>
      </w:r>
      <w:r w:rsidR="008F6E18">
        <w:t xml:space="preserve">  –</w:t>
      </w:r>
      <w:proofErr w:type="gramEnd"/>
      <w:r w:rsidR="008F6E18">
        <w:t xml:space="preserve"> Max length </w:t>
      </w:r>
      <w:r w:rsidR="008F6E18" w:rsidRPr="00D65C7F">
        <w:rPr>
          <w:color w:val="000000" w:themeColor="text1"/>
        </w:rPr>
        <w:t>23</w:t>
      </w:r>
      <w:r w:rsidR="003975A4" w:rsidRPr="00D65C7F">
        <w:rPr>
          <w:color w:val="000000" w:themeColor="text1"/>
        </w:rPr>
        <w:t>4</w:t>
      </w:r>
      <w:r w:rsidR="005440EB" w:rsidRPr="00D65C7F">
        <w:rPr>
          <w:color w:val="000000" w:themeColor="text1"/>
        </w:rPr>
        <w:t xml:space="preserve"> b</w:t>
      </w:r>
      <w:r w:rsidR="005440EB" w:rsidRPr="00313BE2">
        <w:t>ytes</w:t>
      </w:r>
      <w:r w:rsidRPr="00313BE2">
        <w:t>)</w:t>
      </w:r>
      <w:r w:rsidRPr="00313BE2">
        <w:tab/>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407E3" w:rsidRPr="00313BE2" w14:paraId="054FFE45" w14:textId="77777777" w:rsidTr="00F76666">
        <w:trPr>
          <w:trHeight w:val="350"/>
          <w:tblHeader/>
        </w:trPr>
        <w:tc>
          <w:tcPr>
            <w:tcW w:w="806" w:type="dxa"/>
            <w:tcBorders>
              <w:top w:val="single" w:sz="4" w:space="0" w:color="auto"/>
              <w:bottom w:val="single" w:sz="6" w:space="0" w:color="auto"/>
            </w:tcBorders>
            <w:shd w:val="clear" w:color="auto" w:fill="D9D9D9"/>
          </w:tcPr>
          <w:p w14:paraId="054FFE3F" w14:textId="77777777" w:rsidR="009407E3" w:rsidRPr="00313BE2" w:rsidRDefault="009407E3" w:rsidP="009407E3">
            <w:pPr>
              <w:pStyle w:val="TableHeading"/>
            </w:pPr>
            <w:r w:rsidRPr="00313BE2">
              <w:t>Piece</w:t>
            </w:r>
          </w:p>
        </w:tc>
        <w:tc>
          <w:tcPr>
            <w:tcW w:w="3240" w:type="dxa"/>
            <w:tcBorders>
              <w:top w:val="single" w:sz="4" w:space="0" w:color="auto"/>
              <w:bottom w:val="single" w:sz="6" w:space="0" w:color="auto"/>
            </w:tcBorders>
            <w:shd w:val="clear" w:color="auto" w:fill="D9D9D9"/>
          </w:tcPr>
          <w:p w14:paraId="054FFE40" w14:textId="77777777" w:rsidR="009407E3" w:rsidRPr="00313BE2" w:rsidRDefault="009407E3" w:rsidP="009407E3">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41" w14:textId="77777777" w:rsidR="009407E3" w:rsidRPr="00313BE2" w:rsidRDefault="009407E3" w:rsidP="009407E3">
            <w:pPr>
              <w:pStyle w:val="TableHeading"/>
            </w:pPr>
            <w:r>
              <w:t>Max Length</w:t>
            </w:r>
            <w:r w:rsidR="00732F3D">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42" w14:textId="77777777" w:rsidR="009407E3" w:rsidRPr="00313BE2" w:rsidRDefault="000F7319" w:rsidP="009407E3">
            <w:pPr>
              <w:pStyle w:val="TableHeading"/>
            </w:pPr>
            <w:r>
              <w:t xml:space="preserve">837/Print </w:t>
            </w:r>
            <w:r w:rsidR="009407E3" w:rsidRPr="00313BE2">
              <w:t>Location</w:t>
            </w:r>
          </w:p>
        </w:tc>
        <w:tc>
          <w:tcPr>
            <w:tcW w:w="3773" w:type="dxa"/>
            <w:tcBorders>
              <w:top w:val="single" w:sz="4" w:space="0" w:color="auto"/>
              <w:bottom w:val="single" w:sz="6" w:space="0" w:color="auto"/>
            </w:tcBorders>
            <w:shd w:val="clear" w:color="auto" w:fill="D9D9D9"/>
          </w:tcPr>
          <w:p w14:paraId="054FFE43" w14:textId="77777777" w:rsidR="009407E3" w:rsidRPr="00313BE2" w:rsidRDefault="000F7319" w:rsidP="009407E3">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E44" w14:textId="77777777" w:rsidR="009407E3" w:rsidRPr="00313BE2" w:rsidRDefault="009407E3" w:rsidP="009407E3">
            <w:pPr>
              <w:pStyle w:val="TableHeading"/>
            </w:pPr>
            <w:r w:rsidRPr="00313BE2">
              <w:t>FSC Processing Comments</w:t>
            </w:r>
          </w:p>
        </w:tc>
      </w:tr>
      <w:tr w:rsidR="009407E3" w:rsidRPr="00313BE2" w14:paraId="054FFE4C" w14:textId="77777777" w:rsidTr="00F76666">
        <w:trPr>
          <w:trHeight w:val="381"/>
        </w:trPr>
        <w:tc>
          <w:tcPr>
            <w:tcW w:w="806" w:type="dxa"/>
          </w:tcPr>
          <w:p w14:paraId="054FFE46" w14:textId="77777777" w:rsidR="009407E3" w:rsidRPr="00313BE2" w:rsidRDefault="009407E3" w:rsidP="009407E3">
            <w:pPr>
              <w:pStyle w:val="TableText"/>
            </w:pPr>
            <w:r w:rsidRPr="00313BE2">
              <w:t>1</w:t>
            </w:r>
          </w:p>
        </w:tc>
        <w:tc>
          <w:tcPr>
            <w:tcW w:w="3240" w:type="dxa"/>
          </w:tcPr>
          <w:p w14:paraId="054FFE47" w14:textId="77777777" w:rsidR="009407E3" w:rsidRPr="00313BE2" w:rsidRDefault="009407E3" w:rsidP="009407E3">
            <w:pPr>
              <w:pStyle w:val="TableText"/>
            </w:pPr>
            <w:r w:rsidRPr="00313BE2">
              <w:t>RECORD ID = ‘OPR ’</w:t>
            </w:r>
          </w:p>
        </w:tc>
        <w:tc>
          <w:tcPr>
            <w:tcW w:w="1368" w:type="dxa"/>
          </w:tcPr>
          <w:p w14:paraId="054FFE48" w14:textId="77777777" w:rsidR="009407E3" w:rsidRPr="00313BE2" w:rsidRDefault="009407E3" w:rsidP="009407E3">
            <w:pPr>
              <w:pStyle w:val="TableText"/>
            </w:pPr>
            <w:r w:rsidRPr="00313BE2">
              <w:t xml:space="preserve">4 </w:t>
            </w:r>
            <w:r>
              <w:t>A</w:t>
            </w:r>
          </w:p>
        </w:tc>
        <w:tc>
          <w:tcPr>
            <w:tcW w:w="2333" w:type="dxa"/>
          </w:tcPr>
          <w:p w14:paraId="054FFE49" w14:textId="77777777" w:rsidR="009407E3" w:rsidRPr="00313BE2" w:rsidRDefault="009407E3" w:rsidP="009407E3">
            <w:pPr>
              <w:pStyle w:val="TableText"/>
              <w:rPr>
                <w:color w:val="000000" w:themeColor="text1"/>
                <w:sz w:val="20"/>
              </w:rPr>
            </w:pPr>
          </w:p>
        </w:tc>
        <w:tc>
          <w:tcPr>
            <w:tcW w:w="3773" w:type="dxa"/>
          </w:tcPr>
          <w:p w14:paraId="054FFE4A" w14:textId="77777777" w:rsidR="009407E3" w:rsidRPr="00313BE2" w:rsidRDefault="009407E3" w:rsidP="009407E3">
            <w:pPr>
              <w:pStyle w:val="TableText"/>
            </w:pPr>
          </w:p>
        </w:tc>
        <w:tc>
          <w:tcPr>
            <w:tcW w:w="2880" w:type="dxa"/>
            <w:tcBorders>
              <w:top w:val="single" w:sz="6" w:space="0" w:color="auto"/>
              <w:bottom w:val="single" w:sz="6" w:space="0" w:color="auto"/>
            </w:tcBorders>
            <w:shd w:val="clear" w:color="auto" w:fill="auto"/>
          </w:tcPr>
          <w:p w14:paraId="054FFE4B" w14:textId="77777777" w:rsidR="009407E3" w:rsidRPr="00313BE2" w:rsidRDefault="009407E3" w:rsidP="009407E3">
            <w:pPr>
              <w:pStyle w:val="TableText"/>
            </w:pPr>
          </w:p>
        </w:tc>
      </w:tr>
      <w:tr w:rsidR="009407E3" w:rsidRPr="00313BE2" w14:paraId="054FFE5C" w14:textId="77777777" w:rsidTr="00F76666">
        <w:trPr>
          <w:trHeight w:val="65"/>
        </w:trPr>
        <w:tc>
          <w:tcPr>
            <w:tcW w:w="806" w:type="dxa"/>
            <w:shd w:val="clear" w:color="auto" w:fill="auto"/>
          </w:tcPr>
          <w:p w14:paraId="054FFE4D" w14:textId="77777777" w:rsidR="009407E3" w:rsidRPr="00313BE2" w:rsidRDefault="009407E3" w:rsidP="009407E3">
            <w:pPr>
              <w:pStyle w:val="TableText"/>
            </w:pPr>
            <w:r w:rsidRPr="00313BE2">
              <w:t>2</w:t>
            </w:r>
          </w:p>
        </w:tc>
        <w:tc>
          <w:tcPr>
            <w:tcW w:w="3240" w:type="dxa"/>
            <w:shd w:val="clear" w:color="auto" w:fill="auto"/>
          </w:tcPr>
          <w:p w14:paraId="054FFE4E" w14:textId="77777777" w:rsidR="009407E3" w:rsidRPr="00313BE2" w:rsidRDefault="009407E3" w:rsidP="009407E3">
            <w:pPr>
              <w:pStyle w:val="TableText"/>
            </w:pPr>
            <w:r w:rsidRPr="00313BE2">
              <w:t xml:space="preserve">Attending </w:t>
            </w:r>
            <w:proofErr w:type="spellStart"/>
            <w:r w:rsidRPr="00313BE2">
              <w:t>Prov</w:t>
            </w:r>
            <w:proofErr w:type="spellEnd"/>
            <w:r w:rsidRPr="00313BE2">
              <w:t xml:space="preserve"> Last Name</w:t>
            </w:r>
          </w:p>
        </w:tc>
        <w:tc>
          <w:tcPr>
            <w:tcW w:w="1368" w:type="dxa"/>
            <w:shd w:val="clear" w:color="auto" w:fill="auto"/>
          </w:tcPr>
          <w:p w14:paraId="054FFE4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50" w14:textId="77777777" w:rsidR="009407E3" w:rsidRPr="00313BE2" w:rsidRDefault="00F76666" w:rsidP="009407E3">
            <w:pPr>
              <w:pStyle w:val="TableText"/>
            </w:pPr>
            <w:r>
              <w:t xml:space="preserve">837: </w:t>
            </w:r>
            <w:r w:rsidR="009407E3" w:rsidRPr="00313BE2">
              <w:t>(I) 2310A NM103</w:t>
            </w:r>
          </w:p>
          <w:p w14:paraId="054FFE51" w14:textId="77777777" w:rsidR="00F76666" w:rsidRDefault="00F76666" w:rsidP="009407E3">
            <w:pPr>
              <w:pStyle w:val="TableText"/>
            </w:pPr>
            <w:r>
              <w:t>Print:</w:t>
            </w:r>
          </w:p>
          <w:p w14:paraId="054FFE5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53" w14:textId="77777777" w:rsidR="009407E3" w:rsidRPr="00313BE2" w:rsidRDefault="00F76666" w:rsidP="009407E3">
            <w:pPr>
              <w:pStyle w:val="TableText"/>
            </w:pPr>
            <w:r>
              <w:t>UB04 – FL</w:t>
            </w:r>
            <w:r w:rsidR="009407E3" w:rsidRPr="00313BE2">
              <w:t>76</w:t>
            </w:r>
          </w:p>
        </w:tc>
        <w:tc>
          <w:tcPr>
            <w:tcW w:w="3773" w:type="dxa"/>
          </w:tcPr>
          <w:p w14:paraId="054FFE54" w14:textId="77777777" w:rsidR="009407E3" w:rsidRDefault="00F76666" w:rsidP="009407E3">
            <w:pPr>
              <w:pStyle w:val="TableText"/>
            </w:pPr>
            <w:r>
              <w:t xml:space="preserve">Biller Input: </w:t>
            </w:r>
            <w:r w:rsidRPr="00F76666">
              <w:rPr>
                <w:i/>
              </w:rPr>
              <w:t>Screen 10 Section 3</w:t>
            </w:r>
          </w:p>
          <w:p w14:paraId="054FFE55" w14:textId="77777777" w:rsidR="00F76666" w:rsidRDefault="00F76666" w:rsidP="009407E3">
            <w:pPr>
              <w:pStyle w:val="TableText"/>
            </w:pPr>
            <w:r>
              <w:t>Storage:</w:t>
            </w:r>
          </w:p>
          <w:p w14:paraId="054FFE56" w14:textId="77777777" w:rsidR="00F76666" w:rsidRDefault="00162E7B" w:rsidP="009407E3">
            <w:pPr>
              <w:pStyle w:val="TableText"/>
            </w:pPr>
            <w:r>
              <w:t>File: BILL/CLAIMS (#399)</w:t>
            </w:r>
          </w:p>
          <w:p w14:paraId="054FFE57" w14:textId="77777777" w:rsidR="00162E7B" w:rsidRDefault="00162E7B" w:rsidP="009407E3">
            <w:pPr>
              <w:pStyle w:val="TableText"/>
            </w:pPr>
            <w:proofErr w:type="spellStart"/>
            <w:r>
              <w:t>Subfile</w:t>
            </w:r>
            <w:proofErr w:type="spellEnd"/>
            <w:r>
              <w:t>: PROVIDER (#222)</w:t>
            </w:r>
          </w:p>
          <w:p w14:paraId="054FFE58" w14:textId="77777777" w:rsidR="00162E7B" w:rsidRPr="00F76666" w:rsidRDefault="00162E7B" w:rsidP="009407E3">
            <w:pPr>
              <w:pStyle w:val="TableText"/>
            </w:pPr>
            <w:r>
              <w:t>Field: PERFORMED BY (#.02)</w:t>
            </w:r>
          </w:p>
        </w:tc>
        <w:tc>
          <w:tcPr>
            <w:tcW w:w="2880" w:type="dxa"/>
            <w:tcBorders>
              <w:top w:val="single" w:sz="6" w:space="0" w:color="auto"/>
              <w:bottom w:val="single" w:sz="6" w:space="0" w:color="auto"/>
            </w:tcBorders>
            <w:shd w:val="clear" w:color="auto" w:fill="auto"/>
          </w:tcPr>
          <w:p w14:paraId="054FFE59" w14:textId="77777777" w:rsidR="009407E3" w:rsidRPr="00313BE2" w:rsidRDefault="009407E3" w:rsidP="009407E3">
            <w:pPr>
              <w:pStyle w:val="TableText"/>
            </w:pPr>
            <w:r>
              <w:t>Maximum HIPAA length</w:t>
            </w:r>
            <w:r w:rsidRPr="00313BE2">
              <w:t xml:space="preserve"> increased to 60.</w:t>
            </w:r>
          </w:p>
          <w:p w14:paraId="054FFE5A" w14:textId="77777777" w:rsidR="009407E3" w:rsidRPr="00313BE2" w:rsidRDefault="009407E3" w:rsidP="009407E3">
            <w:pPr>
              <w:pStyle w:val="TableText"/>
            </w:pPr>
            <w:r w:rsidRPr="00313BE2">
              <w:t xml:space="preserve"> (I)Set NM101 = 71 NM102 = 1</w:t>
            </w:r>
          </w:p>
          <w:p w14:paraId="054FFE5B" w14:textId="77777777" w:rsidR="009407E3" w:rsidRPr="00313BE2" w:rsidRDefault="009407E3" w:rsidP="009407E3">
            <w:pPr>
              <w:pStyle w:val="TableText"/>
            </w:pPr>
            <w:r w:rsidRPr="00313BE2">
              <w:t>837P moved to OPR9 record</w:t>
            </w:r>
          </w:p>
        </w:tc>
      </w:tr>
      <w:tr w:rsidR="009407E3" w:rsidRPr="00313BE2" w14:paraId="054FFE6B" w14:textId="77777777" w:rsidTr="00F76666">
        <w:trPr>
          <w:trHeight w:val="65"/>
        </w:trPr>
        <w:tc>
          <w:tcPr>
            <w:tcW w:w="806" w:type="dxa"/>
            <w:shd w:val="clear" w:color="auto" w:fill="auto"/>
          </w:tcPr>
          <w:p w14:paraId="054FFE5D" w14:textId="77777777" w:rsidR="009407E3" w:rsidRPr="00313BE2" w:rsidRDefault="009407E3" w:rsidP="009407E3">
            <w:pPr>
              <w:pStyle w:val="TableText"/>
            </w:pPr>
            <w:r w:rsidRPr="00313BE2">
              <w:t>3</w:t>
            </w:r>
          </w:p>
        </w:tc>
        <w:tc>
          <w:tcPr>
            <w:tcW w:w="3240" w:type="dxa"/>
            <w:shd w:val="clear" w:color="auto" w:fill="auto"/>
          </w:tcPr>
          <w:p w14:paraId="054FFE5E" w14:textId="77777777" w:rsidR="009407E3" w:rsidRPr="00313BE2" w:rsidRDefault="009407E3" w:rsidP="009407E3">
            <w:pPr>
              <w:pStyle w:val="TableText"/>
            </w:pPr>
            <w:r w:rsidRPr="00313BE2">
              <w:t xml:space="preserve">Attending </w:t>
            </w:r>
            <w:proofErr w:type="spellStart"/>
            <w:r w:rsidRPr="00313BE2">
              <w:t>Prov</w:t>
            </w:r>
            <w:proofErr w:type="spellEnd"/>
            <w:r w:rsidRPr="00313BE2">
              <w:t xml:space="preserve"> First Name</w:t>
            </w:r>
          </w:p>
        </w:tc>
        <w:tc>
          <w:tcPr>
            <w:tcW w:w="1368" w:type="dxa"/>
            <w:shd w:val="clear" w:color="auto" w:fill="auto"/>
          </w:tcPr>
          <w:p w14:paraId="054FFE5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60" w14:textId="77777777" w:rsidR="009407E3" w:rsidRPr="00313BE2" w:rsidRDefault="00310CC1" w:rsidP="009407E3">
            <w:pPr>
              <w:pStyle w:val="TableText"/>
            </w:pPr>
            <w:r>
              <w:t xml:space="preserve">837: </w:t>
            </w:r>
            <w:r w:rsidR="009407E3" w:rsidRPr="00313BE2">
              <w:t>(I) 2310A NM104</w:t>
            </w:r>
          </w:p>
          <w:p w14:paraId="054FFE61" w14:textId="77777777" w:rsidR="00310CC1" w:rsidRDefault="00310CC1" w:rsidP="009407E3">
            <w:pPr>
              <w:pStyle w:val="TableText"/>
            </w:pPr>
            <w:r>
              <w:t>Print:</w:t>
            </w:r>
          </w:p>
          <w:p w14:paraId="054FFE6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63" w14:textId="77777777" w:rsidR="009407E3" w:rsidRPr="00313BE2" w:rsidRDefault="00CD08DC" w:rsidP="009407E3">
            <w:pPr>
              <w:pStyle w:val="TableText"/>
            </w:pPr>
            <w:r>
              <w:t>UB04 – FL</w:t>
            </w:r>
            <w:r w:rsidR="009407E3" w:rsidRPr="00313BE2">
              <w:t>76</w:t>
            </w:r>
          </w:p>
        </w:tc>
        <w:tc>
          <w:tcPr>
            <w:tcW w:w="3773" w:type="dxa"/>
          </w:tcPr>
          <w:p w14:paraId="054FFE64" w14:textId="77777777" w:rsidR="00162E7B" w:rsidRDefault="00162E7B" w:rsidP="00162E7B">
            <w:pPr>
              <w:pStyle w:val="TableText"/>
            </w:pPr>
            <w:r>
              <w:t xml:space="preserve">Biller Input: </w:t>
            </w:r>
            <w:r w:rsidRPr="00F76666">
              <w:rPr>
                <w:i/>
              </w:rPr>
              <w:t>Screen 10 Section 3</w:t>
            </w:r>
          </w:p>
          <w:p w14:paraId="054FFE65" w14:textId="77777777" w:rsidR="00162E7B" w:rsidRDefault="00162E7B" w:rsidP="00162E7B">
            <w:pPr>
              <w:pStyle w:val="TableText"/>
            </w:pPr>
            <w:r>
              <w:t>Storage:</w:t>
            </w:r>
          </w:p>
          <w:p w14:paraId="054FFE66" w14:textId="77777777" w:rsidR="00162E7B" w:rsidRDefault="00162E7B" w:rsidP="00162E7B">
            <w:pPr>
              <w:pStyle w:val="TableText"/>
            </w:pPr>
            <w:r>
              <w:t>File: BILL/CLAIMS (#399)</w:t>
            </w:r>
          </w:p>
          <w:p w14:paraId="054FFE67" w14:textId="77777777" w:rsidR="00162E7B" w:rsidRDefault="00162E7B" w:rsidP="00162E7B">
            <w:pPr>
              <w:pStyle w:val="TableText"/>
            </w:pPr>
            <w:proofErr w:type="spellStart"/>
            <w:r>
              <w:t>Subfile</w:t>
            </w:r>
            <w:proofErr w:type="spellEnd"/>
            <w:r>
              <w:t>: PROVIDER (#222)</w:t>
            </w:r>
          </w:p>
          <w:p w14:paraId="054FFE6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69" w14:textId="77777777" w:rsidR="009407E3" w:rsidRPr="00313BE2" w:rsidRDefault="009407E3" w:rsidP="009407E3">
            <w:pPr>
              <w:pStyle w:val="TableText"/>
            </w:pPr>
            <w:r>
              <w:t>Maximum HIPAA length</w:t>
            </w:r>
            <w:r w:rsidRPr="00313BE2">
              <w:t xml:space="preserve"> increased to 35.</w:t>
            </w:r>
          </w:p>
          <w:p w14:paraId="054FFE6A" w14:textId="77777777" w:rsidR="009407E3" w:rsidRPr="00313BE2" w:rsidRDefault="009407E3" w:rsidP="009407E3">
            <w:pPr>
              <w:pStyle w:val="TableText"/>
            </w:pPr>
            <w:r w:rsidRPr="00313BE2">
              <w:t>837P moved to OPR9 record</w:t>
            </w:r>
          </w:p>
        </w:tc>
      </w:tr>
      <w:tr w:rsidR="009407E3" w:rsidRPr="00313BE2" w14:paraId="054FFE7A" w14:textId="77777777" w:rsidTr="00F76666">
        <w:trPr>
          <w:trHeight w:val="65"/>
        </w:trPr>
        <w:tc>
          <w:tcPr>
            <w:tcW w:w="806" w:type="dxa"/>
            <w:shd w:val="clear" w:color="auto" w:fill="auto"/>
          </w:tcPr>
          <w:p w14:paraId="054FFE6C" w14:textId="77777777" w:rsidR="009407E3" w:rsidRPr="00313BE2" w:rsidRDefault="009407E3" w:rsidP="009407E3">
            <w:pPr>
              <w:pStyle w:val="TableText"/>
            </w:pPr>
            <w:r w:rsidRPr="00313BE2">
              <w:t xml:space="preserve">4 </w:t>
            </w:r>
          </w:p>
        </w:tc>
        <w:tc>
          <w:tcPr>
            <w:tcW w:w="3240" w:type="dxa"/>
            <w:shd w:val="clear" w:color="auto" w:fill="auto"/>
          </w:tcPr>
          <w:p w14:paraId="054FFE6D" w14:textId="77777777" w:rsidR="009407E3" w:rsidRPr="00313BE2" w:rsidRDefault="009407E3" w:rsidP="009407E3">
            <w:pPr>
              <w:pStyle w:val="TableText"/>
            </w:pPr>
            <w:r w:rsidRPr="00313BE2">
              <w:t xml:space="preserve">Attending </w:t>
            </w:r>
            <w:proofErr w:type="spellStart"/>
            <w:r w:rsidRPr="00313BE2">
              <w:t>Prov</w:t>
            </w:r>
            <w:proofErr w:type="spellEnd"/>
            <w:r w:rsidRPr="00313BE2">
              <w:t xml:space="preserve"> Name Suffix</w:t>
            </w:r>
          </w:p>
        </w:tc>
        <w:tc>
          <w:tcPr>
            <w:tcW w:w="1368" w:type="dxa"/>
            <w:shd w:val="clear" w:color="auto" w:fill="auto"/>
          </w:tcPr>
          <w:p w14:paraId="054FFE6E"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E6F" w14:textId="77777777" w:rsidR="009407E3" w:rsidRDefault="00310CC1" w:rsidP="009407E3">
            <w:pPr>
              <w:pStyle w:val="TableText"/>
            </w:pPr>
            <w:r>
              <w:t xml:space="preserve">837: </w:t>
            </w:r>
            <w:r w:rsidR="009407E3" w:rsidRPr="00313BE2">
              <w:t>(I) 2310A NM107</w:t>
            </w:r>
          </w:p>
          <w:p w14:paraId="054FFE70" w14:textId="77777777" w:rsidR="00310CC1" w:rsidRDefault="00310CC1" w:rsidP="009407E3">
            <w:pPr>
              <w:pStyle w:val="TableText"/>
            </w:pPr>
            <w:r>
              <w:t>Print:</w:t>
            </w:r>
          </w:p>
          <w:p w14:paraId="054FFE71" w14:textId="77777777" w:rsidR="00310CC1" w:rsidRPr="00313BE2" w:rsidRDefault="00B04C7B" w:rsidP="00310CC1">
            <w:pPr>
              <w:pStyle w:val="TableText"/>
            </w:pPr>
            <w:r>
              <w:t>CMS 1500</w:t>
            </w:r>
            <w:r w:rsidR="00310CC1" w:rsidRPr="00313BE2">
              <w:t xml:space="preserve"> – Box 31</w:t>
            </w:r>
            <w:r w:rsidR="00310CC1">
              <w:t xml:space="preserve"> as signature</w:t>
            </w:r>
          </w:p>
          <w:p w14:paraId="054FFE72" w14:textId="77777777" w:rsidR="00310CC1" w:rsidRPr="00313BE2" w:rsidRDefault="00CD08DC" w:rsidP="00310CC1">
            <w:pPr>
              <w:pStyle w:val="TableText"/>
            </w:pPr>
            <w:r>
              <w:t>UB04 – FL</w:t>
            </w:r>
            <w:r w:rsidR="00310CC1" w:rsidRPr="00313BE2">
              <w:t>76</w:t>
            </w:r>
          </w:p>
        </w:tc>
        <w:tc>
          <w:tcPr>
            <w:tcW w:w="3773" w:type="dxa"/>
          </w:tcPr>
          <w:p w14:paraId="054FFE73" w14:textId="77777777" w:rsidR="00162E7B" w:rsidRDefault="00162E7B" w:rsidP="00162E7B">
            <w:pPr>
              <w:pStyle w:val="TableText"/>
            </w:pPr>
            <w:r>
              <w:t xml:space="preserve">Biller Input: </w:t>
            </w:r>
            <w:r w:rsidRPr="00F76666">
              <w:rPr>
                <w:i/>
              </w:rPr>
              <w:t>Screen 10 Section 3</w:t>
            </w:r>
          </w:p>
          <w:p w14:paraId="054FFE74" w14:textId="77777777" w:rsidR="00162E7B" w:rsidRDefault="00162E7B" w:rsidP="00162E7B">
            <w:pPr>
              <w:pStyle w:val="TableText"/>
            </w:pPr>
            <w:r>
              <w:t>Storage:</w:t>
            </w:r>
          </w:p>
          <w:p w14:paraId="054FFE75" w14:textId="77777777" w:rsidR="00162E7B" w:rsidRDefault="00162E7B" w:rsidP="00162E7B">
            <w:pPr>
              <w:pStyle w:val="TableText"/>
            </w:pPr>
            <w:r>
              <w:t>File: BILL/CLAIMS (#399)</w:t>
            </w:r>
          </w:p>
          <w:p w14:paraId="054FFE76" w14:textId="77777777" w:rsidR="00162E7B" w:rsidRDefault="00162E7B" w:rsidP="00162E7B">
            <w:pPr>
              <w:pStyle w:val="TableText"/>
            </w:pPr>
            <w:proofErr w:type="spellStart"/>
            <w:r>
              <w:t>Subfile</w:t>
            </w:r>
            <w:proofErr w:type="spellEnd"/>
            <w:r>
              <w:t>: PROVIDER (#222)</w:t>
            </w:r>
          </w:p>
          <w:p w14:paraId="054FFE77"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78" w14:textId="77777777" w:rsidR="009407E3" w:rsidRPr="00313BE2" w:rsidRDefault="009407E3" w:rsidP="009407E3">
            <w:pPr>
              <w:pStyle w:val="TableText"/>
            </w:pPr>
          </w:p>
          <w:p w14:paraId="054FFE79" w14:textId="77777777" w:rsidR="009407E3" w:rsidRPr="00313BE2" w:rsidRDefault="009407E3" w:rsidP="009407E3">
            <w:pPr>
              <w:pStyle w:val="TableText"/>
            </w:pPr>
            <w:r w:rsidRPr="00313BE2">
              <w:t>837P moved to OPR9 record</w:t>
            </w:r>
          </w:p>
        </w:tc>
      </w:tr>
      <w:tr w:rsidR="000E4C82" w:rsidRPr="000E4C82" w14:paraId="054FFE81" w14:textId="77777777" w:rsidTr="00F76666">
        <w:trPr>
          <w:trHeight w:val="65"/>
        </w:trPr>
        <w:tc>
          <w:tcPr>
            <w:tcW w:w="806" w:type="dxa"/>
            <w:shd w:val="clear" w:color="auto" w:fill="auto"/>
          </w:tcPr>
          <w:p w14:paraId="054FFE7B" w14:textId="77777777" w:rsidR="009407E3" w:rsidRPr="00D65C7F" w:rsidRDefault="009407E3" w:rsidP="009407E3">
            <w:pPr>
              <w:pStyle w:val="TableText"/>
              <w:rPr>
                <w:color w:val="000000" w:themeColor="text1"/>
              </w:rPr>
            </w:pPr>
            <w:r w:rsidRPr="00D65C7F">
              <w:rPr>
                <w:color w:val="000000" w:themeColor="text1"/>
              </w:rPr>
              <w:t xml:space="preserve">5 </w:t>
            </w:r>
          </w:p>
        </w:tc>
        <w:tc>
          <w:tcPr>
            <w:tcW w:w="3240" w:type="dxa"/>
            <w:shd w:val="clear" w:color="auto" w:fill="auto"/>
          </w:tcPr>
          <w:p w14:paraId="054FFE7C"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shd w:val="clear" w:color="auto" w:fill="auto"/>
          </w:tcPr>
          <w:p w14:paraId="054FFE7D" w14:textId="5AB53F46"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shd w:val="clear" w:color="auto" w:fill="auto"/>
          </w:tcPr>
          <w:p w14:paraId="054FFE7E" w14:textId="77777777" w:rsidR="009407E3" w:rsidRPr="00D65C7F" w:rsidRDefault="009407E3" w:rsidP="009407E3">
            <w:pPr>
              <w:pStyle w:val="TableText"/>
              <w:rPr>
                <w:color w:val="000000" w:themeColor="text1"/>
                <w:sz w:val="20"/>
              </w:rPr>
            </w:pPr>
          </w:p>
        </w:tc>
        <w:tc>
          <w:tcPr>
            <w:tcW w:w="3773" w:type="dxa"/>
          </w:tcPr>
          <w:p w14:paraId="054FFE7F"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80" w14:textId="77777777" w:rsidR="009407E3" w:rsidRPr="00D65C7F" w:rsidRDefault="009407E3" w:rsidP="009407E3">
            <w:pPr>
              <w:pStyle w:val="TableText"/>
              <w:rPr>
                <w:color w:val="000000" w:themeColor="text1"/>
              </w:rPr>
            </w:pPr>
            <w:r w:rsidRPr="00D65C7F">
              <w:rPr>
                <w:color w:val="000000" w:themeColor="text1"/>
              </w:rPr>
              <w:t>Moved to OPR piece 17</w:t>
            </w:r>
          </w:p>
        </w:tc>
      </w:tr>
      <w:tr w:rsidR="009407E3" w:rsidRPr="00313BE2" w14:paraId="054FFE90" w14:textId="77777777" w:rsidTr="00F76666">
        <w:trPr>
          <w:trHeight w:val="65"/>
        </w:trPr>
        <w:tc>
          <w:tcPr>
            <w:tcW w:w="806" w:type="dxa"/>
          </w:tcPr>
          <w:p w14:paraId="054FFE82" w14:textId="77777777" w:rsidR="009407E3" w:rsidRPr="00313BE2" w:rsidRDefault="009407E3" w:rsidP="009407E3">
            <w:pPr>
              <w:pStyle w:val="TableText"/>
            </w:pPr>
            <w:r w:rsidRPr="00313BE2">
              <w:t xml:space="preserve">6 </w:t>
            </w:r>
          </w:p>
        </w:tc>
        <w:tc>
          <w:tcPr>
            <w:tcW w:w="3240" w:type="dxa"/>
          </w:tcPr>
          <w:p w14:paraId="054FFE83" w14:textId="77777777" w:rsidR="009407E3" w:rsidRPr="00313BE2" w:rsidRDefault="009407E3" w:rsidP="009407E3">
            <w:pPr>
              <w:pStyle w:val="TableText"/>
            </w:pPr>
            <w:r w:rsidRPr="00313BE2">
              <w:t xml:space="preserve">Other Operating </w:t>
            </w:r>
            <w:proofErr w:type="spellStart"/>
            <w:r w:rsidRPr="00313BE2">
              <w:t>Prov</w:t>
            </w:r>
            <w:proofErr w:type="spellEnd"/>
            <w:r w:rsidRPr="00313BE2">
              <w:t xml:space="preserve"> Last Name</w:t>
            </w:r>
          </w:p>
          <w:p w14:paraId="054FFE84" w14:textId="77777777" w:rsidR="009407E3" w:rsidRPr="00313BE2" w:rsidRDefault="009407E3" w:rsidP="009407E3">
            <w:pPr>
              <w:pStyle w:val="TableText"/>
              <w:rPr>
                <w:color w:val="000000" w:themeColor="text1"/>
                <w:sz w:val="20"/>
              </w:rPr>
            </w:pPr>
          </w:p>
        </w:tc>
        <w:tc>
          <w:tcPr>
            <w:tcW w:w="1368" w:type="dxa"/>
          </w:tcPr>
          <w:p w14:paraId="054FFE85"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86" w14:textId="77777777" w:rsidR="009407E3" w:rsidRPr="00313BE2" w:rsidRDefault="00310CC1" w:rsidP="009407E3">
            <w:pPr>
              <w:pStyle w:val="TableText"/>
            </w:pPr>
            <w:r>
              <w:t xml:space="preserve">837: </w:t>
            </w:r>
            <w:r w:rsidR="009407E3" w:rsidRPr="00313BE2">
              <w:t>(I) 2310C NM103</w:t>
            </w:r>
          </w:p>
          <w:p w14:paraId="054FFE87" w14:textId="77777777" w:rsidR="00310CC1" w:rsidRDefault="00310CC1" w:rsidP="009407E3">
            <w:pPr>
              <w:pStyle w:val="TableText"/>
            </w:pPr>
            <w:r>
              <w:t>Print:</w:t>
            </w:r>
          </w:p>
          <w:p w14:paraId="054FFE88" w14:textId="77777777" w:rsidR="009407E3" w:rsidRPr="00313BE2" w:rsidRDefault="00310CC1" w:rsidP="009407E3">
            <w:pPr>
              <w:pStyle w:val="TableText"/>
            </w:pPr>
            <w:r>
              <w:t>UB04 – FL</w:t>
            </w:r>
            <w:r w:rsidR="009407E3" w:rsidRPr="00313BE2">
              <w:t>78-79</w:t>
            </w:r>
          </w:p>
        </w:tc>
        <w:tc>
          <w:tcPr>
            <w:tcW w:w="3773" w:type="dxa"/>
          </w:tcPr>
          <w:p w14:paraId="054FFE89" w14:textId="77777777" w:rsidR="00162E7B" w:rsidRDefault="00162E7B" w:rsidP="00162E7B">
            <w:pPr>
              <w:pStyle w:val="TableText"/>
            </w:pPr>
            <w:r>
              <w:t xml:space="preserve">Biller Input: </w:t>
            </w:r>
            <w:r w:rsidRPr="00F76666">
              <w:rPr>
                <w:i/>
              </w:rPr>
              <w:t>Screen 10 Section 3</w:t>
            </w:r>
          </w:p>
          <w:p w14:paraId="054FFE8A" w14:textId="77777777" w:rsidR="00162E7B" w:rsidRDefault="00162E7B" w:rsidP="00162E7B">
            <w:pPr>
              <w:pStyle w:val="TableText"/>
            </w:pPr>
            <w:r>
              <w:t>Storage:</w:t>
            </w:r>
          </w:p>
          <w:p w14:paraId="054FFE8B" w14:textId="77777777" w:rsidR="00162E7B" w:rsidRDefault="00162E7B" w:rsidP="00162E7B">
            <w:pPr>
              <w:pStyle w:val="TableText"/>
            </w:pPr>
            <w:r>
              <w:t>File: BILL/CLAIMS (#399)</w:t>
            </w:r>
          </w:p>
          <w:p w14:paraId="054FFE8C" w14:textId="77777777" w:rsidR="00162E7B" w:rsidRDefault="00162E7B" w:rsidP="00162E7B">
            <w:pPr>
              <w:pStyle w:val="TableText"/>
            </w:pPr>
            <w:proofErr w:type="spellStart"/>
            <w:r>
              <w:t>Subfile</w:t>
            </w:r>
            <w:proofErr w:type="spellEnd"/>
            <w:r>
              <w:t>: PROVIDER (#222)</w:t>
            </w:r>
          </w:p>
          <w:p w14:paraId="054FFE8D" w14:textId="77777777" w:rsidR="009407E3" w:rsidRPr="00313BE2" w:rsidRDefault="00162E7B" w:rsidP="00162E7B">
            <w:pPr>
              <w:pStyle w:val="TableText"/>
            </w:pPr>
            <w:r>
              <w:t>Field: PERFORMED BY (#.02)</w:t>
            </w:r>
          </w:p>
        </w:tc>
        <w:tc>
          <w:tcPr>
            <w:tcW w:w="2880" w:type="dxa"/>
            <w:tcBorders>
              <w:top w:val="single" w:sz="6" w:space="0" w:color="auto"/>
              <w:bottom w:val="single" w:sz="4" w:space="0" w:color="auto"/>
            </w:tcBorders>
            <w:shd w:val="clear" w:color="auto" w:fill="auto"/>
          </w:tcPr>
          <w:p w14:paraId="054FFE8E" w14:textId="77777777" w:rsidR="009407E3" w:rsidRPr="00313BE2" w:rsidRDefault="009407E3" w:rsidP="009407E3">
            <w:pPr>
              <w:pStyle w:val="TableText"/>
            </w:pPr>
            <w:r w:rsidRPr="00313BE2">
              <w:t>Set NM101 = ZZ</w:t>
            </w:r>
          </w:p>
          <w:p w14:paraId="054FFE8F" w14:textId="77777777" w:rsidR="009407E3" w:rsidRPr="00313BE2" w:rsidRDefault="009407E3" w:rsidP="009407E3">
            <w:pPr>
              <w:pStyle w:val="TableText"/>
            </w:pPr>
            <w:r w:rsidRPr="00313BE2">
              <w:t>NM102 = 1</w:t>
            </w:r>
          </w:p>
        </w:tc>
      </w:tr>
      <w:tr w:rsidR="009407E3" w:rsidRPr="00313BE2" w14:paraId="054FFE9E" w14:textId="77777777" w:rsidTr="00F76666">
        <w:trPr>
          <w:trHeight w:val="65"/>
        </w:trPr>
        <w:tc>
          <w:tcPr>
            <w:tcW w:w="806" w:type="dxa"/>
          </w:tcPr>
          <w:p w14:paraId="054FFE91" w14:textId="77777777" w:rsidR="009407E3" w:rsidRPr="00313BE2" w:rsidRDefault="009407E3" w:rsidP="009407E3">
            <w:pPr>
              <w:pStyle w:val="TableText"/>
            </w:pPr>
            <w:r w:rsidRPr="00313BE2">
              <w:t xml:space="preserve">7 </w:t>
            </w:r>
          </w:p>
        </w:tc>
        <w:tc>
          <w:tcPr>
            <w:tcW w:w="3240" w:type="dxa"/>
          </w:tcPr>
          <w:p w14:paraId="054FFE92" w14:textId="77777777" w:rsidR="009407E3" w:rsidRPr="00313BE2" w:rsidRDefault="009407E3" w:rsidP="009407E3">
            <w:pPr>
              <w:pStyle w:val="TableText"/>
            </w:pPr>
            <w:r w:rsidRPr="00313BE2">
              <w:t xml:space="preserve">Other Operating </w:t>
            </w:r>
            <w:proofErr w:type="spellStart"/>
            <w:r w:rsidRPr="00313BE2">
              <w:t>Prov</w:t>
            </w:r>
            <w:proofErr w:type="spellEnd"/>
            <w:r w:rsidRPr="00313BE2">
              <w:t xml:space="preserve"> First Name</w:t>
            </w:r>
          </w:p>
          <w:p w14:paraId="054FFE93" w14:textId="77777777" w:rsidR="009407E3" w:rsidRPr="00313BE2" w:rsidRDefault="009407E3" w:rsidP="009407E3">
            <w:pPr>
              <w:pStyle w:val="TableText"/>
              <w:rPr>
                <w:color w:val="000000" w:themeColor="text1"/>
                <w:sz w:val="20"/>
              </w:rPr>
            </w:pPr>
          </w:p>
        </w:tc>
        <w:tc>
          <w:tcPr>
            <w:tcW w:w="1368" w:type="dxa"/>
          </w:tcPr>
          <w:p w14:paraId="054FFE94"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95" w14:textId="77777777" w:rsidR="009407E3" w:rsidRPr="00313BE2" w:rsidRDefault="00310CC1" w:rsidP="009407E3">
            <w:pPr>
              <w:pStyle w:val="TableText"/>
            </w:pPr>
            <w:r>
              <w:t xml:space="preserve">837: </w:t>
            </w:r>
            <w:r w:rsidR="009407E3" w:rsidRPr="00313BE2">
              <w:t>(I) 2310C NM104</w:t>
            </w:r>
          </w:p>
          <w:p w14:paraId="054FFE96" w14:textId="77777777" w:rsidR="00310CC1" w:rsidRDefault="00310CC1" w:rsidP="009407E3">
            <w:pPr>
              <w:pStyle w:val="TableText"/>
            </w:pPr>
            <w:r>
              <w:t>Print:</w:t>
            </w:r>
          </w:p>
          <w:p w14:paraId="054FFE97" w14:textId="77777777" w:rsidR="009407E3" w:rsidRPr="00313BE2" w:rsidRDefault="00310CC1" w:rsidP="009407E3">
            <w:pPr>
              <w:pStyle w:val="TableText"/>
            </w:pPr>
            <w:r>
              <w:t>UB04 – FL</w:t>
            </w:r>
            <w:r w:rsidR="009407E3" w:rsidRPr="00313BE2">
              <w:t>78-79</w:t>
            </w:r>
          </w:p>
        </w:tc>
        <w:tc>
          <w:tcPr>
            <w:tcW w:w="3773" w:type="dxa"/>
          </w:tcPr>
          <w:p w14:paraId="054FFE98" w14:textId="77777777" w:rsidR="00162E7B" w:rsidRDefault="00162E7B" w:rsidP="00162E7B">
            <w:pPr>
              <w:pStyle w:val="TableText"/>
            </w:pPr>
            <w:r>
              <w:t xml:space="preserve">Biller Input: </w:t>
            </w:r>
            <w:r w:rsidRPr="00F76666">
              <w:rPr>
                <w:i/>
              </w:rPr>
              <w:t>Screen 10 Section 3</w:t>
            </w:r>
          </w:p>
          <w:p w14:paraId="054FFE99" w14:textId="77777777" w:rsidR="00162E7B" w:rsidRDefault="00162E7B" w:rsidP="00162E7B">
            <w:pPr>
              <w:pStyle w:val="TableText"/>
            </w:pPr>
            <w:r>
              <w:t>Storage:</w:t>
            </w:r>
          </w:p>
          <w:p w14:paraId="054FFE9A" w14:textId="77777777" w:rsidR="00162E7B" w:rsidRDefault="00162E7B" w:rsidP="00162E7B">
            <w:pPr>
              <w:pStyle w:val="TableText"/>
            </w:pPr>
            <w:r>
              <w:t>File: BILL/CLAIMS (#399)</w:t>
            </w:r>
          </w:p>
          <w:p w14:paraId="054FFE9B" w14:textId="77777777" w:rsidR="00162E7B" w:rsidRDefault="00162E7B" w:rsidP="00162E7B">
            <w:pPr>
              <w:pStyle w:val="TableText"/>
            </w:pPr>
            <w:proofErr w:type="spellStart"/>
            <w:r>
              <w:t>Subfile</w:t>
            </w:r>
            <w:proofErr w:type="spellEnd"/>
            <w:r>
              <w:t>: PROVIDER (#222)</w:t>
            </w:r>
          </w:p>
          <w:p w14:paraId="054FFE9C" w14:textId="77777777" w:rsidR="009407E3" w:rsidRPr="00313BE2" w:rsidRDefault="00162E7B" w:rsidP="00162E7B">
            <w:pPr>
              <w:pStyle w:val="TableText"/>
            </w:pPr>
            <w:r>
              <w:t>Field: PERFORMED BY (#.02)</w:t>
            </w:r>
          </w:p>
        </w:tc>
        <w:tc>
          <w:tcPr>
            <w:tcW w:w="2880" w:type="dxa"/>
            <w:tcBorders>
              <w:top w:val="single" w:sz="4" w:space="0" w:color="auto"/>
              <w:bottom w:val="single" w:sz="6" w:space="0" w:color="auto"/>
            </w:tcBorders>
            <w:shd w:val="clear" w:color="auto" w:fill="auto"/>
          </w:tcPr>
          <w:p w14:paraId="054FFE9D" w14:textId="77777777" w:rsidR="009407E3" w:rsidRPr="00313BE2" w:rsidRDefault="009407E3" w:rsidP="009407E3">
            <w:pPr>
              <w:pStyle w:val="TableText"/>
            </w:pPr>
          </w:p>
        </w:tc>
      </w:tr>
      <w:tr w:rsidR="009407E3" w:rsidRPr="00313BE2" w14:paraId="054FFEAB" w14:textId="77777777" w:rsidTr="00F76666">
        <w:trPr>
          <w:trHeight w:val="65"/>
        </w:trPr>
        <w:tc>
          <w:tcPr>
            <w:tcW w:w="806" w:type="dxa"/>
          </w:tcPr>
          <w:p w14:paraId="054FFE9F" w14:textId="77777777" w:rsidR="009407E3" w:rsidRPr="00313BE2" w:rsidRDefault="009407E3" w:rsidP="009407E3">
            <w:pPr>
              <w:pStyle w:val="TableText"/>
            </w:pPr>
            <w:r w:rsidRPr="00313BE2">
              <w:t xml:space="preserve">8 </w:t>
            </w:r>
          </w:p>
        </w:tc>
        <w:tc>
          <w:tcPr>
            <w:tcW w:w="3240" w:type="dxa"/>
          </w:tcPr>
          <w:p w14:paraId="054FFEA0" w14:textId="77777777" w:rsidR="009407E3" w:rsidRPr="00313BE2" w:rsidRDefault="009407E3" w:rsidP="009407E3">
            <w:pPr>
              <w:pStyle w:val="TableText"/>
            </w:pPr>
            <w:r w:rsidRPr="00313BE2">
              <w:t xml:space="preserve">Other Operating </w:t>
            </w:r>
            <w:proofErr w:type="spellStart"/>
            <w:r w:rsidRPr="00313BE2">
              <w:t>Prov</w:t>
            </w:r>
            <w:proofErr w:type="spellEnd"/>
            <w:r w:rsidRPr="00313BE2">
              <w:t xml:space="preserve"> Name Suffix</w:t>
            </w:r>
          </w:p>
        </w:tc>
        <w:tc>
          <w:tcPr>
            <w:tcW w:w="1368" w:type="dxa"/>
          </w:tcPr>
          <w:p w14:paraId="054FFEA1"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A2" w14:textId="77777777" w:rsidR="009407E3" w:rsidRDefault="00310CC1" w:rsidP="009407E3">
            <w:pPr>
              <w:pStyle w:val="TableText"/>
            </w:pPr>
            <w:r>
              <w:t xml:space="preserve">837: </w:t>
            </w:r>
            <w:r w:rsidR="009407E3" w:rsidRPr="00313BE2">
              <w:t>(I) 2310C NM107</w:t>
            </w:r>
          </w:p>
          <w:p w14:paraId="054FFEA3" w14:textId="77777777" w:rsidR="00310CC1" w:rsidRDefault="00310CC1" w:rsidP="00310CC1">
            <w:pPr>
              <w:pStyle w:val="TableText"/>
            </w:pPr>
            <w:r>
              <w:t>Print:</w:t>
            </w:r>
          </w:p>
          <w:p w14:paraId="054FFEA4" w14:textId="77777777" w:rsidR="00310CC1" w:rsidRPr="00313BE2" w:rsidRDefault="00310CC1" w:rsidP="00310CC1">
            <w:pPr>
              <w:pStyle w:val="TableText"/>
            </w:pPr>
            <w:r>
              <w:lastRenderedPageBreak/>
              <w:t>UB04 – FL</w:t>
            </w:r>
            <w:r w:rsidRPr="00313BE2">
              <w:t>78-79</w:t>
            </w:r>
          </w:p>
        </w:tc>
        <w:tc>
          <w:tcPr>
            <w:tcW w:w="3773" w:type="dxa"/>
          </w:tcPr>
          <w:p w14:paraId="054FFEA5" w14:textId="77777777" w:rsidR="00162E7B" w:rsidRDefault="00162E7B" w:rsidP="00162E7B">
            <w:pPr>
              <w:pStyle w:val="TableText"/>
            </w:pPr>
            <w:r>
              <w:lastRenderedPageBreak/>
              <w:t xml:space="preserve">Biller Input: </w:t>
            </w:r>
            <w:r w:rsidRPr="00F76666">
              <w:rPr>
                <w:i/>
              </w:rPr>
              <w:t>Screen 10 Section 3</w:t>
            </w:r>
          </w:p>
          <w:p w14:paraId="054FFEA6" w14:textId="77777777" w:rsidR="00162E7B" w:rsidRDefault="00162E7B" w:rsidP="00162E7B">
            <w:pPr>
              <w:pStyle w:val="TableText"/>
            </w:pPr>
            <w:r>
              <w:t>Storage:</w:t>
            </w:r>
          </w:p>
          <w:p w14:paraId="054FFEA7" w14:textId="77777777" w:rsidR="00162E7B" w:rsidRDefault="00162E7B" w:rsidP="00162E7B">
            <w:pPr>
              <w:pStyle w:val="TableText"/>
            </w:pPr>
            <w:r>
              <w:lastRenderedPageBreak/>
              <w:t>File: BILL/CLAIMS (#399)</w:t>
            </w:r>
          </w:p>
          <w:p w14:paraId="054FFEA8" w14:textId="77777777" w:rsidR="00162E7B" w:rsidRDefault="00162E7B" w:rsidP="00162E7B">
            <w:pPr>
              <w:pStyle w:val="TableText"/>
            </w:pPr>
            <w:proofErr w:type="spellStart"/>
            <w:r>
              <w:t>Subfile</w:t>
            </w:r>
            <w:proofErr w:type="spellEnd"/>
            <w:r>
              <w:t>: PROVIDER (#222)</w:t>
            </w:r>
          </w:p>
          <w:p w14:paraId="054FFEA9"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AA" w14:textId="77777777" w:rsidR="009407E3" w:rsidRPr="00313BE2" w:rsidRDefault="009407E3" w:rsidP="009407E3">
            <w:pPr>
              <w:pStyle w:val="TableText"/>
            </w:pPr>
          </w:p>
        </w:tc>
      </w:tr>
      <w:tr w:rsidR="009407E3" w:rsidRPr="00313BE2" w14:paraId="054FFEB9" w14:textId="77777777" w:rsidTr="00F76666">
        <w:trPr>
          <w:trHeight w:val="65"/>
        </w:trPr>
        <w:tc>
          <w:tcPr>
            <w:tcW w:w="806" w:type="dxa"/>
          </w:tcPr>
          <w:p w14:paraId="054FFEAC" w14:textId="77777777" w:rsidR="009407E3" w:rsidRPr="00313BE2" w:rsidRDefault="009407E3" w:rsidP="009407E3">
            <w:pPr>
              <w:pStyle w:val="TableText"/>
            </w:pPr>
            <w:r w:rsidRPr="00313BE2">
              <w:lastRenderedPageBreak/>
              <w:t xml:space="preserve">9 </w:t>
            </w:r>
          </w:p>
        </w:tc>
        <w:tc>
          <w:tcPr>
            <w:tcW w:w="3240" w:type="dxa"/>
          </w:tcPr>
          <w:p w14:paraId="054FFEAD" w14:textId="77777777" w:rsidR="009407E3" w:rsidRPr="00313BE2" w:rsidRDefault="009407E3" w:rsidP="009407E3">
            <w:pPr>
              <w:pStyle w:val="TableText"/>
            </w:pPr>
            <w:r w:rsidRPr="00313BE2">
              <w:t xml:space="preserve">Operating </w:t>
            </w:r>
            <w:proofErr w:type="spellStart"/>
            <w:r w:rsidRPr="00313BE2">
              <w:t>Phy</w:t>
            </w:r>
            <w:proofErr w:type="spellEnd"/>
            <w:r w:rsidRPr="00313BE2">
              <w:t xml:space="preserve"> Last Name</w:t>
            </w:r>
          </w:p>
        </w:tc>
        <w:tc>
          <w:tcPr>
            <w:tcW w:w="1368" w:type="dxa"/>
          </w:tcPr>
          <w:p w14:paraId="054FFEAE"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AF" w14:textId="77777777" w:rsidR="009407E3" w:rsidRPr="00313BE2" w:rsidRDefault="00310CC1" w:rsidP="009407E3">
            <w:pPr>
              <w:pStyle w:val="TableText"/>
            </w:pPr>
            <w:r>
              <w:t xml:space="preserve">837: </w:t>
            </w:r>
            <w:r w:rsidR="009407E3" w:rsidRPr="00313BE2">
              <w:t>(I) 2310B NM103</w:t>
            </w:r>
          </w:p>
          <w:p w14:paraId="054FFEB0" w14:textId="77777777" w:rsidR="00310CC1" w:rsidRDefault="00310CC1" w:rsidP="009407E3">
            <w:pPr>
              <w:pStyle w:val="TableText"/>
            </w:pPr>
            <w:r>
              <w:t>Print:</w:t>
            </w:r>
          </w:p>
          <w:p w14:paraId="054FFEB1" w14:textId="77777777" w:rsidR="009407E3" w:rsidRPr="00313BE2" w:rsidRDefault="00310CC1" w:rsidP="009407E3">
            <w:pPr>
              <w:pStyle w:val="TableText"/>
            </w:pPr>
            <w:r>
              <w:t>UB04 – FL</w:t>
            </w:r>
            <w:r w:rsidR="009407E3" w:rsidRPr="00313BE2">
              <w:t>77</w:t>
            </w:r>
          </w:p>
        </w:tc>
        <w:tc>
          <w:tcPr>
            <w:tcW w:w="3773" w:type="dxa"/>
          </w:tcPr>
          <w:p w14:paraId="054FFEB2" w14:textId="77777777" w:rsidR="00162E7B" w:rsidRDefault="00162E7B" w:rsidP="00162E7B">
            <w:pPr>
              <w:pStyle w:val="TableText"/>
            </w:pPr>
            <w:r>
              <w:t xml:space="preserve">Biller Input: </w:t>
            </w:r>
            <w:r w:rsidRPr="00F76666">
              <w:rPr>
                <w:i/>
              </w:rPr>
              <w:t>Screen 10 Section 3</w:t>
            </w:r>
          </w:p>
          <w:p w14:paraId="054FFEB3" w14:textId="77777777" w:rsidR="00162E7B" w:rsidRDefault="00162E7B" w:rsidP="00162E7B">
            <w:pPr>
              <w:pStyle w:val="TableText"/>
            </w:pPr>
            <w:r>
              <w:t>Storage:</w:t>
            </w:r>
          </w:p>
          <w:p w14:paraId="054FFEB4" w14:textId="77777777" w:rsidR="00162E7B" w:rsidRDefault="00162E7B" w:rsidP="00162E7B">
            <w:pPr>
              <w:pStyle w:val="TableText"/>
            </w:pPr>
            <w:r>
              <w:t>File: BILL/CLAIMS (#399)</w:t>
            </w:r>
          </w:p>
          <w:p w14:paraId="054FFEB5" w14:textId="77777777" w:rsidR="00162E7B" w:rsidRDefault="00162E7B" w:rsidP="00162E7B">
            <w:pPr>
              <w:pStyle w:val="TableText"/>
            </w:pPr>
            <w:proofErr w:type="spellStart"/>
            <w:r>
              <w:t>Subfile</w:t>
            </w:r>
            <w:proofErr w:type="spellEnd"/>
            <w:r>
              <w:t>: PROVIDER (#222)</w:t>
            </w:r>
          </w:p>
          <w:p w14:paraId="054FFEB6"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B7" w14:textId="77777777" w:rsidR="009407E3" w:rsidRPr="00313BE2" w:rsidRDefault="009407E3" w:rsidP="009407E3">
            <w:pPr>
              <w:pStyle w:val="TableText"/>
            </w:pPr>
            <w:r w:rsidRPr="00313BE2">
              <w:t>Set NM101 = 72</w:t>
            </w:r>
          </w:p>
          <w:p w14:paraId="054FFEB8" w14:textId="77777777" w:rsidR="009407E3" w:rsidRPr="00313BE2" w:rsidRDefault="009407E3" w:rsidP="009407E3">
            <w:pPr>
              <w:pStyle w:val="TableText"/>
            </w:pPr>
            <w:r w:rsidRPr="00313BE2">
              <w:t>NM102 = 1</w:t>
            </w:r>
          </w:p>
        </w:tc>
      </w:tr>
      <w:tr w:rsidR="009407E3" w:rsidRPr="00313BE2" w14:paraId="054FFEC6" w14:textId="77777777" w:rsidTr="00F76666">
        <w:trPr>
          <w:trHeight w:val="65"/>
        </w:trPr>
        <w:tc>
          <w:tcPr>
            <w:tcW w:w="806" w:type="dxa"/>
          </w:tcPr>
          <w:p w14:paraId="054FFEBA" w14:textId="77777777" w:rsidR="009407E3" w:rsidRPr="00313BE2" w:rsidRDefault="009407E3" w:rsidP="009407E3">
            <w:pPr>
              <w:pStyle w:val="TableText"/>
            </w:pPr>
            <w:r w:rsidRPr="00313BE2">
              <w:t xml:space="preserve">10 </w:t>
            </w:r>
          </w:p>
        </w:tc>
        <w:tc>
          <w:tcPr>
            <w:tcW w:w="3240" w:type="dxa"/>
          </w:tcPr>
          <w:p w14:paraId="054FFEBB" w14:textId="77777777" w:rsidR="009407E3" w:rsidRPr="00313BE2" w:rsidRDefault="009407E3" w:rsidP="009407E3">
            <w:pPr>
              <w:pStyle w:val="TableText"/>
            </w:pPr>
            <w:r w:rsidRPr="00313BE2">
              <w:t xml:space="preserve">Operating </w:t>
            </w:r>
            <w:proofErr w:type="spellStart"/>
            <w:r w:rsidRPr="00313BE2">
              <w:t>Phy</w:t>
            </w:r>
            <w:proofErr w:type="spellEnd"/>
            <w:r w:rsidRPr="00313BE2">
              <w:t xml:space="preserve"> First Name</w:t>
            </w:r>
          </w:p>
        </w:tc>
        <w:tc>
          <w:tcPr>
            <w:tcW w:w="1368" w:type="dxa"/>
          </w:tcPr>
          <w:p w14:paraId="054FFEBC"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BD" w14:textId="77777777" w:rsidR="009407E3" w:rsidRPr="00313BE2" w:rsidRDefault="00310CC1" w:rsidP="009407E3">
            <w:pPr>
              <w:pStyle w:val="TableText"/>
            </w:pPr>
            <w:r>
              <w:t xml:space="preserve">837: </w:t>
            </w:r>
            <w:r w:rsidR="009407E3" w:rsidRPr="00313BE2">
              <w:t>(I) 2310B NM104</w:t>
            </w:r>
          </w:p>
          <w:p w14:paraId="054FFEBE" w14:textId="77777777" w:rsidR="00310CC1" w:rsidRDefault="00310CC1" w:rsidP="009407E3">
            <w:pPr>
              <w:pStyle w:val="TableText"/>
            </w:pPr>
            <w:r>
              <w:t>Print:</w:t>
            </w:r>
          </w:p>
          <w:p w14:paraId="054FFEBF" w14:textId="77777777" w:rsidR="009407E3" w:rsidRPr="00313BE2" w:rsidRDefault="00310CC1" w:rsidP="009407E3">
            <w:pPr>
              <w:pStyle w:val="TableText"/>
            </w:pPr>
            <w:r>
              <w:t>UB04 – FL</w:t>
            </w:r>
            <w:r w:rsidR="009407E3" w:rsidRPr="00313BE2">
              <w:t>77</w:t>
            </w:r>
          </w:p>
        </w:tc>
        <w:tc>
          <w:tcPr>
            <w:tcW w:w="3773" w:type="dxa"/>
          </w:tcPr>
          <w:p w14:paraId="054FFEC0" w14:textId="77777777" w:rsidR="00162E7B" w:rsidRDefault="00162E7B" w:rsidP="00162E7B">
            <w:pPr>
              <w:pStyle w:val="TableText"/>
            </w:pPr>
            <w:r>
              <w:t xml:space="preserve">Biller Input: </w:t>
            </w:r>
            <w:r w:rsidRPr="00F76666">
              <w:rPr>
                <w:i/>
              </w:rPr>
              <w:t>Screen 10 Section 3</w:t>
            </w:r>
          </w:p>
          <w:p w14:paraId="054FFEC1" w14:textId="77777777" w:rsidR="00162E7B" w:rsidRDefault="00162E7B" w:rsidP="00162E7B">
            <w:pPr>
              <w:pStyle w:val="TableText"/>
            </w:pPr>
            <w:r>
              <w:t>Storage:</w:t>
            </w:r>
          </w:p>
          <w:p w14:paraId="054FFEC2" w14:textId="77777777" w:rsidR="00162E7B" w:rsidRDefault="00162E7B" w:rsidP="00162E7B">
            <w:pPr>
              <w:pStyle w:val="TableText"/>
            </w:pPr>
            <w:r>
              <w:t>File: BILL/CLAIMS (#399)</w:t>
            </w:r>
          </w:p>
          <w:p w14:paraId="054FFEC3" w14:textId="77777777" w:rsidR="00162E7B" w:rsidRDefault="00162E7B" w:rsidP="00162E7B">
            <w:pPr>
              <w:pStyle w:val="TableText"/>
            </w:pPr>
            <w:proofErr w:type="spellStart"/>
            <w:r>
              <w:t>Subfile</w:t>
            </w:r>
            <w:proofErr w:type="spellEnd"/>
            <w:r>
              <w:t>: PROVIDER (#222)</w:t>
            </w:r>
          </w:p>
          <w:p w14:paraId="054FFEC4"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C5" w14:textId="77777777" w:rsidR="009407E3" w:rsidRPr="00313BE2" w:rsidRDefault="009407E3" w:rsidP="009407E3">
            <w:pPr>
              <w:pStyle w:val="TableText"/>
            </w:pPr>
            <w:r>
              <w:t>Maximum HIPAA length</w:t>
            </w:r>
            <w:r w:rsidRPr="00313BE2">
              <w:t xml:space="preserve"> increased to 35.</w:t>
            </w:r>
          </w:p>
        </w:tc>
      </w:tr>
      <w:tr w:rsidR="009407E3" w:rsidRPr="00313BE2" w14:paraId="054FFED3" w14:textId="77777777" w:rsidTr="00F76666">
        <w:trPr>
          <w:trHeight w:val="65"/>
        </w:trPr>
        <w:tc>
          <w:tcPr>
            <w:tcW w:w="806" w:type="dxa"/>
          </w:tcPr>
          <w:p w14:paraId="054FFEC7" w14:textId="77777777" w:rsidR="009407E3" w:rsidRPr="00313BE2" w:rsidRDefault="009407E3" w:rsidP="009407E3">
            <w:pPr>
              <w:pStyle w:val="TableText"/>
            </w:pPr>
            <w:r w:rsidRPr="00313BE2">
              <w:t xml:space="preserve">11 </w:t>
            </w:r>
          </w:p>
        </w:tc>
        <w:tc>
          <w:tcPr>
            <w:tcW w:w="3240" w:type="dxa"/>
          </w:tcPr>
          <w:p w14:paraId="054FFEC8" w14:textId="77777777" w:rsidR="009407E3" w:rsidRPr="00313BE2" w:rsidRDefault="009407E3" w:rsidP="009407E3">
            <w:pPr>
              <w:pStyle w:val="TableText"/>
            </w:pPr>
            <w:r w:rsidRPr="00313BE2">
              <w:t xml:space="preserve">Operating </w:t>
            </w:r>
            <w:proofErr w:type="spellStart"/>
            <w:r w:rsidRPr="00313BE2">
              <w:t>Phy</w:t>
            </w:r>
            <w:proofErr w:type="spellEnd"/>
            <w:r w:rsidRPr="00313BE2">
              <w:t xml:space="preserve"> Name Suffix</w:t>
            </w:r>
          </w:p>
        </w:tc>
        <w:tc>
          <w:tcPr>
            <w:tcW w:w="1368" w:type="dxa"/>
          </w:tcPr>
          <w:p w14:paraId="054FFEC9"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CA" w14:textId="77777777" w:rsidR="009407E3" w:rsidRDefault="00310CC1" w:rsidP="009407E3">
            <w:pPr>
              <w:pStyle w:val="TableText"/>
            </w:pPr>
            <w:r>
              <w:t xml:space="preserve">837: </w:t>
            </w:r>
            <w:r w:rsidR="009407E3" w:rsidRPr="00313BE2">
              <w:t>(I) 2310B NM107</w:t>
            </w:r>
          </w:p>
          <w:p w14:paraId="054FFECB" w14:textId="77777777" w:rsidR="00310CC1" w:rsidRDefault="00310CC1" w:rsidP="009407E3">
            <w:pPr>
              <w:pStyle w:val="TableText"/>
            </w:pPr>
            <w:r>
              <w:t>Print:</w:t>
            </w:r>
          </w:p>
          <w:p w14:paraId="054FFECC" w14:textId="77777777" w:rsidR="00310CC1" w:rsidRPr="00313BE2" w:rsidRDefault="00310CC1" w:rsidP="009407E3">
            <w:pPr>
              <w:pStyle w:val="TableText"/>
            </w:pPr>
            <w:r>
              <w:t>UB04 – FL77</w:t>
            </w:r>
          </w:p>
        </w:tc>
        <w:tc>
          <w:tcPr>
            <w:tcW w:w="3773" w:type="dxa"/>
          </w:tcPr>
          <w:p w14:paraId="054FFECD" w14:textId="77777777" w:rsidR="00162E7B" w:rsidRDefault="00162E7B" w:rsidP="00162E7B">
            <w:pPr>
              <w:pStyle w:val="TableText"/>
            </w:pPr>
            <w:r>
              <w:t xml:space="preserve">Biller Input: </w:t>
            </w:r>
            <w:r w:rsidRPr="00F76666">
              <w:rPr>
                <w:i/>
              </w:rPr>
              <w:t>Screen 10 Section 3</w:t>
            </w:r>
          </w:p>
          <w:p w14:paraId="054FFECE" w14:textId="77777777" w:rsidR="00162E7B" w:rsidRDefault="00162E7B" w:rsidP="00162E7B">
            <w:pPr>
              <w:pStyle w:val="TableText"/>
            </w:pPr>
            <w:r>
              <w:t>Storage:</w:t>
            </w:r>
          </w:p>
          <w:p w14:paraId="054FFECF" w14:textId="77777777" w:rsidR="00162E7B" w:rsidRDefault="00162E7B" w:rsidP="00162E7B">
            <w:pPr>
              <w:pStyle w:val="TableText"/>
            </w:pPr>
            <w:r>
              <w:t>File: BILL/CLAIMS (#399)</w:t>
            </w:r>
          </w:p>
          <w:p w14:paraId="054FFED0" w14:textId="77777777" w:rsidR="00162E7B" w:rsidRDefault="00162E7B" w:rsidP="00162E7B">
            <w:pPr>
              <w:pStyle w:val="TableText"/>
            </w:pPr>
            <w:proofErr w:type="spellStart"/>
            <w:r>
              <w:t>Subfile</w:t>
            </w:r>
            <w:proofErr w:type="spellEnd"/>
            <w:r>
              <w:t>: PROVIDER (#222)</w:t>
            </w:r>
          </w:p>
          <w:p w14:paraId="054FFED1"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D2" w14:textId="77777777" w:rsidR="009407E3" w:rsidRPr="00313BE2" w:rsidRDefault="009407E3" w:rsidP="009407E3">
            <w:pPr>
              <w:pStyle w:val="TableText"/>
            </w:pPr>
          </w:p>
        </w:tc>
      </w:tr>
      <w:tr w:rsidR="000E4C82" w:rsidRPr="000E4C82" w14:paraId="054FFEDA" w14:textId="77777777" w:rsidTr="00F76666">
        <w:trPr>
          <w:trHeight w:val="65"/>
        </w:trPr>
        <w:tc>
          <w:tcPr>
            <w:tcW w:w="806" w:type="dxa"/>
          </w:tcPr>
          <w:p w14:paraId="054FFED4" w14:textId="77777777" w:rsidR="009407E3" w:rsidRPr="00D65C7F" w:rsidRDefault="009407E3" w:rsidP="009407E3">
            <w:pPr>
              <w:pStyle w:val="TableText"/>
              <w:rPr>
                <w:color w:val="000000" w:themeColor="text1"/>
              </w:rPr>
            </w:pPr>
            <w:r w:rsidRPr="00D65C7F">
              <w:rPr>
                <w:color w:val="000000" w:themeColor="text1"/>
              </w:rPr>
              <w:t xml:space="preserve">12 </w:t>
            </w:r>
          </w:p>
        </w:tc>
        <w:tc>
          <w:tcPr>
            <w:tcW w:w="3240" w:type="dxa"/>
          </w:tcPr>
          <w:p w14:paraId="054FFED5"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tcPr>
          <w:p w14:paraId="054FFED6" w14:textId="0764FA79"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tcPr>
          <w:p w14:paraId="054FFED7" w14:textId="77777777" w:rsidR="009407E3" w:rsidRPr="00D65C7F" w:rsidRDefault="009407E3" w:rsidP="009407E3">
            <w:pPr>
              <w:pStyle w:val="TableText"/>
              <w:rPr>
                <w:color w:val="000000" w:themeColor="text1"/>
                <w:sz w:val="20"/>
              </w:rPr>
            </w:pPr>
          </w:p>
        </w:tc>
        <w:tc>
          <w:tcPr>
            <w:tcW w:w="3773" w:type="dxa"/>
          </w:tcPr>
          <w:p w14:paraId="054FFED8"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D9" w14:textId="77777777" w:rsidR="009407E3" w:rsidRPr="00D65C7F" w:rsidRDefault="009407E3" w:rsidP="009407E3">
            <w:pPr>
              <w:pStyle w:val="TableText"/>
              <w:rPr>
                <w:color w:val="000000" w:themeColor="text1"/>
              </w:rPr>
            </w:pPr>
          </w:p>
        </w:tc>
      </w:tr>
      <w:tr w:rsidR="009407E3" w:rsidRPr="00313BE2" w14:paraId="054FFEEC" w14:textId="77777777" w:rsidTr="00F76666">
        <w:trPr>
          <w:trHeight w:val="65"/>
        </w:trPr>
        <w:tc>
          <w:tcPr>
            <w:tcW w:w="806" w:type="dxa"/>
            <w:shd w:val="clear" w:color="auto" w:fill="auto"/>
          </w:tcPr>
          <w:p w14:paraId="054FFEDB" w14:textId="77777777" w:rsidR="009407E3" w:rsidRPr="00313BE2" w:rsidRDefault="009407E3" w:rsidP="009407E3">
            <w:pPr>
              <w:pStyle w:val="TableText"/>
            </w:pPr>
            <w:r w:rsidRPr="00313BE2">
              <w:t xml:space="preserve">13 </w:t>
            </w:r>
          </w:p>
        </w:tc>
        <w:tc>
          <w:tcPr>
            <w:tcW w:w="3240" w:type="dxa"/>
            <w:shd w:val="clear" w:color="auto" w:fill="auto"/>
          </w:tcPr>
          <w:p w14:paraId="054FFEDC" w14:textId="77777777" w:rsidR="009407E3" w:rsidRPr="00313BE2" w:rsidRDefault="009407E3" w:rsidP="009407E3">
            <w:pPr>
              <w:pStyle w:val="TableText"/>
            </w:pPr>
            <w:r w:rsidRPr="00313BE2">
              <w:t xml:space="preserve">Referring </w:t>
            </w:r>
            <w:proofErr w:type="spellStart"/>
            <w:r w:rsidRPr="00313BE2">
              <w:t>Prov</w:t>
            </w:r>
            <w:proofErr w:type="spellEnd"/>
            <w:r w:rsidRPr="00313BE2">
              <w:t xml:space="preserve"> Last Name</w:t>
            </w:r>
          </w:p>
        </w:tc>
        <w:tc>
          <w:tcPr>
            <w:tcW w:w="1368" w:type="dxa"/>
            <w:shd w:val="clear" w:color="auto" w:fill="auto"/>
          </w:tcPr>
          <w:p w14:paraId="054FFEDD"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DE" w14:textId="77777777" w:rsidR="00310CC1" w:rsidRDefault="00310CC1" w:rsidP="009407E3">
            <w:pPr>
              <w:pStyle w:val="TableText"/>
            </w:pPr>
            <w:r>
              <w:t>837:</w:t>
            </w:r>
          </w:p>
          <w:p w14:paraId="054FFEDF" w14:textId="77777777" w:rsidR="009407E3" w:rsidRPr="00313BE2" w:rsidRDefault="009407E3" w:rsidP="009407E3">
            <w:pPr>
              <w:pStyle w:val="TableText"/>
            </w:pPr>
            <w:r w:rsidRPr="00313BE2">
              <w:t xml:space="preserve">(P) 2310A NM103   </w:t>
            </w:r>
          </w:p>
          <w:p w14:paraId="054FFEE0" w14:textId="77777777" w:rsidR="009407E3" w:rsidRPr="00313BE2" w:rsidRDefault="009407E3" w:rsidP="009407E3">
            <w:pPr>
              <w:pStyle w:val="TableText"/>
            </w:pPr>
            <w:r w:rsidRPr="00313BE2">
              <w:t>(I) 2310F NM103</w:t>
            </w:r>
          </w:p>
          <w:p w14:paraId="054FFEE1" w14:textId="77777777" w:rsidR="00310CC1" w:rsidRDefault="00310CC1" w:rsidP="009407E3">
            <w:pPr>
              <w:pStyle w:val="TableText"/>
            </w:pPr>
            <w:r>
              <w:t>Print:</w:t>
            </w:r>
          </w:p>
          <w:p w14:paraId="054FFEE2" w14:textId="77777777" w:rsidR="009407E3" w:rsidRDefault="00B04C7B" w:rsidP="009407E3">
            <w:pPr>
              <w:pStyle w:val="TableText"/>
            </w:pPr>
            <w:r>
              <w:t>CMS 1500</w:t>
            </w:r>
            <w:r w:rsidR="009407E3" w:rsidRPr="00313BE2">
              <w:t xml:space="preserve"> – Box 17</w:t>
            </w:r>
          </w:p>
          <w:p w14:paraId="054FFEE3" w14:textId="77777777" w:rsidR="000A0764" w:rsidRPr="00313BE2" w:rsidRDefault="000A0764" w:rsidP="009407E3">
            <w:pPr>
              <w:pStyle w:val="TableText"/>
            </w:pPr>
            <w:r>
              <w:t>UB04 – FL78-79</w:t>
            </w:r>
          </w:p>
        </w:tc>
        <w:tc>
          <w:tcPr>
            <w:tcW w:w="3773" w:type="dxa"/>
          </w:tcPr>
          <w:p w14:paraId="054FFEE4" w14:textId="77777777" w:rsidR="00162E7B" w:rsidRDefault="00162E7B" w:rsidP="00162E7B">
            <w:pPr>
              <w:pStyle w:val="TableText"/>
            </w:pPr>
            <w:r>
              <w:t xml:space="preserve">Biller Input: </w:t>
            </w:r>
            <w:r w:rsidRPr="00F76666">
              <w:rPr>
                <w:i/>
              </w:rPr>
              <w:t>Screen 10 Section 3</w:t>
            </w:r>
          </w:p>
          <w:p w14:paraId="054FFEE5" w14:textId="77777777" w:rsidR="00162E7B" w:rsidRDefault="00162E7B" w:rsidP="00162E7B">
            <w:pPr>
              <w:pStyle w:val="TableText"/>
            </w:pPr>
            <w:r>
              <w:t>Storage:</w:t>
            </w:r>
          </w:p>
          <w:p w14:paraId="054FFEE6" w14:textId="77777777" w:rsidR="00162E7B" w:rsidRDefault="00162E7B" w:rsidP="00162E7B">
            <w:pPr>
              <w:pStyle w:val="TableText"/>
            </w:pPr>
            <w:r>
              <w:t>File: BILL/CLAIMS (#399)</w:t>
            </w:r>
          </w:p>
          <w:p w14:paraId="054FFEE7" w14:textId="77777777" w:rsidR="00162E7B" w:rsidRDefault="00162E7B" w:rsidP="00162E7B">
            <w:pPr>
              <w:pStyle w:val="TableText"/>
            </w:pPr>
            <w:proofErr w:type="spellStart"/>
            <w:r>
              <w:t>Subfile</w:t>
            </w:r>
            <w:proofErr w:type="spellEnd"/>
            <w:r>
              <w:t>: PROVIDER (#222)</w:t>
            </w:r>
          </w:p>
          <w:p w14:paraId="054FFEE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E9" w14:textId="77777777" w:rsidR="009407E3" w:rsidRPr="00313BE2" w:rsidRDefault="009407E3" w:rsidP="009407E3">
            <w:pPr>
              <w:pStyle w:val="TableText"/>
            </w:pPr>
            <w:r>
              <w:t>Maximum HIPAA length</w:t>
            </w:r>
            <w:r w:rsidRPr="00313BE2">
              <w:t xml:space="preserve"> is 60.</w:t>
            </w:r>
          </w:p>
          <w:p w14:paraId="054FFEEA" w14:textId="77777777" w:rsidR="009407E3" w:rsidRPr="00313BE2" w:rsidRDefault="009407E3" w:rsidP="009407E3">
            <w:pPr>
              <w:pStyle w:val="TableText"/>
            </w:pPr>
            <w:r w:rsidRPr="00313BE2">
              <w:t>Set NM101 = DN</w:t>
            </w:r>
          </w:p>
          <w:p w14:paraId="054FFEEB" w14:textId="77777777" w:rsidR="009407E3" w:rsidRPr="00313BE2" w:rsidRDefault="009407E3" w:rsidP="009407E3">
            <w:pPr>
              <w:pStyle w:val="TableText"/>
            </w:pPr>
            <w:r w:rsidRPr="00313BE2">
              <w:t>NM102 = 1</w:t>
            </w:r>
          </w:p>
        </w:tc>
      </w:tr>
      <w:tr w:rsidR="009407E3" w:rsidRPr="00313BE2" w14:paraId="054FFEFD" w14:textId="77777777" w:rsidTr="00F76666">
        <w:trPr>
          <w:trHeight w:val="65"/>
        </w:trPr>
        <w:tc>
          <w:tcPr>
            <w:tcW w:w="806" w:type="dxa"/>
            <w:shd w:val="clear" w:color="auto" w:fill="auto"/>
          </w:tcPr>
          <w:p w14:paraId="054FFEED" w14:textId="77777777" w:rsidR="009407E3" w:rsidRPr="00313BE2" w:rsidRDefault="009407E3" w:rsidP="009407E3">
            <w:pPr>
              <w:pStyle w:val="TableText"/>
            </w:pPr>
            <w:r w:rsidRPr="00313BE2">
              <w:t xml:space="preserve">14 </w:t>
            </w:r>
          </w:p>
        </w:tc>
        <w:tc>
          <w:tcPr>
            <w:tcW w:w="3240" w:type="dxa"/>
            <w:shd w:val="clear" w:color="auto" w:fill="auto"/>
          </w:tcPr>
          <w:p w14:paraId="054FFEEE" w14:textId="77777777" w:rsidR="009407E3" w:rsidRPr="00313BE2" w:rsidRDefault="009407E3" w:rsidP="009407E3">
            <w:pPr>
              <w:pStyle w:val="TableText"/>
            </w:pPr>
            <w:r w:rsidRPr="00313BE2">
              <w:t xml:space="preserve">Referring </w:t>
            </w:r>
            <w:proofErr w:type="spellStart"/>
            <w:r w:rsidRPr="00313BE2">
              <w:t>Prov</w:t>
            </w:r>
            <w:proofErr w:type="spellEnd"/>
            <w:r w:rsidRPr="00313BE2">
              <w:t xml:space="preserve"> First Name</w:t>
            </w:r>
          </w:p>
        </w:tc>
        <w:tc>
          <w:tcPr>
            <w:tcW w:w="1368" w:type="dxa"/>
            <w:shd w:val="clear" w:color="auto" w:fill="auto"/>
          </w:tcPr>
          <w:p w14:paraId="054FFEE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F0" w14:textId="77777777" w:rsidR="00162E7B" w:rsidRDefault="00162E7B" w:rsidP="009407E3">
            <w:pPr>
              <w:pStyle w:val="TableText"/>
            </w:pPr>
            <w:r>
              <w:t>837:</w:t>
            </w:r>
          </w:p>
          <w:p w14:paraId="054FFEF1" w14:textId="77777777" w:rsidR="009407E3" w:rsidRPr="00313BE2" w:rsidRDefault="009407E3" w:rsidP="009407E3">
            <w:pPr>
              <w:pStyle w:val="TableText"/>
            </w:pPr>
            <w:r w:rsidRPr="00313BE2">
              <w:t xml:space="preserve">(P) 2310A NM104   </w:t>
            </w:r>
          </w:p>
          <w:p w14:paraId="054FFEF2" w14:textId="77777777" w:rsidR="009407E3" w:rsidRPr="00313BE2" w:rsidRDefault="009407E3" w:rsidP="009407E3">
            <w:pPr>
              <w:pStyle w:val="TableText"/>
            </w:pPr>
            <w:r w:rsidRPr="00313BE2">
              <w:t>(I) 2310F NM104</w:t>
            </w:r>
          </w:p>
          <w:p w14:paraId="054FFEF3" w14:textId="77777777" w:rsidR="00162E7B" w:rsidRDefault="00162E7B" w:rsidP="009407E3">
            <w:pPr>
              <w:pStyle w:val="TableText"/>
            </w:pPr>
            <w:r>
              <w:t>Print:</w:t>
            </w:r>
          </w:p>
          <w:p w14:paraId="054FFEF4" w14:textId="77777777" w:rsidR="009407E3" w:rsidRDefault="00B04C7B" w:rsidP="009407E3">
            <w:pPr>
              <w:pStyle w:val="TableText"/>
            </w:pPr>
            <w:r>
              <w:t>CMS 1500</w:t>
            </w:r>
            <w:r w:rsidR="009407E3" w:rsidRPr="00313BE2">
              <w:t xml:space="preserve"> – Box 17</w:t>
            </w:r>
          </w:p>
          <w:p w14:paraId="054FFEF5" w14:textId="77777777" w:rsidR="000A0764" w:rsidRPr="00313BE2" w:rsidRDefault="000A0764" w:rsidP="009407E3">
            <w:pPr>
              <w:pStyle w:val="TableText"/>
            </w:pPr>
            <w:r>
              <w:t>UB04 – FL78-79</w:t>
            </w:r>
          </w:p>
        </w:tc>
        <w:tc>
          <w:tcPr>
            <w:tcW w:w="3773" w:type="dxa"/>
          </w:tcPr>
          <w:p w14:paraId="054FFEF6" w14:textId="77777777" w:rsidR="00162E7B" w:rsidRDefault="00162E7B" w:rsidP="00162E7B">
            <w:pPr>
              <w:pStyle w:val="TableText"/>
            </w:pPr>
            <w:r>
              <w:t xml:space="preserve">Biller Input: </w:t>
            </w:r>
            <w:r w:rsidRPr="00F76666">
              <w:rPr>
                <w:i/>
              </w:rPr>
              <w:t>Screen 10 Section 3</w:t>
            </w:r>
          </w:p>
          <w:p w14:paraId="054FFEF7" w14:textId="77777777" w:rsidR="00162E7B" w:rsidRDefault="00162E7B" w:rsidP="00162E7B">
            <w:pPr>
              <w:pStyle w:val="TableText"/>
            </w:pPr>
            <w:r>
              <w:t>Storage:</w:t>
            </w:r>
          </w:p>
          <w:p w14:paraId="054FFEF8" w14:textId="77777777" w:rsidR="00162E7B" w:rsidRDefault="00162E7B" w:rsidP="00162E7B">
            <w:pPr>
              <w:pStyle w:val="TableText"/>
            </w:pPr>
            <w:r>
              <w:t>File: BILL/CLAIMS (#399)</w:t>
            </w:r>
          </w:p>
          <w:p w14:paraId="054FFEF9" w14:textId="77777777" w:rsidR="00162E7B" w:rsidRDefault="00162E7B" w:rsidP="00162E7B">
            <w:pPr>
              <w:pStyle w:val="TableText"/>
            </w:pPr>
            <w:proofErr w:type="spellStart"/>
            <w:r>
              <w:t>Subfile</w:t>
            </w:r>
            <w:proofErr w:type="spellEnd"/>
            <w:r>
              <w:t>: PROVIDER (#222)</w:t>
            </w:r>
          </w:p>
          <w:p w14:paraId="054FFEFA"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FB" w14:textId="77777777" w:rsidR="009407E3" w:rsidRPr="00313BE2" w:rsidRDefault="009407E3" w:rsidP="009407E3">
            <w:pPr>
              <w:pStyle w:val="TableText"/>
            </w:pPr>
            <w:r>
              <w:t>Maximum HIPAA length</w:t>
            </w:r>
            <w:r w:rsidRPr="00313BE2">
              <w:t xml:space="preserve"> is 35.</w:t>
            </w:r>
          </w:p>
          <w:p w14:paraId="054FFEFC" w14:textId="77777777" w:rsidR="009407E3" w:rsidRPr="00313BE2" w:rsidRDefault="009407E3" w:rsidP="009407E3">
            <w:pPr>
              <w:pStyle w:val="TableText"/>
              <w:rPr>
                <w:color w:val="000000" w:themeColor="text1"/>
                <w:sz w:val="20"/>
              </w:rPr>
            </w:pPr>
          </w:p>
        </w:tc>
      </w:tr>
      <w:tr w:rsidR="009407E3" w:rsidRPr="00313BE2" w14:paraId="054FFF0D" w14:textId="77777777" w:rsidTr="00F76666">
        <w:trPr>
          <w:trHeight w:val="65"/>
        </w:trPr>
        <w:tc>
          <w:tcPr>
            <w:tcW w:w="806" w:type="dxa"/>
            <w:shd w:val="clear" w:color="auto" w:fill="auto"/>
          </w:tcPr>
          <w:p w14:paraId="054FFEFE" w14:textId="77777777" w:rsidR="009407E3" w:rsidRPr="00313BE2" w:rsidRDefault="009407E3" w:rsidP="009407E3">
            <w:pPr>
              <w:pStyle w:val="TableText"/>
            </w:pPr>
            <w:r w:rsidRPr="00313BE2">
              <w:t>15</w:t>
            </w:r>
          </w:p>
        </w:tc>
        <w:tc>
          <w:tcPr>
            <w:tcW w:w="3240" w:type="dxa"/>
            <w:shd w:val="clear" w:color="auto" w:fill="auto"/>
          </w:tcPr>
          <w:p w14:paraId="054FFEFF" w14:textId="77777777" w:rsidR="009407E3" w:rsidRPr="00313BE2" w:rsidRDefault="009407E3" w:rsidP="009407E3">
            <w:pPr>
              <w:pStyle w:val="TableText"/>
            </w:pPr>
            <w:r w:rsidRPr="00313BE2">
              <w:t xml:space="preserve">Referring </w:t>
            </w:r>
            <w:proofErr w:type="spellStart"/>
            <w:r w:rsidRPr="00313BE2">
              <w:t>Prov</w:t>
            </w:r>
            <w:proofErr w:type="spellEnd"/>
            <w:r w:rsidRPr="00313BE2">
              <w:t xml:space="preserve"> Name Suffix</w:t>
            </w:r>
          </w:p>
        </w:tc>
        <w:tc>
          <w:tcPr>
            <w:tcW w:w="1368" w:type="dxa"/>
            <w:shd w:val="clear" w:color="auto" w:fill="auto"/>
          </w:tcPr>
          <w:p w14:paraId="054FFF00"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01" w14:textId="77777777" w:rsidR="00162E7B" w:rsidRDefault="00162E7B" w:rsidP="009407E3">
            <w:pPr>
              <w:pStyle w:val="TableText"/>
            </w:pPr>
            <w:r>
              <w:t xml:space="preserve">837: </w:t>
            </w:r>
          </w:p>
          <w:p w14:paraId="054FFF02" w14:textId="77777777" w:rsidR="009407E3" w:rsidRPr="00313BE2" w:rsidRDefault="009407E3" w:rsidP="009407E3">
            <w:pPr>
              <w:pStyle w:val="TableText"/>
            </w:pPr>
            <w:r w:rsidRPr="00313BE2">
              <w:t>(P) 2310A NM107</w:t>
            </w:r>
          </w:p>
          <w:p w14:paraId="054FFF03" w14:textId="77777777" w:rsidR="009407E3" w:rsidRDefault="009407E3" w:rsidP="009407E3">
            <w:pPr>
              <w:pStyle w:val="TableText"/>
            </w:pPr>
            <w:r w:rsidRPr="00313BE2">
              <w:t>(I) 2310F NM107</w:t>
            </w:r>
          </w:p>
          <w:p w14:paraId="054FFF04" w14:textId="77777777" w:rsidR="00162E7B" w:rsidRDefault="00162E7B" w:rsidP="009407E3">
            <w:pPr>
              <w:pStyle w:val="TableText"/>
            </w:pPr>
            <w:r>
              <w:lastRenderedPageBreak/>
              <w:t>Print:</w:t>
            </w:r>
          </w:p>
          <w:p w14:paraId="054FFF05" w14:textId="77777777" w:rsidR="00162E7B" w:rsidRDefault="00B04C7B" w:rsidP="009407E3">
            <w:pPr>
              <w:pStyle w:val="TableText"/>
            </w:pPr>
            <w:r>
              <w:t>CMS 1500</w:t>
            </w:r>
            <w:r w:rsidR="00162E7B">
              <w:t xml:space="preserve"> – Box 17</w:t>
            </w:r>
          </w:p>
          <w:p w14:paraId="054FFF06" w14:textId="77777777" w:rsidR="000A0764" w:rsidRPr="00313BE2" w:rsidRDefault="000A0764" w:rsidP="009407E3">
            <w:pPr>
              <w:pStyle w:val="TableText"/>
            </w:pPr>
            <w:r>
              <w:t>UB04 – FL78-79</w:t>
            </w:r>
          </w:p>
        </w:tc>
        <w:tc>
          <w:tcPr>
            <w:tcW w:w="3773" w:type="dxa"/>
          </w:tcPr>
          <w:p w14:paraId="054FFF07" w14:textId="77777777" w:rsidR="00162E7B" w:rsidRDefault="00162E7B" w:rsidP="00162E7B">
            <w:pPr>
              <w:pStyle w:val="TableText"/>
            </w:pPr>
            <w:r>
              <w:lastRenderedPageBreak/>
              <w:t xml:space="preserve">Biller Input: </w:t>
            </w:r>
            <w:r w:rsidRPr="00F76666">
              <w:rPr>
                <w:i/>
              </w:rPr>
              <w:t>Screen 10 Section 3</w:t>
            </w:r>
          </w:p>
          <w:p w14:paraId="054FFF08" w14:textId="77777777" w:rsidR="00162E7B" w:rsidRDefault="00162E7B" w:rsidP="00162E7B">
            <w:pPr>
              <w:pStyle w:val="TableText"/>
            </w:pPr>
            <w:r>
              <w:t>Storage:</w:t>
            </w:r>
          </w:p>
          <w:p w14:paraId="054FFF09" w14:textId="77777777" w:rsidR="00162E7B" w:rsidRDefault="00162E7B" w:rsidP="00162E7B">
            <w:pPr>
              <w:pStyle w:val="TableText"/>
            </w:pPr>
            <w:r>
              <w:t>File: BILL/CLAIMS (#399)</w:t>
            </w:r>
          </w:p>
          <w:p w14:paraId="054FFF0A" w14:textId="77777777" w:rsidR="00162E7B" w:rsidRDefault="00162E7B" w:rsidP="00162E7B">
            <w:pPr>
              <w:pStyle w:val="TableText"/>
            </w:pPr>
            <w:proofErr w:type="spellStart"/>
            <w:r>
              <w:lastRenderedPageBreak/>
              <w:t>Subfile</w:t>
            </w:r>
            <w:proofErr w:type="spellEnd"/>
            <w:r>
              <w:t>: PROVIDER (#222)</w:t>
            </w:r>
          </w:p>
          <w:p w14:paraId="054FFF0B" w14:textId="77777777" w:rsidR="009407E3" w:rsidRPr="00313BE2" w:rsidRDefault="00162E7B" w:rsidP="00162E7B">
            <w:pPr>
              <w:pStyle w:val="TableText"/>
              <w:rPr>
                <w:color w:val="000000" w:themeColor="text1"/>
                <w:sz w:val="20"/>
              </w:rPr>
            </w:pPr>
            <w:r>
              <w:t>Field: PERFORMED BY (#.02)</w:t>
            </w:r>
          </w:p>
        </w:tc>
        <w:tc>
          <w:tcPr>
            <w:tcW w:w="2880" w:type="dxa"/>
            <w:tcBorders>
              <w:top w:val="single" w:sz="6" w:space="0" w:color="auto"/>
              <w:bottom w:val="single" w:sz="4" w:space="0" w:color="auto"/>
            </w:tcBorders>
            <w:shd w:val="clear" w:color="auto" w:fill="auto"/>
          </w:tcPr>
          <w:p w14:paraId="054FFF0C" w14:textId="77777777" w:rsidR="009407E3" w:rsidRPr="00313BE2" w:rsidRDefault="009407E3" w:rsidP="009407E3">
            <w:pPr>
              <w:pStyle w:val="TableText"/>
              <w:rPr>
                <w:color w:val="000000" w:themeColor="text1"/>
                <w:sz w:val="20"/>
              </w:rPr>
            </w:pPr>
          </w:p>
        </w:tc>
      </w:tr>
      <w:tr w:rsidR="009407E3" w:rsidRPr="00313BE2" w14:paraId="054FFF17" w14:textId="77777777" w:rsidTr="00F76666">
        <w:trPr>
          <w:trHeight w:val="65"/>
        </w:trPr>
        <w:tc>
          <w:tcPr>
            <w:tcW w:w="806" w:type="dxa"/>
            <w:shd w:val="clear" w:color="auto" w:fill="auto"/>
          </w:tcPr>
          <w:p w14:paraId="054FFF0E" w14:textId="77777777" w:rsidR="009407E3" w:rsidRPr="00313BE2" w:rsidRDefault="009407E3" w:rsidP="009407E3">
            <w:pPr>
              <w:pStyle w:val="TableText"/>
            </w:pPr>
            <w:r w:rsidRPr="00313BE2">
              <w:lastRenderedPageBreak/>
              <w:t xml:space="preserve">16 </w:t>
            </w:r>
          </w:p>
        </w:tc>
        <w:tc>
          <w:tcPr>
            <w:tcW w:w="3240" w:type="dxa"/>
            <w:shd w:val="clear" w:color="auto" w:fill="auto"/>
          </w:tcPr>
          <w:p w14:paraId="054FFF0F" w14:textId="77777777" w:rsidR="009407E3" w:rsidRPr="00313BE2" w:rsidRDefault="009407E3" w:rsidP="009407E3">
            <w:pPr>
              <w:pStyle w:val="TableText"/>
            </w:pPr>
            <w:r w:rsidRPr="00313BE2">
              <w:t xml:space="preserve">Attending </w:t>
            </w:r>
            <w:proofErr w:type="spellStart"/>
            <w:r w:rsidRPr="00313BE2">
              <w:t>Prov</w:t>
            </w:r>
            <w:proofErr w:type="spellEnd"/>
            <w:r w:rsidRPr="00313BE2">
              <w:t xml:space="preserve"> Taxonomy Qualifier</w:t>
            </w:r>
          </w:p>
        </w:tc>
        <w:tc>
          <w:tcPr>
            <w:tcW w:w="1368" w:type="dxa"/>
            <w:shd w:val="clear" w:color="auto" w:fill="auto"/>
          </w:tcPr>
          <w:p w14:paraId="054FFF10" w14:textId="77777777" w:rsidR="009407E3" w:rsidRPr="00313BE2" w:rsidRDefault="009407E3" w:rsidP="009407E3">
            <w:pPr>
              <w:pStyle w:val="TableText"/>
            </w:pPr>
            <w:r w:rsidRPr="00313BE2">
              <w:t xml:space="preserve">2 </w:t>
            </w:r>
            <w:r w:rsidR="003A0BED">
              <w:t>A</w:t>
            </w:r>
            <w:r w:rsidR="00DE0798">
              <w:t>/</w:t>
            </w:r>
            <w:r w:rsidR="003A0BED">
              <w:t>N</w:t>
            </w:r>
          </w:p>
        </w:tc>
        <w:tc>
          <w:tcPr>
            <w:tcW w:w="2333" w:type="dxa"/>
            <w:shd w:val="clear" w:color="auto" w:fill="auto"/>
          </w:tcPr>
          <w:p w14:paraId="054FFF11" w14:textId="77777777" w:rsidR="009407E3" w:rsidRDefault="00162E7B" w:rsidP="009407E3">
            <w:pPr>
              <w:pStyle w:val="TableText"/>
            </w:pPr>
            <w:r>
              <w:t xml:space="preserve">837: </w:t>
            </w:r>
            <w:r w:rsidR="009407E3" w:rsidRPr="00313BE2">
              <w:t>(I)2310A PRV01</w:t>
            </w:r>
          </w:p>
          <w:p w14:paraId="054FFF12" w14:textId="77777777" w:rsidR="00162E7B" w:rsidRPr="00313BE2" w:rsidRDefault="00162E7B" w:rsidP="009407E3">
            <w:pPr>
              <w:pStyle w:val="TableText"/>
            </w:pPr>
            <w:r>
              <w:t>Print: N/A</w:t>
            </w:r>
          </w:p>
        </w:tc>
        <w:tc>
          <w:tcPr>
            <w:tcW w:w="3773" w:type="dxa"/>
          </w:tcPr>
          <w:p w14:paraId="054FFF13" w14:textId="77777777" w:rsidR="009407E3" w:rsidRDefault="00162E7B" w:rsidP="009407E3">
            <w:pPr>
              <w:pStyle w:val="TableText"/>
            </w:pPr>
            <w:r>
              <w:t>Biller Input: N/A</w:t>
            </w:r>
          </w:p>
          <w:p w14:paraId="054FFF14" w14:textId="77777777" w:rsidR="00162E7B" w:rsidRDefault="00162E7B" w:rsidP="009407E3">
            <w:pPr>
              <w:pStyle w:val="TableText"/>
            </w:pPr>
            <w:r>
              <w:t>Storage: N/A</w:t>
            </w:r>
          </w:p>
          <w:p w14:paraId="054FFF15" w14:textId="77777777" w:rsidR="008443B6" w:rsidRPr="00313BE2" w:rsidRDefault="008443B6" w:rsidP="009407E3">
            <w:pPr>
              <w:pStyle w:val="TableText"/>
            </w:pPr>
            <w:r>
              <w:t xml:space="preserve">Note: </w:t>
            </w:r>
            <w:r w:rsidRPr="00313BE2">
              <w:t>Always AT</w:t>
            </w:r>
          </w:p>
        </w:tc>
        <w:tc>
          <w:tcPr>
            <w:tcW w:w="2880" w:type="dxa"/>
            <w:tcBorders>
              <w:top w:val="single" w:sz="4" w:space="0" w:color="auto"/>
              <w:bottom w:val="single" w:sz="6" w:space="0" w:color="auto"/>
            </w:tcBorders>
            <w:shd w:val="clear" w:color="auto" w:fill="auto"/>
          </w:tcPr>
          <w:p w14:paraId="054FFF16" w14:textId="77777777" w:rsidR="009407E3" w:rsidRPr="00313BE2" w:rsidRDefault="009407E3" w:rsidP="009407E3">
            <w:pPr>
              <w:pStyle w:val="TableText"/>
            </w:pPr>
            <w:r w:rsidRPr="00313BE2">
              <w:t>837P moved to OPR9 record</w:t>
            </w:r>
          </w:p>
        </w:tc>
      </w:tr>
      <w:tr w:rsidR="009407E3" w:rsidRPr="00313BE2" w14:paraId="054FFF25" w14:textId="77777777" w:rsidTr="00F76666">
        <w:trPr>
          <w:trHeight w:val="65"/>
        </w:trPr>
        <w:tc>
          <w:tcPr>
            <w:tcW w:w="806" w:type="dxa"/>
            <w:shd w:val="clear" w:color="auto" w:fill="auto"/>
          </w:tcPr>
          <w:p w14:paraId="054FFF18" w14:textId="77777777" w:rsidR="009407E3" w:rsidRPr="00313BE2" w:rsidRDefault="009407E3" w:rsidP="009407E3">
            <w:pPr>
              <w:pStyle w:val="TableText"/>
            </w:pPr>
            <w:r w:rsidRPr="00313BE2">
              <w:t xml:space="preserve">17 </w:t>
            </w:r>
          </w:p>
        </w:tc>
        <w:tc>
          <w:tcPr>
            <w:tcW w:w="3240" w:type="dxa"/>
            <w:shd w:val="clear" w:color="auto" w:fill="auto"/>
          </w:tcPr>
          <w:p w14:paraId="054FFF19" w14:textId="77777777" w:rsidR="009407E3" w:rsidRPr="00313BE2" w:rsidRDefault="009407E3" w:rsidP="009407E3">
            <w:pPr>
              <w:pStyle w:val="TableText"/>
            </w:pPr>
            <w:r w:rsidRPr="00313BE2">
              <w:t xml:space="preserve">Attending </w:t>
            </w:r>
            <w:proofErr w:type="spellStart"/>
            <w:r w:rsidRPr="00313BE2">
              <w:t>Prov</w:t>
            </w:r>
            <w:proofErr w:type="spellEnd"/>
            <w:r w:rsidRPr="00313BE2">
              <w:t xml:space="preserve"> Taxonomy</w:t>
            </w:r>
          </w:p>
        </w:tc>
        <w:tc>
          <w:tcPr>
            <w:tcW w:w="1368" w:type="dxa"/>
            <w:shd w:val="clear" w:color="auto" w:fill="auto"/>
          </w:tcPr>
          <w:p w14:paraId="054FFF1A"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1B" w14:textId="77777777" w:rsidR="009407E3" w:rsidRDefault="00162E7B" w:rsidP="009407E3">
            <w:pPr>
              <w:pStyle w:val="TableText"/>
            </w:pPr>
            <w:r>
              <w:t xml:space="preserve">837: </w:t>
            </w:r>
            <w:r w:rsidR="009407E3" w:rsidRPr="00313BE2">
              <w:t>(I)2310A PRV03</w:t>
            </w:r>
          </w:p>
          <w:p w14:paraId="054FFF1C" w14:textId="77777777" w:rsidR="00162E7B" w:rsidRPr="00313BE2" w:rsidRDefault="00162E7B" w:rsidP="009407E3">
            <w:pPr>
              <w:pStyle w:val="TableText"/>
            </w:pPr>
            <w:r>
              <w:t>Print: N/A</w:t>
            </w:r>
          </w:p>
        </w:tc>
        <w:tc>
          <w:tcPr>
            <w:tcW w:w="3773" w:type="dxa"/>
          </w:tcPr>
          <w:p w14:paraId="054FFF1D" w14:textId="77777777" w:rsidR="00162E7B" w:rsidRDefault="00162E7B" w:rsidP="00162E7B">
            <w:pPr>
              <w:pStyle w:val="TableText"/>
            </w:pPr>
            <w:r>
              <w:t xml:space="preserve">Biller Input: </w:t>
            </w:r>
            <w:r w:rsidRPr="00F76666">
              <w:rPr>
                <w:i/>
              </w:rPr>
              <w:t>Screen 10 Section 3</w:t>
            </w:r>
          </w:p>
          <w:p w14:paraId="054FFF1E" w14:textId="77777777" w:rsidR="008469C6" w:rsidRPr="008469C6" w:rsidRDefault="008469C6" w:rsidP="00162E7B">
            <w:pPr>
              <w:pStyle w:val="TableText"/>
            </w:pPr>
            <w:r>
              <w:t xml:space="preserve">The physician’s taxonomy code is defaulted from the </w:t>
            </w:r>
            <w:r w:rsidR="004C76A6">
              <w:t>New Person</w:t>
            </w:r>
            <w:r w:rsidR="004C76A6">
              <w:sym w:font="Wingdings" w:char="F0E0"/>
            </w:r>
            <w:proofErr w:type="spellStart"/>
            <w:r w:rsidR="004C76A6">
              <w:t>Person</w:t>
            </w:r>
            <w:proofErr w:type="spellEnd"/>
            <w:r w:rsidR="004C76A6">
              <w:t xml:space="preserve"> Class </w:t>
            </w:r>
            <w:r w:rsidR="00310CC1">
              <w:t>file but may be overridden by the biller.</w:t>
            </w:r>
          </w:p>
          <w:p w14:paraId="054FFF1F" w14:textId="77777777" w:rsidR="00162E7B" w:rsidRDefault="00162E7B" w:rsidP="00162E7B">
            <w:pPr>
              <w:pStyle w:val="TableText"/>
            </w:pPr>
            <w:r>
              <w:t>Storage:</w:t>
            </w:r>
          </w:p>
          <w:p w14:paraId="054FFF20" w14:textId="77777777" w:rsidR="00162E7B" w:rsidRDefault="00162E7B" w:rsidP="00162E7B">
            <w:pPr>
              <w:pStyle w:val="TableText"/>
            </w:pPr>
            <w:r>
              <w:t>File: BILL/CLAIMS (#399)</w:t>
            </w:r>
          </w:p>
          <w:p w14:paraId="054FFF21" w14:textId="77777777" w:rsidR="00162E7B" w:rsidRDefault="00162E7B" w:rsidP="00162E7B">
            <w:pPr>
              <w:pStyle w:val="TableText"/>
            </w:pPr>
            <w:proofErr w:type="spellStart"/>
            <w:r>
              <w:t>Subfile</w:t>
            </w:r>
            <w:proofErr w:type="spellEnd"/>
            <w:r>
              <w:t>: PROVIDER (#222)</w:t>
            </w:r>
          </w:p>
          <w:p w14:paraId="054FFF22" w14:textId="77777777" w:rsidR="009407E3" w:rsidRPr="00313BE2" w:rsidRDefault="00162E7B" w:rsidP="00162E7B">
            <w:pPr>
              <w:pStyle w:val="TableText"/>
            </w:pPr>
            <w:r>
              <w:t>Field: TAXONOMY (#.15)</w:t>
            </w:r>
          </w:p>
        </w:tc>
        <w:tc>
          <w:tcPr>
            <w:tcW w:w="2880" w:type="dxa"/>
            <w:tcBorders>
              <w:top w:val="single" w:sz="6" w:space="0" w:color="auto"/>
              <w:bottom w:val="single" w:sz="4" w:space="0" w:color="auto"/>
            </w:tcBorders>
            <w:shd w:val="clear" w:color="auto" w:fill="auto"/>
          </w:tcPr>
          <w:p w14:paraId="054FFF23" w14:textId="77777777" w:rsidR="009407E3" w:rsidRPr="00313BE2" w:rsidRDefault="009407E3" w:rsidP="009407E3">
            <w:pPr>
              <w:pStyle w:val="TableText"/>
            </w:pPr>
            <w:r w:rsidRPr="00313BE2">
              <w:t>Set PRV02 = PXC.</w:t>
            </w:r>
          </w:p>
          <w:p w14:paraId="054FFF24" w14:textId="77777777" w:rsidR="009407E3" w:rsidRPr="00313BE2" w:rsidRDefault="009407E3" w:rsidP="009407E3">
            <w:pPr>
              <w:pStyle w:val="TableText"/>
            </w:pPr>
            <w:r w:rsidRPr="00313BE2">
              <w:t>837P moved to OPR9 record</w:t>
            </w:r>
          </w:p>
        </w:tc>
      </w:tr>
    </w:tbl>
    <w:p w14:paraId="054FFF26" w14:textId="77777777" w:rsidR="0064184D" w:rsidRPr="00D916CC" w:rsidRDefault="003B176B" w:rsidP="00747890">
      <w:pPr>
        <w:pStyle w:val="Heading3"/>
      </w:pPr>
      <w:bookmarkStart w:id="324" w:name="_Toc165973794"/>
      <w:bookmarkStart w:id="325" w:name="_Toc208309239"/>
      <w:bookmarkStart w:id="326" w:name="_Toc209511126"/>
      <w:bookmarkStart w:id="327" w:name="_Toc261954499"/>
      <w:r w:rsidRPr="00D916CC">
        <w:br w:type="page"/>
      </w:r>
      <w:bookmarkStart w:id="328" w:name="_Toc263271002"/>
      <w:bookmarkStart w:id="329" w:name="_Toc263271281"/>
      <w:bookmarkStart w:id="330" w:name="_Toc377477640"/>
      <w:bookmarkStart w:id="331" w:name="_Toc465931729"/>
      <w:r w:rsidR="008D248D" w:rsidRPr="00D916CC">
        <w:lastRenderedPageBreak/>
        <w:t>OPR1 - Loop 2310A/B (</w:t>
      </w:r>
      <w:proofErr w:type="spellStart"/>
      <w:r w:rsidR="008D248D" w:rsidRPr="00D916CC">
        <w:t>Att</w:t>
      </w:r>
      <w:proofErr w:type="spellEnd"/>
      <w:r w:rsidR="0064184D" w:rsidRPr="00D916CC">
        <w:t>/Other</w:t>
      </w:r>
      <w:r w:rsidR="008D248D" w:rsidRPr="00D916CC">
        <w:t xml:space="preserve"> </w:t>
      </w:r>
      <w:proofErr w:type="spellStart"/>
      <w:r w:rsidR="008D248D" w:rsidRPr="00D916CC">
        <w:t>Oper</w:t>
      </w:r>
      <w:proofErr w:type="spellEnd"/>
      <w:r w:rsidR="0064184D" w:rsidRPr="00D916CC">
        <w:t>/</w:t>
      </w:r>
      <w:proofErr w:type="spellStart"/>
      <w:r w:rsidR="0064184D" w:rsidRPr="00D916CC">
        <w:t>Oper</w:t>
      </w:r>
      <w:proofErr w:type="spellEnd"/>
      <w:r w:rsidR="0064184D" w:rsidRPr="00D916CC">
        <w:t xml:space="preserve"> Physician/Provider Data)</w:t>
      </w:r>
      <w:bookmarkEnd w:id="324"/>
      <w:bookmarkEnd w:id="325"/>
      <w:bookmarkEnd w:id="326"/>
      <w:bookmarkEnd w:id="327"/>
      <w:r w:rsidR="0064184D" w:rsidRPr="00D916CC">
        <w:t xml:space="preserve"> </w:t>
      </w:r>
      <w:r w:rsidR="00FE29B0" w:rsidRPr="00D916CC">
        <w:t>[SEQ 97]</w:t>
      </w:r>
      <w:bookmarkEnd w:id="328"/>
      <w:bookmarkEnd w:id="329"/>
      <w:bookmarkEnd w:id="330"/>
      <w:bookmarkEnd w:id="331"/>
    </w:p>
    <w:p w14:paraId="054FFF27" w14:textId="77777777" w:rsidR="0064184D" w:rsidRPr="00313BE2" w:rsidRDefault="0064184D" w:rsidP="00302507">
      <w:pPr>
        <w:pStyle w:val="BodyText"/>
      </w:pPr>
      <w:r w:rsidRPr="00313BE2">
        <w:t>One re</w:t>
      </w:r>
      <w:r w:rsidR="006A6AE0" w:rsidRPr="00313BE2">
        <w:t xml:space="preserve">cord per Claim Data record </w:t>
      </w:r>
      <w:r w:rsidRPr="00313BE2">
        <w:t xml:space="preserve">       </w:t>
      </w:r>
    </w:p>
    <w:p w14:paraId="054FFF28" w14:textId="08CED12E" w:rsidR="0064184D" w:rsidRPr="00313BE2" w:rsidRDefault="0064184D" w:rsidP="00302507">
      <w:pPr>
        <w:pStyle w:val="BodyText"/>
      </w:pPr>
      <w:r w:rsidRPr="00313BE2">
        <w:t>(</w:t>
      </w:r>
      <w:proofErr w:type="gramStart"/>
      <w:r w:rsidRPr="00313BE2">
        <w:t>OPTIONAL</w:t>
      </w:r>
      <w:r w:rsidR="003975A4">
        <w:t xml:space="preserve">  –</w:t>
      </w:r>
      <w:proofErr w:type="gramEnd"/>
      <w:r w:rsidR="003975A4">
        <w:t xml:space="preserve"> Max length 74</w:t>
      </w:r>
      <w:r w:rsidR="005440EB" w:rsidRPr="00313BE2">
        <w:t xml:space="preserve"> bytes</w:t>
      </w:r>
      <w:r w:rsidRPr="00313BE2">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7"/>
        <w:gridCol w:w="3369"/>
        <w:gridCol w:w="1778"/>
        <w:gridCol w:w="2426"/>
        <w:gridCol w:w="2995"/>
        <w:gridCol w:w="2995"/>
      </w:tblGrid>
      <w:tr w:rsidR="000F7319" w:rsidRPr="00313BE2" w14:paraId="054FFF2F" w14:textId="77777777" w:rsidTr="000F7319">
        <w:trPr>
          <w:trHeight w:val="350"/>
          <w:tblHeader/>
        </w:trPr>
        <w:tc>
          <w:tcPr>
            <w:tcW w:w="806" w:type="dxa"/>
            <w:tcBorders>
              <w:top w:val="single" w:sz="4" w:space="0" w:color="auto"/>
              <w:bottom w:val="single" w:sz="6" w:space="0" w:color="auto"/>
            </w:tcBorders>
            <w:shd w:val="clear" w:color="auto" w:fill="D9D9D9"/>
          </w:tcPr>
          <w:p w14:paraId="054FFF29" w14:textId="77777777" w:rsidR="000F7319" w:rsidRPr="000F7319" w:rsidRDefault="000F7319" w:rsidP="000F7319">
            <w:pPr>
              <w:pStyle w:val="TableHeading"/>
            </w:pPr>
            <w:r w:rsidRPr="000F7319">
              <w:t>Piece</w:t>
            </w:r>
          </w:p>
        </w:tc>
        <w:tc>
          <w:tcPr>
            <w:tcW w:w="3240" w:type="dxa"/>
            <w:tcBorders>
              <w:top w:val="single" w:sz="4" w:space="0" w:color="auto"/>
              <w:bottom w:val="single" w:sz="6" w:space="0" w:color="auto"/>
            </w:tcBorders>
            <w:shd w:val="clear" w:color="auto" w:fill="D9D9D9"/>
          </w:tcPr>
          <w:p w14:paraId="054FFF2A" w14:textId="77777777" w:rsidR="000F7319" w:rsidRPr="000F7319" w:rsidRDefault="000F7319" w:rsidP="000F7319">
            <w:pPr>
              <w:pStyle w:val="TableHeading"/>
            </w:pPr>
            <w:r w:rsidRPr="000F7319">
              <w:t>Description</w:t>
            </w:r>
          </w:p>
        </w:tc>
        <w:tc>
          <w:tcPr>
            <w:tcW w:w="1710" w:type="dxa"/>
            <w:tcBorders>
              <w:top w:val="single" w:sz="4" w:space="0" w:color="auto"/>
              <w:bottom w:val="single" w:sz="6" w:space="0" w:color="auto"/>
            </w:tcBorders>
            <w:shd w:val="clear" w:color="auto" w:fill="D9D9D9"/>
          </w:tcPr>
          <w:p w14:paraId="054FFF2B" w14:textId="77777777" w:rsidR="000F7319" w:rsidRPr="000F7319" w:rsidRDefault="000F7319" w:rsidP="000F7319">
            <w:pPr>
              <w:pStyle w:val="TableHeading"/>
            </w:pPr>
            <w:r w:rsidRPr="000F7319">
              <w:t>Max Length</w:t>
            </w:r>
            <w:r w:rsidR="00732F3D">
              <w:t xml:space="preserve"> </w:t>
            </w:r>
            <w:r w:rsidRPr="000F7319">
              <w:t>Data Type</w:t>
            </w:r>
          </w:p>
        </w:tc>
        <w:tc>
          <w:tcPr>
            <w:tcW w:w="2333" w:type="dxa"/>
            <w:tcBorders>
              <w:top w:val="single" w:sz="4" w:space="0" w:color="auto"/>
              <w:bottom w:val="single" w:sz="6" w:space="0" w:color="auto"/>
            </w:tcBorders>
            <w:shd w:val="clear" w:color="auto" w:fill="D9D9D9"/>
          </w:tcPr>
          <w:p w14:paraId="054FFF2C" w14:textId="77777777" w:rsidR="000F7319" w:rsidRPr="000F7319" w:rsidRDefault="000F7319" w:rsidP="000F7319">
            <w:pPr>
              <w:pStyle w:val="TableHeading"/>
            </w:pPr>
            <w:r w:rsidRPr="000F7319">
              <w:t>837/Print Location</w:t>
            </w:r>
          </w:p>
        </w:tc>
        <w:tc>
          <w:tcPr>
            <w:tcW w:w="2880" w:type="dxa"/>
            <w:tcBorders>
              <w:top w:val="single" w:sz="4" w:space="0" w:color="auto"/>
              <w:bottom w:val="single" w:sz="6" w:space="0" w:color="auto"/>
            </w:tcBorders>
            <w:shd w:val="clear" w:color="auto" w:fill="D9D9D9"/>
          </w:tcPr>
          <w:p w14:paraId="054FFF2D" w14:textId="77777777" w:rsidR="000F7319" w:rsidRPr="000F7319" w:rsidRDefault="000F7319" w:rsidP="000F7319">
            <w:pPr>
              <w:pStyle w:val="TableHeading"/>
            </w:pPr>
            <w:proofErr w:type="spellStart"/>
            <w:r w:rsidRPr="000F7319">
              <w:t>VistA</w:t>
            </w:r>
            <w:proofErr w:type="spellEnd"/>
            <w:r w:rsidRPr="000F7319">
              <w:t xml:space="preserve"> Input/Storage</w:t>
            </w:r>
          </w:p>
        </w:tc>
        <w:tc>
          <w:tcPr>
            <w:tcW w:w="2880" w:type="dxa"/>
            <w:tcBorders>
              <w:top w:val="single" w:sz="4" w:space="0" w:color="auto"/>
              <w:bottom w:val="single" w:sz="6" w:space="0" w:color="auto"/>
            </w:tcBorders>
            <w:shd w:val="clear" w:color="auto" w:fill="D9D9D9"/>
          </w:tcPr>
          <w:p w14:paraId="054FFF2E" w14:textId="77777777" w:rsidR="000F7319" w:rsidRPr="000F7319" w:rsidRDefault="000F7319" w:rsidP="000F7319">
            <w:pPr>
              <w:pStyle w:val="TableHeading"/>
            </w:pPr>
            <w:r w:rsidRPr="000F7319">
              <w:t>FSC Processing Comments</w:t>
            </w:r>
          </w:p>
        </w:tc>
      </w:tr>
      <w:tr w:rsidR="000F7319" w:rsidRPr="00313BE2" w14:paraId="054FFF36" w14:textId="77777777" w:rsidTr="000F7319">
        <w:trPr>
          <w:trHeight w:val="192"/>
        </w:trPr>
        <w:tc>
          <w:tcPr>
            <w:tcW w:w="806" w:type="dxa"/>
          </w:tcPr>
          <w:p w14:paraId="054FFF30" w14:textId="77777777" w:rsidR="000F7319" w:rsidRPr="00313BE2" w:rsidRDefault="000F7319" w:rsidP="000F7319">
            <w:pPr>
              <w:pStyle w:val="TableText"/>
            </w:pPr>
            <w:r w:rsidRPr="00313BE2">
              <w:t>1</w:t>
            </w:r>
          </w:p>
        </w:tc>
        <w:tc>
          <w:tcPr>
            <w:tcW w:w="3240" w:type="dxa"/>
          </w:tcPr>
          <w:p w14:paraId="054FFF31" w14:textId="77777777" w:rsidR="000F7319" w:rsidRPr="00313BE2" w:rsidRDefault="000F7319" w:rsidP="000F7319">
            <w:pPr>
              <w:pStyle w:val="TableText"/>
            </w:pPr>
            <w:r w:rsidRPr="00313BE2">
              <w:t>RECORD ID = ‘OPR1’</w:t>
            </w:r>
          </w:p>
        </w:tc>
        <w:tc>
          <w:tcPr>
            <w:tcW w:w="1710" w:type="dxa"/>
          </w:tcPr>
          <w:p w14:paraId="054FFF32" w14:textId="77777777" w:rsidR="000F7319" w:rsidRPr="00313BE2" w:rsidRDefault="000F7319" w:rsidP="000F7319">
            <w:pPr>
              <w:pStyle w:val="TableText"/>
            </w:pPr>
            <w:r w:rsidRPr="00313BE2">
              <w:t xml:space="preserve">4 </w:t>
            </w:r>
            <w:r>
              <w:t>A</w:t>
            </w:r>
          </w:p>
        </w:tc>
        <w:tc>
          <w:tcPr>
            <w:tcW w:w="2333" w:type="dxa"/>
          </w:tcPr>
          <w:p w14:paraId="054FFF33" w14:textId="77777777" w:rsidR="000F7319" w:rsidRPr="00313BE2" w:rsidRDefault="000F7319" w:rsidP="000F7319">
            <w:pPr>
              <w:pStyle w:val="TableText"/>
              <w:rPr>
                <w:color w:val="000000" w:themeColor="text1"/>
                <w:sz w:val="20"/>
              </w:rPr>
            </w:pPr>
          </w:p>
        </w:tc>
        <w:tc>
          <w:tcPr>
            <w:tcW w:w="2880" w:type="dxa"/>
          </w:tcPr>
          <w:p w14:paraId="054FFF34" w14:textId="77777777" w:rsidR="000F7319" w:rsidRPr="00313BE2" w:rsidRDefault="000F7319" w:rsidP="000F7319">
            <w:pPr>
              <w:pStyle w:val="TableText"/>
            </w:pPr>
          </w:p>
        </w:tc>
        <w:tc>
          <w:tcPr>
            <w:tcW w:w="2880" w:type="dxa"/>
            <w:tcBorders>
              <w:top w:val="single" w:sz="6" w:space="0" w:color="auto"/>
              <w:bottom w:val="single" w:sz="6" w:space="0" w:color="auto"/>
            </w:tcBorders>
            <w:shd w:val="clear" w:color="auto" w:fill="auto"/>
          </w:tcPr>
          <w:p w14:paraId="054FFF35" w14:textId="77777777" w:rsidR="000F7319" w:rsidRPr="00313BE2" w:rsidRDefault="000F7319" w:rsidP="000F7319">
            <w:pPr>
              <w:pStyle w:val="TableText"/>
            </w:pPr>
          </w:p>
        </w:tc>
      </w:tr>
      <w:tr w:rsidR="000F7319" w:rsidRPr="00313BE2" w14:paraId="054FFF40" w14:textId="77777777" w:rsidTr="000F7319">
        <w:trPr>
          <w:trHeight w:val="65"/>
        </w:trPr>
        <w:tc>
          <w:tcPr>
            <w:tcW w:w="806" w:type="dxa"/>
            <w:shd w:val="clear" w:color="auto" w:fill="auto"/>
          </w:tcPr>
          <w:p w14:paraId="054FFF37" w14:textId="77777777" w:rsidR="000F7319" w:rsidRPr="00313BE2" w:rsidRDefault="000F7319" w:rsidP="000F7319">
            <w:pPr>
              <w:pStyle w:val="TableText"/>
            </w:pPr>
            <w:r w:rsidRPr="00313BE2">
              <w:t>2</w:t>
            </w:r>
          </w:p>
        </w:tc>
        <w:tc>
          <w:tcPr>
            <w:tcW w:w="3240" w:type="dxa"/>
            <w:shd w:val="clear" w:color="auto" w:fill="auto"/>
          </w:tcPr>
          <w:p w14:paraId="054FFF38" w14:textId="77777777" w:rsidR="000F7319" w:rsidRPr="00313BE2" w:rsidRDefault="000F7319" w:rsidP="000F7319">
            <w:pPr>
              <w:pStyle w:val="TableText"/>
              <w:rPr>
                <w:bCs/>
                <w:iCs/>
              </w:rPr>
            </w:pPr>
            <w:r w:rsidRPr="00313BE2">
              <w:t xml:space="preserve">Attending </w:t>
            </w:r>
            <w:proofErr w:type="spellStart"/>
            <w:r w:rsidRPr="00313BE2">
              <w:t>Prov</w:t>
            </w:r>
            <w:proofErr w:type="spellEnd"/>
            <w:r w:rsidRPr="00313BE2">
              <w:t xml:space="preserve"> Primary ID Qualifier</w:t>
            </w:r>
          </w:p>
        </w:tc>
        <w:tc>
          <w:tcPr>
            <w:tcW w:w="1710" w:type="dxa"/>
            <w:shd w:val="clear" w:color="auto" w:fill="auto"/>
          </w:tcPr>
          <w:p w14:paraId="054FFF39"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3A" w14:textId="77777777" w:rsidR="000F7319" w:rsidRDefault="000F7319" w:rsidP="000F7319">
            <w:pPr>
              <w:pStyle w:val="TableText"/>
            </w:pPr>
            <w:r>
              <w:t xml:space="preserve">837: </w:t>
            </w:r>
            <w:r w:rsidRPr="00313BE2">
              <w:t>(I) 2310A NM108</w:t>
            </w:r>
          </w:p>
          <w:p w14:paraId="054FFF3B" w14:textId="77777777" w:rsidR="000F7319" w:rsidRPr="00313BE2" w:rsidRDefault="000F7319" w:rsidP="000F7319">
            <w:pPr>
              <w:pStyle w:val="TableText"/>
            </w:pPr>
            <w:r>
              <w:t>Print: N/A</w:t>
            </w:r>
          </w:p>
        </w:tc>
        <w:tc>
          <w:tcPr>
            <w:tcW w:w="2880" w:type="dxa"/>
          </w:tcPr>
          <w:p w14:paraId="054FFF3C" w14:textId="77777777" w:rsidR="000F7319" w:rsidRDefault="00BC626B" w:rsidP="000F7319">
            <w:pPr>
              <w:pStyle w:val="TableText"/>
            </w:pPr>
            <w:r>
              <w:t>Biller Input: N/A</w:t>
            </w:r>
          </w:p>
          <w:p w14:paraId="054FFF3D" w14:textId="77777777" w:rsidR="00BC626B" w:rsidRDefault="00BC626B" w:rsidP="000F7319">
            <w:pPr>
              <w:pStyle w:val="TableText"/>
            </w:pPr>
            <w:r>
              <w:t>Storage: N/A</w:t>
            </w:r>
          </w:p>
          <w:p w14:paraId="054FFF3E" w14:textId="77777777" w:rsidR="00E4684F" w:rsidRPr="00313BE2" w:rsidRDefault="00E4684F" w:rsidP="000F7319">
            <w:pPr>
              <w:pStyle w:val="TableText"/>
            </w:pPr>
            <w:r>
              <w:t>Note: Always XX</w:t>
            </w:r>
          </w:p>
        </w:tc>
        <w:tc>
          <w:tcPr>
            <w:tcW w:w="2880" w:type="dxa"/>
            <w:tcBorders>
              <w:top w:val="single" w:sz="6" w:space="0" w:color="auto"/>
              <w:bottom w:val="single" w:sz="6" w:space="0" w:color="auto"/>
            </w:tcBorders>
            <w:shd w:val="clear" w:color="auto" w:fill="auto"/>
          </w:tcPr>
          <w:p w14:paraId="054FFF3F" w14:textId="77777777" w:rsidR="000F7319" w:rsidRPr="00313BE2" w:rsidRDefault="000F7319" w:rsidP="000F7319">
            <w:pPr>
              <w:pStyle w:val="TableText"/>
            </w:pPr>
            <w:r w:rsidRPr="00313BE2">
              <w:t>837P moved to OPR9 record</w:t>
            </w:r>
          </w:p>
        </w:tc>
      </w:tr>
      <w:tr w:rsidR="000F7319" w:rsidRPr="00313BE2" w14:paraId="054FFF4D" w14:textId="77777777" w:rsidTr="000F7319">
        <w:trPr>
          <w:trHeight w:val="65"/>
        </w:trPr>
        <w:tc>
          <w:tcPr>
            <w:tcW w:w="806" w:type="dxa"/>
            <w:shd w:val="clear" w:color="auto" w:fill="auto"/>
          </w:tcPr>
          <w:p w14:paraId="054FFF41" w14:textId="77777777" w:rsidR="000F7319" w:rsidRPr="00313BE2" w:rsidRDefault="000F7319" w:rsidP="000F7319">
            <w:pPr>
              <w:pStyle w:val="TableText"/>
            </w:pPr>
            <w:r w:rsidRPr="00313BE2">
              <w:t xml:space="preserve">3 </w:t>
            </w:r>
          </w:p>
        </w:tc>
        <w:tc>
          <w:tcPr>
            <w:tcW w:w="3240" w:type="dxa"/>
            <w:shd w:val="clear" w:color="auto" w:fill="auto"/>
          </w:tcPr>
          <w:p w14:paraId="054FFF42" w14:textId="77777777" w:rsidR="000F7319" w:rsidRPr="00313BE2" w:rsidRDefault="000F7319" w:rsidP="000F7319">
            <w:pPr>
              <w:pStyle w:val="TableText"/>
            </w:pPr>
            <w:r w:rsidRPr="00313BE2">
              <w:t xml:space="preserve">Attending </w:t>
            </w:r>
            <w:proofErr w:type="spellStart"/>
            <w:r w:rsidRPr="00313BE2">
              <w:t>Prov</w:t>
            </w:r>
            <w:proofErr w:type="spellEnd"/>
            <w:r w:rsidRPr="00313BE2">
              <w:t xml:space="preserve"> Primary ID</w:t>
            </w:r>
          </w:p>
        </w:tc>
        <w:tc>
          <w:tcPr>
            <w:tcW w:w="1710" w:type="dxa"/>
            <w:shd w:val="clear" w:color="auto" w:fill="auto"/>
          </w:tcPr>
          <w:p w14:paraId="054FFF43"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44" w14:textId="77777777" w:rsidR="000F7319" w:rsidRDefault="000F7319" w:rsidP="000F7319">
            <w:pPr>
              <w:pStyle w:val="TableText"/>
            </w:pPr>
            <w:r>
              <w:t xml:space="preserve">837: </w:t>
            </w:r>
            <w:r w:rsidRPr="00313BE2">
              <w:t xml:space="preserve">(I) 2310A NM109 </w:t>
            </w:r>
          </w:p>
          <w:p w14:paraId="054FFF45" w14:textId="77777777" w:rsidR="000F7319" w:rsidRDefault="000F7319" w:rsidP="000F7319">
            <w:pPr>
              <w:pStyle w:val="TableText"/>
            </w:pPr>
            <w:r>
              <w:t>Print:</w:t>
            </w:r>
          </w:p>
          <w:p w14:paraId="054FFF46" w14:textId="77777777" w:rsidR="000F7319" w:rsidRPr="00313BE2" w:rsidRDefault="000F7319" w:rsidP="000F7319">
            <w:pPr>
              <w:pStyle w:val="TableText"/>
            </w:pPr>
            <w:r>
              <w:t>UB04 – FL7</w:t>
            </w:r>
            <w:r w:rsidR="009C5E0B">
              <w:t>6</w:t>
            </w:r>
          </w:p>
        </w:tc>
        <w:tc>
          <w:tcPr>
            <w:tcW w:w="2880" w:type="dxa"/>
          </w:tcPr>
          <w:p w14:paraId="054FFF47" w14:textId="77777777" w:rsidR="00BC626B" w:rsidRDefault="00BC626B" w:rsidP="00BC626B">
            <w:pPr>
              <w:pStyle w:val="TableText"/>
            </w:pPr>
            <w:r>
              <w:t>Biller Input: N/A</w:t>
            </w:r>
          </w:p>
          <w:p w14:paraId="054FFF48" w14:textId="77777777" w:rsidR="00BC626B" w:rsidRDefault="00BC626B" w:rsidP="00BC626B">
            <w:pPr>
              <w:pStyle w:val="TableText"/>
            </w:pPr>
            <w:r>
              <w:t>The biller can add a provider to a claim but the provider’s NPI comes from the New Person file.</w:t>
            </w:r>
          </w:p>
          <w:p w14:paraId="054FFF49" w14:textId="77777777" w:rsidR="00BC626B" w:rsidRDefault="00BC626B" w:rsidP="00BC626B">
            <w:pPr>
              <w:pStyle w:val="TableText"/>
            </w:pPr>
            <w:r>
              <w:t>Storage:</w:t>
            </w:r>
          </w:p>
          <w:p w14:paraId="054FFF4A" w14:textId="77777777" w:rsidR="00BC626B" w:rsidRDefault="00BC626B" w:rsidP="00BC626B">
            <w:pPr>
              <w:pStyle w:val="TableText"/>
            </w:pPr>
            <w:r>
              <w:t>File: NEW PERSON (#200)</w:t>
            </w:r>
          </w:p>
          <w:p w14:paraId="054FFF4B" w14:textId="77777777" w:rsidR="000F7319" w:rsidRPr="00313BE2" w:rsidRDefault="00BC626B" w:rsidP="00BC626B">
            <w:pPr>
              <w:pStyle w:val="TableText"/>
            </w:pPr>
            <w:r>
              <w:t>Field: NPI (#41.99)</w:t>
            </w:r>
          </w:p>
        </w:tc>
        <w:tc>
          <w:tcPr>
            <w:tcW w:w="2880" w:type="dxa"/>
            <w:tcBorders>
              <w:top w:val="single" w:sz="6" w:space="0" w:color="auto"/>
              <w:bottom w:val="single" w:sz="6" w:space="0" w:color="auto"/>
            </w:tcBorders>
            <w:shd w:val="clear" w:color="auto" w:fill="auto"/>
          </w:tcPr>
          <w:p w14:paraId="054FFF4C" w14:textId="77777777" w:rsidR="000F7319" w:rsidRPr="00313BE2" w:rsidRDefault="000F7319" w:rsidP="000F7319">
            <w:pPr>
              <w:pStyle w:val="TableText"/>
            </w:pPr>
            <w:r w:rsidRPr="00313BE2">
              <w:t>837P moved to OPR9 record</w:t>
            </w:r>
          </w:p>
        </w:tc>
      </w:tr>
      <w:tr w:rsidR="000F7319" w:rsidRPr="00313BE2" w14:paraId="054FFF58" w14:textId="77777777" w:rsidTr="000F7319">
        <w:trPr>
          <w:trHeight w:val="65"/>
        </w:trPr>
        <w:tc>
          <w:tcPr>
            <w:tcW w:w="806" w:type="dxa"/>
            <w:shd w:val="clear" w:color="auto" w:fill="auto"/>
          </w:tcPr>
          <w:p w14:paraId="054FFF4E" w14:textId="77777777" w:rsidR="000F7319" w:rsidRPr="00313BE2" w:rsidRDefault="000F7319" w:rsidP="000F7319">
            <w:pPr>
              <w:pStyle w:val="TableText"/>
            </w:pPr>
            <w:r w:rsidRPr="00313BE2">
              <w:t>4</w:t>
            </w:r>
          </w:p>
        </w:tc>
        <w:tc>
          <w:tcPr>
            <w:tcW w:w="3240" w:type="dxa"/>
            <w:shd w:val="clear" w:color="auto" w:fill="auto"/>
          </w:tcPr>
          <w:p w14:paraId="054FFF4F" w14:textId="77777777" w:rsidR="000F7319" w:rsidRPr="00313BE2" w:rsidRDefault="000F7319" w:rsidP="000F7319">
            <w:pPr>
              <w:pStyle w:val="TableText"/>
              <w:rPr>
                <w:lang w:val="fr-FR"/>
              </w:rPr>
            </w:pPr>
            <w:proofErr w:type="spellStart"/>
            <w:r w:rsidRPr="00313BE2">
              <w:rPr>
                <w:lang w:val="fr-FR"/>
              </w:rPr>
              <w:t>Attending</w:t>
            </w:r>
            <w:proofErr w:type="spellEnd"/>
            <w:r w:rsidRPr="00313BE2">
              <w:rPr>
                <w:lang w:val="fr-FR"/>
              </w:rPr>
              <w:t xml:space="preserve"> </w:t>
            </w:r>
            <w:proofErr w:type="spellStart"/>
            <w:r w:rsidRPr="00313BE2">
              <w:rPr>
                <w:lang w:val="fr-FR"/>
              </w:rPr>
              <w:t>Prov</w:t>
            </w:r>
            <w:proofErr w:type="spellEnd"/>
            <w:r w:rsidRPr="00313BE2">
              <w:rPr>
                <w:lang w:val="fr-FR"/>
              </w:rPr>
              <w:t xml:space="preserve"> </w:t>
            </w:r>
            <w:proofErr w:type="spellStart"/>
            <w:r w:rsidRPr="00313BE2">
              <w:rPr>
                <w:lang w:val="fr-FR"/>
              </w:rPr>
              <w:t>Entity</w:t>
            </w:r>
            <w:proofErr w:type="spellEnd"/>
            <w:r w:rsidRPr="00313BE2">
              <w:rPr>
                <w:lang w:val="fr-FR"/>
              </w:rPr>
              <w:t xml:space="preserve"> Type Qualifier</w:t>
            </w:r>
          </w:p>
        </w:tc>
        <w:tc>
          <w:tcPr>
            <w:tcW w:w="1710" w:type="dxa"/>
            <w:shd w:val="clear" w:color="auto" w:fill="auto"/>
          </w:tcPr>
          <w:p w14:paraId="054FFF50"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51" w14:textId="77777777" w:rsidR="005E0B43" w:rsidRDefault="005E0B43" w:rsidP="000F7319">
            <w:pPr>
              <w:pStyle w:val="TableText"/>
            </w:pPr>
            <w:r>
              <w:t>837:</w:t>
            </w:r>
          </w:p>
          <w:p w14:paraId="054FFF52" w14:textId="77777777" w:rsidR="000F7319" w:rsidRPr="00313BE2" w:rsidRDefault="000F7319" w:rsidP="000F7319">
            <w:pPr>
              <w:pStyle w:val="TableText"/>
            </w:pPr>
            <w:r w:rsidRPr="00313BE2">
              <w:t>(I) 2310A NM102</w:t>
            </w:r>
          </w:p>
          <w:p w14:paraId="054FFF53" w14:textId="77777777" w:rsidR="000F7319" w:rsidRDefault="000F7319" w:rsidP="000F7319">
            <w:pPr>
              <w:pStyle w:val="TableText"/>
            </w:pPr>
            <w:r w:rsidRPr="00313BE2">
              <w:t>(P) 2310B NM102</w:t>
            </w:r>
          </w:p>
          <w:p w14:paraId="054FFF54" w14:textId="77777777" w:rsidR="005E0B43" w:rsidRPr="00313BE2" w:rsidRDefault="005E0B43" w:rsidP="000F7319">
            <w:pPr>
              <w:pStyle w:val="TableText"/>
            </w:pPr>
            <w:r>
              <w:t>Print: N/A</w:t>
            </w:r>
          </w:p>
        </w:tc>
        <w:tc>
          <w:tcPr>
            <w:tcW w:w="2880" w:type="dxa"/>
          </w:tcPr>
          <w:p w14:paraId="054FFF55" w14:textId="77777777" w:rsidR="000F7319" w:rsidRDefault="005E0B43" w:rsidP="000F7319">
            <w:pPr>
              <w:pStyle w:val="TableText"/>
            </w:pPr>
            <w:r>
              <w:t>Biller Input: N/A</w:t>
            </w:r>
          </w:p>
          <w:p w14:paraId="054FFF56" w14:textId="77777777" w:rsidR="005E0B43" w:rsidRPr="00313BE2" w:rsidRDefault="005E0B43" w:rsidP="000F7319">
            <w:pPr>
              <w:pStyle w:val="TableText"/>
            </w:pPr>
            <w:r>
              <w:t>Storage: N/A</w:t>
            </w:r>
          </w:p>
        </w:tc>
        <w:tc>
          <w:tcPr>
            <w:tcW w:w="2880" w:type="dxa"/>
            <w:tcBorders>
              <w:top w:val="single" w:sz="6" w:space="0" w:color="auto"/>
              <w:bottom w:val="single" w:sz="6" w:space="0" w:color="auto"/>
            </w:tcBorders>
            <w:shd w:val="clear" w:color="auto" w:fill="auto"/>
          </w:tcPr>
          <w:p w14:paraId="054FFF57" w14:textId="77777777" w:rsidR="000F7319" w:rsidRPr="00313BE2" w:rsidRDefault="000F7319" w:rsidP="000F7319">
            <w:pPr>
              <w:pStyle w:val="TableText"/>
            </w:pPr>
            <w:r w:rsidRPr="00313BE2">
              <w:t xml:space="preserve">837I Code 2 deleted only 1 </w:t>
            </w:r>
            <w:r w:rsidR="008F6E18">
              <w:t xml:space="preserve">= Person </w:t>
            </w:r>
            <w:r w:rsidRPr="00313BE2">
              <w:t>allowed</w:t>
            </w:r>
          </w:p>
        </w:tc>
      </w:tr>
      <w:tr w:rsidR="000F7319" w:rsidRPr="00313BE2" w14:paraId="054FFF63" w14:textId="77777777" w:rsidTr="000F7319">
        <w:trPr>
          <w:trHeight w:val="65"/>
        </w:trPr>
        <w:tc>
          <w:tcPr>
            <w:tcW w:w="806" w:type="dxa"/>
            <w:shd w:val="clear" w:color="auto" w:fill="auto"/>
          </w:tcPr>
          <w:p w14:paraId="054FFF59" w14:textId="77777777" w:rsidR="000F7319" w:rsidRPr="00313BE2" w:rsidRDefault="000F7319" w:rsidP="000F7319">
            <w:pPr>
              <w:pStyle w:val="TableText"/>
            </w:pPr>
            <w:r w:rsidRPr="00313BE2">
              <w:t>5</w:t>
            </w:r>
          </w:p>
        </w:tc>
        <w:tc>
          <w:tcPr>
            <w:tcW w:w="3240" w:type="dxa"/>
            <w:shd w:val="clear" w:color="auto" w:fill="auto"/>
          </w:tcPr>
          <w:p w14:paraId="054FFF5A" w14:textId="77777777" w:rsidR="000F7319" w:rsidRPr="00313BE2" w:rsidRDefault="000F7319" w:rsidP="000F7319">
            <w:pPr>
              <w:pStyle w:val="TableText"/>
            </w:pPr>
            <w:r w:rsidRPr="00313BE2">
              <w:t xml:space="preserve">Other Operating </w:t>
            </w:r>
            <w:proofErr w:type="spellStart"/>
            <w:r w:rsidRPr="00313BE2">
              <w:t>Prov</w:t>
            </w:r>
            <w:proofErr w:type="spellEnd"/>
            <w:r w:rsidRPr="00313BE2">
              <w:t xml:space="preserve"> Primary ID Qualifier</w:t>
            </w:r>
          </w:p>
        </w:tc>
        <w:tc>
          <w:tcPr>
            <w:tcW w:w="1710" w:type="dxa"/>
            <w:shd w:val="clear" w:color="auto" w:fill="auto"/>
          </w:tcPr>
          <w:p w14:paraId="054FFF5B"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5C" w14:textId="77777777" w:rsidR="000F7319" w:rsidRDefault="009C5E0B" w:rsidP="000F7319">
            <w:pPr>
              <w:pStyle w:val="TableText"/>
            </w:pPr>
            <w:r>
              <w:t xml:space="preserve">837: </w:t>
            </w:r>
            <w:r w:rsidR="000F7319" w:rsidRPr="00313BE2">
              <w:t>(I) 2310C NM108</w:t>
            </w:r>
          </w:p>
          <w:p w14:paraId="054FFF5D" w14:textId="77777777" w:rsidR="009C5E0B" w:rsidRPr="00313BE2" w:rsidRDefault="009C5E0B" w:rsidP="000F7319">
            <w:pPr>
              <w:pStyle w:val="TableText"/>
            </w:pPr>
            <w:r>
              <w:t>Print: N/A</w:t>
            </w:r>
          </w:p>
        </w:tc>
        <w:tc>
          <w:tcPr>
            <w:tcW w:w="2880" w:type="dxa"/>
          </w:tcPr>
          <w:p w14:paraId="054FFF5E" w14:textId="77777777" w:rsidR="005E0B43" w:rsidRDefault="005E0B43" w:rsidP="005E0B43">
            <w:pPr>
              <w:pStyle w:val="TableText"/>
            </w:pPr>
            <w:r>
              <w:t>Biller Input: N/A</w:t>
            </w:r>
          </w:p>
          <w:p w14:paraId="054FFF5F" w14:textId="77777777" w:rsidR="000F7319" w:rsidRDefault="005E0B43" w:rsidP="005E0B43">
            <w:pPr>
              <w:pStyle w:val="TableText"/>
            </w:pPr>
            <w:r>
              <w:t>Storage: N/A</w:t>
            </w:r>
          </w:p>
          <w:p w14:paraId="054FFF60" w14:textId="77777777" w:rsidR="00E4684F" w:rsidRPr="00313BE2" w:rsidRDefault="00E4684F" w:rsidP="005E0B43">
            <w:pPr>
              <w:pStyle w:val="TableText"/>
            </w:pPr>
            <w:r>
              <w:t>Note: Always XX</w:t>
            </w:r>
          </w:p>
        </w:tc>
        <w:tc>
          <w:tcPr>
            <w:tcW w:w="2880" w:type="dxa"/>
            <w:tcBorders>
              <w:top w:val="single" w:sz="6" w:space="0" w:color="auto"/>
              <w:bottom w:val="single" w:sz="4" w:space="0" w:color="auto"/>
            </w:tcBorders>
            <w:shd w:val="clear" w:color="auto" w:fill="auto"/>
          </w:tcPr>
          <w:p w14:paraId="054FFF61" w14:textId="77777777" w:rsidR="000F7319" w:rsidRPr="00313BE2" w:rsidRDefault="000F7319" w:rsidP="000F7319">
            <w:pPr>
              <w:pStyle w:val="TableText"/>
            </w:pPr>
            <w:r w:rsidRPr="00313BE2">
              <w:t xml:space="preserve">Name changed from Other Provider to Other Operating Providers.  </w:t>
            </w:r>
          </w:p>
          <w:p w14:paraId="054FFF62" w14:textId="77777777" w:rsidR="000F7319" w:rsidRPr="00313BE2" w:rsidRDefault="000F7319" w:rsidP="000F7319">
            <w:pPr>
              <w:pStyle w:val="TableText"/>
            </w:pPr>
            <w:r w:rsidRPr="00313BE2">
              <w:t>Usage only allowed when an Operating Provider is specified in 2310B.</w:t>
            </w:r>
          </w:p>
        </w:tc>
      </w:tr>
      <w:tr w:rsidR="000F7319" w:rsidRPr="00313BE2" w14:paraId="054FFF71" w14:textId="77777777" w:rsidTr="000F7319">
        <w:trPr>
          <w:trHeight w:val="65"/>
        </w:trPr>
        <w:tc>
          <w:tcPr>
            <w:tcW w:w="806" w:type="dxa"/>
            <w:shd w:val="clear" w:color="auto" w:fill="auto"/>
          </w:tcPr>
          <w:p w14:paraId="054FFF64" w14:textId="77777777" w:rsidR="000F7319" w:rsidRPr="00313BE2" w:rsidRDefault="000F7319" w:rsidP="000F7319">
            <w:pPr>
              <w:pStyle w:val="TableText"/>
            </w:pPr>
            <w:r w:rsidRPr="00313BE2">
              <w:t xml:space="preserve">6 </w:t>
            </w:r>
          </w:p>
        </w:tc>
        <w:tc>
          <w:tcPr>
            <w:tcW w:w="3240" w:type="dxa"/>
            <w:shd w:val="clear" w:color="auto" w:fill="auto"/>
          </w:tcPr>
          <w:p w14:paraId="054FFF65" w14:textId="77777777" w:rsidR="000F7319" w:rsidRPr="00313BE2" w:rsidRDefault="000F7319" w:rsidP="000F7319">
            <w:pPr>
              <w:pStyle w:val="TableText"/>
            </w:pPr>
            <w:r w:rsidRPr="00313BE2">
              <w:t xml:space="preserve">Other Operating Provider Primary ID </w:t>
            </w:r>
          </w:p>
        </w:tc>
        <w:tc>
          <w:tcPr>
            <w:tcW w:w="1710" w:type="dxa"/>
            <w:shd w:val="clear" w:color="auto" w:fill="auto"/>
          </w:tcPr>
          <w:p w14:paraId="054FFF66"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67" w14:textId="77777777" w:rsidR="000F7319" w:rsidRDefault="009C5E0B" w:rsidP="000F7319">
            <w:pPr>
              <w:pStyle w:val="TableText"/>
            </w:pPr>
            <w:r>
              <w:t xml:space="preserve">837: </w:t>
            </w:r>
            <w:r w:rsidR="000F7319" w:rsidRPr="00313BE2">
              <w:t>(I) 2310C NM109</w:t>
            </w:r>
          </w:p>
          <w:p w14:paraId="054FFF68" w14:textId="77777777" w:rsidR="009C5E0B" w:rsidRDefault="009C5E0B" w:rsidP="009C5E0B">
            <w:pPr>
              <w:pStyle w:val="TableText"/>
            </w:pPr>
            <w:r>
              <w:t>Print:</w:t>
            </w:r>
          </w:p>
          <w:p w14:paraId="054FFF69" w14:textId="77777777" w:rsidR="009C5E0B" w:rsidRPr="00313BE2" w:rsidRDefault="009C5E0B" w:rsidP="009C5E0B">
            <w:pPr>
              <w:pStyle w:val="TableText"/>
            </w:pPr>
            <w:r>
              <w:t>UB04 – FL78</w:t>
            </w:r>
          </w:p>
        </w:tc>
        <w:tc>
          <w:tcPr>
            <w:tcW w:w="2880" w:type="dxa"/>
          </w:tcPr>
          <w:p w14:paraId="054FFF6A" w14:textId="77777777" w:rsidR="005E0B43" w:rsidRDefault="005E0B43" w:rsidP="005E0B43">
            <w:pPr>
              <w:pStyle w:val="TableText"/>
            </w:pPr>
            <w:r>
              <w:t>Biller Input: N/A</w:t>
            </w:r>
          </w:p>
          <w:p w14:paraId="054FFF6B" w14:textId="77777777" w:rsidR="005E0B43" w:rsidRDefault="005E0B43" w:rsidP="005E0B43">
            <w:pPr>
              <w:pStyle w:val="TableText"/>
            </w:pPr>
            <w:r>
              <w:t>The biller can add a provider to a claim but the provider’s NPI comes from the New Person file.</w:t>
            </w:r>
          </w:p>
          <w:p w14:paraId="054FFF6C" w14:textId="77777777" w:rsidR="005E0B43" w:rsidRDefault="005E0B43" w:rsidP="005E0B43">
            <w:pPr>
              <w:pStyle w:val="TableText"/>
            </w:pPr>
            <w:r>
              <w:t>Storage:</w:t>
            </w:r>
          </w:p>
          <w:p w14:paraId="054FFF6D" w14:textId="77777777" w:rsidR="005E0B43" w:rsidRDefault="005E0B43" w:rsidP="005E0B43">
            <w:pPr>
              <w:pStyle w:val="TableText"/>
            </w:pPr>
            <w:r>
              <w:t>File: NEW PERSON (#200)</w:t>
            </w:r>
          </w:p>
          <w:p w14:paraId="054FFF6E" w14:textId="77777777" w:rsidR="000F7319" w:rsidRPr="00313BE2" w:rsidRDefault="005E0B43" w:rsidP="005E0B43">
            <w:pPr>
              <w:pStyle w:val="TableText"/>
            </w:pPr>
            <w:r>
              <w:t>Field: NPI (#41.99)</w:t>
            </w:r>
          </w:p>
        </w:tc>
        <w:tc>
          <w:tcPr>
            <w:tcW w:w="2880" w:type="dxa"/>
            <w:tcBorders>
              <w:top w:val="single" w:sz="4" w:space="0" w:color="auto"/>
              <w:bottom w:val="single" w:sz="6" w:space="0" w:color="auto"/>
            </w:tcBorders>
            <w:shd w:val="clear" w:color="auto" w:fill="auto"/>
          </w:tcPr>
          <w:p w14:paraId="054FFF6F" w14:textId="77777777" w:rsidR="000F7319" w:rsidRPr="00313BE2" w:rsidRDefault="000F7319" w:rsidP="000F7319">
            <w:pPr>
              <w:pStyle w:val="TableText"/>
            </w:pPr>
            <w:r w:rsidRPr="00313BE2">
              <w:t xml:space="preserve">Name changed from Other Provider to Other Operating Providers.  </w:t>
            </w:r>
          </w:p>
          <w:p w14:paraId="054FFF70" w14:textId="77777777" w:rsidR="000F7319" w:rsidRPr="00313BE2" w:rsidRDefault="000F7319" w:rsidP="000F7319">
            <w:pPr>
              <w:pStyle w:val="TableText"/>
            </w:pPr>
            <w:r w:rsidRPr="00313BE2">
              <w:t>Usage only allowed when an Operating Provider is specified in 2310B.</w:t>
            </w:r>
          </w:p>
        </w:tc>
      </w:tr>
      <w:tr w:rsidR="000F7319" w:rsidRPr="00313BE2" w14:paraId="054FFF7A" w14:textId="77777777" w:rsidTr="000F7319">
        <w:trPr>
          <w:trHeight w:val="65"/>
        </w:trPr>
        <w:tc>
          <w:tcPr>
            <w:tcW w:w="806" w:type="dxa"/>
            <w:shd w:val="clear" w:color="auto" w:fill="auto"/>
          </w:tcPr>
          <w:p w14:paraId="054FFF72" w14:textId="77777777" w:rsidR="000F7319" w:rsidRPr="00313BE2" w:rsidRDefault="000F7319" w:rsidP="000F7319">
            <w:pPr>
              <w:pStyle w:val="TableText"/>
            </w:pPr>
            <w:r w:rsidRPr="00313BE2">
              <w:t>7</w:t>
            </w:r>
          </w:p>
        </w:tc>
        <w:tc>
          <w:tcPr>
            <w:tcW w:w="3240" w:type="dxa"/>
            <w:shd w:val="clear" w:color="auto" w:fill="auto"/>
          </w:tcPr>
          <w:p w14:paraId="054FFF73" w14:textId="77777777" w:rsidR="000F7319" w:rsidRPr="00313BE2" w:rsidRDefault="000F7319" w:rsidP="000F7319">
            <w:pPr>
              <w:pStyle w:val="TableText"/>
              <w:rPr>
                <w:lang w:val="fr-FR"/>
              </w:rPr>
            </w:pPr>
            <w:r w:rsidRPr="00313BE2">
              <w:t>Other</w:t>
            </w:r>
            <w:r w:rsidRPr="00313BE2">
              <w:rPr>
                <w:lang w:val="fr-FR"/>
              </w:rPr>
              <w:t xml:space="preserve"> Operating </w:t>
            </w:r>
            <w:proofErr w:type="spellStart"/>
            <w:r w:rsidRPr="00313BE2">
              <w:rPr>
                <w:lang w:val="fr-FR"/>
              </w:rPr>
              <w:t>Prov</w:t>
            </w:r>
            <w:proofErr w:type="spellEnd"/>
            <w:r w:rsidRPr="00313BE2">
              <w:rPr>
                <w:lang w:val="fr-FR"/>
              </w:rPr>
              <w:t xml:space="preserve"> </w:t>
            </w:r>
            <w:proofErr w:type="spellStart"/>
            <w:r w:rsidRPr="00313BE2">
              <w:rPr>
                <w:lang w:val="fr-FR"/>
              </w:rPr>
              <w:t>Entity</w:t>
            </w:r>
            <w:proofErr w:type="spellEnd"/>
            <w:r w:rsidRPr="00313BE2">
              <w:rPr>
                <w:lang w:val="fr-FR"/>
              </w:rPr>
              <w:t xml:space="preserve"> Type Qualifier </w:t>
            </w:r>
          </w:p>
        </w:tc>
        <w:tc>
          <w:tcPr>
            <w:tcW w:w="1710" w:type="dxa"/>
            <w:shd w:val="clear" w:color="auto" w:fill="auto"/>
          </w:tcPr>
          <w:p w14:paraId="054FFF7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75" w14:textId="77777777" w:rsidR="000F7319" w:rsidRDefault="009C5E0B" w:rsidP="000F7319">
            <w:pPr>
              <w:pStyle w:val="TableText"/>
            </w:pPr>
            <w:r>
              <w:t xml:space="preserve">837: </w:t>
            </w:r>
            <w:r w:rsidR="000F7319" w:rsidRPr="00313BE2">
              <w:t>(I) 2310C NM102</w:t>
            </w:r>
          </w:p>
          <w:p w14:paraId="054FFF76" w14:textId="77777777" w:rsidR="009C5E0B" w:rsidRPr="00313BE2" w:rsidRDefault="009C5E0B" w:rsidP="000F7319">
            <w:pPr>
              <w:pStyle w:val="TableText"/>
            </w:pPr>
            <w:r>
              <w:t>Print: N/A</w:t>
            </w:r>
          </w:p>
        </w:tc>
        <w:tc>
          <w:tcPr>
            <w:tcW w:w="2880" w:type="dxa"/>
          </w:tcPr>
          <w:p w14:paraId="054FFF77" w14:textId="77777777" w:rsidR="005E0B43" w:rsidRDefault="005E0B43" w:rsidP="005E0B43">
            <w:pPr>
              <w:pStyle w:val="TableText"/>
            </w:pPr>
            <w:r>
              <w:t>Biller Input: N/A</w:t>
            </w:r>
          </w:p>
          <w:p w14:paraId="054FFF78"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79" w14:textId="77777777" w:rsidR="000F7319" w:rsidRPr="00313BE2" w:rsidRDefault="000F7319" w:rsidP="000F7319">
            <w:pPr>
              <w:pStyle w:val="TableText"/>
            </w:pPr>
            <w:r w:rsidRPr="00313BE2">
              <w:t>Usage only allowed when an Operating Provider is specified in 2310B. 837I Code 2 deleted only 1</w:t>
            </w:r>
            <w:r w:rsidR="008F6E18">
              <w:t xml:space="preserve"> = Person</w:t>
            </w:r>
            <w:r w:rsidRPr="00313BE2">
              <w:t xml:space="preserve"> allowed. Usage changed </w:t>
            </w:r>
            <w:r w:rsidRPr="00313BE2">
              <w:lastRenderedPageBreak/>
              <w:t>to situational.</w:t>
            </w:r>
          </w:p>
        </w:tc>
      </w:tr>
      <w:tr w:rsidR="000F7319" w:rsidRPr="00313BE2" w14:paraId="054FFF84" w14:textId="77777777" w:rsidTr="000F7319">
        <w:trPr>
          <w:trHeight w:val="65"/>
        </w:trPr>
        <w:tc>
          <w:tcPr>
            <w:tcW w:w="806" w:type="dxa"/>
            <w:shd w:val="clear" w:color="auto" w:fill="auto"/>
          </w:tcPr>
          <w:p w14:paraId="054FFF7B" w14:textId="77777777" w:rsidR="000F7319" w:rsidRPr="00313BE2" w:rsidRDefault="000F7319" w:rsidP="000F7319">
            <w:pPr>
              <w:pStyle w:val="TableText"/>
            </w:pPr>
            <w:r w:rsidRPr="00313BE2">
              <w:lastRenderedPageBreak/>
              <w:t>8</w:t>
            </w:r>
          </w:p>
        </w:tc>
        <w:tc>
          <w:tcPr>
            <w:tcW w:w="3240" w:type="dxa"/>
            <w:shd w:val="clear" w:color="auto" w:fill="auto"/>
          </w:tcPr>
          <w:p w14:paraId="054FFF7C" w14:textId="77777777" w:rsidR="000F7319" w:rsidRPr="00313BE2" w:rsidRDefault="000F7319" w:rsidP="000F7319">
            <w:pPr>
              <w:pStyle w:val="TableText"/>
            </w:pPr>
            <w:r w:rsidRPr="00313BE2">
              <w:t xml:space="preserve">Operating </w:t>
            </w:r>
            <w:proofErr w:type="spellStart"/>
            <w:r w:rsidRPr="00313BE2">
              <w:t>Phy</w:t>
            </w:r>
            <w:proofErr w:type="spellEnd"/>
            <w:r w:rsidRPr="00313BE2">
              <w:t xml:space="preserve"> Primary ID Qualifier</w:t>
            </w:r>
          </w:p>
        </w:tc>
        <w:tc>
          <w:tcPr>
            <w:tcW w:w="1710" w:type="dxa"/>
            <w:shd w:val="clear" w:color="auto" w:fill="auto"/>
          </w:tcPr>
          <w:p w14:paraId="054FFF7D"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7E" w14:textId="77777777" w:rsidR="000F7319" w:rsidRDefault="009C5E0B" w:rsidP="000F7319">
            <w:pPr>
              <w:pStyle w:val="TableText"/>
            </w:pPr>
            <w:r>
              <w:t xml:space="preserve">837: </w:t>
            </w:r>
            <w:r w:rsidR="000F7319" w:rsidRPr="00313BE2">
              <w:t>(I) 2310B NM108</w:t>
            </w:r>
          </w:p>
          <w:p w14:paraId="054FFF7F" w14:textId="77777777" w:rsidR="009C5E0B" w:rsidRPr="00313BE2" w:rsidRDefault="009C5E0B" w:rsidP="000F7319">
            <w:pPr>
              <w:pStyle w:val="TableText"/>
            </w:pPr>
            <w:r>
              <w:t>Print: N/A</w:t>
            </w:r>
          </w:p>
        </w:tc>
        <w:tc>
          <w:tcPr>
            <w:tcW w:w="2880" w:type="dxa"/>
          </w:tcPr>
          <w:p w14:paraId="054FFF80" w14:textId="77777777" w:rsidR="005E0B43" w:rsidRDefault="005E0B43" w:rsidP="005E0B43">
            <w:pPr>
              <w:pStyle w:val="TableText"/>
            </w:pPr>
            <w:r>
              <w:t>Biller Input: N/A</w:t>
            </w:r>
          </w:p>
          <w:p w14:paraId="054FFF81" w14:textId="77777777" w:rsidR="000F7319" w:rsidRDefault="005E0B43" w:rsidP="005E0B43">
            <w:pPr>
              <w:pStyle w:val="TableText"/>
            </w:pPr>
            <w:r>
              <w:t>Storage: N/A</w:t>
            </w:r>
          </w:p>
          <w:p w14:paraId="054FFF82"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83" w14:textId="77777777" w:rsidR="000F7319" w:rsidRPr="00313BE2" w:rsidRDefault="000F7319" w:rsidP="00E4684F">
            <w:pPr>
              <w:pStyle w:val="TableText"/>
              <w:rPr>
                <w:color w:val="000000" w:themeColor="text1"/>
                <w:sz w:val="20"/>
              </w:rPr>
            </w:pPr>
          </w:p>
        </w:tc>
      </w:tr>
      <w:tr w:rsidR="000F7319" w:rsidRPr="00313BE2" w14:paraId="054FFF91" w14:textId="77777777" w:rsidTr="00F611AA">
        <w:trPr>
          <w:trHeight w:val="65"/>
        </w:trPr>
        <w:tc>
          <w:tcPr>
            <w:tcW w:w="806" w:type="dxa"/>
            <w:tcBorders>
              <w:bottom w:val="single" w:sz="6" w:space="0" w:color="auto"/>
            </w:tcBorders>
            <w:shd w:val="clear" w:color="auto" w:fill="auto"/>
          </w:tcPr>
          <w:p w14:paraId="054FFF85" w14:textId="77777777" w:rsidR="000F7319" w:rsidRPr="00313BE2" w:rsidRDefault="000F7319" w:rsidP="000F7319">
            <w:pPr>
              <w:pStyle w:val="TableText"/>
            </w:pPr>
            <w:r w:rsidRPr="00313BE2">
              <w:t xml:space="preserve">9 </w:t>
            </w:r>
          </w:p>
        </w:tc>
        <w:tc>
          <w:tcPr>
            <w:tcW w:w="3240" w:type="dxa"/>
            <w:tcBorders>
              <w:bottom w:val="single" w:sz="6" w:space="0" w:color="auto"/>
            </w:tcBorders>
            <w:shd w:val="clear" w:color="auto" w:fill="auto"/>
          </w:tcPr>
          <w:p w14:paraId="054FFF86" w14:textId="77777777" w:rsidR="000F7319" w:rsidRPr="00313BE2" w:rsidRDefault="000F7319" w:rsidP="000F7319">
            <w:pPr>
              <w:pStyle w:val="TableText"/>
            </w:pPr>
            <w:r w:rsidRPr="00313BE2">
              <w:t xml:space="preserve">Operating </w:t>
            </w:r>
            <w:proofErr w:type="spellStart"/>
            <w:r w:rsidRPr="00313BE2">
              <w:t>Phy</w:t>
            </w:r>
            <w:proofErr w:type="spellEnd"/>
            <w:r w:rsidRPr="00313BE2">
              <w:t xml:space="preserve"> Primary ID</w:t>
            </w:r>
          </w:p>
        </w:tc>
        <w:tc>
          <w:tcPr>
            <w:tcW w:w="1710" w:type="dxa"/>
            <w:tcBorders>
              <w:bottom w:val="single" w:sz="6" w:space="0" w:color="auto"/>
            </w:tcBorders>
            <w:shd w:val="clear" w:color="auto" w:fill="auto"/>
          </w:tcPr>
          <w:p w14:paraId="054FFF87"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tcBorders>
              <w:bottom w:val="single" w:sz="6" w:space="0" w:color="auto"/>
            </w:tcBorders>
            <w:shd w:val="clear" w:color="auto" w:fill="auto"/>
          </w:tcPr>
          <w:p w14:paraId="054FFF88" w14:textId="77777777" w:rsidR="000F7319" w:rsidRDefault="009C5E0B" w:rsidP="000F7319">
            <w:pPr>
              <w:pStyle w:val="TableText"/>
            </w:pPr>
            <w:r>
              <w:t xml:space="preserve">837: </w:t>
            </w:r>
            <w:r w:rsidR="000F7319" w:rsidRPr="00313BE2">
              <w:t>(I) 2310B NM109</w:t>
            </w:r>
          </w:p>
          <w:p w14:paraId="054FFF89" w14:textId="77777777" w:rsidR="009C5E0B" w:rsidRDefault="009C5E0B" w:rsidP="000F7319">
            <w:pPr>
              <w:pStyle w:val="TableText"/>
            </w:pPr>
            <w:r>
              <w:t>Print:</w:t>
            </w:r>
          </w:p>
          <w:p w14:paraId="054FFF8A" w14:textId="77777777" w:rsidR="009C5E0B" w:rsidRPr="00313BE2" w:rsidRDefault="009C5E0B" w:rsidP="000F7319">
            <w:pPr>
              <w:pStyle w:val="TableText"/>
            </w:pPr>
            <w:r>
              <w:t>UB04 – FL77</w:t>
            </w:r>
          </w:p>
        </w:tc>
        <w:tc>
          <w:tcPr>
            <w:tcW w:w="2880" w:type="dxa"/>
            <w:tcBorders>
              <w:bottom w:val="single" w:sz="6" w:space="0" w:color="auto"/>
            </w:tcBorders>
          </w:tcPr>
          <w:p w14:paraId="054FFF8B" w14:textId="77777777" w:rsidR="005E0B43" w:rsidRDefault="005E0B43" w:rsidP="005E0B43">
            <w:pPr>
              <w:pStyle w:val="TableText"/>
            </w:pPr>
            <w:r>
              <w:t>Biller Input: N/A</w:t>
            </w:r>
          </w:p>
          <w:p w14:paraId="054FFF8C" w14:textId="77777777" w:rsidR="005E0B43" w:rsidRDefault="005E0B43" w:rsidP="005E0B43">
            <w:pPr>
              <w:pStyle w:val="TableText"/>
            </w:pPr>
            <w:r>
              <w:t>The biller can add a provider to a claim but the provider’s NPI comes from the New Person file.</w:t>
            </w:r>
          </w:p>
          <w:p w14:paraId="054FFF8D" w14:textId="77777777" w:rsidR="005E0B43" w:rsidRDefault="005E0B43" w:rsidP="005E0B43">
            <w:pPr>
              <w:pStyle w:val="TableText"/>
            </w:pPr>
            <w:r>
              <w:t>Storage:</w:t>
            </w:r>
          </w:p>
          <w:p w14:paraId="054FFF8E" w14:textId="77777777" w:rsidR="005E0B43" w:rsidRDefault="005E0B43" w:rsidP="005E0B43">
            <w:pPr>
              <w:pStyle w:val="TableText"/>
            </w:pPr>
            <w:r>
              <w:t>File: NEW PERSON (#200)</w:t>
            </w:r>
          </w:p>
          <w:p w14:paraId="054FFF8F" w14:textId="77777777" w:rsidR="000F7319" w:rsidRPr="00313BE2" w:rsidRDefault="005E0B43" w:rsidP="005E0B43">
            <w:pPr>
              <w:pStyle w:val="TableText"/>
            </w:pPr>
            <w:r>
              <w:t>Field: NPI (#41.99)</w:t>
            </w:r>
          </w:p>
        </w:tc>
        <w:tc>
          <w:tcPr>
            <w:tcW w:w="2880" w:type="dxa"/>
            <w:tcBorders>
              <w:top w:val="single" w:sz="6" w:space="0" w:color="auto"/>
              <w:bottom w:val="single" w:sz="6" w:space="0" w:color="auto"/>
            </w:tcBorders>
            <w:shd w:val="clear" w:color="auto" w:fill="auto"/>
          </w:tcPr>
          <w:p w14:paraId="054FFF90" w14:textId="77777777" w:rsidR="000F7319" w:rsidRPr="00313BE2" w:rsidRDefault="000F7319" w:rsidP="000F7319">
            <w:pPr>
              <w:pStyle w:val="TableText"/>
            </w:pPr>
          </w:p>
        </w:tc>
      </w:tr>
      <w:tr w:rsidR="000F7319" w:rsidRPr="00313BE2" w14:paraId="054FFFA3" w14:textId="77777777" w:rsidTr="00F611AA">
        <w:trPr>
          <w:trHeight w:val="65"/>
        </w:trPr>
        <w:tc>
          <w:tcPr>
            <w:tcW w:w="806" w:type="dxa"/>
            <w:tcBorders>
              <w:top w:val="single" w:sz="6" w:space="0" w:color="auto"/>
              <w:bottom w:val="single" w:sz="6" w:space="0" w:color="auto"/>
            </w:tcBorders>
            <w:shd w:val="clear" w:color="auto" w:fill="FFFFFF" w:themeFill="background1"/>
          </w:tcPr>
          <w:p w14:paraId="054FFF92" w14:textId="77777777" w:rsidR="000F7319" w:rsidRPr="00313BE2" w:rsidRDefault="000F7319" w:rsidP="000F7319">
            <w:pPr>
              <w:pStyle w:val="TableText"/>
            </w:pPr>
            <w:r w:rsidRPr="00313BE2">
              <w:t>10</w:t>
            </w:r>
          </w:p>
        </w:tc>
        <w:tc>
          <w:tcPr>
            <w:tcW w:w="3240" w:type="dxa"/>
            <w:tcBorders>
              <w:top w:val="single" w:sz="6" w:space="0" w:color="auto"/>
              <w:bottom w:val="single" w:sz="6" w:space="0" w:color="auto"/>
            </w:tcBorders>
            <w:shd w:val="clear" w:color="auto" w:fill="FFFFFF" w:themeFill="background1"/>
          </w:tcPr>
          <w:p w14:paraId="054FFF93" w14:textId="77777777" w:rsidR="000F7319" w:rsidRPr="00313BE2" w:rsidRDefault="000F7319" w:rsidP="000F7319">
            <w:pPr>
              <w:pStyle w:val="TableText"/>
            </w:pPr>
            <w:r w:rsidRPr="00313BE2">
              <w:t xml:space="preserve">Rend </w:t>
            </w:r>
            <w:proofErr w:type="spellStart"/>
            <w:r w:rsidRPr="00313BE2">
              <w:t>Prov</w:t>
            </w:r>
            <w:proofErr w:type="spellEnd"/>
            <w:r w:rsidRPr="00313BE2">
              <w:t xml:space="preserve"> Credentials</w:t>
            </w:r>
          </w:p>
          <w:p w14:paraId="054FFF94" w14:textId="77777777" w:rsidR="000F7319" w:rsidRPr="00313BE2" w:rsidRDefault="000F7319" w:rsidP="000F7319">
            <w:pPr>
              <w:pStyle w:val="TableText"/>
            </w:pPr>
          </w:p>
        </w:tc>
        <w:tc>
          <w:tcPr>
            <w:tcW w:w="1710" w:type="dxa"/>
            <w:tcBorders>
              <w:top w:val="single" w:sz="6" w:space="0" w:color="auto"/>
              <w:bottom w:val="single" w:sz="6" w:space="0" w:color="auto"/>
            </w:tcBorders>
            <w:shd w:val="clear" w:color="auto" w:fill="FFFFFF" w:themeFill="background1"/>
          </w:tcPr>
          <w:p w14:paraId="054FFF95" w14:textId="77777777" w:rsidR="000F7319" w:rsidRPr="00313BE2" w:rsidRDefault="000F7319" w:rsidP="000F7319">
            <w:pPr>
              <w:pStyle w:val="TableText"/>
            </w:pPr>
            <w:r w:rsidRPr="00313BE2">
              <w:t xml:space="preserve">3 </w:t>
            </w:r>
            <w:r w:rsidR="003A0BED">
              <w:t>A</w:t>
            </w:r>
            <w:r w:rsidR="00DE0798">
              <w:t>/</w:t>
            </w:r>
            <w:r w:rsidR="003A0BED">
              <w:t>N</w:t>
            </w:r>
          </w:p>
        </w:tc>
        <w:tc>
          <w:tcPr>
            <w:tcW w:w="2333" w:type="dxa"/>
            <w:tcBorders>
              <w:top w:val="single" w:sz="6" w:space="0" w:color="auto"/>
              <w:bottom w:val="single" w:sz="6" w:space="0" w:color="auto"/>
            </w:tcBorders>
            <w:shd w:val="clear" w:color="auto" w:fill="FFFFFF" w:themeFill="background1"/>
          </w:tcPr>
          <w:p w14:paraId="054FFF96" w14:textId="77777777" w:rsidR="000F7319" w:rsidRPr="00313BE2" w:rsidRDefault="009C5E0B" w:rsidP="000F7319">
            <w:pPr>
              <w:pStyle w:val="TableText"/>
            </w:pPr>
            <w:r>
              <w:t xml:space="preserve">837: </w:t>
            </w:r>
            <w:r w:rsidR="000F7319" w:rsidRPr="00313BE2">
              <w:t>(P) 2310B NM106</w:t>
            </w:r>
          </w:p>
          <w:p w14:paraId="054FFF97" w14:textId="77777777" w:rsidR="000F7319" w:rsidRPr="00313BE2" w:rsidRDefault="009C5E0B" w:rsidP="000F7319">
            <w:pPr>
              <w:pStyle w:val="TableText"/>
            </w:pPr>
            <w:r>
              <w:t>Print:</w:t>
            </w:r>
          </w:p>
          <w:p w14:paraId="054FFF98" w14:textId="77777777" w:rsidR="000F7319" w:rsidRDefault="00B04C7B" w:rsidP="000F7319">
            <w:pPr>
              <w:pStyle w:val="TableText"/>
            </w:pPr>
            <w:r>
              <w:t>CMS 1500</w:t>
            </w:r>
            <w:r w:rsidR="000F7319" w:rsidRPr="00313BE2">
              <w:t xml:space="preserve"> – Box 31</w:t>
            </w:r>
          </w:p>
          <w:p w14:paraId="054FFF99" w14:textId="77777777" w:rsidR="008F6E18" w:rsidRDefault="008F6E18" w:rsidP="000F7319">
            <w:pPr>
              <w:pStyle w:val="TableText"/>
            </w:pPr>
          </w:p>
          <w:p w14:paraId="054FFF9A" w14:textId="77777777" w:rsidR="008F6E18" w:rsidRPr="00313BE2" w:rsidRDefault="008F6E18" w:rsidP="000F7319">
            <w:pPr>
              <w:pStyle w:val="TableText"/>
            </w:pPr>
            <w:r>
              <w:t>Note: Used for printing</w:t>
            </w:r>
            <w:r w:rsidR="007D5ECC">
              <w:t xml:space="preserve"> if HCCH needs to drop the claim to print</w:t>
            </w:r>
            <w:r>
              <w:t>.</w:t>
            </w:r>
          </w:p>
        </w:tc>
        <w:tc>
          <w:tcPr>
            <w:tcW w:w="2880" w:type="dxa"/>
            <w:tcBorders>
              <w:top w:val="single" w:sz="6" w:space="0" w:color="auto"/>
              <w:bottom w:val="single" w:sz="6" w:space="0" w:color="auto"/>
            </w:tcBorders>
            <w:shd w:val="clear" w:color="auto" w:fill="FFFFFF" w:themeFill="background1"/>
          </w:tcPr>
          <w:p w14:paraId="054FFF9B" w14:textId="77777777" w:rsidR="005E0B43" w:rsidRDefault="005E0B43" w:rsidP="005E0B43">
            <w:pPr>
              <w:pStyle w:val="TableText"/>
            </w:pPr>
            <w:r>
              <w:t>Biller In</w:t>
            </w:r>
            <w:r w:rsidR="009C5E0B">
              <w:t xml:space="preserve">put: </w:t>
            </w:r>
            <w:r w:rsidR="009C5E0B" w:rsidRPr="009C5E0B">
              <w:rPr>
                <w:i/>
              </w:rPr>
              <w:t>Screen 10 Section 3</w:t>
            </w:r>
          </w:p>
          <w:p w14:paraId="054FFF9C" w14:textId="77777777" w:rsidR="005E0B43" w:rsidRDefault="005E0B43" w:rsidP="005E0B43">
            <w:pPr>
              <w:pStyle w:val="TableText"/>
            </w:pPr>
            <w:r>
              <w:t>The biller can add a provider to a claim but the provider’s credentials come from the New Person file</w:t>
            </w:r>
            <w:r w:rsidR="009C5E0B">
              <w:sym w:font="Wingdings" w:char="F0E0"/>
            </w:r>
            <w:r w:rsidR="009C5E0B">
              <w:t>Provider Class</w:t>
            </w:r>
            <w:r>
              <w:t>.</w:t>
            </w:r>
            <w:r w:rsidR="009C5E0B">
              <w:t xml:space="preserve">  The biller can override the default credentials.</w:t>
            </w:r>
          </w:p>
          <w:p w14:paraId="054FFF9D" w14:textId="77777777" w:rsidR="005E0B43" w:rsidRDefault="005E0B43" w:rsidP="005E0B43">
            <w:pPr>
              <w:pStyle w:val="TableText"/>
            </w:pPr>
            <w:r>
              <w:t>Storage:</w:t>
            </w:r>
          </w:p>
          <w:p w14:paraId="054FFF9E" w14:textId="77777777" w:rsidR="005E0B43" w:rsidRDefault="009C5E0B" w:rsidP="005E0B43">
            <w:pPr>
              <w:pStyle w:val="TableText"/>
            </w:pPr>
            <w:r>
              <w:t>File: BILL/CLAIM</w:t>
            </w:r>
            <w:r w:rsidR="005E0B43">
              <w:t xml:space="preserve"> (#</w:t>
            </w:r>
            <w:r>
              <w:t>399</w:t>
            </w:r>
            <w:r w:rsidR="005E0B43">
              <w:t>)</w:t>
            </w:r>
          </w:p>
          <w:p w14:paraId="054FFF9F" w14:textId="77777777" w:rsidR="009C5E0B" w:rsidRDefault="009C5E0B" w:rsidP="005E0B43">
            <w:pPr>
              <w:pStyle w:val="TableText"/>
            </w:pPr>
            <w:proofErr w:type="spellStart"/>
            <w:r>
              <w:t>Subfile</w:t>
            </w:r>
            <w:proofErr w:type="spellEnd"/>
            <w:r>
              <w:t>: PROVIDER (#222)</w:t>
            </w:r>
          </w:p>
          <w:p w14:paraId="054FFFA0" w14:textId="77777777" w:rsidR="000F7319" w:rsidRPr="00313BE2" w:rsidRDefault="009C5E0B" w:rsidP="005E0B43">
            <w:pPr>
              <w:pStyle w:val="TableText"/>
            </w:pPr>
            <w:r>
              <w:t>Field: CREDENTIALS (#.03</w:t>
            </w:r>
            <w:r w:rsidR="005E0B43">
              <w:t>)</w:t>
            </w:r>
          </w:p>
        </w:tc>
        <w:tc>
          <w:tcPr>
            <w:tcW w:w="2880" w:type="dxa"/>
            <w:tcBorders>
              <w:top w:val="single" w:sz="6" w:space="0" w:color="auto"/>
              <w:bottom w:val="single" w:sz="6" w:space="0" w:color="auto"/>
            </w:tcBorders>
            <w:shd w:val="clear" w:color="auto" w:fill="FFFFFF" w:themeFill="background1"/>
          </w:tcPr>
          <w:p w14:paraId="054FFFA1" w14:textId="77777777" w:rsidR="000F7319" w:rsidRPr="00313BE2" w:rsidRDefault="000F7319" w:rsidP="000F7319">
            <w:pPr>
              <w:pStyle w:val="TableText"/>
            </w:pPr>
            <w:r w:rsidRPr="00313BE2">
              <w:t xml:space="preserve">Not a HIPAA data element. </w:t>
            </w:r>
          </w:p>
          <w:p w14:paraId="054FFFA2" w14:textId="77777777" w:rsidR="000F7319" w:rsidRPr="00313BE2" w:rsidRDefault="000F7319" w:rsidP="000F7319">
            <w:pPr>
              <w:pStyle w:val="TableText"/>
            </w:pPr>
            <w:r w:rsidRPr="00313BE2">
              <w:t>HCCH printing requirements.</w:t>
            </w:r>
          </w:p>
        </w:tc>
      </w:tr>
      <w:tr w:rsidR="000F7319" w:rsidRPr="00313BE2" w14:paraId="054FFFAF" w14:textId="77777777" w:rsidTr="00F611AA">
        <w:trPr>
          <w:trHeight w:val="65"/>
        </w:trPr>
        <w:tc>
          <w:tcPr>
            <w:tcW w:w="806" w:type="dxa"/>
            <w:tcBorders>
              <w:top w:val="single" w:sz="6" w:space="0" w:color="auto"/>
            </w:tcBorders>
            <w:shd w:val="clear" w:color="auto" w:fill="auto"/>
          </w:tcPr>
          <w:p w14:paraId="054FFFA4" w14:textId="77777777" w:rsidR="000F7319" w:rsidRPr="00313BE2" w:rsidRDefault="000F7319" w:rsidP="000F7319">
            <w:pPr>
              <w:pStyle w:val="TableText"/>
            </w:pPr>
            <w:r w:rsidRPr="00313BE2">
              <w:t>11</w:t>
            </w:r>
          </w:p>
        </w:tc>
        <w:tc>
          <w:tcPr>
            <w:tcW w:w="3240" w:type="dxa"/>
            <w:tcBorders>
              <w:top w:val="single" w:sz="6" w:space="0" w:color="auto"/>
            </w:tcBorders>
            <w:shd w:val="clear" w:color="auto" w:fill="auto"/>
          </w:tcPr>
          <w:p w14:paraId="054FFFA5" w14:textId="77777777" w:rsidR="000F7319" w:rsidRPr="00313BE2" w:rsidRDefault="000F7319" w:rsidP="000F7319">
            <w:pPr>
              <w:pStyle w:val="TableText"/>
            </w:pPr>
            <w:r w:rsidRPr="00313BE2">
              <w:t xml:space="preserve">Referring </w:t>
            </w:r>
            <w:proofErr w:type="spellStart"/>
            <w:r w:rsidRPr="00313BE2">
              <w:t>Prov</w:t>
            </w:r>
            <w:proofErr w:type="spellEnd"/>
            <w:r w:rsidRPr="00313BE2">
              <w:t xml:space="preserve"> Primary ID Qualifier</w:t>
            </w:r>
          </w:p>
        </w:tc>
        <w:tc>
          <w:tcPr>
            <w:tcW w:w="1710" w:type="dxa"/>
            <w:tcBorders>
              <w:top w:val="single" w:sz="6" w:space="0" w:color="auto"/>
            </w:tcBorders>
            <w:shd w:val="clear" w:color="auto" w:fill="auto"/>
          </w:tcPr>
          <w:p w14:paraId="054FFFA6"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tcBorders>
              <w:top w:val="single" w:sz="6" w:space="0" w:color="auto"/>
            </w:tcBorders>
            <w:shd w:val="clear" w:color="auto" w:fill="auto"/>
          </w:tcPr>
          <w:p w14:paraId="054FFFA7" w14:textId="77777777" w:rsidR="009C5E0B" w:rsidRDefault="009C5E0B" w:rsidP="000F7319">
            <w:pPr>
              <w:pStyle w:val="TableText"/>
            </w:pPr>
            <w:r>
              <w:t>837:</w:t>
            </w:r>
          </w:p>
          <w:p w14:paraId="054FFFA8" w14:textId="77777777" w:rsidR="000F7319" w:rsidRPr="00313BE2" w:rsidRDefault="000F7319" w:rsidP="000F7319">
            <w:pPr>
              <w:pStyle w:val="TableText"/>
            </w:pPr>
            <w:r w:rsidRPr="00313BE2">
              <w:t>(P)2310A NM108</w:t>
            </w:r>
          </w:p>
          <w:p w14:paraId="054FFFA9" w14:textId="77777777" w:rsidR="000F7319" w:rsidRDefault="000F7319" w:rsidP="000F7319">
            <w:pPr>
              <w:pStyle w:val="TableText"/>
            </w:pPr>
            <w:r w:rsidRPr="00313BE2">
              <w:t>(I)2310F NM108</w:t>
            </w:r>
          </w:p>
          <w:p w14:paraId="054FFFAA" w14:textId="77777777" w:rsidR="009C5E0B" w:rsidRPr="00313BE2" w:rsidRDefault="009C5E0B" w:rsidP="000F7319">
            <w:pPr>
              <w:pStyle w:val="TableText"/>
              <w:rPr>
                <w:bCs/>
                <w:iCs/>
              </w:rPr>
            </w:pPr>
            <w:r>
              <w:t>Print: N/A</w:t>
            </w:r>
          </w:p>
        </w:tc>
        <w:tc>
          <w:tcPr>
            <w:tcW w:w="2880" w:type="dxa"/>
            <w:tcBorders>
              <w:top w:val="single" w:sz="6" w:space="0" w:color="auto"/>
            </w:tcBorders>
          </w:tcPr>
          <w:p w14:paraId="054FFFAB" w14:textId="77777777" w:rsidR="005E0B43" w:rsidRDefault="005E0B43" w:rsidP="005E0B43">
            <w:pPr>
              <w:pStyle w:val="TableText"/>
            </w:pPr>
            <w:r>
              <w:t>Biller Input: N/A</w:t>
            </w:r>
          </w:p>
          <w:p w14:paraId="054FFFAC" w14:textId="77777777" w:rsidR="000F7319" w:rsidRDefault="005E0B43" w:rsidP="005E0B43">
            <w:pPr>
              <w:pStyle w:val="TableText"/>
            </w:pPr>
            <w:r>
              <w:t>Storage: N/A</w:t>
            </w:r>
          </w:p>
          <w:p w14:paraId="054FFFAD"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AE" w14:textId="77777777" w:rsidR="000F7319" w:rsidRPr="00313BE2" w:rsidRDefault="000F7319" w:rsidP="00E4684F">
            <w:pPr>
              <w:pStyle w:val="TableText"/>
              <w:rPr>
                <w:color w:val="000000" w:themeColor="text1"/>
                <w:sz w:val="20"/>
              </w:rPr>
            </w:pPr>
          </w:p>
        </w:tc>
      </w:tr>
      <w:tr w:rsidR="000F7319" w:rsidRPr="00313BE2" w14:paraId="054FFFBF" w14:textId="77777777" w:rsidTr="000F7319">
        <w:trPr>
          <w:trHeight w:val="65"/>
        </w:trPr>
        <w:tc>
          <w:tcPr>
            <w:tcW w:w="806" w:type="dxa"/>
            <w:shd w:val="clear" w:color="auto" w:fill="auto"/>
          </w:tcPr>
          <w:p w14:paraId="054FFFB0" w14:textId="77777777" w:rsidR="000F7319" w:rsidRPr="00313BE2" w:rsidRDefault="000F7319" w:rsidP="000F7319">
            <w:pPr>
              <w:pStyle w:val="TableText"/>
            </w:pPr>
            <w:r w:rsidRPr="00313BE2">
              <w:t>12</w:t>
            </w:r>
          </w:p>
        </w:tc>
        <w:tc>
          <w:tcPr>
            <w:tcW w:w="3240" w:type="dxa"/>
            <w:shd w:val="clear" w:color="auto" w:fill="auto"/>
          </w:tcPr>
          <w:p w14:paraId="054FFFB1" w14:textId="77777777" w:rsidR="000F7319" w:rsidRPr="00313BE2" w:rsidRDefault="000F7319" w:rsidP="000F7319">
            <w:pPr>
              <w:pStyle w:val="TableText"/>
            </w:pPr>
            <w:r w:rsidRPr="00313BE2">
              <w:t xml:space="preserve">Referring Provider </w:t>
            </w:r>
            <w:r w:rsidR="00EA5EBB">
              <w:t xml:space="preserve">Primary </w:t>
            </w:r>
            <w:r w:rsidRPr="00313BE2">
              <w:t xml:space="preserve">ID </w:t>
            </w:r>
          </w:p>
        </w:tc>
        <w:tc>
          <w:tcPr>
            <w:tcW w:w="1710" w:type="dxa"/>
            <w:shd w:val="clear" w:color="auto" w:fill="auto"/>
          </w:tcPr>
          <w:p w14:paraId="054FFFB2"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B3" w14:textId="77777777" w:rsidR="009C5E0B" w:rsidRDefault="009C5E0B" w:rsidP="000F7319">
            <w:pPr>
              <w:pStyle w:val="TableText"/>
            </w:pPr>
            <w:r>
              <w:t xml:space="preserve">837: </w:t>
            </w:r>
          </w:p>
          <w:p w14:paraId="054FFFB4" w14:textId="77777777" w:rsidR="000F7319" w:rsidRPr="00313BE2" w:rsidRDefault="000F7319" w:rsidP="000F7319">
            <w:pPr>
              <w:pStyle w:val="TableText"/>
            </w:pPr>
            <w:r w:rsidRPr="00313BE2">
              <w:t xml:space="preserve">(P) 2310A NM109 </w:t>
            </w:r>
          </w:p>
          <w:p w14:paraId="054FFFB5" w14:textId="77777777" w:rsidR="000F7319" w:rsidRDefault="000F7319" w:rsidP="000F7319">
            <w:pPr>
              <w:pStyle w:val="TableText"/>
            </w:pPr>
            <w:r w:rsidRPr="00313BE2">
              <w:t xml:space="preserve">(I) 2310F NM109 </w:t>
            </w:r>
          </w:p>
          <w:p w14:paraId="054FFFB6" w14:textId="77777777" w:rsidR="00EA5EBB" w:rsidRDefault="00EA5EBB" w:rsidP="000F7319">
            <w:pPr>
              <w:pStyle w:val="TableText"/>
            </w:pPr>
            <w:r>
              <w:t>Print:</w:t>
            </w:r>
          </w:p>
          <w:p w14:paraId="054FFFB7" w14:textId="77777777" w:rsidR="00EA5EBB" w:rsidRDefault="00B04C7B" w:rsidP="000F7319">
            <w:pPr>
              <w:pStyle w:val="TableText"/>
            </w:pPr>
            <w:r>
              <w:t>CMS 1500</w:t>
            </w:r>
            <w:r w:rsidR="00EA5EBB">
              <w:t xml:space="preserve"> – Box 17b</w:t>
            </w:r>
          </w:p>
          <w:p w14:paraId="054FFFB8" w14:textId="77777777" w:rsidR="00EA5EBB" w:rsidRPr="00313BE2" w:rsidRDefault="00EA5EBB" w:rsidP="000F7319">
            <w:pPr>
              <w:pStyle w:val="TableText"/>
            </w:pPr>
            <w:r>
              <w:t>UB04 – FL78 - 79</w:t>
            </w:r>
          </w:p>
        </w:tc>
        <w:tc>
          <w:tcPr>
            <w:tcW w:w="2880" w:type="dxa"/>
          </w:tcPr>
          <w:p w14:paraId="054FFFB9" w14:textId="77777777" w:rsidR="005E0B43" w:rsidRDefault="005E0B43" w:rsidP="005E0B43">
            <w:pPr>
              <w:pStyle w:val="TableText"/>
            </w:pPr>
            <w:r>
              <w:t>Biller Input: N/A</w:t>
            </w:r>
          </w:p>
          <w:p w14:paraId="054FFFBA" w14:textId="77777777" w:rsidR="005E0B43" w:rsidRDefault="005E0B43" w:rsidP="005E0B43">
            <w:pPr>
              <w:pStyle w:val="TableText"/>
            </w:pPr>
            <w:r>
              <w:t>The biller can add a provider to a claim but the provider’s NPI comes from the New Person file.</w:t>
            </w:r>
          </w:p>
          <w:p w14:paraId="054FFFBB" w14:textId="77777777" w:rsidR="005E0B43" w:rsidRDefault="005E0B43" w:rsidP="005E0B43">
            <w:pPr>
              <w:pStyle w:val="TableText"/>
            </w:pPr>
            <w:r>
              <w:t>Storage:</w:t>
            </w:r>
          </w:p>
          <w:p w14:paraId="054FFFBC" w14:textId="77777777" w:rsidR="005E0B43" w:rsidRDefault="005E0B43" w:rsidP="005E0B43">
            <w:pPr>
              <w:pStyle w:val="TableText"/>
            </w:pPr>
            <w:r>
              <w:t>File: NEW PERSON (#200)</w:t>
            </w:r>
          </w:p>
          <w:p w14:paraId="054FFFBD" w14:textId="77777777" w:rsidR="000F7319" w:rsidRPr="00313BE2" w:rsidRDefault="005E0B43" w:rsidP="005E0B43">
            <w:pPr>
              <w:pStyle w:val="TableText"/>
              <w:rPr>
                <w:color w:val="000000" w:themeColor="text1"/>
                <w:sz w:val="20"/>
              </w:rPr>
            </w:pPr>
            <w:r>
              <w:t>Field: NPI (#41.99)</w:t>
            </w:r>
          </w:p>
        </w:tc>
        <w:tc>
          <w:tcPr>
            <w:tcW w:w="2880" w:type="dxa"/>
            <w:tcBorders>
              <w:top w:val="single" w:sz="6" w:space="0" w:color="auto"/>
              <w:bottom w:val="single" w:sz="4" w:space="0" w:color="auto"/>
            </w:tcBorders>
            <w:shd w:val="clear" w:color="auto" w:fill="auto"/>
          </w:tcPr>
          <w:p w14:paraId="054FFFBE" w14:textId="77777777" w:rsidR="000F7319" w:rsidRPr="00313BE2" w:rsidRDefault="000F7319" w:rsidP="000F7319">
            <w:pPr>
              <w:pStyle w:val="TableText"/>
              <w:rPr>
                <w:color w:val="000000" w:themeColor="text1"/>
                <w:sz w:val="20"/>
              </w:rPr>
            </w:pPr>
          </w:p>
        </w:tc>
      </w:tr>
      <w:tr w:rsidR="000E4C82" w:rsidRPr="000E4C82" w14:paraId="054FFFC6" w14:textId="77777777" w:rsidTr="000F7319">
        <w:trPr>
          <w:trHeight w:val="65"/>
        </w:trPr>
        <w:tc>
          <w:tcPr>
            <w:tcW w:w="806" w:type="dxa"/>
            <w:shd w:val="clear" w:color="auto" w:fill="auto"/>
          </w:tcPr>
          <w:p w14:paraId="054FFFC0" w14:textId="77777777" w:rsidR="000F7319" w:rsidRPr="00D65C7F" w:rsidRDefault="000F7319" w:rsidP="000F7319">
            <w:pPr>
              <w:pStyle w:val="TableText"/>
              <w:rPr>
                <w:color w:val="000000" w:themeColor="text1"/>
              </w:rPr>
            </w:pPr>
            <w:r w:rsidRPr="00D65C7F">
              <w:rPr>
                <w:color w:val="000000" w:themeColor="text1"/>
              </w:rPr>
              <w:t xml:space="preserve">13 </w:t>
            </w:r>
          </w:p>
        </w:tc>
        <w:tc>
          <w:tcPr>
            <w:tcW w:w="3240" w:type="dxa"/>
            <w:shd w:val="clear" w:color="auto" w:fill="auto"/>
          </w:tcPr>
          <w:p w14:paraId="054FFFC1" w14:textId="77777777" w:rsidR="000F7319" w:rsidRPr="00D65C7F" w:rsidRDefault="000F7319" w:rsidP="000F7319">
            <w:pPr>
              <w:pStyle w:val="TableText"/>
              <w:rPr>
                <w:color w:val="000000" w:themeColor="text1"/>
              </w:rPr>
            </w:pPr>
            <w:r w:rsidRPr="00D65C7F">
              <w:rPr>
                <w:color w:val="000000" w:themeColor="text1"/>
              </w:rPr>
              <w:t>BLANK</w:t>
            </w:r>
          </w:p>
        </w:tc>
        <w:tc>
          <w:tcPr>
            <w:tcW w:w="1710" w:type="dxa"/>
            <w:shd w:val="clear" w:color="auto" w:fill="auto"/>
          </w:tcPr>
          <w:p w14:paraId="054FFFC2" w14:textId="47E9B06D" w:rsidR="000F7319" w:rsidRPr="00D65C7F" w:rsidRDefault="003975A4" w:rsidP="000F7319">
            <w:pPr>
              <w:pStyle w:val="TableText"/>
              <w:rPr>
                <w:color w:val="000000" w:themeColor="text1"/>
                <w:sz w:val="20"/>
              </w:rPr>
            </w:pPr>
            <w:r w:rsidRPr="00D65C7F">
              <w:rPr>
                <w:color w:val="000000" w:themeColor="text1"/>
                <w:sz w:val="20"/>
              </w:rPr>
              <w:t>1</w:t>
            </w:r>
          </w:p>
        </w:tc>
        <w:tc>
          <w:tcPr>
            <w:tcW w:w="2333" w:type="dxa"/>
            <w:shd w:val="clear" w:color="auto" w:fill="auto"/>
          </w:tcPr>
          <w:p w14:paraId="054FFFC3" w14:textId="77777777" w:rsidR="000F7319" w:rsidRPr="00D65C7F" w:rsidRDefault="000F7319" w:rsidP="000F7319">
            <w:pPr>
              <w:pStyle w:val="TableText"/>
              <w:rPr>
                <w:color w:val="000000" w:themeColor="text1"/>
                <w:sz w:val="20"/>
              </w:rPr>
            </w:pPr>
          </w:p>
        </w:tc>
        <w:tc>
          <w:tcPr>
            <w:tcW w:w="2880" w:type="dxa"/>
          </w:tcPr>
          <w:p w14:paraId="054FFFC4" w14:textId="77777777" w:rsidR="000F7319" w:rsidRPr="00D65C7F" w:rsidRDefault="000F7319" w:rsidP="000F7319">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FC5" w14:textId="77777777" w:rsidR="000F7319" w:rsidRPr="00D65C7F" w:rsidRDefault="000F7319" w:rsidP="000F7319">
            <w:pPr>
              <w:pStyle w:val="TableText"/>
              <w:rPr>
                <w:color w:val="000000" w:themeColor="text1"/>
              </w:rPr>
            </w:pPr>
          </w:p>
        </w:tc>
      </w:tr>
      <w:tr w:rsidR="000F7319" w:rsidRPr="00313BE2" w14:paraId="054FFFD1" w14:textId="77777777" w:rsidTr="000F7319">
        <w:trPr>
          <w:trHeight w:val="65"/>
        </w:trPr>
        <w:tc>
          <w:tcPr>
            <w:tcW w:w="806" w:type="dxa"/>
            <w:shd w:val="clear" w:color="auto" w:fill="auto"/>
          </w:tcPr>
          <w:p w14:paraId="054FFFC7" w14:textId="77777777" w:rsidR="000F7319" w:rsidRPr="00313BE2" w:rsidRDefault="000F7319" w:rsidP="000F7319">
            <w:pPr>
              <w:pStyle w:val="TableText"/>
            </w:pPr>
            <w:r w:rsidRPr="00313BE2">
              <w:t>14</w:t>
            </w:r>
          </w:p>
        </w:tc>
        <w:tc>
          <w:tcPr>
            <w:tcW w:w="3240" w:type="dxa"/>
            <w:shd w:val="clear" w:color="auto" w:fill="auto"/>
          </w:tcPr>
          <w:p w14:paraId="054FFFC8" w14:textId="77777777" w:rsidR="000F7319" w:rsidRPr="00313BE2" w:rsidRDefault="000F7319" w:rsidP="000F7319">
            <w:pPr>
              <w:pStyle w:val="TableText"/>
            </w:pPr>
            <w:r w:rsidRPr="00313BE2">
              <w:t xml:space="preserve">Referring </w:t>
            </w:r>
            <w:proofErr w:type="spellStart"/>
            <w:r w:rsidRPr="00313BE2">
              <w:t>Prov</w:t>
            </w:r>
            <w:proofErr w:type="spellEnd"/>
            <w:r w:rsidRPr="00313BE2">
              <w:t xml:space="preserve"> Entity Type Qualifi</w:t>
            </w:r>
            <w:r w:rsidR="008F6E18">
              <w:t>er</w:t>
            </w:r>
          </w:p>
        </w:tc>
        <w:tc>
          <w:tcPr>
            <w:tcW w:w="1710" w:type="dxa"/>
            <w:shd w:val="clear" w:color="auto" w:fill="auto"/>
          </w:tcPr>
          <w:p w14:paraId="054FFFC9"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CA" w14:textId="77777777" w:rsidR="00EA5EBB" w:rsidRDefault="00EA5EBB" w:rsidP="000F7319">
            <w:pPr>
              <w:pStyle w:val="TableText"/>
            </w:pPr>
            <w:r>
              <w:t>837:</w:t>
            </w:r>
          </w:p>
          <w:p w14:paraId="054FFFCB" w14:textId="77777777" w:rsidR="00EA5EBB" w:rsidRDefault="000F7319" w:rsidP="000F7319">
            <w:pPr>
              <w:pStyle w:val="TableText"/>
            </w:pPr>
            <w:r w:rsidRPr="00313BE2">
              <w:t>(P) 2310A NM102</w:t>
            </w:r>
          </w:p>
          <w:p w14:paraId="054FFFCC" w14:textId="77777777" w:rsidR="00EA5EBB" w:rsidRDefault="000F7319" w:rsidP="000F7319">
            <w:pPr>
              <w:pStyle w:val="TableText"/>
            </w:pPr>
            <w:r w:rsidRPr="00313BE2">
              <w:lastRenderedPageBreak/>
              <w:t>(I)2310F NM102</w:t>
            </w:r>
          </w:p>
          <w:p w14:paraId="054FFFCD" w14:textId="77777777" w:rsidR="000F7319" w:rsidRPr="00313BE2" w:rsidRDefault="00EA5EBB" w:rsidP="000F7319">
            <w:pPr>
              <w:pStyle w:val="TableText"/>
            </w:pPr>
            <w:r>
              <w:t>Print: N/A</w:t>
            </w:r>
            <w:r w:rsidR="000F7319" w:rsidRPr="00313BE2">
              <w:t xml:space="preserve">   </w:t>
            </w:r>
          </w:p>
        </w:tc>
        <w:tc>
          <w:tcPr>
            <w:tcW w:w="2880" w:type="dxa"/>
          </w:tcPr>
          <w:p w14:paraId="054FFFCE" w14:textId="77777777" w:rsidR="005E0B43" w:rsidRDefault="005E0B43" w:rsidP="005E0B43">
            <w:pPr>
              <w:pStyle w:val="TableText"/>
            </w:pPr>
            <w:r>
              <w:lastRenderedPageBreak/>
              <w:t>Biller Input: N/A</w:t>
            </w:r>
          </w:p>
          <w:p w14:paraId="054FFFCF"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D0" w14:textId="77777777" w:rsidR="000F7319" w:rsidRPr="00313BE2" w:rsidRDefault="000F7319" w:rsidP="000F7319">
            <w:pPr>
              <w:pStyle w:val="TableText"/>
            </w:pPr>
            <w:r w:rsidRPr="00313BE2">
              <w:t>None</w:t>
            </w:r>
          </w:p>
        </w:tc>
      </w:tr>
      <w:tr w:rsidR="000F7319" w:rsidRPr="00313BE2" w14:paraId="054FFFDA" w14:textId="77777777" w:rsidTr="000F7319">
        <w:trPr>
          <w:trHeight w:val="65"/>
        </w:trPr>
        <w:tc>
          <w:tcPr>
            <w:tcW w:w="806" w:type="dxa"/>
            <w:shd w:val="clear" w:color="auto" w:fill="auto"/>
          </w:tcPr>
          <w:p w14:paraId="054FFFD2" w14:textId="77777777" w:rsidR="000F7319" w:rsidRPr="00313BE2" w:rsidRDefault="000F7319" w:rsidP="000F7319">
            <w:pPr>
              <w:pStyle w:val="TableText"/>
            </w:pPr>
            <w:r w:rsidRPr="00313BE2">
              <w:lastRenderedPageBreak/>
              <w:t>15</w:t>
            </w:r>
          </w:p>
        </w:tc>
        <w:tc>
          <w:tcPr>
            <w:tcW w:w="3240" w:type="dxa"/>
            <w:shd w:val="clear" w:color="auto" w:fill="auto"/>
          </w:tcPr>
          <w:p w14:paraId="054FFFD3" w14:textId="77777777" w:rsidR="000F7319" w:rsidRPr="00313BE2" w:rsidRDefault="000F7319" w:rsidP="000F7319">
            <w:pPr>
              <w:pStyle w:val="TableText"/>
            </w:pPr>
            <w:r w:rsidRPr="00313BE2">
              <w:t xml:space="preserve">Operating </w:t>
            </w:r>
            <w:proofErr w:type="spellStart"/>
            <w:r w:rsidRPr="00313BE2">
              <w:t>Phy</w:t>
            </w:r>
            <w:proofErr w:type="spellEnd"/>
            <w:r w:rsidRPr="00313BE2">
              <w:t xml:space="preserve"> Entity Type Qualifier</w:t>
            </w:r>
          </w:p>
        </w:tc>
        <w:tc>
          <w:tcPr>
            <w:tcW w:w="1710" w:type="dxa"/>
            <w:shd w:val="clear" w:color="auto" w:fill="auto"/>
          </w:tcPr>
          <w:p w14:paraId="054FFFD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D5" w14:textId="77777777" w:rsidR="000F7319" w:rsidRDefault="00EA5EBB" w:rsidP="000F7319">
            <w:pPr>
              <w:pStyle w:val="TableText"/>
            </w:pPr>
            <w:r>
              <w:t xml:space="preserve">837: </w:t>
            </w:r>
            <w:r w:rsidR="000F7319" w:rsidRPr="00313BE2">
              <w:t>(I) 2310B NM102</w:t>
            </w:r>
          </w:p>
          <w:p w14:paraId="054FFFD6" w14:textId="77777777" w:rsidR="00EA5EBB" w:rsidRPr="00313BE2" w:rsidRDefault="00EA5EBB" w:rsidP="000F7319">
            <w:pPr>
              <w:pStyle w:val="TableText"/>
            </w:pPr>
            <w:r>
              <w:t>Print: N/A</w:t>
            </w:r>
          </w:p>
        </w:tc>
        <w:tc>
          <w:tcPr>
            <w:tcW w:w="2880" w:type="dxa"/>
          </w:tcPr>
          <w:p w14:paraId="054FFFD7" w14:textId="77777777" w:rsidR="005E0B43" w:rsidRDefault="005E0B43" w:rsidP="005E0B43">
            <w:pPr>
              <w:pStyle w:val="TableText"/>
            </w:pPr>
            <w:r>
              <w:t>Biller Input: N/A</w:t>
            </w:r>
          </w:p>
          <w:p w14:paraId="054FFFD8" w14:textId="77777777" w:rsidR="000F7319" w:rsidRPr="00313BE2" w:rsidRDefault="005E0B43" w:rsidP="005E0B43">
            <w:pPr>
              <w:pStyle w:val="TableText"/>
            </w:pPr>
            <w:r>
              <w:t>Storage: N/A</w:t>
            </w:r>
          </w:p>
        </w:tc>
        <w:tc>
          <w:tcPr>
            <w:tcW w:w="2880" w:type="dxa"/>
            <w:tcBorders>
              <w:top w:val="single" w:sz="6" w:space="0" w:color="auto"/>
              <w:bottom w:val="single" w:sz="4" w:space="0" w:color="auto"/>
            </w:tcBorders>
            <w:shd w:val="clear" w:color="auto" w:fill="auto"/>
          </w:tcPr>
          <w:p w14:paraId="054FFFD9" w14:textId="77777777" w:rsidR="000F7319" w:rsidRPr="00313BE2" w:rsidRDefault="000F7319" w:rsidP="000F7319">
            <w:pPr>
              <w:pStyle w:val="TableText"/>
            </w:pPr>
            <w:r w:rsidRPr="00313BE2">
              <w:t xml:space="preserve"> 837I Code 2 deleted only 1 </w:t>
            </w:r>
            <w:r w:rsidR="008F6E18">
              <w:t xml:space="preserve">= Person </w:t>
            </w:r>
            <w:r w:rsidRPr="00313BE2">
              <w:t>allowed.</w:t>
            </w:r>
          </w:p>
        </w:tc>
      </w:tr>
    </w:tbl>
    <w:p w14:paraId="054FFFDB" w14:textId="77777777" w:rsidR="003B19FF" w:rsidRPr="00313BE2" w:rsidRDefault="003B19FF" w:rsidP="00302507">
      <w:pPr>
        <w:pStyle w:val="BodyText"/>
      </w:pPr>
      <w:bookmarkStart w:id="332" w:name="_Toc165973795"/>
      <w:bookmarkStart w:id="333" w:name="_Toc208309240"/>
      <w:bookmarkStart w:id="334" w:name="_Toc209511127"/>
      <w:bookmarkStart w:id="335" w:name="_Toc261954500"/>
    </w:p>
    <w:p w14:paraId="054FFFDC" w14:textId="77777777" w:rsidR="0064184D" w:rsidRPr="00D916CC" w:rsidRDefault="003B19FF" w:rsidP="00747890">
      <w:pPr>
        <w:pStyle w:val="Heading3"/>
      </w:pPr>
      <w:r w:rsidRPr="00D916CC">
        <w:br w:type="page"/>
      </w:r>
      <w:bookmarkStart w:id="336" w:name="_Toc263271003"/>
      <w:bookmarkStart w:id="337" w:name="_Toc263271282"/>
      <w:bookmarkStart w:id="338" w:name="_Toc377477641"/>
      <w:bookmarkStart w:id="339" w:name="_Toc465931730"/>
      <w:r w:rsidR="00D051DD" w:rsidRPr="00D916CC">
        <w:lastRenderedPageBreak/>
        <w:t xml:space="preserve">OPR2 - Loop 2310A (Attending </w:t>
      </w:r>
      <w:r w:rsidR="0064184D" w:rsidRPr="00D916CC">
        <w:t>Provider Secondary ID Data)</w:t>
      </w:r>
      <w:bookmarkEnd w:id="332"/>
      <w:bookmarkEnd w:id="333"/>
      <w:bookmarkEnd w:id="334"/>
      <w:bookmarkEnd w:id="335"/>
      <w:r w:rsidR="0064184D" w:rsidRPr="00D916CC">
        <w:t xml:space="preserve"> </w:t>
      </w:r>
      <w:r w:rsidR="008D6920" w:rsidRPr="00D916CC">
        <w:t>[SEQ 98]</w:t>
      </w:r>
      <w:bookmarkEnd w:id="336"/>
      <w:bookmarkEnd w:id="337"/>
      <w:bookmarkEnd w:id="338"/>
      <w:bookmarkEnd w:id="339"/>
    </w:p>
    <w:p w14:paraId="054FFFDD" w14:textId="77777777" w:rsidR="0064184D" w:rsidRPr="00313BE2" w:rsidRDefault="0064184D" w:rsidP="00302507">
      <w:pPr>
        <w:pStyle w:val="BodyText"/>
      </w:pPr>
      <w:r w:rsidRPr="00313BE2">
        <w:t>One record per Claim Data rec</w:t>
      </w:r>
      <w:r w:rsidR="006A6AE0" w:rsidRPr="00313BE2">
        <w:t>ord</w:t>
      </w:r>
    </w:p>
    <w:p w14:paraId="054FFFDE" w14:textId="0E6BCF99" w:rsidR="0064184D" w:rsidRPr="00313BE2" w:rsidRDefault="0064184D" w:rsidP="00302507">
      <w:pPr>
        <w:pStyle w:val="BodyText"/>
      </w:pPr>
      <w:r w:rsidRPr="00313BE2">
        <w:t>(</w:t>
      </w:r>
      <w:proofErr w:type="gramStart"/>
      <w:r w:rsidRPr="00313BE2">
        <w:t>OPTIONAL</w:t>
      </w:r>
      <w:r w:rsidR="002506FF">
        <w:t xml:space="preserve">  –</w:t>
      </w:r>
      <w:proofErr w:type="gramEnd"/>
      <w:r w:rsidR="002506FF">
        <w:t xml:space="preserve"> Max length </w:t>
      </w:r>
      <w:r w:rsidR="002506FF" w:rsidRPr="00D65C7F">
        <w:rPr>
          <w:color w:val="000000" w:themeColor="text1"/>
        </w:rPr>
        <w:t>140</w:t>
      </w:r>
      <w:r w:rsidR="005440EB" w:rsidRPr="00D65C7F">
        <w:rPr>
          <w:color w:val="000000" w:themeColor="text1"/>
        </w:rPr>
        <w:t xml:space="preserve"> bytes</w:t>
      </w:r>
      <w:r w:rsidRPr="00D65C7F">
        <w:rPr>
          <w:color w:val="000000" w:themeColor="text1"/>
        </w:rPr>
        <w:t>)</w:t>
      </w:r>
      <w:bookmarkStart w:id="340" w:name="_Toc165973796"/>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14349" w:rsidRPr="00313BE2" w14:paraId="054FFFE5" w14:textId="77777777" w:rsidTr="00214349">
        <w:trPr>
          <w:trHeight w:val="350"/>
          <w:tblHeader/>
        </w:trPr>
        <w:tc>
          <w:tcPr>
            <w:tcW w:w="806" w:type="dxa"/>
            <w:tcBorders>
              <w:top w:val="single" w:sz="4" w:space="0" w:color="auto"/>
              <w:bottom w:val="single" w:sz="6" w:space="0" w:color="auto"/>
            </w:tcBorders>
            <w:shd w:val="clear" w:color="auto" w:fill="D9D9D9"/>
          </w:tcPr>
          <w:p w14:paraId="054FFFDF" w14:textId="77777777" w:rsidR="00214349" w:rsidRPr="00313BE2" w:rsidRDefault="00214349" w:rsidP="00EF7720">
            <w:pPr>
              <w:pStyle w:val="TableHeading"/>
            </w:pPr>
            <w:r w:rsidRPr="00313BE2">
              <w:t>Piece</w:t>
            </w:r>
          </w:p>
        </w:tc>
        <w:tc>
          <w:tcPr>
            <w:tcW w:w="3240" w:type="dxa"/>
            <w:tcBorders>
              <w:top w:val="single" w:sz="4" w:space="0" w:color="auto"/>
              <w:bottom w:val="single" w:sz="6" w:space="0" w:color="auto"/>
            </w:tcBorders>
            <w:shd w:val="clear" w:color="auto" w:fill="D9D9D9"/>
          </w:tcPr>
          <w:p w14:paraId="054FFFE0" w14:textId="77777777" w:rsidR="00214349" w:rsidRPr="00313BE2" w:rsidRDefault="00214349" w:rsidP="00EF7720">
            <w:pPr>
              <w:pStyle w:val="TableHeading"/>
            </w:pPr>
            <w:r w:rsidRPr="00313BE2">
              <w:t>Description</w:t>
            </w:r>
          </w:p>
        </w:tc>
        <w:tc>
          <w:tcPr>
            <w:tcW w:w="1368" w:type="dxa"/>
            <w:tcBorders>
              <w:top w:val="single" w:sz="4" w:space="0" w:color="auto"/>
              <w:bottom w:val="single" w:sz="6" w:space="0" w:color="auto"/>
            </w:tcBorders>
            <w:shd w:val="clear" w:color="auto" w:fill="D9D9D9"/>
          </w:tcPr>
          <w:p w14:paraId="054FFFE1" w14:textId="77777777" w:rsidR="00214349" w:rsidRPr="00313BE2" w:rsidRDefault="00214349" w:rsidP="00EF772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FE2" w14:textId="77777777" w:rsidR="00214349" w:rsidRPr="00313BE2" w:rsidRDefault="00214349" w:rsidP="00EF772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FE3" w14:textId="77777777" w:rsidR="00214349" w:rsidRPr="00313BE2" w:rsidRDefault="00214349" w:rsidP="00EF7720">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4FFFE4" w14:textId="77777777" w:rsidR="00214349" w:rsidRPr="00313BE2" w:rsidRDefault="00214349" w:rsidP="00EF7720">
            <w:pPr>
              <w:pStyle w:val="TableHeading"/>
            </w:pPr>
            <w:r w:rsidRPr="00313BE2">
              <w:t>FSC Processing Comments</w:t>
            </w:r>
          </w:p>
        </w:tc>
      </w:tr>
      <w:tr w:rsidR="00214349" w:rsidRPr="00313BE2" w14:paraId="054FFFEC" w14:textId="77777777" w:rsidTr="00214349">
        <w:trPr>
          <w:trHeight w:val="192"/>
        </w:trPr>
        <w:tc>
          <w:tcPr>
            <w:tcW w:w="806" w:type="dxa"/>
          </w:tcPr>
          <w:p w14:paraId="054FFFE6" w14:textId="77777777" w:rsidR="00214349" w:rsidRPr="00313BE2" w:rsidRDefault="00214349" w:rsidP="00214349">
            <w:pPr>
              <w:pStyle w:val="TableText"/>
            </w:pPr>
            <w:r w:rsidRPr="00313BE2">
              <w:t>1</w:t>
            </w:r>
          </w:p>
        </w:tc>
        <w:tc>
          <w:tcPr>
            <w:tcW w:w="3240" w:type="dxa"/>
          </w:tcPr>
          <w:p w14:paraId="054FFFE7" w14:textId="77777777" w:rsidR="00214349" w:rsidRPr="00313BE2" w:rsidRDefault="00214349" w:rsidP="00214349">
            <w:pPr>
              <w:pStyle w:val="TableText"/>
            </w:pPr>
            <w:r w:rsidRPr="00313BE2">
              <w:t>RECORD ID = ‘OPR2 ’</w:t>
            </w:r>
          </w:p>
        </w:tc>
        <w:tc>
          <w:tcPr>
            <w:tcW w:w="1368" w:type="dxa"/>
          </w:tcPr>
          <w:p w14:paraId="054FFFE8" w14:textId="77777777" w:rsidR="00214349" w:rsidRPr="00313BE2" w:rsidRDefault="00214349" w:rsidP="00214349">
            <w:pPr>
              <w:pStyle w:val="TableText"/>
            </w:pPr>
            <w:r w:rsidRPr="00313BE2">
              <w:t xml:space="preserve">4 </w:t>
            </w:r>
            <w:r>
              <w:t>A</w:t>
            </w:r>
          </w:p>
        </w:tc>
        <w:tc>
          <w:tcPr>
            <w:tcW w:w="2333" w:type="dxa"/>
          </w:tcPr>
          <w:p w14:paraId="054FFFE9" w14:textId="77777777" w:rsidR="00214349" w:rsidRPr="00313BE2" w:rsidRDefault="00214349" w:rsidP="00214349">
            <w:pPr>
              <w:pStyle w:val="TableText"/>
              <w:rPr>
                <w:color w:val="000000" w:themeColor="text1"/>
                <w:sz w:val="20"/>
              </w:rPr>
            </w:pPr>
          </w:p>
        </w:tc>
        <w:tc>
          <w:tcPr>
            <w:tcW w:w="3773" w:type="dxa"/>
          </w:tcPr>
          <w:p w14:paraId="054FFFEA" w14:textId="77777777" w:rsidR="00214349" w:rsidRPr="00313BE2" w:rsidRDefault="00214349" w:rsidP="00214349">
            <w:pPr>
              <w:pStyle w:val="TableText"/>
            </w:pPr>
          </w:p>
        </w:tc>
        <w:tc>
          <w:tcPr>
            <w:tcW w:w="2880" w:type="dxa"/>
            <w:tcBorders>
              <w:top w:val="single" w:sz="6" w:space="0" w:color="auto"/>
              <w:bottom w:val="single" w:sz="6" w:space="0" w:color="auto"/>
            </w:tcBorders>
            <w:shd w:val="clear" w:color="auto" w:fill="auto"/>
          </w:tcPr>
          <w:p w14:paraId="054FFFEB" w14:textId="77777777" w:rsidR="00214349" w:rsidRPr="00313BE2" w:rsidRDefault="00214349" w:rsidP="00214349">
            <w:pPr>
              <w:pStyle w:val="TableText"/>
            </w:pPr>
          </w:p>
        </w:tc>
      </w:tr>
      <w:tr w:rsidR="00214349" w:rsidRPr="00313BE2" w14:paraId="054FFFFE" w14:textId="77777777" w:rsidTr="00214349">
        <w:trPr>
          <w:trHeight w:val="65"/>
        </w:trPr>
        <w:tc>
          <w:tcPr>
            <w:tcW w:w="806" w:type="dxa"/>
            <w:shd w:val="clear" w:color="auto" w:fill="auto"/>
          </w:tcPr>
          <w:p w14:paraId="054FFFED" w14:textId="77777777" w:rsidR="00214349" w:rsidRPr="00313BE2" w:rsidRDefault="00214349" w:rsidP="00214349">
            <w:pPr>
              <w:pStyle w:val="TableText"/>
            </w:pPr>
            <w:r w:rsidRPr="00313BE2">
              <w:t>2</w:t>
            </w:r>
          </w:p>
        </w:tc>
        <w:tc>
          <w:tcPr>
            <w:tcW w:w="3240" w:type="dxa"/>
            <w:shd w:val="clear" w:color="auto" w:fill="auto"/>
          </w:tcPr>
          <w:p w14:paraId="054FFFEE"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Secondary ID Qualifier (1)</w:t>
            </w:r>
          </w:p>
        </w:tc>
        <w:tc>
          <w:tcPr>
            <w:tcW w:w="1368" w:type="dxa"/>
            <w:shd w:val="clear" w:color="auto" w:fill="auto"/>
          </w:tcPr>
          <w:p w14:paraId="054FFFEF"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4FFFF0" w14:textId="77777777" w:rsidR="00214349" w:rsidRPr="00313BE2" w:rsidRDefault="00214349" w:rsidP="00214349">
            <w:pPr>
              <w:pStyle w:val="TableText"/>
            </w:pPr>
            <w:r>
              <w:t xml:space="preserve">837: </w:t>
            </w:r>
            <w:r w:rsidRPr="00313BE2">
              <w:t>(I) 2310A REF01</w:t>
            </w:r>
          </w:p>
          <w:p w14:paraId="054FFFF1" w14:textId="77777777" w:rsidR="00214349" w:rsidRPr="00313BE2" w:rsidRDefault="00214349" w:rsidP="00214349">
            <w:pPr>
              <w:pStyle w:val="TableText"/>
            </w:pPr>
            <w:r>
              <w:t>Print:</w:t>
            </w:r>
          </w:p>
          <w:p w14:paraId="054FFFF2" w14:textId="77777777" w:rsidR="00214349" w:rsidRPr="00313BE2" w:rsidRDefault="00CD08DC" w:rsidP="00214349">
            <w:pPr>
              <w:pStyle w:val="TableText"/>
            </w:pPr>
            <w:r>
              <w:t>UB04 – FL</w:t>
            </w:r>
            <w:r w:rsidR="00214349" w:rsidRPr="00313BE2">
              <w:t>76</w:t>
            </w:r>
          </w:p>
          <w:p w14:paraId="054FFFF3" w14:textId="77777777" w:rsidR="00214349" w:rsidRPr="00313BE2" w:rsidRDefault="008F6E18" w:rsidP="00214349">
            <w:pPr>
              <w:pStyle w:val="TableText"/>
            </w:pPr>
            <w:r>
              <w:t xml:space="preserve">Note: </w:t>
            </w:r>
            <w:r w:rsidR="00CD08DC">
              <w:t>G2 or</w:t>
            </w:r>
            <w:r w:rsidR="00214349" w:rsidRPr="00313BE2">
              <w:t xml:space="preserve"> 1G</w:t>
            </w:r>
            <w:r>
              <w:t xml:space="preserve"> ID used if no I</w:t>
            </w:r>
            <w:r w:rsidR="007D5ECC">
              <w:t>D provided by the Insurance Company</w:t>
            </w:r>
            <w:r>
              <w:t xml:space="preserve"> is found</w:t>
            </w:r>
          </w:p>
        </w:tc>
        <w:tc>
          <w:tcPr>
            <w:tcW w:w="3773" w:type="dxa"/>
          </w:tcPr>
          <w:p w14:paraId="054FFFF4" w14:textId="77777777" w:rsidR="00214349" w:rsidRDefault="00214349" w:rsidP="00214349">
            <w:pPr>
              <w:pStyle w:val="TableText"/>
            </w:pPr>
            <w:r>
              <w:t xml:space="preserve">Biller Input: </w:t>
            </w:r>
            <w:r w:rsidRPr="00214349">
              <w:rPr>
                <w:i/>
              </w:rPr>
              <w:t>Screen 10 Section 3</w:t>
            </w:r>
          </w:p>
          <w:p w14:paraId="054FFFF5" w14:textId="77777777" w:rsidR="00214349" w:rsidRDefault="00214349" w:rsidP="00214349">
            <w:pPr>
              <w:pStyle w:val="TableText"/>
            </w:pPr>
            <w:r>
              <w:t>When a user adds a provider to a claim, they will be given an opportun</w:t>
            </w:r>
            <w:r w:rsidR="007F3397">
              <w:t>ity to enter one</w:t>
            </w:r>
            <w:r>
              <w:t xml:space="preserve"> secondary ID.  The secondary IDs are defined in Provider ID Maintenance.  An ID can belong to the provider or it can be assigned to the provider by the payer.</w:t>
            </w:r>
          </w:p>
          <w:p w14:paraId="054FFFF6" w14:textId="77777777" w:rsidR="00214349" w:rsidRDefault="00214349" w:rsidP="00214349">
            <w:pPr>
              <w:pStyle w:val="TableText"/>
            </w:pPr>
            <w:proofErr w:type="spellStart"/>
            <w:r>
              <w:t>VistA</w:t>
            </w:r>
            <w:proofErr w:type="spellEnd"/>
            <w:r>
              <w:t xml:space="preserve"> will extract </w:t>
            </w:r>
            <w:r w:rsidR="007F3397">
              <w:t xml:space="preserve">up to </w:t>
            </w:r>
            <w:r>
              <w:t>the maximum number of provider secondary IDs into the 837.</w:t>
            </w:r>
          </w:p>
          <w:p w14:paraId="054FFFF7" w14:textId="77777777" w:rsidR="007F3397" w:rsidRDefault="007F3397" w:rsidP="00214349">
            <w:pPr>
              <w:pStyle w:val="TableText"/>
            </w:pPr>
            <w:r>
              <w:t>Storage:</w:t>
            </w:r>
          </w:p>
          <w:p w14:paraId="054FFFF8" w14:textId="77777777" w:rsidR="007F3397" w:rsidRDefault="00F23AE7" w:rsidP="00214349">
            <w:pPr>
              <w:pStyle w:val="TableText"/>
            </w:pPr>
            <w:r>
              <w:t>File: IB BILLING PRACTITIONER ID (#355.9)</w:t>
            </w:r>
          </w:p>
          <w:p w14:paraId="054FFFF9" w14:textId="77777777" w:rsidR="00F23AE7" w:rsidRPr="00214349" w:rsidRDefault="00F23AE7" w:rsidP="00214349">
            <w:pPr>
              <w:pStyle w:val="TableText"/>
            </w:pPr>
            <w:r>
              <w:t>Field: PROVIDER ID TYPE (#.06)</w:t>
            </w:r>
          </w:p>
        </w:tc>
        <w:tc>
          <w:tcPr>
            <w:tcW w:w="2880" w:type="dxa"/>
            <w:tcBorders>
              <w:top w:val="single" w:sz="6" w:space="0" w:color="auto"/>
              <w:bottom w:val="single" w:sz="4" w:space="0" w:color="auto"/>
            </w:tcBorders>
            <w:shd w:val="clear" w:color="auto" w:fill="auto"/>
          </w:tcPr>
          <w:p w14:paraId="054FFFFA" w14:textId="77777777" w:rsidR="00214349" w:rsidRPr="00313BE2" w:rsidRDefault="00214349" w:rsidP="00214349">
            <w:pPr>
              <w:pStyle w:val="TableText"/>
            </w:pPr>
            <w:r w:rsidRPr="00313BE2">
              <w:t xml:space="preserve">Code Set Change: </w:t>
            </w:r>
          </w:p>
          <w:p w14:paraId="054FFFFB" w14:textId="77777777" w:rsidR="00214349" w:rsidRPr="00313BE2" w:rsidRDefault="00214349" w:rsidP="00214349">
            <w:pPr>
              <w:pStyle w:val="TableText"/>
            </w:pPr>
            <w:r w:rsidRPr="00313BE2">
              <w:t xml:space="preserve">Only codes now allowed are 0B, 1G, G2 and LU. </w:t>
            </w:r>
          </w:p>
          <w:p w14:paraId="054FFFFC" w14:textId="77777777" w:rsidR="00214349" w:rsidRPr="00313BE2" w:rsidRDefault="00214349" w:rsidP="00214349">
            <w:pPr>
              <w:pStyle w:val="TableText"/>
            </w:pPr>
          </w:p>
          <w:p w14:paraId="054FFFFD" w14:textId="77777777" w:rsidR="00214349" w:rsidRPr="00313BE2" w:rsidRDefault="00214349" w:rsidP="00214349">
            <w:pPr>
              <w:pStyle w:val="TableText"/>
            </w:pPr>
            <w:r w:rsidRPr="00313BE2">
              <w:t>Professional rendering information move to OPRA</w:t>
            </w:r>
          </w:p>
        </w:tc>
      </w:tr>
      <w:tr w:rsidR="00214349" w:rsidRPr="00313BE2" w14:paraId="0550000D" w14:textId="77777777" w:rsidTr="00214349">
        <w:trPr>
          <w:trHeight w:val="65"/>
        </w:trPr>
        <w:tc>
          <w:tcPr>
            <w:tcW w:w="806" w:type="dxa"/>
            <w:shd w:val="clear" w:color="auto" w:fill="auto"/>
          </w:tcPr>
          <w:p w14:paraId="054FFFFF" w14:textId="77777777" w:rsidR="00214349" w:rsidRPr="00313BE2" w:rsidRDefault="00214349" w:rsidP="00214349">
            <w:pPr>
              <w:pStyle w:val="TableText"/>
            </w:pPr>
            <w:r w:rsidRPr="00313BE2">
              <w:t>3</w:t>
            </w:r>
          </w:p>
        </w:tc>
        <w:tc>
          <w:tcPr>
            <w:tcW w:w="3240" w:type="dxa"/>
            <w:shd w:val="clear" w:color="auto" w:fill="auto"/>
          </w:tcPr>
          <w:p w14:paraId="05500000"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Secondary ID (1)</w:t>
            </w:r>
          </w:p>
        </w:tc>
        <w:tc>
          <w:tcPr>
            <w:tcW w:w="1368" w:type="dxa"/>
            <w:shd w:val="clear" w:color="auto" w:fill="auto"/>
          </w:tcPr>
          <w:p w14:paraId="05500001"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02" w14:textId="77777777" w:rsidR="00214349" w:rsidRPr="00313BE2" w:rsidRDefault="00214349" w:rsidP="00214349">
            <w:pPr>
              <w:pStyle w:val="TableText"/>
            </w:pPr>
            <w:r>
              <w:t xml:space="preserve">837: </w:t>
            </w:r>
            <w:r w:rsidRPr="00313BE2">
              <w:t>(I) 2310A REF01</w:t>
            </w:r>
          </w:p>
          <w:p w14:paraId="05500003" w14:textId="77777777" w:rsidR="00214349" w:rsidRPr="00313BE2" w:rsidRDefault="00214349" w:rsidP="00214349">
            <w:pPr>
              <w:pStyle w:val="TableText"/>
            </w:pPr>
            <w:r>
              <w:t>Print:</w:t>
            </w:r>
          </w:p>
          <w:p w14:paraId="05500004" w14:textId="77777777" w:rsidR="00214349" w:rsidRDefault="00CD08DC" w:rsidP="00214349">
            <w:pPr>
              <w:pStyle w:val="TableText"/>
            </w:pPr>
            <w:r>
              <w:t>UB04 – FL</w:t>
            </w:r>
            <w:r w:rsidR="00214349" w:rsidRPr="00313BE2">
              <w:t>76</w:t>
            </w:r>
          </w:p>
          <w:p w14:paraId="05500005" w14:textId="77777777" w:rsidR="008C1BAD" w:rsidRPr="00313BE2" w:rsidRDefault="008C1BAD" w:rsidP="00214349">
            <w:pPr>
              <w:pStyle w:val="TableText"/>
            </w:pPr>
            <w:r>
              <w:t>Note: The software looks for the first compliant secondary ID to print. Only one Secondary ID prints in FL78.</w:t>
            </w:r>
          </w:p>
        </w:tc>
        <w:tc>
          <w:tcPr>
            <w:tcW w:w="3773" w:type="dxa"/>
          </w:tcPr>
          <w:p w14:paraId="05500006" w14:textId="77777777" w:rsidR="00F23AE7" w:rsidRDefault="00F23AE7" w:rsidP="00F23AE7">
            <w:pPr>
              <w:pStyle w:val="TableText"/>
            </w:pPr>
            <w:r>
              <w:t xml:space="preserve">Biller Input: </w:t>
            </w:r>
            <w:r w:rsidRPr="00214349">
              <w:rPr>
                <w:i/>
              </w:rPr>
              <w:t>Screen 10 Section 3</w:t>
            </w:r>
          </w:p>
          <w:p w14:paraId="05500007" w14:textId="77777777" w:rsidR="00F23AE7" w:rsidRDefault="00F23AE7" w:rsidP="00F23AE7">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08" w14:textId="77777777" w:rsidR="00F23AE7" w:rsidRDefault="00F23AE7" w:rsidP="00F23AE7">
            <w:pPr>
              <w:pStyle w:val="TableText"/>
            </w:pPr>
            <w:proofErr w:type="spellStart"/>
            <w:r>
              <w:t>VistA</w:t>
            </w:r>
            <w:proofErr w:type="spellEnd"/>
            <w:r>
              <w:t xml:space="preserve"> will extract up to the maximum number of provider secondary IDs into the 837.</w:t>
            </w:r>
          </w:p>
          <w:p w14:paraId="05500009" w14:textId="77777777" w:rsidR="00F23AE7" w:rsidRDefault="00F23AE7" w:rsidP="00F23AE7">
            <w:pPr>
              <w:pStyle w:val="TableText"/>
            </w:pPr>
            <w:r>
              <w:t>Storage:</w:t>
            </w:r>
          </w:p>
          <w:p w14:paraId="0550000A" w14:textId="77777777" w:rsidR="00F23AE7" w:rsidRDefault="00F23AE7" w:rsidP="00F23AE7">
            <w:pPr>
              <w:pStyle w:val="TableText"/>
            </w:pPr>
            <w:r>
              <w:t>File: IB BILLING PRACTITIONER ID (#355.9)</w:t>
            </w:r>
          </w:p>
          <w:p w14:paraId="0550000B" w14:textId="77777777" w:rsidR="00214349" w:rsidRPr="00313BE2" w:rsidRDefault="009E0A5F" w:rsidP="00F23AE7">
            <w:pPr>
              <w:pStyle w:val="TableText"/>
            </w:pPr>
            <w:r>
              <w:t>Field: PROVIDER ID (#.07</w:t>
            </w:r>
            <w:r w:rsidR="00F23AE7">
              <w:t>)</w:t>
            </w:r>
          </w:p>
        </w:tc>
        <w:tc>
          <w:tcPr>
            <w:tcW w:w="2880" w:type="dxa"/>
            <w:tcBorders>
              <w:top w:val="single" w:sz="4" w:space="0" w:color="auto"/>
              <w:bottom w:val="single" w:sz="6" w:space="0" w:color="auto"/>
            </w:tcBorders>
            <w:shd w:val="clear" w:color="auto" w:fill="auto"/>
          </w:tcPr>
          <w:p w14:paraId="0550000C" w14:textId="77777777" w:rsidR="00214349" w:rsidRPr="00313BE2" w:rsidRDefault="00214349" w:rsidP="00214349">
            <w:pPr>
              <w:pStyle w:val="TableText"/>
            </w:pPr>
            <w:r w:rsidRPr="00313BE2">
              <w:t>Professional rendering information move to OPRA</w:t>
            </w:r>
          </w:p>
        </w:tc>
      </w:tr>
      <w:tr w:rsidR="00214349" w:rsidRPr="00313BE2" w14:paraId="0550001B" w14:textId="77777777" w:rsidTr="00214349">
        <w:trPr>
          <w:trHeight w:val="65"/>
        </w:trPr>
        <w:tc>
          <w:tcPr>
            <w:tcW w:w="806" w:type="dxa"/>
            <w:shd w:val="clear" w:color="auto" w:fill="auto"/>
          </w:tcPr>
          <w:p w14:paraId="0550000E" w14:textId="77777777" w:rsidR="00214349" w:rsidRPr="00313BE2" w:rsidRDefault="00214349" w:rsidP="00214349">
            <w:pPr>
              <w:pStyle w:val="TableText"/>
            </w:pPr>
            <w:r w:rsidRPr="00313BE2">
              <w:t>4</w:t>
            </w:r>
          </w:p>
        </w:tc>
        <w:tc>
          <w:tcPr>
            <w:tcW w:w="3240" w:type="dxa"/>
            <w:shd w:val="clear" w:color="auto" w:fill="auto"/>
          </w:tcPr>
          <w:p w14:paraId="0550000F"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Qualifier (2)</w:t>
            </w:r>
          </w:p>
        </w:tc>
        <w:tc>
          <w:tcPr>
            <w:tcW w:w="1368" w:type="dxa"/>
            <w:shd w:val="clear" w:color="auto" w:fill="auto"/>
          </w:tcPr>
          <w:p w14:paraId="05500010"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11" w14:textId="77777777" w:rsidR="00214349" w:rsidRDefault="00CD08DC" w:rsidP="00214349">
            <w:pPr>
              <w:pStyle w:val="TableText"/>
            </w:pPr>
            <w:r>
              <w:t xml:space="preserve">837: </w:t>
            </w:r>
            <w:r w:rsidR="00214349" w:rsidRPr="00313BE2">
              <w:t>(I) 2310A REF01</w:t>
            </w:r>
          </w:p>
          <w:p w14:paraId="05500012" w14:textId="77777777" w:rsidR="00CD08DC" w:rsidRPr="00313BE2" w:rsidRDefault="00CD08DC" w:rsidP="00214349">
            <w:pPr>
              <w:pStyle w:val="TableText"/>
            </w:pPr>
            <w:r>
              <w:t>Print: N/A</w:t>
            </w:r>
          </w:p>
        </w:tc>
        <w:tc>
          <w:tcPr>
            <w:tcW w:w="3773" w:type="dxa"/>
          </w:tcPr>
          <w:p w14:paraId="05500013" w14:textId="77777777" w:rsidR="00F23AE7" w:rsidRDefault="00F23AE7" w:rsidP="00F23AE7">
            <w:pPr>
              <w:pStyle w:val="TableText"/>
            </w:pPr>
            <w:r>
              <w:t xml:space="preserve">Biller Input: </w:t>
            </w:r>
            <w:r w:rsidRPr="00214349">
              <w:rPr>
                <w:i/>
              </w:rPr>
              <w:t>Screen 10 Section 3</w:t>
            </w:r>
          </w:p>
          <w:p w14:paraId="05500014" w14:textId="77777777" w:rsidR="009E0A5F" w:rsidRPr="009E0A5F" w:rsidRDefault="009E0A5F" w:rsidP="00F23AE7">
            <w:pPr>
              <w:pStyle w:val="TableText"/>
            </w:pPr>
            <w:r>
              <w:t>Billers add the provider to the claim.</w:t>
            </w:r>
          </w:p>
          <w:p w14:paraId="05500015" w14:textId="77777777" w:rsidR="00F23AE7" w:rsidRDefault="00F23AE7" w:rsidP="00F23AE7">
            <w:pPr>
              <w:pStyle w:val="TableText"/>
            </w:pPr>
            <w:r>
              <w:t>Storage:</w:t>
            </w:r>
          </w:p>
          <w:p w14:paraId="05500016" w14:textId="77777777" w:rsidR="00F23AE7" w:rsidRDefault="00F23AE7" w:rsidP="00F23AE7">
            <w:pPr>
              <w:pStyle w:val="TableText"/>
            </w:pPr>
            <w:r>
              <w:t>File: IB BILLING PRACTITIONER ID (#355.9)</w:t>
            </w:r>
          </w:p>
          <w:p w14:paraId="05500017" w14:textId="77777777" w:rsidR="00214349" w:rsidRPr="00313BE2" w:rsidRDefault="00F23AE7" w:rsidP="00F23AE7">
            <w:pPr>
              <w:pStyle w:val="TableText"/>
            </w:pPr>
            <w:r>
              <w:t>Field: PROVIDER ID TYPE (#.06)</w:t>
            </w:r>
          </w:p>
        </w:tc>
        <w:tc>
          <w:tcPr>
            <w:tcW w:w="2880" w:type="dxa"/>
            <w:tcBorders>
              <w:top w:val="single" w:sz="6" w:space="0" w:color="auto"/>
              <w:bottom w:val="single" w:sz="6" w:space="0" w:color="auto"/>
            </w:tcBorders>
            <w:shd w:val="clear" w:color="auto" w:fill="auto"/>
          </w:tcPr>
          <w:p w14:paraId="05500018" w14:textId="77777777" w:rsidR="00214349" w:rsidRPr="00313BE2" w:rsidRDefault="00214349" w:rsidP="00214349">
            <w:pPr>
              <w:pStyle w:val="TableText"/>
            </w:pPr>
            <w:r w:rsidRPr="00313BE2">
              <w:t xml:space="preserve">Code Set Change: </w:t>
            </w:r>
          </w:p>
          <w:p w14:paraId="05500019" w14:textId="77777777" w:rsidR="00214349" w:rsidRPr="00313BE2" w:rsidRDefault="00214349" w:rsidP="00214349">
            <w:pPr>
              <w:pStyle w:val="TableText"/>
            </w:pPr>
            <w:r w:rsidRPr="00313BE2">
              <w:t>Only codes now allowed are 0B, 1G, G2 and LU.</w:t>
            </w:r>
          </w:p>
          <w:p w14:paraId="0550001A" w14:textId="77777777" w:rsidR="00214349" w:rsidRPr="00313BE2" w:rsidRDefault="00214349" w:rsidP="00214349">
            <w:pPr>
              <w:pStyle w:val="TableText"/>
            </w:pPr>
            <w:r w:rsidRPr="00313BE2">
              <w:t>Professional rendering information move to OPRA</w:t>
            </w:r>
          </w:p>
        </w:tc>
      </w:tr>
      <w:tr w:rsidR="00214349" w:rsidRPr="00313BE2" w14:paraId="05500027" w14:textId="77777777" w:rsidTr="00214349">
        <w:trPr>
          <w:trHeight w:val="65"/>
        </w:trPr>
        <w:tc>
          <w:tcPr>
            <w:tcW w:w="806" w:type="dxa"/>
            <w:shd w:val="clear" w:color="auto" w:fill="auto"/>
          </w:tcPr>
          <w:p w14:paraId="0550001C" w14:textId="77777777" w:rsidR="00214349" w:rsidRPr="00313BE2" w:rsidRDefault="00214349" w:rsidP="00214349">
            <w:pPr>
              <w:pStyle w:val="TableText"/>
            </w:pPr>
            <w:r w:rsidRPr="00313BE2">
              <w:t>5</w:t>
            </w:r>
          </w:p>
        </w:tc>
        <w:tc>
          <w:tcPr>
            <w:tcW w:w="3240" w:type="dxa"/>
            <w:shd w:val="clear" w:color="auto" w:fill="auto"/>
          </w:tcPr>
          <w:p w14:paraId="0550001D"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(2)</w:t>
            </w:r>
          </w:p>
        </w:tc>
        <w:tc>
          <w:tcPr>
            <w:tcW w:w="1368" w:type="dxa"/>
            <w:shd w:val="clear" w:color="auto" w:fill="auto"/>
          </w:tcPr>
          <w:p w14:paraId="0550001E"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1F" w14:textId="77777777" w:rsidR="00214349" w:rsidRDefault="00CD08DC" w:rsidP="00214349">
            <w:pPr>
              <w:pStyle w:val="TableText"/>
            </w:pPr>
            <w:r>
              <w:t xml:space="preserve">837: </w:t>
            </w:r>
            <w:r w:rsidR="00214349" w:rsidRPr="00313BE2">
              <w:t>(I) 2310A REF02</w:t>
            </w:r>
          </w:p>
          <w:p w14:paraId="05500020" w14:textId="77777777" w:rsidR="00CD08DC" w:rsidRPr="00313BE2" w:rsidRDefault="00CD08DC" w:rsidP="00214349">
            <w:pPr>
              <w:pStyle w:val="TableText"/>
            </w:pPr>
            <w:r>
              <w:lastRenderedPageBreak/>
              <w:t>Print: N/A</w:t>
            </w:r>
          </w:p>
        </w:tc>
        <w:tc>
          <w:tcPr>
            <w:tcW w:w="3773" w:type="dxa"/>
          </w:tcPr>
          <w:p w14:paraId="05500021" w14:textId="77777777" w:rsidR="00F23AE7" w:rsidRDefault="00F23AE7" w:rsidP="00F23AE7">
            <w:pPr>
              <w:pStyle w:val="TableText"/>
            </w:pPr>
            <w:r>
              <w:lastRenderedPageBreak/>
              <w:t xml:space="preserve">Biller Input: </w:t>
            </w:r>
            <w:r w:rsidRPr="00214349">
              <w:rPr>
                <w:i/>
              </w:rPr>
              <w:t>Screen 10 Section 3</w:t>
            </w:r>
          </w:p>
          <w:p w14:paraId="05500022" w14:textId="77777777" w:rsidR="009E0A5F" w:rsidRPr="009E0A5F" w:rsidRDefault="009E0A5F" w:rsidP="00F23AE7">
            <w:pPr>
              <w:pStyle w:val="TableText"/>
            </w:pPr>
            <w:r>
              <w:lastRenderedPageBreak/>
              <w:t>Billers add the provider to the claim.</w:t>
            </w:r>
          </w:p>
          <w:p w14:paraId="05500023" w14:textId="77777777" w:rsidR="00F23AE7" w:rsidRDefault="00F23AE7" w:rsidP="00F23AE7">
            <w:pPr>
              <w:pStyle w:val="TableText"/>
            </w:pPr>
            <w:r>
              <w:t>Storage:</w:t>
            </w:r>
          </w:p>
          <w:p w14:paraId="05500024" w14:textId="77777777" w:rsidR="00F23AE7" w:rsidRDefault="00F23AE7" w:rsidP="00F23AE7">
            <w:pPr>
              <w:pStyle w:val="TableText"/>
            </w:pPr>
            <w:r>
              <w:t>File: IB BILLING PRACTITIONER ID (#355.9)</w:t>
            </w:r>
          </w:p>
          <w:p w14:paraId="05500025" w14:textId="77777777" w:rsidR="00214349" w:rsidRPr="00313BE2" w:rsidRDefault="009E0A5F" w:rsidP="00F23AE7">
            <w:pPr>
              <w:pStyle w:val="TableText"/>
            </w:pPr>
            <w:r>
              <w:t>Field: PROVIDER ID (#.07</w:t>
            </w:r>
            <w:r w:rsidR="00F23AE7">
              <w:t>)</w:t>
            </w:r>
          </w:p>
        </w:tc>
        <w:tc>
          <w:tcPr>
            <w:tcW w:w="2880" w:type="dxa"/>
            <w:tcBorders>
              <w:top w:val="single" w:sz="6" w:space="0" w:color="auto"/>
              <w:bottom w:val="single" w:sz="6" w:space="0" w:color="auto"/>
            </w:tcBorders>
            <w:shd w:val="clear" w:color="auto" w:fill="auto"/>
          </w:tcPr>
          <w:p w14:paraId="05500026" w14:textId="77777777" w:rsidR="00214349" w:rsidRPr="00313BE2" w:rsidRDefault="00214349" w:rsidP="00214349">
            <w:pPr>
              <w:pStyle w:val="TableText"/>
            </w:pPr>
            <w:r w:rsidRPr="00313BE2">
              <w:lastRenderedPageBreak/>
              <w:t xml:space="preserve">Professional rendering </w:t>
            </w:r>
            <w:r w:rsidRPr="00313BE2">
              <w:lastRenderedPageBreak/>
              <w:t>information move to OPRA</w:t>
            </w:r>
          </w:p>
        </w:tc>
      </w:tr>
      <w:tr w:rsidR="00214349" w:rsidRPr="00313BE2" w14:paraId="05500035" w14:textId="77777777" w:rsidTr="00214349">
        <w:trPr>
          <w:trHeight w:val="65"/>
        </w:trPr>
        <w:tc>
          <w:tcPr>
            <w:tcW w:w="806" w:type="dxa"/>
            <w:shd w:val="clear" w:color="auto" w:fill="auto"/>
          </w:tcPr>
          <w:p w14:paraId="05500028" w14:textId="77777777" w:rsidR="00214349" w:rsidRPr="00313BE2" w:rsidRDefault="00214349" w:rsidP="00214349">
            <w:pPr>
              <w:pStyle w:val="TableText"/>
            </w:pPr>
            <w:r w:rsidRPr="00313BE2">
              <w:lastRenderedPageBreak/>
              <w:t>6</w:t>
            </w:r>
          </w:p>
        </w:tc>
        <w:tc>
          <w:tcPr>
            <w:tcW w:w="3240" w:type="dxa"/>
            <w:shd w:val="clear" w:color="auto" w:fill="auto"/>
          </w:tcPr>
          <w:p w14:paraId="05500029"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Qualifier (3)</w:t>
            </w:r>
          </w:p>
        </w:tc>
        <w:tc>
          <w:tcPr>
            <w:tcW w:w="1368" w:type="dxa"/>
            <w:shd w:val="clear" w:color="auto" w:fill="auto"/>
          </w:tcPr>
          <w:p w14:paraId="0550002A"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2B" w14:textId="77777777" w:rsidR="00214349" w:rsidRDefault="00CD08DC" w:rsidP="00214349">
            <w:pPr>
              <w:pStyle w:val="TableText"/>
            </w:pPr>
            <w:r>
              <w:t xml:space="preserve">837: </w:t>
            </w:r>
            <w:r w:rsidR="00214349" w:rsidRPr="00313BE2">
              <w:t>(I) 2310A REF01</w:t>
            </w:r>
          </w:p>
          <w:p w14:paraId="0550002C" w14:textId="77777777" w:rsidR="00CD08DC" w:rsidRPr="00313BE2" w:rsidRDefault="00CD08DC" w:rsidP="00214349">
            <w:pPr>
              <w:pStyle w:val="TableText"/>
            </w:pPr>
            <w:r>
              <w:t>Print: N/A</w:t>
            </w:r>
          </w:p>
        </w:tc>
        <w:tc>
          <w:tcPr>
            <w:tcW w:w="3773" w:type="dxa"/>
          </w:tcPr>
          <w:p w14:paraId="0550002D" w14:textId="77777777" w:rsidR="009E0A5F" w:rsidRDefault="009E0A5F" w:rsidP="009E0A5F">
            <w:pPr>
              <w:pStyle w:val="TableText"/>
            </w:pPr>
            <w:r>
              <w:t xml:space="preserve">Biller Input: </w:t>
            </w:r>
            <w:r w:rsidRPr="00214349">
              <w:rPr>
                <w:i/>
              </w:rPr>
              <w:t>Screen 10 Section 3</w:t>
            </w:r>
          </w:p>
          <w:p w14:paraId="0550002E" w14:textId="77777777" w:rsidR="009E0A5F" w:rsidRPr="009E0A5F" w:rsidRDefault="009E0A5F" w:rsidP="009E0A5F">
            <w:pPr>
              <w:pStyle w:val="TableText"/>
            </w:pPr>
            <w:r>
              <w:t>Billers add the provider to the claim.</w:t>
            </w:r>
          </w:p>
          <w:p w14:paraId="0550002F" w14:textId="77777777" w:rsidR="009E0A5F" w:rsidRDefault="009E0A5F" w:rsidP="009E0A5F">
            <w:pPr>
              <w:pStyle w:val="TableText"/>
            </w:pPr>
            <w:r>
              <w:t>Storage:</w:t>
            </w:r>
          </w:p>
          <w:p w14:paraId="05500030" w14:textId="77777777" w:rsidR="009E0A5F" w:rsidRDefault="009E0A5F" w:rsidP="009E0A5F">
            <w:pPr>
              <w:pStyle w:val="TableText"/>
            </w:pPr>
            <w:r>
              <w:t>File: IB BILLING PRACTITIONER ID (#355.9)</w:t>
            </w:r>
          </w:p>
          <w:p w14:paraId="05500031"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32" w14:textId="77777777" w:rsidR="00214349" w:rsidRPr="00313BE2" w:rsidRDefault="00214349" w:rsidP="00214349">
            <w:pPr>
              <w:pStyle w:val="TableText"/>
            </w:pPr>
            <w:r w:rsidRPr="00313BE2">
              <w:t xml:space="preserve">Code Set Change: </w:t>
            </w:r>
          </w:p>
          <w:p w14:paraId="05500033" w14:textId="77777777" w:rsidR="00214349" w:rsidRPr="00313BE2" w:rsidRDefault="00214349" w:rsidP="00214349">
            <w:pPr>
              <w:pStyle w:val="TableText"/>
            </w:pPr>
            <w:r w:rsidRPr="00313BE2">
              <w:t>Only codes now allowed are 0B, 1G, G2 and LU</w:t>
            </w:r>
          </w:p>
          <w:p w14:paraId="05500034" w14:textId="77777777" w:rsidR="00214349" w:rsidRPr="00313BE2" w:rsidRDefault="00214349" w:rsidP="00214349">
            <w:pPr>
              <w:pStyle w:val="TableText"/>
            </w:pPr>
            <w:r w:rsidRPr="00313BE2">
              <w:t>Professional rendering information move to OPRA.</w:t>
            </w:r>
          </w:p>
        </w:tc>
      </w:tr>
      <w:tr w:rsidR="00214349" w:rsidRPr="00313BE2" w14:paraId="05500041" w14:textId="77777777" w:rsidTr="00214349">
        <w:trPr>
          <w:trHeight w:val="65"/>
        </w:trPr>
        <w:tc>
          <w:tcPr>
            <w:tcW w:w="806" w:type="dxa"/>
            <w:shd w:val="clear" w:color="auto" w:fill="auto"/>
          </w:tcPr>
          <w:p w14:paraId="05500036" w14:textId="77777777" w:rsidR="00214349" w:rsidRPr="00313BE2" w:rsidRDefault="00214349" w:rsidP="00214349">
            <w:pPr>
              <w:pStyle w:val="TableText"/>
            </w:pPr>
            <w:r w:rsidRPr="00313BE2">
              <w:t>7</w:t>
            </w:r>
          </w:p>
        </w:tc>
        <w:tc>
          <w:tcPr>
            <w:tcW w:w="3240" w:type="dxa"/>
            <w:shd w:val="clear" w:color="auto" w:fill="auto"/>
          </w:tcPr>
          <w:p w14:paraId="05500037"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(3)</w:t>
            </w:r>
          </w:p>
        </w:tc>
        <w:tc>
          <w:tcPr>
            <w:tcW w:w="1368" w:type="dxa"/>
            <w:shd w:val="clear" w:color="auto" w:fill="auto"/>
          </w:tcPr>
          <w:p w14:paraId="05500038"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39" w14:textId="77777777" w:rsidR="00214349" w:rsidRDefault="00CD08DC" w:rsidP="00214349">
            <w:pPr>
              <w:pStyle w:val="TableText"/>
            </w:pPr>
            <w:r>
              <w:t xml:space="preserve">837: </w:t>
            </w:r>
            <w:r w:rsidR="00214349" w:rsidRPr="00313BE2">
              <w:t>(I) 2310A REF02</w:t>
            </w:r>
          </w:p>
          <w:p w14:paraId="0550003A" w14:textId="77777777" w:rsidR="00CD08DC" w:rsidRPr="00313BE2" w:rsidRDefault="00CD08DC" w:rsidP="00214349">
            <w:pPr>
              <w:pStyle w:val="TableText"/>
            </w:pPr>
            <w:r>
              <w:t>Print: N/A</w:t>
            </w:r>
          </w:p>
        </w:tc>
        <w:tc>
          <w:tcPr>
            <w:tcW w:w="3773" w:type="dxa"/>
          </w:tcPr>
          <w:p w14:paraId="0550003B" w14:textId="77777777" w:rsidR="009E0A5F" w:rsidRDefault="009E0A5F" w:rsidP="009E0A5F">
            <w:pPr>
              <w:pStyle w:val="TableText"/>
            </w:pPr>
            <w:r>
              <w:t xml:space="preserve">Biller Input: </w:t>
            </w:r>
            <w:r w:rsidRPr="00214349">
              <w:rPr>
                <w:i/>
              </w:rPr>
              <w:t>Screen 10 Section 3</w:t>
            </w:r>
          </w:p>
          <w:p w14:paraId="0550003C" w14:textId="77777777" w:rsidR="009E0A5F" w:rsidRPr="009E0A5F" w:rsidRDefault="009E0A5F" w:rsidP="009E0A5F">
            <w:pPr>
              <w:pStyle w:val="TableText"/>
            </w:pPr>
            <w:r>
              <w:t>Billers add the provider to the claim.</w:t>
            </w:r>
          </w:p>
          <w:p w14:paraId="0550003D" w14:textId="77777777" w:rsidR="009E0A5F" w:rsidRDefault="009E0A5F" w:rsidP="009E0A5F">
            <w:pPr>
              <w:pStyle w:val="TableText"/>
            </w:pPr>
            <w:r>
              <w:t>Storage:</w:t>
            </w:r>
          </w:p>
          <w:p w14:paraId="0550003E" w14:textId="77777777" w:rsidR="009E0A5F" w:rsidRDefault="009E0A5F" w:rsidP="009E0A5F">
            <w:pPr>
              <w:pStyle w:val="TableText"/>
            </w:pPr>
            <w:r>
              <w:t>File: IB BILLING PRACTITIONER ID (#355.9)</w:t>
            </w:r>
          </w:p>
          <w:p w14:paraId="0550003F"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40" w14:textId="77777777" w:rsidR="00214349" w:rsidRPr="00313BE2" w:rsidRDefault="00214349" w:rsidP="00214349">
            <w:pPr>
              <w:pStyle w:val="TableText"/>
            </w:pPr>
            <w:r w:rsidRPr="00313BE2">
              <w:t>Professional rendering information move to OPRA</w:t>
            </w:r>
          </w:p>
        </w:tc>
      </w:tr>
      <w:tr w:rsidR="00214349" w:rsidRPr="00313BE2" w14:paraId="0550004F" w14:textId="77777777" w:rsidTr="00214349">
        <w:trPr>
          <w:trHeight w:val="65"/>
        </w:trPr>
        <w:tc>
          <w:tcPr>
            <w:tcW w:w="806" w:type="dxa"/>
            <w:shd w:val="clear" w:color="auto" w:fill="auto"/>
          </w:tcPr>
          <w:p w14:paraId="05500042" w14:textId="77777777" w:rsidR="00214349" w:rsidRPr="00313BE2" w:rsidRDefault="00214349" w:rsidP="00214349">
            <w:pPr>
              <w:pStyle w:val="TableText"/>
            </w:pPr>
            <w:r w:rsidRPr="00313BE2">
              <w:t>8</w:t>
            </w:r>
          </w:p>
        </w:tc>
        <w:tc>
          <w:tcPr>
            <w:tcW w:w="3240" w:type="dxa"/>
            <w:shd w:val="clear" w:color="auto" w:fill="auto"/>
          </w:tcPr>
          <w:p w14:paraId="05500043"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Qualifier (4)</w:t>
            </w:r>
          </w:p>
        </w:tc>
        <w:tc>
          <w:tcPr>
            <w:tcW w:w="1368" w:type="dxa"/>
            <w:shd w:val="clear" w:color="auto" w:fill="auto"/>
          </w:tcPr>
          <w:p w14:paraId="05500044"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45" w14:textId="77777777" w:rsidR="00214349" w:rsidRDefault="00CD08DC" w:rsidP="00214349">
            <w:pPr>
              <w:pStyle w:val="TableText"/>
            </w:pPr>
            <w:r>
              <w:t xml:space="preserve">837: </w:t>
            </w:r>
            <w:r w:rsidR="00214349" w:rsidRPr="00313BE2">
              <w:t>(I) 2310A REF01</w:t>
            </w:r>
          </w:p>
          <w:p w14:paraId="05500046" w14:textId="77777777" w:rsidR="00CD08DC" w:rsidRPr="00313BE2" w:rsidRDefault="00CD08DC" w:rsidP="00214349">
            <w:pPr>
              <w:pStyle w:val="TableText"/>
            </w:pPr>
            <w:r>
              <w:t>Print: N/A</w:t>
            </w:r>
          </w:p>
        </w:tc>
        <w:tc>
          <w:tcPr>
            <w:tcW w:w="3773" w:type="dxa"/>
          </w:tcPr>
          <w:p w14:paraId="05500047" w14:textId="77777777" w:rsidR="009E0A5F" w:rsidRDefault="009E0A5F" w:rsidP="009E0A5F">
            <w:pPr>
              <w:pStyle w:val="TableText"/>
            </w:pPr>
            <w:r>
              <w:t xml:space="preserve">Biller Input: </w:t>
            </w:r>
            <w:r w:rsidRPr="00214349">
              <w:rPr>
                <w:i/>
              </w:rPr>
              <w:t>Screen 10 Section 3</w:t>
            </w:r>
          </w:p>
          <w:p w14:paraId="05500048" w14:textId="77777777" w:rsidR="009E0A5F" w:rsidRPr="009E0A5F" w:rsidRDefault="009E0A5F" w:rsidP="009E0A5F">
            <w:pPr>
              <w:pStyle w:val="TableText"/>
            </w:pPr>
            <w:r>
              <w:t>Billers add the provider to the claim.</w:t>
            </w:r>
          </w:p>
          <w:p w14:paraId="05500049" w14:textId="77777777" w:rsidR="009E0A5F" w:rsidRDefault="009E0A5F" w:rsidP="009E0A5F">
            <w:pPr>
              <w:pStyle w:val="TableText"/>
            </w:pPr>
            <w:r>
              <w:t>Storage:</w:t>
            </w:r>
          </w:p>
          <w:p w14:paraId="0550004A" w14:textId="77777777" w:rsidR="009E0A5F" w:rsidRDefault="009E0A5F" w:rsidP="009E0A5F">
            <w:pPr>
              <w:pStyle w:val="TableText"/>
            </w:pPr>
            <w:r>
              <w:t>File: IB BILLING PRACTITIONER ID (#355.9)</w:t>
            </w:r>
          </w:p>
          <w:p w14:paraId="0550004B"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4C" w14:textId="77777777" w:rsidR="00214349" w:rsidRPr="00313BE2" w:rsidRDefault="00214349" w:rsidP="00214349">
            <w:pPr>
              <w:pStyle w:val="TableText"/>
            </w:pPr>
            <w:r w:rsidRPr="00313BE2">
              <w:t xml:space="preserve">Code Set Change: </w:t>
            </w:r>
          </w:p>
          <w:p w14:paraId="0550004D" w14:textId="77777777" w:rsidR="00214349" w:rsidRPr="00313BE2" w:rsidRDefault="00214349" w:rsidP="00214349">
            <w:pPr>
              <w:pStyle w:val="TableText"/>
            </w:pPr>
            <w:r w:rsidRPr="00313BE2">
              <w:t>Only codes now allowed are 0B, 1G, G2 and LU</w:t>
            </w:r>
          </w:p>
          <w:p w14:paraId="0550004E" w14:textId="77777777" w:rsidR="00214349" w:rsidRPr="00313BE2" w:rsidRDefault="00214349" w:rsidP="00214349">
            <w:pPr>
              <w:pStyle w:val="TableText"/>
            </w:pPr>
            <w:r w:rsidRPr="00313BE2">
              <w:t>Professional rendering information move to OPRA</w:t>
            </w:r>
          </w:p>
        </w:tc>
      </w:tr>
      <w:tr w:rsidR="00214349" w:rsidRPr="00313BE2" w14:paraId="0550005D" w14:textId="77777777" w:rsidTr="00214349">
        <w:trPr>
          <w:trHeight w:val="65"/>
        </w:trPr>
        <w:tc>
          <w:tcPr>
            <w:tcW w:w="806" w:type="dxa"/>
            <w:shd w:val="clear" w:color="auto" w:fill="auto"/>
          </w:tcPr>
          <w:p w14:paraId="05500050" w14:textId="77777777" w:rsidR="00214349" w:rsidRPr="00313BE2" w:rsidRDefault="00214349" w:rsidP="00214349">
            <w:pPr>
              <w:pStyle w:val="TableText"/>
            </w:pPr>
            <w:r w:rsidRPr="00313BE2">
              <w:t>9</w:t>
            </w:r>
          </w:p>
        </w:tc>
        <w:tc>
          <w:tcPr>
            <w:tcW w:w="3240" w:type="dxa"/>
            <w:shd w:val="clear" w:color="auto" w:fill="auto"/>
          </w:tcPr>
          <w:p w14:paraId="05500051" w14:textId="77777777" w:rsidR="00214349" w:rsidRPr="00313BE2" w:rsidRDefault="00214349" w:rsidP="00214349">
            <w:pPr>
              <w:pStyle w:val="TableText"/>
            </w:pPr>
            <w:r w:rsidRPr="00313BE2">
              <w:t xml:space="preserve">Attending  </w:t>
            </w:r>
            <w:proofErr w:type="spellStart"/>
            <w:r w:rsidRPr="00313BE2">
              <w:t>Prov</w:t>
            </w:r>
            <w:proofErr w:type="spellEnd"/>
            <w:r w:rsidRPr="00313BE2">
              <w:t xml:space="preserve"> Sec ID (4)</w:t>
            </w:r>
          </w:p>
        </w:tc>
        <w:tc>
          <w:tcPr>
            <w:tcW w:w="1368" w:type="dxa"/>
            <w:shd w:val="clear" w:color="auto" w:fill="auto"/>
          </w:tcPr>
          <w:p w14:paraId="05500052"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53" w14:textId="77777777" w:rsidR="00CD08DC" w:rsidRDefault="00CD08DC" w:rsidP="00214349">
            <w:pPr>
              <w:pStyle w:val="TableText"/>
            </w:pPr>
            <w:r>
              <w:t>837:</w:t>
            </w:r>
          </w:p>
          <w:p w14:paraId="05500054" w14:textId="77777777" w:rsidR="00214349" w:rsidRPr="00313BE2" w:rsidRDefault="00214349" w:rsidP="00214349">
            <w:pPr>
              <w:pStyle w:val="TableText"/>
            </w:pPr>
            <w:r w:rsidRPr="00313BE2">
              <w:t>(I) 2310A REF02</w:t>
            </w:r>
          </w:p>
          <w:p w14:paraId="05500055" w14:textId="77777777" w:rsidR="00214349" w:rsidRDefault="00214349" w:rsidP="00214349">
            <w:pPr>
              <w:pStyle w:val="TableText"/>
            </w:pPr>
            <w:r w:rsidRPr="00313BE2">
              <w:t>(P) 2310B REF02</w:t>
            </w:r>
          </w:p>
          <w:p w14:paraId="05500056" w14:textId="77777777" w:rsidR="00CD08DC" w:rsidRPr="00313BE2" w:rsidRDefault="00CD08DC" w:rsidP="00214349">
            <w:pPr>
              <w:pStyle w:val="TableText"/>
            </w:pPr>
            <w:r>
              <w:t>Print: N/A</w:t>
            </w:r>
          </w:p>
        </w:tc>
        <w:tc>
          <w:tcPr>
            <w:tcW w:w="3773" w:type="dxa"/>
          </w:tcPr>
          <w:p w14:paraId="05500057" w14:textId="77777777" w:rsidR="009E0A5F" w:rsidRDefault="009E0A5F" w:rsidP="009E0A5F">
            <w:pPr>
              <w:pStyle w:val="TableText"/>
            </w:pPr>
            <w:r>
              <w:t xml:space="preserve">Biller Input: </w:t>
            </w:r>
            <w:r w:rsidRPr="00214349">
              <w:rPr>
                <w:i/>
              </w:rPr>
              <w:t>Screen 10 Section 3</w:t>
            </w:r>
          </w:p>
          <w:p w14:paraId="05500058" w14:textId="77777777" w:rsidR="009E0A5F" w:rsidRPr="009E0A5F" w:rsidRDefault="009E0A5F" w:rsidP="009E0A5F">
            <w:pPr>
              <w:pStyle w:val="TableText"/>
            </w:pPr>
            <w:r>
              <w:t>Billers add the provider to the claim.</w:t>
            </w:r>
          </w:p>
          <w:p w14:paraId="05500059" w14:textId="77777777" w:rsidR="009E0A5F" w:rsidRDefault="009E0A5F" w:rsidP="009E0A5F">
            <w:pPr>
              <w:pStyle w:val="TableText"/>
            </w:pPr>
            <w:r>
              <w:t>Storage:</w:t>
            </w:r>
          </w:p>
          <w:p w14:paraId="0550005A" w14:textId="77777777" w:rsidR="009E0A5F" w:rsidRDefault="009E0A5F" w:rsidP="009E0A5F">
            <w:pPr>
              <w:pStyle w:val="TableText"/>
            </w:pPr>
            <w:r>
              <w:t>File: IB BILLING PRACTITIONER ID (#355.9)</w:t>
            </w:r>
          </w:p>
          <w:p w14:paraId="0550005B"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5C" w14:textId="77777777" w:rsidR="00214349" w:rsidRPr="00313BE2" w:rsidRDefault="0000086B" w:rsidP="00214349">
            <w:pPr>
              <w:pStyle w:val="TableText"/>
            </w:pPr>
            <w:r>
              <w:t>Professional R</w:t>
            </w:r>
            <w:r w:rsidR="00214349" w:rsidRPr="00313BE2">
              <w:t>endering information move to OPRA</w:t>
            </w:r>
          </w:p>
        </w:tc>
      </w:tr>
    </w:tbl>
    <w:p w14:paraId="0550006C" w14:textId="77777777" w:rsidR="009E0A5F" w:rsidRDefault="009E0A5F" w:rsidP="00302507">
      <w:pPr>
        <w:pStyle w:val="BodyText"/>
      </w:pPr>
    </w:p>
    <w:p w14:paraId="0550006D" w14:textId="77777777" w:rsidR="009E0A5F" w:rsidRDefault="009E0A5F" w:rsidP="000E59A0">
      <w:pPr>
        <w:pStyle w:val="BodyText"/>
      </w:pPr>
      <w:r>
        <w:br w:type="page"/>
      </w:r>
    </w:p>
    <w:p w14:paraId="0550006E" w14:textId="77777777" w:rsidR="0064184D" w:rsidRPr="00D916CC" w:rsidRDefault="0064184D" w:rsidP="00747890">
      <w:pPr>
        <w:pStyle w:val="Heading3"/>
      </w:pPr>
      <w:bookmarkStart w:id="341" w:name="_Toc208309241"/>
      <w:bookmarkStart w:id="342" w:name="_Toc209511128"/>
      <w:bookmarkStart w:id="343" w:name="_Toc261954501"/>
      <w:bookmarkStart w:id="344" w:name="_Toc263271004"/>
      <w:bookmarkStart w:id="345" w:name="_Toc263271283"/>
      <w:bookmarkStart w:id="346" w:name="_Toc377477642"/>
      <w:bookmarkStart w:id="347" w:name="_Toc465931731"/>
      <w:r w:rsidRPr="00D916CC">
        <w:lastRenderedPageBreak/>
        <w:t>OPR3 - Loop 2310B (Operating Physician Secondary ID Data)</w:t>
      </w:r>
      <w:bookmarkEnd w:id="340"/>
      <w:bookmarkEnd w:id="341"/>
      <w:bookmarkEnd w:id="342"/>
      <w:bookmarkEnd w:id="343"/>
      <w:r w:rsidRPr="00D916CC">
        <w:t xml:space="preserve"> </w:t>
      </w:r>
      <w:r w:rsidR="002143E8" w:rsidRPr="00D916CC">
        <w:t>[SEQ 99]</w:t>
      </w:r>
      <w:bookmarkEnd w:id="344"/>
      <w:bookmarkEnd w:id="345"/>
      <w:bookmarkEnd w:id="346"/>
      <w:bookmarkEnd w:id="347"/>
    </w:p>
    <w:p w14:paraId="0550006F" w14:textId="77777777" w:rsidR="0064184D" w:rsidRPr="00313BE2" w:rsidRDefault="0064184D" w:rsidP="00302507">
      <w:pPr>
        <w:pStyle w:val="BodyText"/>
      </w:pPr>
      <w:r w:rsidRPr="00313BE2">
        <w:t>One r</w:t>
      </w:r>
      <w:r w:rsidR="006A6AE0" w:rsidRPr="00313BE2">
        <w:t xml:space="preserve">ecord per Claim Data record </w:t>
      </w:r>
    </w:p>
    <w:p w14:paraId="05500070" w14:textId="5A165F29" w:rsidR="0064184D" w:rsidRPr="00313BE2" w:rsidRDefault="003B19FF" w:rsidP="00302507">
      <w:pPr>
        <w:pStyle w:val="BodyText"/>
      </w:pPr>
      <w:r w:rsidRPr="00313BE2">
        <w:t>(</w:t>
      </w:r>
      <w:proofErr w:type="gramStart"/>
      <w:r w:rsidRPr="00313BE2">
        <w:t>Optional</w:t>
      </w:r>
      <w:r w:rsidR="00385415">
        <w:t xml:space="preserve">  –</w:t>
      </w:r>
      <w:proofErr w:type="gramEnd"/>
      <w:r w:rsidR="00385415">
        <w:t xml:space="preserve">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bookmarkStart w:id="348" w:name="_Toc16597379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15C2E" w:rsidRPr="00313BE2" w14:paraId="05500077" w14:textId="77777777" w:rsidTr="00815C2E">
        <w:trPr>
          <w:trHeight w:val="350"/>
          <w:tblHeader/>
        </w:trPr>
        <w:tc>
          <w:tcPr>
            <w:tcW w:w="806" w:type="dxa"/>
            <w:tcBorders>
              <w:top w:val="single" w:sz="4" w:space="0" w:color="auto"/>
              <w:bottom w:val="single" w:sz="6" w:space="0" w:color="auto"/>
            </w:tcBorders>
            <w:shd w:val="clear" w:color="auto" w:fill="D9D9D9"/>
          </w:tcPr>
          <w:p w14:paraId="05500071" w14:textId="77777777" w:rsidR="00815C2E" w:rsidRPr="00313BE2" w:rsidRDefault="00815C2E" w:rsidP="00815C2E">
            <w:pPr>
              <w:pStyle w:val="TableHeading"/>
            </w:pPr>
            <w:r w:rsidRPr="00313BE2">
              <w:t>Piece</w:t>
            </w:r>
          </w:p>
        </w:tc>
        <w:tc>
          <w:tcPr>
            <w:tcW w:w="3240" w:type="dxa"/>
            <w:tcBorders>
              <w:top w:val="single" w:sz="4" w:space="0" w:color="auto"/>
              <w:bottom w:val="single" w:sz="6" w:space="0" w:color="auto"/>
            </w:tcBorders>
            <w:shd w:val="clear" w:color="auto" w:fill="D9D9D9"/>
          </w:tcPr>
          <w:p w14:paraId="05500072" w14:textId="77777777" w:rsidR="00815C2E" w:rsidRPr="00313BE2" w:rsidRDefault="00815C2E" w:rsidP="00815C2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73" w14:textId="77777777" w:rsidR="00815C2E" w:rsidRPr="00313BE2" w:rsidRDefault="00815C2E" w:rsidP="00815C2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074" w14:textId="77777777" w:rsidR="00815C2E" w:rsidRPr="00313BE2" w:rsidRDefault="00815C2E" w:rsidP="00815C2E">
            <w:pPr>
              <w:pStyle w:val="TableHeading"/>
            </w:pPr>
            <w:r>
              <w:t xml:space="preserve">835/Print </w:t>
            </w:r>
            <w:r w:rsidRPr="00313BE2">
              <w:t>Location</w:t>
            </w:r>
          </w:p>
        </w:tc>
        <w:tc>
          <w:tcPr>
            <w:tcW w:w="3773" w:type="dxa"/>
            <w:tcBorders>
              <w:top w:val="single" w:sz="4" w:space="0" w:color="auto"/>
              <w:bottom w:val="single" w:sz="6" w:space="0" w:color="auto"/>
            </w:tcBorders>
            <w:shd w:val="clear" w:color="auto" w:fill="D9D9D9"/>
          </w:tcPr>
          <w:p w14:paraId="05500075" w14:textId="77777777" w:rsidR="00815C2E" w:rsidRPr="00313BE2" w:rsidRDefault="00815C2E" w:rsidP="00815C2E">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076" w14:textId="77777777" w:rsidR="00815C2E" w:rsidRPr="00313BE2" w:rsidRDefault="00815C2E" w:rsidP="00815C2E">
            <w:pPr>
              <w:pStyle w:val="TableHeading"/>
            </w:pPr>
            <w:r w:rsidRPr="00313BE2">
              <w:t>FSC Processing Comments</w:t>
            </w:r>
          </w:p>
        </w:tc>
      </w:tr>
      <w:tr w:rsidR="00815C2E" w:rsidRPr="00313BE2" w14:paraId="0550007E" w14:textId="77777777" w:rsidTr="00234F14">
        <w:trPr>
          <w:trHeight w:val="192"/>
        </w:trPr>
        <w:tc>
          <w:tcPr>
            <w:tcW w:w="806" w:type="dxa"/>
          </w:tcPr>
          <w:p w14:paraId="05500078" w14:textId="77777777" w:rsidR="00815C2E" w:rsidRPr="00313BE2" w:rsidRDefault="00815C2E" w:rsidP="00234F14">
            <w:pPr>
              <w:pStyle w:val="TableText"/>
            </w:pPr>
            <w:r w:rsidRPr="00313BE2">
              <w:t>1</w:t>
            </w:r>
          </w:p>
        </w:tc>
        <w:tc>
          <w:tcPr>
            <w:tcW w:w="3240" w:type="dxa"/>
          </w:tcPr>
          <w:p w14:paraId="05500079" w14:textId="77777777" w:rsidR="00815C2E" w:rsidRPr="00313BE2" w:rsidRDefault="00815C2E" w:rsidP="00234F14">
            <w:pPr>
              <w:pStyle w:val="TableText"/>
            </w:pPr>
            <w:r w:rsidRPr="00313BE2">
              <w:t>RECORD ID = ‘OPR3 ’</w:t>
            </w:r>
          </w:p>
        </w:tc>
        <w:tc>
          <w:tcPr>
            <w:tcW w:w="1368" w:type="dxa"/>
          </w:tcPr>
          <w:p w14:paraId="0550007A" w14:textId="77777777" w:rsidR="00815C2E" w:rsidRPr="00313BE2" w:rsidRDefault="00815C2E" w:rsidP="00234F14">
            <w:pPr>
              <w:pStyle w:val="TableText"/>
            </w:pPr>
            <w:r w:rsidRPr="00313BE2">
              <w:t xml:space="preserve">4 </w:t>
            </w:r>
            <w:r>
              <w:t>A</w:t>
            </w:r>
          </w:p>
        </w:tc>
        <w:tc>
          <w:tcPr>
            <w:tcW w:w="2333" w:type="dxa"/>
          </w:tcPr>
          <w:p w14:paraId="0550007B" w14:textId="77777777" w:rsidR="00815C2E" w:rsidRPr="00313BE2" w:rsidRDefault="00815C2E" w:rsidP="00234F14">
            <w:pPr>
              <w:pStyle w:val="TableText"/>
              <w:rPr>
                <w:color w:val="000000" w:themeColor="text1"/>
                <w:sz w:val="20"/>
              </w:rPr>
            </w:pPr>
          </w:p>
        </w:tc>
        <w:tc>
          <w:tcPr>
            <w:tcW w:w="3773" w:type="dxa"/>
          </w:tcPr>
          <w:p w14:paraId="0550007C" w14:textId="77777777" w:rsidR="00815C2E" w:rsidRPr="00313BE2" w:rsidRDefault="00815C2E" w:rsidP="00234F14">
            <w:pPr>
              <w:pStyle w:val="TableText"/>
            </w:pPr>
          </w:p>
        </w:tc>
        <w:tc>
          <w:tcPr>
            <w:tcW w:w="2880" w:type="dxa"/>
            <w:tcBorders>
              <w:top w:val="single" w:sz="6" w:space="0" w:color="auto"/>
              <w:bottom w:val="single" w:sz="6" w:space="0" w:color="auto"/>
            </w:tcBorders>
            <w:shd w:val="clear" w:color="auto" w:fill="auto"/>
          </w:tcPr>
          <w:p w14:paraId="0550007D" w14:textId="77777777" w:rsidR="00815C2E" w:rsidRPr="00313BE2" w:rsidRDefault="00815C2E" w:rsidP="00234F14">
            <w:pPr>
              <w:pStyle w:val="TableText"/>
            </w:pPr>
          </w:p>
        </w:tc>
      </w:tr>
      <w:tr w:rsidR="00815C2E" w:rsidRPr="00313BE2" w14:paraId="0550008E" w14:textId="77777777" w:rsidTr="00234F14">
        <w:trPr>
          <w:trHeight w:val="65"/>
        </w:trPr>
        <w:tc>
          <w:tcPr>
            <w:tcW w:w="806" w:type="dxa"/>
            <w:shd w:val="clear" w:color="auto" w:fill="auto"/>
          </w:tcPr>
          <w:p w14:paraId="0550007F" w14:textId="77777777" w:rsidR="00815C2E" w:rsidRPr="00313BE2" w:rsidRDefault="00815C2E" w:rsidP="00234F14">
            <w:pPr>
              <w:pStyle w:val="TableText"/>
            </w:pPr>
            <w:r w:rsidRPr="00313BE2">
              <w:t>2</w:t>
            </w:r>
          </w:p>
        </w:tc>
        <w:tc>
          <w:tcPr>
            <w:tcW w:w="3240" w:type="dxa"/>
            <w:shd w:val="clear" w:color="auto" w:fill="auto"/>
          </w:tcPr>
          <w:p w14:paraId="05500080"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Qualifier (1)</w:t>
            </w:r>
          </w:p>
          <w:p w14:paraId="05500081" w14:textId="77777777" w:rsidR="00815C2E" w:rsidRPr="00313BE2" w:rsidRDefault="00815C2E" w:rsidP="00234F14">
            <w:pPr>
              <w:pStyle w:val="TableText"/>
              <w:rPr>
                <w:color w:val="000000" w:themeColor="text1"/>
                <w:sz w:val="20"/>
              </w:rPr>
            </w:pPr>
          </w:p>
        </w:tc>
        <w:tc>
          <w:tcPr>
            <w:tcW w:w="1368" w:type="dxa"/>
            <w:shd w:val="clear" w:color="auto" w:fill="auto"/>
          </w:tcPr>
          <w:p w14:paraId="05500082"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83" w14:textId="77777777" w:rsidR="00815C2E" w:rsidRPr="00313BE2" w:rsidRDefault="00234F14" w:rsidP="00234F14">
            <w:pPr>
              <w:pStyle w:val="TableText"/>
            </w:pPr>
            <w:r>
              <w:t xml:space="preserve">837: </w:t>
            </w:r>
            <w:r w:rsidR="00815C2E" w:rsidRPr="00313BE2">
              <w:t>(I) 2310B REF01</w:t>
            </w:r>
          </w:p>
          <w:p w14:paraId="05500084" w14:textId="77777777" w:rsidR="00815C2E" w:rsidRPr="00313BE2" w:rsidRDefault="00234F14" w:rsidP="00234F14">
            <w:pPr>
              <w:pStyle w:val="TableText"/>
            </w:pPr>
            <w:r>
              <w:t>Print:</w:t>
            </w:r>
          </w:p>
          <w:p w14:paraId="05500085" w14:textId="77777777" w:rsidR="00815C2E" w:rsidRPr="00313BE2" w:rsidRDefault="00CD08DC" w:rsidP="00234F14">
            <w:pPr>
              <w:pStyle w:val="TableText"/>
            </w:pPr>
            <w:r>
              <w:t>UB04 – FL</w:t>
            </w:r>
            <w:r w:rsidR="00815C2E" w:rsidRPr="00313BE2">
              <w:t>77</w:t>
            </w:r>
          </w:p>
          <w:p w14:paraId="05500086" w14:textId="77777777" w:rsidR="00815C2E" w:rsidRPr="00313BE2" w:rsidRDefault="007D5ECC" w:rsidP="00234F14">
            <w:pPr>
              <w:pStyle w:val="TableText"/>
            </w:pPr>
            <w:r w:rsidRPr="007D5ECC">
              <w:t>Note: G2 or 1G ID used if no ID provided by the Insurance Company is found</w:t>
            </w:r>
          </w:p>
        </w:tc>
        <w:tc>
          <w:tcPr>
            <w:tcW w:w="3773" w:type="dxa"/>
          </w:tcPr>
          <w:p w14:paraId="05500087" w14:textId="77777777" w:rsidR="00815C2E" w:rsidRDefault="00815C2E" w:rsidP="00234F14">
            <w:pPr>
              <w:pStyle w:val="TableText"/>
            </w:pPr>
            <w:r>
              <w:t xml:space="preserve">Biller Input: </w:t>
            </w:r>
            <w:r w:rsidRPr="00214349">
              <w:rPr>
                <w:i/>
              </w:rPr>
              <w:t>Screen 10 Section 3</w:t>
            </w:r>
          </w:p>
          <w:p w14:paraId="05500088" w14:textId="77777777" w:rsidR="00815C2E" w:rsidRPr="009E0A5F" w:rsidRDefault="00815C2E" w:rsidP="00234F14">
            <w:pPr>
              <w:pStyle w:val="TableText"/>
            </w:pPr>
            <w:r>
              <w:t>Billers add the provider to the claim.</w:t>
            </w:r>
          </w:p>
          <w:p w14:paraId="05500089" w14:textId="77777777" w:rsidR="00815C2E" w:rsidRDefault="00815C2E" w:rsidP="00234F14">
            <w:pPr>
              <w:pStyle w:val="TableText"/>
            </w:pPr>
            <w:r>
              <w:t>Storage:</w:t>
            </w:r>
          </w:p>
          <w:p w14:paraId="0550008A" w14:textId="77777777" w:rsidR="00815C2E" w:rsidRDefault="00815C2E" w:rsidP="00234F14">
            <w:pPr>
              <w:pStyle w:val="TableText"/>
            </w:pPr>
            <w:r>
              <w:t>File: IB BILLING PRACTITIONER ID (#355.9)</w:t>
            </w:r>
          </w:p>
          <w:p w14:paraId="0550008B"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8C" w14:textId="77777777" w:rsidR="00815C2E" w:rsidRPr="00313BE2" w:rsidRDefault="00815C2E" w:rsidP="00234F14">
            <w:pPr>
              <w:pStyle w:val="TableText"/>
            </w:pPr>
            <w:r w:rsidRPr="00313BE2">
              <w:t xml:space="preserve">Code Set Change: </w:t>
            </w:r>
          </w:p>
          <w:p w14:paraId="0550008D" w14:textId="77777777" w:rsidR="00815C2E" w:rsidRPr="00313BE2" w:rsidRDefault="00815C2E" w:rsidP="00234F14">
            <w:pPr>
              <w:pStyle w:val="TableText"/>
            </w:pPr>
            <w:r w:rsidRPr="00313BE2">
              <w:t>Only codes now allowed are 0B, 1G, G2 and LU.</w:t>
            </w:r>
          </w:p>
        </w:tc>
      </w:tr>
      <w:tr w:rsidR="00815C2E" w:rsidRPr="00313BE2" w14:paraId="0550009E" w14:textId="77777777" w:rsidTr="00234F14">
        <w:trPr>
          <w:trHeight w:val="65"/>
        </w:trPr>
        <w:tc>
          <w:tcPr>
            <w:tcW w:w="806" w:type="dxa"/>
            <w:shd w:val="clear" w:color="auto" w:fill="auto"/>
          </w:tcPr>
          <w:p w14:paraId="0550008F" w14:textId="77777777" w:rsidR="00815C2E" w:rsidRPr="00313BE2" w:rsidRDefault="00815C2E" w:rsidP="00234F14">
            <w:pPr>
              <w:pStyle w:val="TableText"/>
            </w:pPr>
            <w:r w:rsidRPr="00313BE2">
              <w:t>3</w:t>
            </w:r>
          </w:p>
        </w:tc>
        <w:tc>
          <w:tcPr>
            <w:tcW w:w="3240" w:type="dxa"/>
            <w:shd w:val="clear" w:color="auto" w:fill="auto"/>
          </w:tcPr>
          <w:p w14:paraId="05500090"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(1)</w:t>
            </w:r>
          </w:p>
        </w:tc>
        <w:tc>
          <w:tcPr>
            <w:tcW w:w="1368" w:type="dxa"/>
            <w:shd w:val="clear" w:color="auto" w:fill="auto"/>
          </w:tcPr>
          <w:p w14:paraId="0550009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92" w14:textId="77777777" w:rsidR="00815C2E" w:rsidRPr="00313BE2" w:rsidRDefault="00CD08DC" w:rsidP="00234F14">
            <w:pPr>
              <w:pStyle w:val="TableText"/>
            </w:pPr>
            <w:r>
              <w:t xml:space="preserve">837: </w:t>
            </w:r>
            <w:r w:rsidR="00815C2E" w:rsidRPr="00313BE2">
              <w:t>(I) 2310B REF02</w:t>
            </w:r>
          </w:p>
          <w:p w14:paraId="05500093" w14:textId="77777777" w:rsidR="00815C2E" w:rsidRPr="00313BE2" w:rsidRDefault="00CD08DC" w:rsidP="00234F14">
            <w:pPr>
              <w:pStyle w:val="TableText"/>
            </w:pPr>
            <w:r>
              <w:t>Print:</w:t>
            </w:r>
          </w:p>
          <w:p w14:paraId="05500094" w14:textId="77777777" w:rsidR="00815C2E" w:rsidRDefault="00CD08DC" w:rsidP="00234F14">
            <w:pPr>
              <w:pStyle w:val="TableText"/>
            </w:pPr>
            <w:r>
              <w:t>UB04 – FL</w:t>
            </w:r>
            <w:r w:rsidR="00815C2E" w:rsidRPr="00313BE2">
              <w:t>77</w:t>
            </w:r>
          </w:p>
          <w:p w14:paraId="05500095" w14:textId="77777777" w:rsidR="00FD2EEB" w:rsidRDefault="00FD2EEB" w:rsidP="00234F14">
            <w:pPr>
              <w:pStyle w:val="TableText"/>
            </w:pPr>
          </w:p>
          <w:p w14:paraId="05500096" w14:textId="77777777" w:rsidR="00FD2EEB" w:rsidRPr="00313BE2" w:rsidRDefault="00FD2EEB" w:rsidP="00234F14">
            <w:pPr>
              <w:pStyle w:val="TableText"/>
            </w:pPr>
            <w:r>
              <w:t>Note: The software looks for the first compliant secondary ID to print. Only one Secondary ID prints in FL78.</w:t>
            </w:r>
          </w:p>
        </w:tc>
        <w:tc>
          <w:tcPr>
            <w:tcW w:w="3773" w:type="dxa"/>
          </w:tcPr>
          <w:p w14:paraId="05500097" w14:textId="77777777" w:rsidR="00815C2E" w:rsidRDefault="00815C2E" w:rsidP="00234F14">
            <w:pPr>
              <w:pStyle w:val="TableText"/>
            </w:pPr>
            <w:r>
              <w:t xml:space="preserve">Biller Input: </w:t>
            </w:r>
            <w:r w:rsidRPr="00214349">
              <w:rPr>
                <w:i/>
              </w:rPr>
              <w:t>Screen 10 Section 3</w:t>
            </w:r>
          </w:p>
          <w:p w14:paraId="05500098" w14:textId="77777777" w:rsidR="00815C2E" w:rsidRDefault="00815C2E" w:rsidP="00234F14">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99" w14:textId="77777777" w:rsidR="00815C2E" w:rsidRDefault="00815C2E" w:rsidP="00234F14">
            <w:pPr>
              <w:pStyle w:val="TableText"/>
            </w:pPr>
            <w:proofErr w:type="spellStart"/>
            <w:r>
              <w:t>VistA</w:t>
            </w:r>
            <w:proofErr w:type="spellEnd"/>
            <w:r>
              <w:t xml:space="preserve"> will extract up to the maximum number of provider secondary IDs into the 837.</w:t>
            </w:r>
          </w:p>
          <w:p w14:paraId="0550009A" w14:textId="77777777" w:rsidR="00815C2E" w:rsidRDefault="00815C2E" w:rsidP="00234F14">
            <w:pPr>
              <w:pStyle w:val="TableText"/>
            </w:pPr>
            <w:r>
              <w:t>Storage:</w:t>
            </w:r>
          </w:p>
          <w:p w14:paraId="0550009B" w14:textId="77777777" w:rsidR="00815C2E" w:rsidRDefault="00815C2E" w:rsidP="00234F14">
            <w:pPr>
              <w:pStyle w:val="TableText"/>
            </w:pPr>
            <w:r>
              <w:t>File: IB BILLING PRACTITIONER ID (#355.9)</w:t>
            </w:r>
          </w:p>
          <w:p w14:paraId="0550009C"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9D" w14:textId="77777777" w:rsidR="00815C2E" w:rsidRPr="00313BE2" w:rsidRDefault="00815C2E" w:rsidP="00234F14">
            <w:pPr>
              <w:pStyle w:val="TableText"/>
            </w:pPr>
          </w:p>
        </w:tc>
      </w:tr>
      <w:tr w:rsidR="00815C2E" w:rsidRPr="00313BE2" w14:paraId="055000AC" w14:textId="77777777" w:rsidTr="00234F14">
        <w:trPr>
          <w:trHeight w:val="65"/>
        </w:trPr>
        <w:tc>
          <w:tcPr>
            <w:tcW w:w="806" w:type="dxa"/>
            <w:shd w:val="clear" w:color="auto" w:fill="auto"/>
          </w:tcPr>
          <w:p w14:paraId="0550009F" w14:textId="77777777" w:rsidR="00815C2E" w:rsidRPr="00313BE2" w:rsidRDefault="00815C2E" w:rsidP="00234F14">
            <w:pPr>
              <w:pStyle w:val="TableText"/>
            </w:pPr>
            <w:r w:rsidRPr="00313BE2">
              <w:t>4</w:t>
            </w:r>
          </w:p>
        </w:tc>
        <w:tc>
          <w:tcPr>
            <w:tcW w:w="3240" w:type="dxa"/>
            <w:shd w:val="clear" w:color="auto" w:fill="auto"/>
          </w:tcPr>
          <w:p w14:paraId="055000A0"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Qualifier (2)</w:t>
            </w:r>
          </w:p>
        </w:tc>
        <w:tc>
          <w:tcPr>
            <w:tcW w:w="1368" w:type="dxa"/>
            <w:shd w:val="clear" w:color="auto" w:fill="auto"/>
          </w:tcPr>
          <w:p w14:paraId="055000A1"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A2" w14:textId="77777777" w:rsidR="00815C2E" w:rsidRDefault="00CD08DC" w:rsidP="00234F14">
            <w:pPr>
              <w:pStyle w:val="TableText"/>
            </w:pPr>
            <w:r>
              <w:t xml:space="preserve">837: </w:t>
            </w:r>
            <w:r w:rsidR="00815C2E" w:rsidRPr="00313BE2">
              <w:t>(I) 2310B REF01</w:t>
            </w:r>
          </w:p>
          <w:p w14:paraId="055000A3" w14:textId="77777777" w:rsidR="00CD08DC" w:rsidRDefault="00CD08DC" w:rsidP="00234F14">
            <w:pPr>
              <w:pStyle w:val="TableText"/>
            </w:pPr>
            <w:r>
              <w:t>Print: N/A</w:t>
            </w:r>
          </w:p>
          <w:p w14:paraId="055000A4" w14:textId="77777777" w:rsidR="00FD2EEB" w:rsidRPr="00313BE2" w:rsidRDefault="00FD2EEB" w:rsidP="00234F14">
            <w:pPr>
              <w:pStyle w:val="TableText"/>
            </w:pPr>
          </w:p>
        </w:tc>
        <w:tc>
          <w:tcPr>
            <w:tcW w:w="3773" w:type="dxa"/>
          </w:tcPr>
          <w:p w14:paraId="055000A5" w14:textId="77777777" w:rsidR="00815C2E" w:rsidRDefault="00815C2E" w:rsidP="00234F14">
            <w:pPr>
              <w:pStyle w:val="TableText"/>
            </w:pPr>
            <w:r>
              <w:t xml:space="preserve">Biller Input: </w:t>
            </w:r>
            <w:r w:rsidRPr="00214349">
              <w:rPr>
                <w:i/>
              </w:rPr>
              <w:t>Screen 10 Section 3</w:t>
            </w:r>
          </w:p>
          <w:p w14:paraId="055000A6" w14:textId="77777777" w:rsidR="00815C2E" w:rsidRPr="009E0A5F" w:rsidRDefault="00815C2E" w:rsidP="00234F14">
            <w:pPr>
              <w:pStyle w:val="TableText"/>
            </w:pPr>
            <w:r>
              <w:t>Billers add the provider to the claim.</w:t>
            </w:r>
          </w:p>
          <w:p w14:paraId="055000A7" w14:textId="77777777" w:rsidR="00815C2E" w:rsidRDefault="00815C2E" w:rsidP="00234F14">
            <w:pPr>
              <w:pStyle w:val="TableText"/>
            </w:pPr>
            <w:r>
              <w:t>Storage:</w:t>
            </w:r>
          </w:p>
          <w:p w14:paraId="055000A8" w14:textId="77777777" w:rsidR="00815C2E" w:rsidRDefault="00815C2E" w:rsidP="00234F14">
            <w:pPr>
              <w:pStyle w:val="TableText"/>
            </w:pPr>
            <w:r>
              <w:t>File: IB BILLING PRACTITIONER ID (#355.9)</w:t>
            </w:r>
          </w:p>
          <w:p w14:paraId="055000A9"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AA" w14:textId="77777777" w:rsidR="00815C2E" w:rsidRPr="00313BE2" w:rsidRDefault="00815C2E" w:rsidP="00234F14">
            <w:pPr>
              <w:pStyle w:val="TableText"/>
            </w:pPr>
            <w:r w:rsidRPr="00313BE2">
              <w:t xml:space="preserve">Code Set Change: </w:t>
            </w:r>
          </w:p>
          <w:p w14:paraId="055000AB" w14:textId="77777777" w:rsidR="00815C2E" w:rsidRPr="00313BE2" w:rsidRDefault="00815C2E" w:rsidP="00234F14">
            <w:pPr>
              <w:pStyle w:val="TableText"/>
            </w:pPr>
            <w:r w:rsidRPr="00313BE2">
              <w:t>Only codes now allowed are 0B, 1G, G2 and LU.</w:t>
            </w:r>
          </w:p>
        </w:tc>
      </w:tr>
      <w:tr w:rsidR="00815C2E" w:rsidRPr="00313BE2" w14:paraId="055000B8" w14:textId="77777777" w:rsidTr="00234F14">
        <w:trPr>
          <w:trHeight w:val="65"/>
        </w:trPr>
        <w:tc>
          <w:tcPr>
            <w:tcW w:w="806" w:type="dxa"/>
            <w:shd w:val="clear" w:color="auto" w:fill="auto"/>
          </w:tcPr>
          <w:p w14:paraId="055000AD" w14:textId="77777777" w:rsidR="00815C2E" w:rsidRPr="00313BE2" w:rsidRDefault="00815C2E" w:rsidP="00234F14">
            <w:pPr>
              <w:pStyle w:val="TableText"/>
            </w:pPr>
            <w:r w:rsidRPr="00313BE2">
              <w:t>5</w:t>
            </w:r>
          </w:p>
        </w:tc>
        <w:tc>
          <w:tcPr>
            <w:tcW w:w="3240" w:type="dxa"/>
            <w:shd w:val="clear" w:color="auto" w:fill="auto"/>
          </w:tcPr>
          <w:p w14:paraId="055000AE"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(2)</w:t>
            </w:r>
          </w:p>
        </w:tc>
        <w:tc>
          <w:tcPr>
            <w:tcW w:w="1368" w:type="dxa"/>
            <w:shd w:val="clear" w:color="auto" w:fill="auto"/>
          </w:tcPr>
          <w:p w14:paraId="055000AF"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B0" w14:textId="77777777" w:rsidR="00815C2E" w:rsidRDefault="00CD08DC" w:rsidP="00234F14">
            <w:pPr>
              <w:pStyle w:val="TableText"/>
            </w:pPr>
            <w:r>
              <w:t xml:space="preserve">837: </w:t>
            </w:r>
            <w:r w:rsidR="00815C2E" w:rsidRPr="00313BE2">
              <w:t>(I) 2310B REF02</w:t>
            </w:r>
          </w:p>
          <w:p w14:paraId="055000B1" w14:textId="77777777" w:rsidR="00CD08DC" w:rsidRPr="00313BE2" w:rsidRDefault="00CD08DC" w:rsidP="00234F14">
            <w:pPr>
              <w:pStyle w:val="TableText"/>
            </w:pPr>
            <w:r>
              <w:t>Print: N/A</w:t>
            </w:r>
          </w:p>
        </w:tc>
        <w:tc>
          <w:tcPr>
            <w:tcW w:w="3773" w:type="dxa"/>
          </w:tcPr>
          <w:p w14:paraId="055000B2" w14:textId="77777777" w:rsidR="00815C2E" w:rsidRDefault="00815C2E" w:rsidP="00234F14">
            <w:pPr>
              <w:pStyle w:val="TableText"/>
            </w:pPr>
            <w:r>
              <w:t xml:space="preserve">Biller Input: </w:t>
            </w:r>
            <w:r w:rsidRPr="00214349">
              <w:rPr>
                <w:i/>
              </w:rPr>
              <w:t>Screen 10 Section 3</w:t>
            </w:r>
          </w:p>
          <w:p w14:paraId="055000B3" w14:textId="77777777" w:rsidR="00815C2E" w:rsidRPr="009E0A5F" w:rsidRDefault="00815C2E" w:rsidP="00234F14">
            <w:pPr>
              <w:pStyle w:val="TableText"/>
            </w:pPr>
            <w:r>
              <w:t>Billers add the provider to the claim.</w:t>
            </w:r>
          </w:p>
          <w:p w14:paraId="055000B4" w14:textId="77777777" w:rsidR="00815C2E" w:rsidRDefault="00815C2E" w:rsidP="00234F14">
            <w:pPr>
              <w:pStyle w:val="TableText"/>
            </w:pPr>
            <w:r>
              <w:t>Storage:</w:t>
            </w:r>
          </w:p>
          <w:p w14:paraId="055000B5" w14:textId="77777777" w:rsidR="00815C2E" w:rsidRDefault="00815C2E" w:rsidP="00234F14">
            <w:pPr>
              <w:pStyle w:val="TableText"/>
            </w:pPr>
            <w:r>
              <w:t>File: IB BILLING PRACTITIONER ID (#355.9)</w:t>
            </w:r>
          </w:p>
          <w:p w14:paraId="055000B6"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B7" w14:textId="77777777" w:rsidR="00815C2E" w:rsidRPr="00313BE2" w:rsidRDefault="00815C2E" w:rsidP="00234F14">
            <w:pPr>
              <w:pStyle w:val="TableText"/>
            </w:pPr>
          </w:p>
        </w:tc>
      </w:tr>
      <w:tr w:rsidR="00815C2E" w:rsidRPr="00313BE2" w14:paraId="055000C5" w14:textId="77777777" w:rsidTr="00234F14">
        <w:trPr>
          <w:trHeight w:val="65"/>
        </w:trPr>
        <w:tc>
          <w:tcPr>
            <w:tcW w:w="806" w:type="dxa"/>
            <w:shd w:val="clear" w:color="auto" w:fill="auto"/>
          </w:tcPr>
          <w:p w14:paraId="055000B9" w14:textId="77777777" w:rsidR="00815C2E" w:rsidRPr="00313BE2" w:rsidRDefault="00815C2E" w:rsidP="00234F14">
            <w:pPr>
              <w:pStyle w:val="TableText"/>
            </w:pPr>
            <w:r w:rsidRPr="00313BE2">
              <w:lastRenderedPageBreak/>
              <w:t>6</w:t>
            </w:r>
          </w:p>
        </w:tc>
        <w:tc>
          <w:tcPr>
            <w:tcW w:w="3240" w:type="dxa"/>
            <w:shd w:val="clear" w:color="auto" w:fill="auto"/>
          </w:tcPr>
          <w:p w14:paraId="055000BA"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Qualifier (3)</w:t>
            </w:r>
          </w:p>
        </w:tc>
        <w:tc>
          <w:tcPr>
            <w:tcW w:w="1368" w:type="dxa"/>
            <w:shd w:val="clear" w:color="auto" w:fill="auto"/>
          </w:tcPr>
          <w:p w14:paraId="055000BB"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BC" w14:textId="77777777" w:rsidR="00815C2E" w:rsidRDefault="00CD08DC" w:rsidP="00234F14">
            <w:pPr>
              <w:pStyle w:val="TableText"/>
            </w:pPr>
            <w:r>
              <w:t xml:space="preserve">837: </w:t>
            </w:r>
            <w:r w:rsidR="00815C2E" w:rsidRPr="00313BE2">
              <w:t>(I) 2310B REF01</w:t>
            </w:r>
          </w:p>
          <w:p w14:paraId="055000BD" w14:textId="77777777" w:rsidR="00CD08DC" w:rsidRPr="00313BE2" w:rsidRDefault="00CD08DC" w:rsidP="00234F14">
            <w:pPr>
              <w:pStyle w:val="TableText"/>
            </w:pPr>
            <w:r>
              <w:t>Print: N/A</w:t>
            </w:r>
          </w:p>
        </w:tc>
        <w:tc>
          <w:tcPr>
            <w:tcW w:w="3773" w:type="dxa"/>
          </w:tcPr>
          <w:p w14:paraId="055000BE" w14:textId="77777777" w:rsidR="00815C2E" w:rsidRDefault="00815C2E" w:rsidP="00234F14">
            <w:pPr>
              <w:pStyle w:val="TableText"/>
            </w:pPr>
            <w:r>
              <w:t xml:space="preserve">Biller Input: </w:t>
            </w:r>
            <w:r w:rsidRPr="00214349">
              <w:rPr>
                <w:i/>
              </w:rPr>
              <w:t>Screen 10 Section 3</w:t>
            </w:r>
          </w:p>
          <w:p w14:paraId="055000BF" w14:textId="77777777" w:rsidR="00815C2E" w:rsidRPr="009E0A5F" w:rsidRDefault="00815C2E" w:rsidP="00234F14">
            <w:pPr>
              <w:pStyle w:val="TableText"/>
            </w:pPr>
            <w:r>
              <w:t>Billers add the provider to the claim.</w:t>
            </w:r>
          </w:p>
          <w:p w14:paraId="055000C0" w14:textId="77777777" w:rsidR="00815C2E" w:rsidRDefault="00815C2E" w:rsidP="00234F14">
            <w:pPr>
              <w:pStyle w:val="TableText"/>
            </w:pPr>
            <w:r>
              <w:t>Storage:</w:t>
            </w:r>
          </w:p>
          <w:p w14:paraId="055000C1" w14:textId="77777777" w:rsidR="00815C2E" w:rsidRDefault="00815C2E" w:rsidP="00234F14">
            <w:pPr>
              <w:pStyle w:val="TableText"/>
            </w:pPr>
            <w:r>
              <w:t>File: IB BILLING PRACTITIONER ID (#355.9)</w:t>
            </w:r>
          </w:p>
          <w:p w14:paraId="055000C2"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C3" w14:textId="77777777" w:rsidR="00815C2E" w:rsidRPr="00313BE2" w:rsidRDefault="00815C2E" w:rsidP="00234F14">
            <w:pPr>
              <w:pStyle w:val="TableText"/>
            </w:pPr>
            <w:r w:rsidRPr="00313BE2">
              <w:t xml:space="preserve">Code Set Change: </w:t>
            </w:r>
          </w:p>
          <w:p w14:paraId="055000C4" w14:textId="77777777" w:rsidR="00815C2E" w:rsidRPr="00313BE2" w:rsidRDefault="00815C2E" w:rsidP="00234F14">
            <w:pPr>
              <w:pStyle w:val="TableText"/>
            </w:pPr>
            <w:r w:rsidRPr="00313BE2">
              <w:t>Only codes now allowed are 0B, 1G, G2 and LU.</w:t>
            </w:r>
          </w:p>
        </w:tc>
      </w:tr>
      <w:tr w:rsidR="00815C2E" w:rsidRPr="00313BE2" w14:paraId="055000D1" w14:textId="77777777" w:rsidTr="00234F14">
        <w:trPr>
          <w:trHeight w:val="65"/>
        </w:trPr>
        <w:tc>
          <w:tcPr>
            <w:tcW w:w="806" w:type="dxa"/>
            <w:shd w:val="clear" w:color="auto" w:fill="auto"/>
          </w:tcPr>
          <w:p w14:paraId="055000C6" w14:textId="77777777" w:rsidR="00815C2E" w:rsidRPr="00313BE2" w:rsidRDefault="00815C2E" w:rsidP="00234F14">
            <w:pPr>
              <w:pStyle w:val="TableText"/>
            </w:pPr>
            <w:r w:rsidRPr="00313BE2">
              <w:t>7</w:t>
            </w:r>
          </w:p>
        </w:tc>
        <w:tc>
          <w:tcPr>
            <w:tcW w:w="3240" w:type="dxa"/>
            <w:shd w:val="clear" w:color="auto" w:fill="auto"/>
          </w:tcPr>
          <w:p w14:paraId="055000C7"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(3)</w:t>
            </w:r>
          </w:p>
        </w:tc>
        <w:tc>
          <w:tcPr>
            <w:tcW w:w="1368" w:type="dxa"/>
            <w:shd w:val="clear" w:color="auto" w:fill="auto"/>
          </w:tcPr>
          <w:p w14:paraId="055000C8"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C9" w14:textId="77777777" w:rsidR="00815C2E" w:rsidRDefault="00CD08DC" w:rsidP="00234F14">
            <w:pPr>
              <w:pStyle w:val="TableText"/>
            </w:pPr>
            <w:r>
              <w:t xml:space="preserve">837: </w:t>
            </w:r>
            <w:r w:rsidR="00815C2E" w:rsidRPr="00313BE2">
              <w:t>(I) 2310B REF02</w:t>
            </w:r>
          </w:p>
          <w:p w14:paraId="055000CA" w14:textId="77777777" w:rsidR="00CD08DC" w:rsidRPr="00313BE2" w:rsidRDefault="00CD08DC" w:rsidP="00234F14">
            <w:pPr>
              <w:pStyle w:val="TableText"/>
            </w:pPr>
            <w:r>
              <w:t>Print: N/A</w:t>
            </w:r>
          </w:p>
        </w:tc>
        <w:tc>
          <w:tcPr>
            <w:tcW w:w="3773" w:type="dxa"/>
          </w:tcPr>
          <w:p w14:paraId="055000CB" w14:textId="77777777" w:rsidR="00815C2E" w:rsidRDefault="00815C2E" w:rsidP="00234F14">
            <w:pPr>
              <w:pStyle w:val="TableText"/>
            </w:pPr>
            <w:r>
              <w:t xml:space="preserve">Biller Input: </w:t>
            </w:r>
            <w:r w:rsidRPr="00214349">
              <w:rPr>
                <w:i/>
              </w:rPr>
              <w:t>Screen 10 Section 3</w:t>
            </w:r>
          </w:p>
          <w:p w14:paraId="055000CC" w14:textId="77777777" w:rsidR="00815C2E" w:rsidRPr="009E0A5F" w:rsidRDefault="00815C2E" w:rsidP="00234F14">
            <w:pPr>
              <w:pStyle w:val="TableText"/>
            </w:pPr>
            <w:r>
              <w:t>Billers add the provider to the claim.</w:t>
            </w:r>
          </w:p>
          <w:p w14:paraId="055000CD" w14:textId="77777777" w:rsidR="00815C2E" w:rsidRDefault="00815C2E" w:rsidP="00234F14">
            <w:pPr>
              <w:pStyle w:val="TableText"/>
            </w:pPr>
            <w:r>
              <w:t>Storage:</w:t>
            </w:r>
          </w:p>
          <w:p w14:paraId="055000CE" w14:textId="77777777" w:rsidR="00815C2E" w:rsidRDefault="00815C2E" w:rsidP="00234F14">
            <w:pPr>
              <w:pStyle w:val="TableText"/>
            </w:pPr>
            <w:r>
              <w:t>File: IB BILLING PRACTITIONER ID (#355.9)</w:t>
            </w:r>
          </w:p>
          <w:p w14:paraId="055000CF" w14:textId="77777777" w:rsidR="00815C2E" w:rsidRPr="00313BE2" w:rsidRDefault="00815C2E" w:rsidP="00234F14">
            <w:pPr>
              <w:pStyle w:val="TableText"/>
            </w:pPr>
            <w:r>
              <w:t>Field: PROVIDER ID (#.07)</w:t>
            </w:r>
          </w:p>
        </w:tc>
        <w:tc>
          <w:tcPr>
            <w:tcW w:w="2880" w:type="dxa"/>
            <w:tcBorders>
              <w:top w:val="single" w:sz="6" w:space="0" w:color="auto"/>
              <w:bottom w:val="single" w:sz="4" w:space="0" w:color="auto"/>
            </w:tcBorders>
            <w:shd w:val="clear" w:color="auto" w:fill="auto"/>
          </w:tcPr>
          <w:p w14:paraId="055000D0" w14:textId="77777777" w:rsidR="00815C2E" w:rsidRPr="00313BE2" w:rsidRDefault="00815C2E" w:rsidP="00234F14">
            <w:pPr>
              <w:pStyle w:val="TableText"/>
            </w:pPr>
          </w:p>
        </w:tc>
      </w:tr>
      <w:tr w:rsidR="00815C2E" w:rsidRPr="00313BE2" w14:paraId="055000DE" w14:textId="77777777" w:rsidTr="00234F14">
        <w:trPr>
          <w:trHeight w:val="65"/>
        </w:trPr>
        <w:tc>
          <w:tcPr>
            <w:tcW w:w="806" w:type="dxa"/>
            <w:shd w:val="clear" w:color="auto" w:fill="auto"/>
          </w:tcPr>
          <w:p w14:paraId="055000D2" w14:textId="77777777" w:rsidR="00815C2E" w:rsidRPr="00313BE2" w:rsidRDefault="00815C2E" w:rsidP="00234F14">
            <w:pPr>
              <w:pStyle w:val="TableText"/>
            </w:pPr>
            <w:r w:rsidRPr="00313BE2">
              <w:t>8</w:t>
            </w:r>
          </w:p>
        </w:tc>
        <w:tc>
          <w:tcPr>
            <w:tcW w:w="3240" w:type="dxa"/>
            <w:shd w:val="clear" w:color="auto" w:fill="auto"/>
          </w:tcPr>
          <w:p w14:paraId="055000D3"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Qualifier (4)</w:t>
            </w:r>
          </w:p>
        </w:tc>
        <w:tc>
          <w:tcPr>
            <w:tcW w:w="1368" w:type="dxa"/>
            <w:shd w:val="clear" w:color="auto" w:fill="auto"/>
          </w:tcPr>
          <w:p w14:paraId="055000D4"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D5" w14:textId="77777777" w:rsidR="00815C2E" w:rsidRDefault="00CD08DC" w:rsidP="00234F14">
            <w:pPr>
              <w:pStyle w:val="TableText"/>
            </w:pPr>
            <w:r>
              <w:t xml:space="preserve">837: </w:t>
            </w:r>
            <w:r w:rsidR="00815C2E" w:rsidRPr="00313BE2">
              <w:t>(I) 2310B REF01</w:t>
            </w:r>
          </w:p>
          <w:p w14:paraId="055000D6" w14:textId="77777777" w:rsidR="00CD08DC" w:rsidRPr="00313BE2" w:rsidRDefault="00CD08DC" w:rsidP="00234F14">
            <w:pPr>
              <w:pStyle w:val="TableText"/>
            </w:pPr>
            <w:r>
              <w:t>Print: N/A</w:t>
            </w:r>
          </w:p>
        </w:tc>
        <w:tc>
          <w:tcPr>
            <w:tcW w:w="3773" w:type="dxa"/>
          </w:tcPr>
          <w:p w14:paraId="055000D7" w14:textId="77777777" w:rsidR="00815C2E" w:rsidRDefault="00815C2E" w:rsidP="00234F14">
            <w:pPr>
              <w:pStyle w:val="TableText"/>
            </w:pPr>
            <w:r>
              <w:t xml:space="preserve">Biller Input: </w:t>
            </w:r>
            <w:r w:rsidRPr="00214349">
              <w:rPr>
                <w:i/>
              </w:rPr>
              <w:t>Screen 10 Section 3</w:t>
            </w:r>
          </w:p>
          <w:p w14:paraId="055000D8" w14:textId="77777777" w:rsidR="00815C2E" w:rsidRPr="009E0A5F" w:rsidRDefault="00815C2E" w:rsidP="00234F14">
            <w:pPr>
              <w:pStyle w:val="TableText"/>
            </w:pPr>
            <w:r>
              <w:t>Billers add the provider to the claim.</w:t>
            </w:r>
          </w:p>
          <w:p w14:paraId="055000D9" w14:textId="77777777" w:rsidR="00815C2E" w:rsidRDefault="00815C2E" w:rsidP="00234F14">
            <w:pPr>
              <w:pStyle w:val="TableText"/>
            </w:pPr>
            <w:r>
              <w:t>Storage:</w:t>
            </w:r>
          </w:p>
          <w:p w14:paraId="055000DA" w14:textId="77777777" w:rsidR="00815C2E" w:rsidRDefault="00815C2E" w:rsidP="00234F14">
            <w:pPr>
              <w:pStyle w:val="TableText"/>
            </w:pPr>
            <w:r>
              <w:t>File: IB BILLING PRACTITIONER ID (#355.9)</w:t>
            </w:r>
          </w:p>
          <w:p w14:paraId="055000DB" w14:textId="77777777" w:rsidR="00815C2E" w:rsidRPr="00313BE2" w:rsidRDefault="00815C2E" w:rsidP="00234F14">
            <w:pPr>
              <w:pStyle w:val="TableText"/>
            </w:pPr>
            <w:r>
              <w:t>Field: PROVIDER ID TYPE (#.06)</w:t>
            </w:r>
          </w:p>
        </w:tc>
        <w:tc>
          <w:tcPr>
            <w:tcW w:w="2880" w:type="dxa"/>
            <w:tcBorders>
              <w:top w:val="single" w:sz="4" w:space="0" w:color="auto"/>
              <w:bottom w:val="single" w:sz="6" w:space="0" w:color="auto"/>
            </w:tcBorders>
            <w:shd w:val="clear" w:color="auto" w:fill="auto"/>
          </w:tcPr>
          <w:p w14:paraId="055000DC" w14:textId="77777777" w:rsidR="00815C2E" w:rsidRPr="00313BE2" w:rsidRDefault="00815C2E" w:rsidP="00234F14">
            <w:pPr>
              <w:pStyle w:val="TableText"/>
            </w:pPr>
            <w:r w:rsidRPr="00313BE2">
              <w:t xml:space="preserve">Code Set Change: </w:t>
            </w:r>
          </w:p>
          <w:p w14:paraId="055000DD" w14:textId="77777777" w:rsidR="00815C2E" w:rsidRPr="00313BE2" w:rsidRDefault="00815C2E" w:rsidP="00234F14">
            <w:pPr>
              <w:pStyle w:val="TableText"/>
            </w:pPr>
            <w:r w:rsidRPr="00313BE2">
              <w:t>Only codes now allowed are 0B, 1G, G2 and LU.</w:t>
            </w:r>
          </w:p>
        </w:tc>
      </w:tr>
      <w:tr w:rsidR="00815C2E" w:rsidRPr="00313BE2" w14:paraId="055000EA" w14:textId="77777777" w:rsidTr="00234F14">
        <w:trPr>
          <w:trHeight w:val="65"/>
        </w:trPr>
        <w:tc>
          <w:tcPr>
            <w:tcW w:w="806" w:type="dxa"/>
            <w:shd w:val="clear" w:color="auto" w:fill="auto"/>
          </w:tcPr>
          <w:p w14:paraId="055000DF" w14:textId="77777777" w:rsidR="00815C2E" w:rsidRPr="00313BE2" w:rsidRDefault="00815C2E" w:rsidP="00234F14">
            <w:pPr>
              <w:pStyle w:val="TableText"/>
            </w:pPr>
            <w:r w:rsidRPr="00313BE2">
              <w:t>9</w:t>
            </w:r>
          </w:p>
        </w:tc>
        <w:tc>
          <w:tcPr>
            <w:tcW w:w="3240" w:type="dxa"/>
            <w:shd w:val="clear" w:color="auto" w:fill="auto"/>
          </w:tcPr>
          <w:p w14:paraId="055000E0" w14:textId="77777777" w:rsidR="00815C2E" w:rsidRPr="00313BE2" w:rsidRDefault="00815C2E" w:rsidP="00234F14">
            <w:pPr>
              <w:pStyle w:val="TableText"/>
            </w:pPr>
            <w:r w:rsidRPr="00313BE2">
              <w:t xml:space="preserve">Operating </w:t>
            </w:r>
            <w:proofErr w:type="spellStart"/>
            <w:r w:rsidRPr="00313BE2">
              <w:t>Phy</w:t>
            </w:r>
            <w:proofErr w:type="spellEnd"/>
            <w:r w:rsidRPr="00313BE2">
              <w:t xml:space="preserve"> Sec ID (4)</w:t>
            </w:r>
          </w:p>
        </w:tc>
        <w:tc>
          <w:tcPr>
            <w:tcW w:w="1368" w:type="dxa"/>
            <w:shd w:val="clear" w:color="auto" w:fill="auto"/>
          </w:tcPr>
          <w:p w14:paraId="055000E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E2" w14:textId="77777777" w:rsidR="00815C2E" w:rsidRDefault="00CD08DC" w:rsidP="00234F14">
            <w:pPr>
              <w:pStyle w:val="TableText"/>
            </w:pPr>
            <w:r>
              <w:t xml:space="preserve">837: </w:t>
            </w:r>
            <w:r w:rsidR="00815C2E" w:rsidRPr="00313BE2">
              <w:t>(I) 2310B REF02</w:t>
            </w:r>
          </w:p>
          <w:p w14:paraId="055000E3" w14:textId="77777777" w:rsidR="00CD08DC" w:rsidRPr="00313BE2" w:rsidRDefault="00CD08DC" w:rsidP="00234F14">
            <w:pPr>
              <w:pStyle w:val="TableText"/>
            </w:pPr>
            <w:r>
              <w:t>Print: N/A</w:t>
            </w:r>
          </w:p>
        </w:tc>
        <w:tc>
          <w:tcPr>
            <w:tcW w:w="3773" w:type="dxa"/>
          </w:tcPr>
          <w:p w14:paraId="055000E4" w14:textId="77777777" w:rsidR="00815C2E" w:rsidRDefault="00815C2E" w:rsidP="00234F14">
            <w:pPr>
              <w:pStyle w:val="TableText"/>
            </w:pPr>
            <w:r>
              <w:t xml:space="preserve">Biller Input: </w:t>
            </w:r>
            <w:r w:rsidRPr="00214349">
              <w:rPr>
                <w:i/>
              </w:rPr>
              <w:t>Screen 10 Section 3</w:t>
            </w:r>
          </w:p>
          <w:p w14:paraId="055000E5" w14:textId="77777777" w:rsidR="00815C2E" w:rsidRPr="009E0A5F" w:rsidRDefault="00815C2E" w:rsidP="00234F14">
            <w:pPr>
              <w:pStyle w:val="TableText"/>
            </w:pPr>
            <w:r>
              <w:t>Billers add the provider to the claim.</w:t>
            </w:r>
          </w:p>
          <w:p w14:paraId="055000E6" w14:textId="77777777" w:rsidR="00815C2E" w:rsidRDefault="00815C2E" w:rsidP="00234F14">
            <w:pPr>
              <w:pStyle w:val="TableText"/>
            </w:pPr>
            <w:r>
              <w:t>Storage:</w:t>
            </w:r>
          </w:p>
          <w:p w14:paraId="055000E7" w14:textId="77777777" w:rsidR="00815C2E" w:rsidRDefault="00815C2E" w:rsidP="00234F14">
            <w:pPr>
              <w:pStyle w:val="TableText"/>
            </w:pPr>
            <w:r>
              <w:t>File: IB BILLING PRACTITIONER ID (#355.9)</w:t>
            </w:r>
          </w:p>
          <w:p w14:paraId="055000E8"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E9" w14:textId="77777777" w:rsidR="00815C2E" w:rsidRPr="00313BE2" w:rsidRDefault="00815C2E" w:rsidP="00234F14">
            <w:pPr>
              <w:pStyle w:val="TableText"/>
            </w:pPr>
          </w:p>
        </w:tc>
      </w:tr>
    </w:tbl>
    <w:p w14:paraId="055000F9" w14:textId="77777777" w:rsidR="002143E8" w:rsidRPr="00313BE2" w:rsidRDefault="002143E8" w:rsidP="00302507">
      <w:pPr>
        <w:pStyle w:val="BodyText"/>
      </w:pPr>
    </w:p>
    <w:p w14:paraId="055000FA" w14:textId="77777777" w:rsidR="0064184D" w:rsidRPr="00D916CC" w:rsidRDefault="002143E8" w:rsidP="00747890">
      <w:pPr>
        <w:pStyle w:val="Heading3"/>
      </w:pPr>
      <w:r w:rsidRPr="00D916CC">
        <w:br w:type="page"/>
      </w:r>
      <w:bookmarkStart w:id="349" w:name="_Toc208309242"/>
      <w:bookmarkStart w:id="350" w:name="_Toc209511129"/>
      <w:bookmarkStart w:id="351" w:name="_Toc261954502"/>
      <w:bookmarkStart w:id="352" w:name="_Toc263271005"/>
      <w:bookmarkStart w:id="353" w:name="_Toc263271284"/>
      <w:bookmarkStart w:id="354" w:name="_Toc377477643"/>
      <w:bookmarkStart w:id="355" w:name="_Toc465931732"/>
      <w:r w:rsidR="0064184D" w:rsidRPr="00D916CC">
        <w:lastRenderedPageBreak/>
        <w:t>OPR4 - Loop 2310C (Other Operating Provider Secondary ID Data)</w:t>
      </w:r>
      <w:bookmarkEnd w:id="348"/>
      <w:bookmarkEnd w:id="349"/>
      <w:bookmarkEnd w:id="350"/>
      <w:bookmarkEnd w:id="351"/>
      <w:r w:rsidR="0064184D" w:rsidRPr="00D916CC">
        <w:t xml:space="preserve"> </w:t>
      </w:r>
      <w:r w:rsidRPr="00D916CC">
        <w:t>[SEQ 100]</w:t>
      </w:r>
      <w:bookmarkEnd w:id="352"/>
      <w:bookmarkEnd w:id="353"/>
      <w:bookmarkEnd w:id="354"/>
      <w:bookmarkEnd w:id="355"/>
    </w:p>
    <w:p w14:paraId="055000FB" w14:textId="77777777" w:rsidR="0064184D" w:rsidRPr="00313BE2" w:rsidRDefault="0064184D" w:rsidP="00302507">
      <w:pPr>
        <w:pStyle w:val="BodyText"/>
      </w:pPr>
      <w:r w:rsidRPr="00313BE2">
        <w:t>One r</w:t>
      </w:r>
      <w:r w:rsidR="006A6AE0" w:rsidRPr="00313BE2">
        <w:t>ecord per Claim Data record</w:t>
      </w:r>
    </w:p>
    <w:p w14:paraId="055000FC" w14:textId="4764538D" w:rsidR="0064184D" w:rsidRPr="00313BE2" w:rsidRDefault="003B19FF" w:rsidP="00302507">
      <w:pPr>
        <w:pStyle w:val="BodyText"/>
      </w:pPr>
      <w:r w:rsidRPr="00313BE2">
        <w:t>(</w:t>
      </w:r>
      <w:proofErr w:type="gramStart"/>
      <w:r w:rsidRPr="00313BE2">
        <w:t>Optional</w:t>
      </w:r>
      <w:r w:rsidR="00385415">
        <w:t xml:space="preserve">  –</w:t>
      </w:r>
      <w:proofErr w:type="gramEnd"/>
      <w:r w:rsidR="00385415">
        <w:t xml:space="preserve">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27268" w:rsidRPr="00313BE2" w14:paraId="05500103" w14:textId="77777777" w:rsidTr="00C80C2E">
        <w:trPr>
          <w:trHeight w:val="350"/>
          <w:tblHeader/>
        </w:trPr>
        <w:tc>
          <w:tcPr>
            <w:tcW w:w="806" w:type="dxa"/>
            <w:tcBorders>
              <w:top w:val="single" w:sz="4" w:space="0" w:color="auto"/>
              <w:bottom w:val="single" w:sz="6" w:space="0" w:color="auto"/>
            </w:tcBorders>
            <w:shd w:val="clear" w:color="auto" w:fill="D9D9D9"/>
          </w:tcPr>
          <w:p w14:paraId="055000FD" w14:textId="77777777" w:rsidR="00327268" w:rsidRPr="00313BE2" w:rsidRDefault="00327268" w:rsidP="00327268">
            <w:pPr>
              <w:pStyle w:val="TableHeading"/>
            </w:pPr>
            <w:r w:rsidRPr="00313BE2">
              <w:t>Piece</w:t>
            </w:r>
          </w:p>
        </w:tc>
        <w:tc>
          <w:tcPr>
            <w:tcW w:w="3240" w:type="dxa"/>
            <w:tcBorders>
              <w:top w:val="single" w:sz="4" w:space="0" w:color="auto"/>
              <w:bottom w:val="single" w:sz="6" w:space="0" w:color="auto"/>
            </w:tcBorders>
            <w:shd w:val="clear" w:color="auto" w:fill="D9D9D9"/>
          </w:tcPr>
          <w:p w14:paraId="055000FE" w14:textId="77777777" w:rsidR="00327268" w:rsidRPr="00313BE2" w:rsidRDefault="00327268" w:rsidP="003272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FF" w14:textId="77777777" w:rsidR="00327268" w:rsidRPr="00313BE2" w:rsidRDefault="00C80C2E" w:rsidP="00327268">
            <w:pPr>
              <w:pStyle w:val="TableHeading"/>
            </w:pPr>
            <w:r>
              <w:t xml:space="preserve">Max Length Data </w:t>
            </w:r>
            <w:r w:rsidR="00327268" w:rsidRPr="00313BE2">
              <w:t>Type</w:t>
            </w:r>
          </w:p>
        </w:tc>
        <w:tc>
          <w:tcPr>
            <w:tcW w:w="2333" w:type="dxa"/>
            <w:tcBorders>
              <w:top w:val="single" w:sz="4" w:space="0" w:color="auto"/>
              <w:bottom w:val="single" w:sz="6" w:space="0" w:color="auto"/>
            </w:tcBorders>
            <w:shd w:val="clear" w:color="auto" w:fill="D9D9D9"/>
          </w:tcPr>
          <w:p w14:paraId="05500100" w14:textId="77777777" w:rsidR="00327268" w:rsidRPr="00313BE2" w:rsidRDefault="00A91D6C" w:rsidP="00327268">
            <w:pPr>
              <w:pStyle w:val="TableHeading"/>
            </w:pPr>
            <w:r>
              <w:t xml:space="preserve">837/Print </w:t>
            </w:r>
            <w:r w:rsidR="00327268" w:rsidRPr="00313BE2">
              <w:t>Location</w:t>
            </w:r>
          </w:p>
        </w:tc>
        <w:tc>
          <w:tcPr>
            <w:tcW w:w="3773" w:type="dxa"/>
            <w:tcBorders>
              <w:top w:val="single" w:sz="4" w:space="0" w:color="auto"/>
              <w:bottom w:val="single" w:sz="6" w:space="0" w:color="auto"/>
            </w:tcBorders>
            <w:shd w:val="clear" w:color="auto" w:fill="D9D9D9"/>
          </w:tcPr>
          <w:p w14:paraId="05500101" w14:textId="77777777" w:rsidR="00327268" w:rsidRPr="00313BE2" w:rsidRDefault="00A91D6C" w:rsidP="00327268">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102" w14:textId="77777777" w:rsidR="00327268" w:rsidRPr="00313BE2" w:rsidRDefault="00327268" w:rsidP="00327268">
            <w:pPr>
              <w:pStyle w:val="TableHeading"/>
            </w:pPr>
            <w:r w:rsidRPr="00313BE2">
              <w:t>FSC Processing Comments</w:t>
            </w:r>
          </w:p>
        </w:tc>
      </w:tr>
      <w:tr w:rsidR="00327268" w:rsidRPr="00313BE2" w14:paraId="0550010A" w14:textId="77777777" w:rsidTr="00C80C2E">
        <w:trPr>
          <w:trHeight w:val="192"/>
        </w:trPr>
        <w:tc>
          <w:tcPr>
            <w:tcW w:w="806" w:type="dxa"/>
          </w:tcPr>
          <w:p w14:paraId="05500104" w14:textId="77777777" w:rsidR="00327268" w:rsidRPr="00313BE2" w:rsidRDefault="00327268" w:rsidP="00327268">
            <w:pPr>
              <w:pStyle w:val="TableText"/>
            </w:pPr>
            <w:r w:rsidRPr="00313BE2">
              <w:t>1</w:t>
            </w:r>
          </w:p>
        </w:tc>
        <w:tc>
          <w:tcPr>
            <w:tcW w:w="3240" w:type="dxa"/>
          </w:tcPr>
          <w:p w14:paraId="05500105" w14:textId="77777777" w:rsidR="00327268" w:rsidRPr="00313BE2" w:rsidRDefault="00327268" w:rsidP="00327268">
            <w:pPr>
              <w:pStyle w:val="TableText"/>
            </w:pPr>
            <w:r w:rsidRPr="00313BE2">
              <w:t>RECORD ID = ‘OPR4 ’</w:t>
            </w:r>
          </w:p>
        </w:tc>
        <w:tc>
          <w:tcPr>
            <w:tcW w:w="1368" w:type="dxa"/>
          </w:tcPr>
          <w:p w14:paraId="05500106" w14:textId="77777777" w:rsidR="00327268" w:rsidRPr="00313BE2" w:rsidRDefault="00327268" w:rsidP="00327268">
            <w:pPr>
              <w:pStyle w:val="TableText"/>
            </w:pPr>
            <w:r w:rsidRPr="00313BE2">
              <w:t xml:space="preserve">4 </w:t>
            </w:r>
            <w:r>
              <w:t>A</w:t>
            </w:r>
          </w:p>
        </w:tc>
        <w:tc>
          <w:tcPr>
            <w:tcW w:w="2333" w:type="dxa"/>
          </w:tcPr>
          <w:p w14:paraId="05500107" w14:textId="77777777" w:rsidR="00327268" w:rsidRPr="00313BE2" w:rsidRDefault="00327268" w:rsidP="00327268">
            <w:pPr>
              <w:pStyle w:val="TableText"/>
              <w:rPr>
                <w:color w:val="000000" w:themeColor="text1"/>
                <w:sz w:val="20"/>
              </w:rPr>
            </w:pPr>
          </w:p>
        </w:tc>
        <w:tc>
          <w:tcPr>
            <w:tcW w:w="3773" w:type="dxa"/>
          </w:tcPr>
          <w:p w14:paraId="05500108" w14:textId="77777777" w:rsidR="00327268" w:rsidRPr="00313BE2" w:rsidRDefault="00327268" w:rsidP="00327268">
            <w:pPr>
              <w:pStyle w:val="TableText"/>
            </w:pPr>
          </w:p>
        </w:tc>
        <w:tc>
          <w:tcPr>
            <w:tcW w:w="2880" w:type="dxa"/>
            <w:tcBorders>
              <w:top w:val="single" w:sz="6" w:space="0" w:color="auto"/>
              <w:bottom w:val="single" w:sz="6" w:space="0" w:color="auto"/>
            </w:tcBorders>
            <w:shd w:val="clear" w:color="auto" w:fill="auto"/>
          </w:tcPr>
          <w:p w14:paraId="05500109" w14:textId="77777777" w:rsidR="00327268" w:rsidRPr="00313BE2" w:rsidRDefault="00327268" w:rsidP="00327268">
            <w:pPr>
              <w:pStyle w:val="TableText"/>
            </w:pPr>
          </w:p>
        </w:tc>
      </w:tr>
      <w:tr w:rsidR="00327268" w:rsidRPr="00313BE2" w14:paraId="0550011F" w14:textId="77777777" w:rsidTr="00C80C2E">
        <w:trPr>
          <w:trHeight w:val="65"/>
        </w:trPr>
        <w:tc>
          <w:tcPr>
            <w:tcW w:w="806" w:type="dxa"/>
            <w:shd w:val="clear" w:color="auto" w:fill="auto"/>
          </w:tcPr>
          <w:p w14:paraId="0550010B" w14:textId="77777777" w:rsidR="00327268" w:rsidRPr="00313BE2" w:rsidRDefault="00327268" w:rsidP="00327268">
            <w:pPr>
              <w:pStyle w:val="TableText"/>
            </w:pPr>
            <w:r w:rsidRPr="00313BE2">
              <w:t>2</w:t>
            </w:r>
          </w:p>
        </w:tc>
        <w:tc>
          <w:tcPr>
            <w:tcW w:w="3240" w:type="dxa"/>
            <w:shd w:val="clear" w:color="auto" w:fill="auto"/>
          </w:tcPr>
          <w:p w14:paraId="0550010C"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Qualifier (1)</w:t>
            </w:r>
          </w:p>
          <w:p w14:paraId="0550010D" w14:textId="77777777" w:rsidR="00327268" w:rsidRPr="00313BE2" w:rsidRDefault="00327268" w:rsidP="00327268">
            <w:pPr>
              <w:pStyle w:val="TableText"/>
              <w:rPr>
                <w:color w:val="000000" w:themeColor="text1"/>
                <w:sz w:val="20"/>
              </w:rPr>
            </w:pPr>
          </w:p>
        </w:tc>
        <w:tc>
          <w:tcPr>
            <w:tcW w:w="1368" w:type="dxa"/>
            <w:shd w:val="clear" w:color="auto" w:fill="auto"/>
          </w:tcPr>
          <w:p w14:paraId="0550010E"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0F" w14:textId="77777777" w:rsidR="00327268" w:rsidRPr="00313BE2" w:rsidRDefault="00A91D6C" w:rsidP="00327268">
            <w:pPr>
              <w:pStyle w:val="TableText"/>
            </w:pPr>
            <w:r>
              <w:t xml:space="preserve">837: </w:t>
            </w:r>
            <w:r w:rsidR="00327268" w:rsidRPr="00313BE2">
              <w:t>(I) 2310C REF01</w:t>
            </w:r>
          </w:p>
          <w:p w14:paraId="05500110" w14:textId="77777777" w:rsidR="00327268" w:rsidRPr="00313BE2" w:rsidRDefault="00A91D6C" w:rsidP="00327268">
            <w:pPr>
              <w:pStyle w:val="TableText"/>
            </w:pPr>
            <w:r>
              <w:t>Print:</w:t>
            </w:r>
          </w:p>
          <w:p w14:paraId="05500111" w14:textId="77777777" w:rsidR="00FD2EEB" w:rsidRDefault="00125C1D" w:rsidP="00327268">
            <w:pPr>
              <w:pStyle w:val="TableText"/>
            </w:pPr>
            <w:r>
              <w:t>UB04 – FL</w:t>
            </w:r>
            <w:r w:rsidR="007A54EE">
              <w:t>78</w:t>
            </w:r>
          </w:p>
          <w:p w14:paraId="05500112" w14:textId="77777777" w:rsidR="00327268" w:rsidRDefault="007D5ECC" w:rsidP="00327268">
            <w:pPr>
              <w:pStyle w:val="TableText"/>
            </w:pPr>
            <w:r w:rsidRPr="007D5ECC">
              <w:t>Note: G2 or 1G ID used if no ID provided by the Insurance Company is found</w:t>
            </w:r>
          </w:p>
          <w:p w14:paraId="05500113" w14:textId="77777777" w:rsidR="00FD2EEB" w:rsidRPr="00313BE2" w:rsidRDefault="00FD2EEB" w:rsidP="00327268">
            <w:pPr>
              <w:pStyle w:val="TableText"/>
            </w:pPr>
          </w:p>
        </w:tc>
        <w:tc>
          <w:tcPr>
            <w:tcW w:w="3773" w:type="dxa"/>
          </w:tcPr>
          <w:p w14:paraId="05500114" w14:textId="77777777" w:rsidR="00433216" w:rsidRDefault="00A91D6C" w:rsidP="00327268">
            <w:pPr>
              <w:pStyle w:val="TableText"/>
              <w:rPr>
                <w:i/>
              </w:rPr>
            </w:pPr>
            <w:r>
              <w:t xml:space="preserve">Biller Input: </w:t>
            </w:r>
            <w:r w:rsidR="00433216" w:rsidRPr="00214349">
              <w:rPr>
                <w:i/>
              </w:rPr>
              <w:t>Screen 10 Section 3</w:t>
            </w:r>
          </w:p>
          <w:p w14:paraId="05500115" w14:textId="77777777" w:rsidR="00A91D6C" w:rsidRDefault="00A91D6C" w:rsidP="00327268">
            <w:pPr>
              <w:pStyle w:val="TableText"/>
            </w:pPr>
            <w:r>
              <w:t>Users may add a one-time Secondary ID when they add the provider to a claim.</w:t>
            </w:r>
          </w:p>
          <w:p w14:paraId="05500116" w14:textId="77777777" w:rsidR="00A91D6C" w:rsidRDefault="00A91D6C" w:rsidP="00327268">
            <w:pPr>
              <w:pStyle w:val="TableText"/>
            </w:pPr>
            <w:r>
              <w:t>Provider Secondary IDs and Qualifiers are maintained in Provider ID Maintenance. Providers may have their own IDs or they may have IDs assigned to them by a payer.</w:t>
            </w:r>
          </w:p>
          <w:p w14:paraId="05500117" w14:textId="77777777" w:rsidR="00A91D6C" w:rsidRDefault="00A91D6C" w:rsidP="00327268">
            <w:pPr>
              <w:pStyle w:val="TableText"/>
            </w:pPr>
            <w:r>
              <w:t>The billing software will automatically pull a provider’s IDs from Provider ID Maintenance.</w:t>
            </w:r>
          </w:p>
          <w:p w14:paraId="05500118" w14:textId="77777777" w:rsidR="00A91D6C" w:rsidRDefault="00A91D6C" w:rsidP="00327268">
            <w:pPr>
              <w:pStyle w:val="TableText"/>
            </w:pPr>
            <w:r>
              <w:t xml:space="preserve">Storage: </w:t>
            </w:r>
          </w:p>
          <w:p w14:paraId="05500119" w14:textId="77777777" w:rsidR="00125C1D" w:rsidRDefault="00A44EFF" w:rsidP="00327268">
            <w:pPr>
              <w:pStyle w:val="TableText"/>
            </w:pPr>
            <w:r>
              <w:t>File: IB BILLING PRACTITIONER ID (#355.9)</w:t>
            </w:r>
            <w:r w:rsidR="00125C1D">
              <w:t xml:space="preserve"> </w:t>
            </w:r>
          </w:p>
          <w:p w14:paraId="0550011A" w14:textId="77777777" w:rsidR="00125C1D" w:rsidRDefault="00125C1D" w:rsidP="00327268">
            <w:pPr>
              <w:pStyle w:val="TableText"/>
            </w:pPr>
            <w:r>
              <w:t>Or by Care Unit</w:t>
            </w:r>
          </w:p>
          <w:p w14:paraId="0550011B" w14:textId="77777777" w:rsidR="00A44EFF" w:rsidRDefault="00125C1D" w:rsidP="00327268">
            <w:pPr>
              <w:pStyle w:val="TableText"/>
            </w:pPr>
            <w:r>
              <w:t>File: IB INSURANCE CO LEVEL BILLING PROVIDER ID (#355.91)</w:t>
            </w:r>
          </w:p>
          <w:p w14:paraId="0550011C" w14:textId="77777777" w:rsidR="00A44EFF" w:rsidRPr="00A91D6C" w:rsidRDefault="00A44EFF" w:rsidP="00327268">
            <w:pPr>
              <w:pStyle w:val="TableText"/>
            </w:pPr>
            <w:r>
              <w:t>Field: PROVIDER ID TYPE (#.06)</w:t>
            </w:r>
          </w:p>
        </w:tc>
        <w:tc>
          <w:tcPr>
            <w:tcW w:w="2880" w:type="dxa"/>
            <w:tcBorders>
              <w:top w:val="single" w:sz="6" w:space="0" w:color="auto"/>
              <w:bottom w:val="single" w:sz="6" w:space="0" w:color="auto"/>
            </w:tcBorders>
            <w:shd w:val="clear" w:color="auto" w:fill="auto"/>
          </w:tcPr>
          <w:p w14:paraId="0550011D" w14:textId="77777777" w:rsidR="00327268" w:rsidRPr="00313BE2" w:rsidRDefault="00327268" w:rsidP="00327268">
            <w:pPr>
              <w:pStyle w:val="TableText"/>
            </w:pPr>
            <w:r w:rsidRPr="00313BE2">
              <w:t xml:space="preserve">Code Set Change: </w:t>
            </w:r>
          </w:p>
          <w:p w14:paraId="0550011E" w14:textId="77777777" w:rsidR="00327268" w:rsidRPr="00313BE2" w:rsidRDefault="00327268" w:rsidP="00327268">
            <w:pPr>
              <w:pStyle w:val="TableText"/>
            </w:pPr>
            <w:r w:rsidRPr="00313BE2">
              <w:t>Only codes now allowed are 0B, 1G, G2 and LU.</w:t>
            </w:r>
          </w:p>
        </w:tc>
      </w:tr>
      <w:tr w:rsidR="00327268" w:rsidRPr="00313BE2" w14:paraId="05500132" w14:textId="77777777" w:rsidTr="00C80C2E">
        <w:trPr>
          <w:trHeight w:val="65"/>
        </w:trPr>
        <w:tc>
          <w:tcPr>
            <w:tcW w:w="806" w:type="dxa"/>
            <w:shd w:val="clear" w:color="auto" w:fill="auto"/>
          </w:tcPr>
          <w:p w14:paraId="05500120" w14:textId="77777777" w:rsidR="00327268" w:rsidRPr="00313BE2" w:rsidRDefault="00327268" w:rsidP="00327268">
            <w:pPr>
              <w:pStyle w:val="TableText"/>
            </w:pPr>
            <w:r w:rsidRPr="00313BE2">
              <w:t>3</w:t>
            </w:r>
          </w:p>
        </w:tc>
        <w:tc>
          <w:tcPr>
            <w:tcW w:w="3240" w:type="dxa"/>
            <w:shd w:val="clear" w:color="auto" w:fill="auto"/>
          </w:tcPr>
          <w:p w14:paraId="05500121"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(1)</w:t>
            </w:r>
          </w:p>
        </w:tc>
        <w:tc>
          <w:tcPr>
            <w:tcW w:w="1368" w:type="dxa"/>
            <w:shd w:val="clear" w:color="auto" w:fill="auto"/>
          </w:tcPr>
          <w:p w14:paraId="05500122"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23" w14:textId="77777777" w:rsidR="00327268" w:rsidRPr="00313BE2" w:rsidRDefault="00125C1D" w:rsidP="00327268">
            <w:pPr>
              <w:pStyle w:val="TableText"/>
            </w:pPr>
            <w:r>
              <w:t xml:space="preserve">837: </w:t>
            </w:r>
            <w:r w:rsidR="00327268" w:rsidRPr="00313BE2">
              <w:t>(I) 2310C REF02</w:t>
            </w:r>
          </w:p>
          <w:p w14:paraId="05500124" w14:textId="77777777" w:rsidR="00327268" w:rsidRPr="00313BE2" w:rsidRDefault="00125C1D" w:rsidP="00327268">
            <w:pPr>
              <w:pStyle w:val="TableText"/>
            </w:pPr>
            <w:r>
              <w:t>Print:</w:t>
            </w:r>
          </w:p>
          <w:p w14:paraId="05500125" w14:textId="77777777" w:rsidR="00327268" w:rsidRDefault="00125C1D" w:rsidP="00327268">
            <w:pPr>
              <w:pStyle w:val="TableText"/>
            </w:pPr>
            <w:r w:rsidRPr="003C30F5">
              <w:t>UB04 – FL</w:t>
            </w:r>
            <w:r w:rsidR="007A54EE" w:rsidRPr="003C30F5">
              <w:t>78</w:t>
            </w:r>
          </w:p>
          <w:p w14:paraId="05500126" w14:textId="77777777" w:rsidR="00FD2EEB" w:rsidRDefault="00FD2EEB" w:rsidP="00327268">
            <w:pPr>
              <w:pStyle w:val="TableText"/>
            </w:pPr>
          </w:p>
          <w:p w14:paraId="05500127" w14:textId="77777777" w:rsidR="00FD2EEB" w:rsidRPr="00313BE2" w:rsidRDefault="00FD2EEB" w:rsidP="00327268">
            <w:pPr>
              <w:pStyle w:val="TableText"/>
            </w:pPr>
            <w:r>
              <w:t>Note: The software looks for the first compliant secondary ID to print. Only one Secondary ID prints in FL78.</w:t>
            </w:r>
          </w:p>
        </w:tc>
        <w:tc>
          <w:tcPr>
            <w:tcW w:w="3773" w:type="dxa"/>
          </w:tcPr>
          <w:p w14:paraId="05500128" w14:textId="77777777" w:rsidR="00433216" w:rsidRDefault="00A44EFF" w:rsidP="00A44EFF">
            <w:pPr>
              <w:pStyle w:val="TableText"/>
              <w:rPr>
                <w:i/>
              </w:rPr>
            </w:pPr>
            <w:r>
              <w:t xml:space="preserve">Biller Input: </w:t>
            </w:r>
            <w:r w:rsidR="00433216" w:rsidRPr="00214349">
              <w:rPr>
                <w:i/>
              </w:rPr>
              <w:t>Screen 10 Section 3</w:t>
            </w:r>
          </w:p>
          <w:p w14:paraId="05500129" w14:textId="77777777" w:rsidR="00A44EFF" w:rsidRDefault="00A44EFF" w:rsidP="00A44EFF">
            <w:pPr>
              <w:pStyle w:val="TableText"/>
            </w:pPr>
            <w:r>
              <w:t>Users may add a one-time Secondary ID when they add the provider to a claim.</w:t>
            </w:r>
          </w:p>
          <w:p w14:paraId="0550012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2B" w14:textId="77777777" w:rsidR="00A44EFF" w:rsidRDefault="00A44EFF" w:rsidP="00A44EFF">
            <w:pPr>
              <w:pStyle w:val="TableText"/>
            </w:pPr>
            <w:r>
              <w:t>The billing software will automatically pull a provider’s IDs from Provider ID Maintenance.</w:t>
            </w:r>
          </w:p>
          <w:p w14:paraId="0550012C" w14:textId="77777777" w:rsidR="00A44EFF" w:rsidRDefault="00A44EFF" w:rsidP="00A44EFF">
            <w:pPr>
              <w:pStyle w:val="TableText"/>
            </w:pPr>
            <w:r>
              <w:t xml:space="preserve">Storage: </w:t>
            </w:r>
          </w:p>
          <w:p w14:paraId="0550012D" w14:textId="77777777" w:rsidR="00A44EFF" w:rsidRDefault="00A44EFF" w:rsidP="00A44EFF">
            <w:pPr>
              <w:pStyle w:val="TableText"/>
            </w:pPr>
            <w:r>
              <w:t>File: IB BILLING PRACTITIONER ID (#355.9)</w:t>
            </w:r>
          </w:p>
          <w:p w14:paraId="0550012E" w14:textId="77777777" w:rsidR="00125C1D" w:rsidRDefault="00125C1D" w:rsidP="00125C1D">
            <w:pPr>
              <w:pStyle w:val="TableText"/>
            </w:pPr>
            <w:r>
              <w:t>Or by Care Unit</w:t>
            </w:r>
          </w:p>
          <w:p w14:paraId="0550012F" w14:textId="77777777" w:rsidR="00125C1D" w:rsidRDefault="00125C1D" w:rsidP="00125C1D">
            <w:pPr>
              <w:pStyle w:val="TableText"/>
            </w:pPr>
            <w:r>
              <w:t>File: IB INSURANCE CO LEVEL BILLING PROVIDER ID (#355.91)</w:t>
            </w:r>
          </w:p>
          <w:p w14:paraId="05500130"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31" w14:textId="77777777" w:rsidR="00327268" w:rsidRPr="00313BE2" w:rsidRDefault="00327268" w:rsidP="00327268">
            <w:pPr>
              <w:pStyle w:val="TableText"/>
            </w:pPr>
            <w:r w:rsidRPr="00313BE2">
              <w:t>None</w:t>
            </w:r>
          </w:p>
        </w:tc>
      </w:tr>
      <w:tr w:rsidR="00327268" w:rsidRPr="00313BE2" w14:paraId="05500145" w14:textId="77777777" w:rsidTr="00C80C2E">
        <w:trPr>
          <w:trHeight w:val="65"/>
        </w:trPr>
        <w:tc>
          <w:tcPr>
            <w:tcW w:w="806" w:type="dxa"/>
            <w:shd w:val="clear" w:color="auto" w:fill="auto"/>
          </w:tcPr>
          <w:p w14:paraId="05500133" w14:textId="77777777" w:rsidR="00327268" w:rsidRPr="00313BE2" w:rsidRDefault="00327268" w:rsidP="00327268">
            <w:pPr>
              <w:pStyle w:val="TableText"/>
            </w:pPr>
            <w:r w:rsidRPr="00313BE2">
              <w:lastRenderedPageBreak/>
              <w:t>4</w:t>
            </w:r>
          </w:p>
        </w:tc>
        <w:tc>
          <w:tcPr>
            <w:tcW w:w="3240" w:type="dxa"/>
            <w:shd w:val="clear" w:color="auto" w:fill="auto"/>
          </w:tcPr>
          <w:p w14:paraId="05500134"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Qualifier (2)</w:t>
            </w:r>
          </w:p>
        </w:tc>
        <w:tc>
          <w:tcPr>
            <w:tcW w:w="1368" w:type="dxa"/>
            <w:shd w:val="clear" w:color="auto" w:fill="auto"/>
          </w:tcPr>
          <w:p w14:paraId="05500135"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36" w14:textId="77777777" w:rsidR="00327268" w:rsidRDefault="00125C1D" w:rsidP="00327268">
            <w:pPr>
              <w:pStyle w:val="TableText"/>
            </w:pPr>
            <w:r>
              <w:t xml:space="preserve">837: </w:t>
            </w:r>
            <w:r w:rsidR="00327268" w:rsidRPr="00313BE2">
              <w:t>(I) 2310C REF01</w:t>
            </w:r>
          </w:p>
          <w:p w14:paraId="05500137" w14:textId="77777777" w:rsidR="00125C1D" w:rsidRDefault="00125C1D" w:rsidP="00327268">
            <w:pPr>
              <w:pStyle w:val="TableText"/>
            </w:pPr>
            <w:r>
              <w:t>Print: N/A</w:t>
            </w:r>
          </w:p>
          <w:p w14:paraId="05500138" w14:textId="77777777" w:rsidR="00125C1D" w:rsidRDefault="00125C1D" w:rsidP="00327268">
            <w:pPr>
              <w:pStyle w:val="TableText"/>
            </w:pPr>
          </w:p>
          <w:p w14:paraId="05500139" w14:textId="77777777" w:rsidR="00125C1D" w:rsidRPr="00313BE2" w:rsidRDefault="00125C1D" w:rsidP="00327268">
            <w:pPr>
              <w:pStyle w:val="TableText"/>
            </w:pPr>
            <w:r>
              <w:t>Note: The softwa</w:t>
            </w:r>
            <w:r w:rsidR="00DB11C8">
              <w:t>re looks for the first compliant</w:t>
            </w:r>
            <w:r>
              <w:t xml:space="preserve"> secondary ID to print</w:t>
            </w:r>
            <w:r w:rsidR="007A54EE">
              <w:t>. Only one Secondary ID prints in FL78.</w:t>
            </w:r>
          </w:p>
        </w:tc>
        <w:tc>
          <w:tcPr>
            <w:tcW w:w="3773" w:type="dxa"/>
          </w:tcPr>
          <w:p w14:paraId="0550013A" w14:textId="77777777" w:rsidR="00433216" w:rsidRDefault="00A44EFF" w:rsidP="00A44EFF">
            <w:pPr>
              <w:pStyle w:val="TableText"/>
              <w:rPr>
                <w:i/>
              </w:rPr>
            </w:pPr>
            <w:r>
              <w:t xml:space="preserve">Biller Input: </w:t>
            </w:r>
            <w:r w:rsidR="00433216" w:rsidRPr="00214349">
              <w:rPr>
                <w:i/>
              </w:rPr>
              <w:t>Screen 10 Section 3</w:t>
            </w:r>
          </w:p>
          <w:p w14:paraId="0550013B" w14:textId="77777777" w:rsidR="00A44EFF" w:rsidRDefault="00A44EFF" w:rsidP="00A44EFF">
            <w:pPr>
              <w:pStyle w:val="TableText"/>
            </w:pPr>
            <w:r>
              <w:t>Users may add a one-time Secondary ID when they add the provider to a claim.</w:t>
            </w:r>
          </w:p>
          <w:p w14:paraId="0550013C"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3D" w14:textId="77777777" w:rsidR="00A44EFF" w:rsidRDefault="00A44EFF" w:rsidP="00A44EFF">
            <w:pPr>
              <w:pStyle w:val="TableText"/>
            </w:pPr>
            <w:r>
              <w:t>The billing software will automatically pull a provider’s IDs from Provider ID Maintenance.</w:t>
            </w:r>
          </w:p>
          <w:p w14:paraId="0550013E" w14:textId="77777777" w:rsidR="00A44EFF" w:rsidRDefault="00A44EFF" w:rsidP="00A44EFF">
            <w:pPr>
              <w:pStyle w:val="TableText"/>
            </w:pPr>
            <w:r>
              <w:t xml:space="preserve">Storage: </w:t>
            </w:r>
          </w:p>
          <w:p w14:paraId="0550013F" w14:textId="77777777" w:rsidR="00A44EFF" w:rsidRDefault="00A44EFF" w:rsidP="00A44EFF">
            <w:pPr>
              <w:pStyle w:val="TableText"/>
            </w:pPr>
            <w:r>
              <w:t>File: IB BILLING PRACTITIONER ID (#355.9)</w:t>
            </w:r>
          </w:p>
          <w:p w14:paraId="05500140" w14:textId="77777777" w:rsidR="00125C1D" w:rsidRDefault="00125C1D" w:rsidP="00125C1D">
            <w:pPr>
              <w:pStyle w:val="TableText"/>
            </w:pPr>
            <w:r>
              <w:t>Or by Care Unit</w:t>
            </w:r>
          </w:p>
          <w:p w14:paraId="05500141" w14:textId="77777777" w:rsidR="00125C1D" w:rsidRDefault="00125C1D" w:rsidP="00125C1D">
            <w:pPr>
              <w:pStyle w:val="TableText"/>
            </w:pPr>
            <w:r>
              <w:t>File: IB INSURANCE CO LEVEL BILLING PROVIDER ID (#355.91)</w:t>
            </w:r>
          </w:p>
          <w:p w14:paraId="05500142"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43" w14:textId="77777777" w:rsidR="00327268" w:rsidRPr="00313BE2" w:rsidRDefault="00327268" w:rsidP="00327268">
            <w:pPr>
              <w:pStyle w:val="TableText"/>
            </w:pPr>
            <w:r w:rsidRPr="00313BE2">
              <w:t xml:space="preserve">Code Set Change: </w:t>
            </w:r>
          </w:p>
          <w:p w14:paraId="05500144" w14:textId="77777777" w:rsidR="00327268" w:rsidRPr="00313BE2" w:rsidRDefault="00327268" w:rsidP="00327268">
            <w:pPr>
              <w:pStyle w:val="TableText"/>
            </w:pPr>
            <w:r w:rsidRPr="00313BE2">
              <w:t>Only codes now allowed are 0B, 1G, G2 and LU.</w:t>
            </w:r>
          </w:p>
        </w:tc>
      </w:tr>
      <w:tr w:rsidR="00327268" w:rsidRPr="00313BE2" w14:paraId="05500157" w14:textId="77777777" w:rsidTr="00C80C2E">
        <w:trPr>
          <w:trHeight w:val="65"/>
        </w:trPr>
        <w:tc>
          <w:tcPr>
            <w:tcW w:w="806" w:type="dxa"/>
            <w:shd w:val="clear" w:color="auto" w:fill="auto"/>
          </w:tcPr>
          <w:p w14:paraId="05500146" w14:textId="77777777" w:rsidR="00327268" w:rsidRPr="00313BE2" w:rsidRDefault="00327268" w:rsidP="00327268">
            <w:pPr>
              <w:pStyle w:val="TableText"/>
            </w:pPr>
            <w:r w:rsidRPr="00313BE2">
              <w:t>5</w:t>
            </w:r>
          </w:p>
        </w:tc>
        <w:tc>
          <w:tcPr>
            <w:tcW w:w="3240" w:type="dxa"/>
            <w:shd w:val="clear" w:color="auto" w:fill="auto"/>
          </w:tcPr>
          <w:p w14:paraId="05500147"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(2)</w:t>
            </w:r>
          </w:p>
        </w:tc>
        <w:tc>
          <w:tcPr>
            <w:tcW w:w="1368" w:type="dxa"/>
            <w:shd w:val="clear" w:color="auto" w:fill="auto"/>
          </w:tcPr>
          <w:p w14:paraId="05500148"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49" w14:textId="77777777" w:rsidR="00327268" w:rsidRDefault="00DB11C8" w:rsidP="00327268">
            <w:pPr>
              <w:pStyle w:val="TableText"/>
            </w:pPr>
            <w:r>
              <w:t xml:space="preserve">837: </w:t>
            </w:r>
            <w:r w:rsidR="00327268" w:rsidRPr="00313BE2">
              <w:t>(I) 2310C REF02</w:t>
            </w:r>
          </w:p>
          <w:p w14:paraId="0550014A" w14:textId="77777777" w:rsidR="00DB11C8" w:rsidRDefault="00DB11C8" w:rsidP="00DB11C8">
            <w:pPr>
              <w:pStyle w:val="TableText"/>
            </w:pPr>
            <w:r>
              <w:t>Print: N/A</w:t>
            </w:r>
          </w:p>
          <w:p w14:paraId="0550014B" w14:textId="77777777" w:rsidR="00DB11C8" w:rsidRDefault="00DB11C8" w:rsidP="00DB11C8">
            <w:pPr>
              <w:pStyle w:val="TableText"/>
            </w:pPr>
          </w:p>
          <w:p w14:paraId="0550014C"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4D" w14:textId="77777777" w:rsidR="00433216" w:rsidRDefault="00A44EFF" w:rsidP="00A44EFF">
            <w:pPr>
              <w:pStyle w:val="TableText"/>
              <w:rPr>
                <w:i/>
              </w:rPr>
            </w:pPr>
            <w:r>
              <w:t xml:space="preserve">Biller Input: </w:t>
            </w:r>
            <w:r w:rsidR="00433216" w:rsidRPr="00214349">
              <w:rPr>
                <w:i/>
              </w:rPr>
              <w:t>Screen 10 Section 3</w:t>
            </w:r>
          </w:p>
          <w:p w14:paraId="0550014E" w14:textId="77777777" w:rsidR="00A44EFF" w:rsidRDefault="00A44EFF" w:rsidP="00A44EFF">
            <w:pPr>
              <w:pStyle w:val="TableText"/>
            </w:pPr>
            <w:r>
              <w:t>Users may add a one-time Secondary ID when they add the provider to a claim.</w:t>
            </w:r>
          </w:p>
          <w:p w14:paraId="0550014F"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50" w14:textId="77777777" w:rsidR="00A44EFF" w:rsidRDefault="00A44EFF" w:rsidP="00A44EFF">
            <w:pPr>
              <w:pStyle w:val="TableText"/>
            </w:pPr>
            <w:r>
              <w:t>The billing software will automatically pull a provider’s IDs from Provider ID Maintenance.</w:t>
            </w:r>
          </w:p>
          <w:p w14:paraId="05500151" w14:textId="77777777" w:rsidR="00A44EFF" w:rsidRDefault="00A44EFF" w:rsidP="00A44EFF">
            <w:pPr>
              <w:pStyle w:val="TableText"/>
            </w:pPr>
            <w:r>
              <w:t xml:space="preserve">Storage: </w:t>
            </w:r>
          </w:p>
          <w:p w14:paraId="05500152" w14:textId="77777777" w:rsidR="00A44EFF" w:rsidRDefault="00A44EFF" w:rsidP="00A44EFF">
            <w:pPr>
              <w:pStyle w:val="TableText"/>
            </w:pPr>
            <w:r>
              <w:t>File: IB BILLING PRACTITIONER ID (#355.9)</w:t>
            </w:r>
          </w:p>
          <w:p w14:paraId="05500153" w14:textId="77777777" w:rsidR="00125C1D" w:rsidRDefault="00125C1D" w:rsidP="00125C1D">
            <w:pPr>
              <w:pStyle w:val="TableText"/>
            </w:pPr>
            <w:r>
              <w:t>Or by Care Unit</w:t>
            </w:r>
          </w:p>
          <w:p w14:paraId="05500154" w14:textId="77777777" w:rsidR="00125C1D" w:rsidRDefault="00125C1D" w:rsidP="00125C1D">
            <w:pPr>
              <w:pStyle w:val="TableText"/>
            </w:pPr>
            <w:r>
              <w:t>File: IB INSURANCE CO LEVEL BILLING PROVIDER ID (#355.91)</w:t>
            </w:r>
          </w:p>
          <w:p w14:paraId="05500155"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56" w14:textId="77777777" w:rsidR="00327268" w:rsidRPr="00313BE2" w:rsidRDefault="00327268" w:rsidP="00327268">
            <w:pPr>
              <w:pStyle w:val="TableText"/>
            </w:pPr>
            <w:r w:rsidRPr="00313BE2">
              <w:t>None</w:t>
            </w:r>
          </w:p>
        </w:tc>
      </w:tr>
      <w:tr w:rsidR="00327268" w:rsidRPr="00313BE2" w14:paraId="0550016A" w14:textId="77777777" w:rsidTr="00C80C2E">
        <w:trPr>
          <w:trHeight w:val="65"/>
        </w:trPr>
        <w:tc>
          <w:tcPr>
            <w:tcW w:w="806" w:type="dxa"/>
            <w:shd w:val="clear" w:color="auto" w:fill="auto"/>
          </w:tcPr>
          <w:p w14:paraId="05500158" w14:textId="77777777" w:rsidR="00327268" w:rsidRPr="00313BE2" w:rsidRDefault="00327268" w:rsidP="00327268">
            <w:pPr>
              <w:pStyle w:val="TableText"/>
            </w:pPr>
            <w:r w:rsidRPr="00313BE2">
              <w:t>6</w:t>
            </w:r>
          </w:p>
        </w:tc>
        <w:tc>
          <w:tcPr>
            <w:tcW w:w="3240" w:type="dxa"/>
            <w:shd w:val="clear" w:color="auto" w:fill="auto"/>
          </w:tcPr>
          <w:p w14:paraId="05500159"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Qualifier (3)</w:t>
            </w:r>
          </w:p>
        </w:tc>
        <w:tc>
          <w:tcPr>
            <w:tcW w:w="1368" w:type="dxa"/>
            <w:shd w:val="clear" w:color="auto" w:fill="auto"/>
          </w:tcPr>
          <w:p w14:paraId="0550015A"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5B" w14:textId="77777777" w:rsidR="00327268" w:rsidRDefault="00DB11C8" w:rsidP="00327268">
            <w:pPr>
              <w:pStyle w:val="TableText"/>
            </w:pPr>
            <w:r>
              <w:t xml:space="preserve">837: </w:t>
            </w:r>
            <w:r w:rsidR="00327268" w:rsidRPr="00313BE2">
              <w:t>(I) 2310C REF01</w:t>
            </w:r>
          </w:p>
          <w:p w14:paraId="0550015C" w14:textId="77777777" w:rsidR="00DB11C8" w:rsidRDefault="00DB11C8" w:rsidP="00DB11C8">
            <w:pPr>
              <w:pStyle w:val="TableText"/>
            </w:pPr>
            <w:r>
              <w:t>Print: N/A</w:t>
            </w:r>
          </w:p>
          <w:p w14:paraId="0550015D" w14:textId="77777777" w:rsidR="00DB11C8" w:rsidRDefault="00DB11C8" w:rsidP="00DB11C8">
            <w:pPr>
              <w:pStyle w:val="TableText"/>
            </w:pPr>
          </w:p>
          <w:p w14:paraId="0550015E" w14:textId="77777777" w:rsidR="00DB11C8" w:rsidRPr="00313BE2" w:rsidRDefault="00DB11C8" w:rsidP="00DB11C8">
            <w:pPr>
              <w:pStyle w:val="TableText"/>
            </w:pPr>
            <w:r>
              <w:t xml:space="preserve">Note: The software looks for the first compliant </w:t>
            </w:r>
            <w:r>
              <w:lastRenderedPageBreak/>
              <w:t>secondary ID to print. Only one Secondary ID prints in FL78.</w:t>
            </w:r>
          </w:p>
        </w:tc>
        <w:tc>
          <w:tcPr>
            <w:tcW w:w="3773" w:type="dxa"/>
          </w:tcPr>
          <w:p w14:paraId="0550015F" w14:textId="77777777" w:rsidR="00433216" w:rsidRDefault="00A44EFF" w:rsidP="00A44EFF">
            <w:pPr>
              <w:pStyle w:val="TableText"/>
              <w:rPr>
                <w:i/>
              </w:rPr>
            </w:pPr>
            <w:r>
              <w:lastRenderedPageBreak/>
              <w:t xml:space="preserve">Biller Input: </w:t>
            </w:r>
            <w:r w:rsidR="00433216" w:rsidRPr="00214349">
              <w:rPr>
                <w:i/>
              </w:rPr>
              <w:t>Screen 10 Section 3</w:t>
            </w:r>
          </w:p>
          <w:p w14:paraId="05500160" w14:textId="77777777" w:rsidR="00A44EFF" w:rsidRDefault="00A44EFF" w:rsidP="00A44EFF">
            <w:pPr>
              <w:pStyle w:val="TableText"/>
            </w:pPr>
            <w:r>
              <w:t>Users may add a one-time Secondary ID when they add the provider to a claim.</w:t>
            </w:r>
          </w:p>
          <w:p w14:paraId="05500161" w14:textId="77777777" w:rsidR="00A44EFF" w:rsidRDefault="00A44EFF" w:rsidP="00A44EFF">
            <w:pPr>
              <w:pStyle w:val="TableText"/>
            </w:pPr>
            <w:r>
              <w:t xml:space="preserve">Provider Secondary IDs and Qualifiers are maintained in Provider ID Maintenance. Providers may have their own IDs or they </w:t>
            </w:r>
            <w:r>
              <w:lastRenderedPageBreak/>
              <w:t>may have IDs assigned to them by a payer.</w:t>
            </w:r>
          </w:p>
          <w:p w14:paraId="05500162" w14:textId="77777777" w:rsidR="00A44EFF" w:rsidRDefault="00A44EFF" w:rsidP="00A44EFF">
            <w:pPr>
              <w:pStyle w:val="TableText"/>
            </w:pPr>
            <w:r>
              <w:t>The billing software will automatically pull a provider’s IDs from Provider ID Maintenance.</w:t>
            </w:r>
          </w:p>
          <w:p w14:paraId="05500163" w14:textId="77777777" w:rsidR="00A44EFF" w:rsidRDefault="00A44EFF" w:rsidP="00A44EFF">
            <w:pPr>
              <w:pStyle w:val="TableText"/>
            </w:pPr>
            <w:r>
              <w:t xml:space="preserve">Storage: </w:t>
            </w:r>
          </w:p>
          <w:p w14:paraId="05500164" w14:textId="77777777" w:rsidR="00A44EFF" w:rsidRDefault="00A44EFF" w:rsidP="00A44EFF">
            <w:pPr>
              <w:pStyle w:val="TableText"/>
            </w:pPr>
            <w:r>
              <w:t>File: IB BILLING PRACTITIONER ID (#355.9)</w:t>
            </w:r>
          </w:p>
          <w:p w14:paraId="05500165" w14:textId="77777777" w:rsidR="00125C1D" w:rsidRDefault="00125C1D" w:rsidP="00125C1D">
            <w:pPr>
              <w:pStyle w:val="TableText"/>
            </w:pPr>
            <w:r>
              <w:t>Or by Care Unit</w:t>
            </w:r>
          </w:p>
          <w:p w14:paraId="05500166" w14:textId="77777777" w:rsidR="00125C1D" w:rsidRDefault="00125C1D" w:rsidP="00125C1D">
            <w:pPr>
              <w:pStyle w:val="TableText"/>
            </w:pPr>
            <w:r>
              <w:t>File: IB INSURANCE CO LEVEL BILLING PROVIDER ID (#355.91)</w:t>
            </w:r>
          </w:p>
          <w:p w14:paraId="05500167" w14:textId="77777777" w:rsidR="00327268" w:rsidRPr="00313BE2" w:rsidRDefault="00A44EFF" w:rsidP="00A44EFF">
            <w:pPr>
              <w:pStyle w:val="TableText"/>
            </w:pPr>
            <w:r>
              <w:t>Field: PROVIDER ID TYPE (#.06)</w:t>
            </w:r>
          </w:p>
        </w:tc>
        <w:tc>
          <w:tcPr>
            <w:tcW w:w="2880" w:type="dxa"/>
            <w:tcBorders>
              <w:top w:val="single" w:sz="6" w:space="0" w:color="auto"/>
              <w:bottom w:val="single" w:sz="6" w:space="0" w:color="auto"/>
            </w:tcBorders>
            <w:shd w:val="clear" w:color="auto" w:fill="auto"/>
          </w:tcPr>
          <w:p w14:paraId="05500168" w14:textId="77777777" w:rsidR="00327268" w:rsidRPr="00313BE2" w:rsidRDefault="00327268" w:rsidP="00327268">
            <w:pPr>
              <w:pStyle w:val="TableText"/>
            </w:pPr>
            <w:r w:rsidRPr="00313BE2">
              <w:lastRenderedPageBreak/>
              <w:t xml:space="preserve">Code Set Change: </w:t>
            </w:r>
          </w:p>
          <w:p w14:paraId="05500169" w14:textId="77777777" w:rsidR="00327268" w:rsidRPr="00313BE2" w:rsidRDefault="00327268" w:rsidP="00327268">
            <w:pPr>
              <w:pStyle w:val="TableText"/>
            </w:pPr>
            <w:r w:rsidRPr="00313BE2">
              <w:t>Only codes now allowed are 0B, 1G, G2 and LU.</w:t>
            </w:r>
          </w:p>
        </w:tc>
      </w:tr>
      <w:tr w:rsidR="00327268" w:rsidRPr="00313BE2" w14:paraId="0550017C" w14:textId="77777777" w:rsidTr="00C80C2E">
        <w:trPr>
          <w:trHeight w:val="65"/>
        </w:trPr>
        <w:tc>
          <w:tcPr>
            <w:tcW w:w="806" w:type="dxa"/>
            <w:shd w:val="clear" w:color="auto" w:fill="auto"/>
          </w:tcPr>
          <w:p w14:paraId="0550016B" w14:textId="77777777" w:rsidR="00327268" w:rsidRPr="00313BE2" w:rsidRDefault="00327268" w:rsidP="00327268">
            <w:pPr>
              <w:pStyle w:val="TableText"/>
            </w:pPr>
            <w:r w:rsidRPr="00313BE2">
              <w:lastRenderedPageBreak/>
              <w:t>7</w:t>
            </w:r>
          </w:p>
        </w:tc>
        <w:tc>
          <w:tcPr>
            <w:tcW w:w="3240" w:type="dxa"/>
            <w:shd w:val="clear" w:color="auto" w:fill="auto"/>
          </w:tcPr>
          <w:p w14:paraId="0550016C"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(3)</w:t>
            </w:r>
          </w:p>
        </w:tc>
        <w:tc>
          <w:tcPr>
            <w:tcW w:w="1368" w:type="dxa"/>
            <w:shd w:val="clear" w:color="auto" w:fill="auto"/>
          </w:tcPr>
          <w:p w14:paraId="0550016D"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6E" w14:textId="77777777" w:rsidR="00327268" w:rsidRDefault="00DB11C8" w:rsidP="00327268">
            <w:pPr>
              <w:pStyle w:val="TableText"/>
            </w:pPr>
            <w:r>
              <w:t xml:space="preserve">837: </w:t>
            </w:r>
            <w:r w:rsidR="00327268" w:rsidRPr="00313BE2">
              <w:t>(I) 2310C REF02</w:t>
            </w:r>
          </w:p>
          <w:p w14:paraId="0550016F" w14:textId="77777777" w:rsidR="00DB11C8" w:rsidRDefault="00DB11C8" w:rsidP="00DB11C8">
            <w:pPr>
              <w:pStyle w:val="TableText"/>
            </w:pPr>
            <w:r>
              <w:t>Print: N/A</w:t>
            </w:r>
          </w:p>
          <w:p w14:paraId="05500170" w14:textId="77777777" w:rsidR="00DB11C8" w:rsidRDefault="00DB11C8" w:rsidP="00DB11C8">
            <w:pPr>
              <w:pStyle w:val="TableText"/>
            </w:pPr>
          </w:p>
          <w:p w14:paraId="05500171"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72" w14:textId="77777777" w:rsidR="00433216" w:rsidRDefault="00A44EFF" w:rsidP="00A44EFF">
            <w:pPr>
              <w:pStyle w:val="TableText"/>
              <w:rPr>
                <w:i/>
              </w:rPr>
            </w:pPr>
            <w:r>
              <w:t xml:space="preserve">Biller Input: </w:t>
            </w:r>
            <w:r w:rsidR="00433216" w:rsidRPr="00214349">
              <w:rPr>
                <w:i/>
              </w:rPr>
              <w:t>Screen 10 Section 3</w:t>
            </w:r>
          </w:p>
          <w:p w14:paraId="05500173" w14:textId="77777777" w:rsidR="00A44EFF" w:rsidRDefault="00A44EFF" w:rsidP="00A44EFF">
            <w:pPr>
              <w:pStyle w:val="TableText"/>
            </w:pPr>
            <w:r>
              <w:t>Users may add a one-time Secondary ID when they add the provider to a claim.</w:t>
            </w:r>
          </w:p>
          <w:p w14:paraId="05500174"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75" w14:textId="77777777" w:rsidR="00A44EFF" w:rsidRDefault="00A44EFF" w:rsidP="00A44EFF">
            <w:pPr>
              <w:pStyle w:val="TableText"/>
            </w:pPr>
            <w:r>
              <w:t>The billing software will automatically pull a provider’s IDs from Provider ID Maintenance.</w:t>
            </w:r>
          </w:p>
          <w:p w14:paraId="05500176" w14:textId="77777777" w:rsidR="00A44EFF" w:rsidRDefault="00A44EFF" w:rsidP="00A44EFF">
            <w:pPr>
              <w:pStyle w:val="TableText"/>
            </w:pPr>
            <w:r>
              <w:t xml:space="preserve">Storage: </w:t>
            </w:r>
          </w:p>
          <w:p w14:paraId="05500177" w14:textId="77777777" w:rsidR="00A44EFF" w:rsidRDefault="00A44EFF" w:rsidP="00A44EFF">
            <w:pPr>
              <w:pStyle w:val="TableText"/>
            </w:pPr>
            <w:r>
              <w:t>File: IB BILLING PRACTITIONER ID (#355.9)</w:t>
            </w:r>
          </w:p>
          <w:p w14:paraId="05500178" w14:textId="77777777" w:rsidR="00125C1D" w:rsidRDefault="00125C1D" w:rsidP="00125C1D">
            <w:pPr>
              <w:pStyle w:val="TableText"/>
            </w:pPr>
            <w:r>
              <w:t>Or by Care Unit</w:t>
            </w:r>
          </w:p>
          <w:p w14:paraId="05500179" w14:textId="77777777" w:rsidR="00125C1D" w:rsidRDefault="00125C1D" w:rsidP="00125C1D">
            <w:pPr>
              <w:pStyle w:val="TableText"/>
            </w:pPr>
            <w:r>
              <w:t>File: IB INSURANCE CO LEVEL BILLING PROVIDER ID (#355.91)</w:t>
            </w:r>
          </w:p>
          <w:p w14:paraId="0550017A"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7B" w14:textId="77777777" w:rsidR="00327268" w:rsidRPr="00313BE2" w:rsidRDefault="00327268" w:rsidP="00327268">
            <w:pPr>
              <w:pStyle w:val="TableText"/>
            </w:pPr>
            <w:r w:rsidRPr="00313BE2">
              <w:t xml:space="preserve"> None</w:t>
            </w:r>
          </w:p>
        </w:tc>
      </w:tr>
      <w:tr w:rsidR="00327268" w:rsidRPr="00313BE2" w14:paraId="05500190" w14:textId="77777777" w:rsidTr="00C80C2E">
        <w:trPr>
          <w:trHeight w:val="65"/>
        </w:trPr>
        <w:tc>
          <w:tcPr>
            <w:tcW w:w="806" w:type="dxa"/>
            <w:shd w:val="clear" w:color="auto" w:fill="auto"/>
          </w:tcPr>
          <w:p w14:paraId="0550017D" w14:textId="77777777" w:rsidR="00327268" w:rsidRPr="00313BE2" w:rsidRDefault="00327268" w:rsidP="00327268">
            <w:pPr>
              <w:pStyle w:val="TableText"/>
            </w:pPr>
            <w:r w:rsidRPr="00313BE2">
              <w:t>8</w:t>
            </w:r>
          </w:p>
        </w:tc>
        <w:tc>
          <w:tcPr>
            <w:tcW w:w="3240" w:type="dxa"/>
            <w:shd w:val="clear" w:color="auto" w:fill="auto"/>
          </w:tcPr>
          <w:p w14:paraId="0550017E"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Qualifier (4)</w:t>
            </w:r>
          </w:p>
        </w:tc>
        <w:tc>
          <w:tcPr>
            <w:tcW w:w="1368" w:type="dxa"/>
            <w:shd w:val="clear" w:color="auto" w:fill="auto"/>
          </w:tcPr>
          <w:p w14:paraId="0550017F"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80" w14:textId="77777777" w:rsidR="00327268" w:rsidRDefault="00DB11C8" w:rsidP="00327268">
            <w:pPr>
              <w:pStyle w:val="TableText"/>
            </w:pPr>
            <w:r>
              <w:t xml:space="preserve">837: </w:t>
            </w:r>
            <w:r w:rsidR="00327268" w:rsidRPr="00313BE2">
              <w:t>(I) 2310C REF01</w:t>
            </w:r>
          </w:p>
          <w:p w14:paraId="05500181" w14:textId="77777777" w:rsidR="00DB11C8" w:rsidRDefault="00DB11C8" w:rsidP="00DB11C8">
            <w:pPr>
              <w:pStyle w:val="TableText"/>
            </w:pPr>
            <w:r>
              <w:t>Print: N/A</w:t>
            </w:r>
          </w:p>
          <w:p w14:paraId="05500182" w14:textId="77777777" w:rsidR="00DB11C8" w:rsidRDefault="00DB11C8" w:rsidP="00DB11C8">
            <w:pPr>
              <w:pStyle w:val="TableText"/>
            </w:pPr>
          </w:p>
          <w:p w14:paraId="05500183"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84" w14:textId="77777777" w:rsidR="00433216" w:rsidRDefault="00A44EFF" w:rsidP="00A44EFF">
            <w:pPr>
              <w:pStyle w:val="TableText"/>
              <w:rPr>
                <w:i/>
              </w:rPr>
            </w:pPr>
            <w:r>
              <w:t xml:space="preserve">Biller Input: </w:t>
            </w:r>
            <w:r w:rsidR="00433216" w:rsidRPr="00214349">
              <w:rPr>
                <w:i/>
              </w:rPr>
              <w:t>Screen 10 Section 3</w:t>
            </w:r>
          </w:p>
          <w:p w14:paraId="05500185" w14:textId="77777777" w:rsidR="00A44EFF" w:rsidRDefault="00A44EFF" w:rsidP="00A44EFF">
            <w:pPr>
              <w:pStyle w:val="TableText"/>
            </w:pPr>
            <w:r>
              <w:t>Users may add a one-time Secondary ID when they add the provider to a claim.</w:t>
            </w:r>
          </w:p>
          <w:p w14:paraId="05500186"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87" w14:textId="77777777" w:rsidR="00A44EFF" w:rsidRDefault="00A44EFF" w:rsidP="00A44EFF">
            <w:pPr>
              <w:pStyle w:val="TableText"/>
            </w:pPr>
            <w:r>
              <w:t>The billing software will automatically pull a provider’s IDs from Provider ID Maintenance.</w:t>
            </w:r>
          </w:p>
          <w:p w14:paraId="05500188" w14:textId="77777777" w:rsidR="00A44EFF" w:rsidRDefault="00A44EFF" w:rsidP="00A44EFF">
            <w:pPr>
              <w:pStyle w:val="TableText"/>
            </w:pPr>
            <w:r>
              <w:t xml:space="preserve">Storage: </w:t>
            </w:r>
          </w:p>
          <w:p w14:paraId="05500189" w14:textId="77777777" w:rsidR="00A44EFF" w:rsidRDefault="00A44EFF" w:rsidP="00A44EFF">
            <w:pPr>
              <w:pStyle w:val="TableText"/>
            </w:pPr>
            <w:r>
              <w:t xml:space="preserve">File: IB BILLING PRACTITIONER ID </w:t>
            </w:r>
            <w:r>
              <w:lastRenderedPageBreak/>
              <w:t>(#355.9)</w:t>
            </w:r>
          </w:p>
          <w:p w14:paraId="0550018A" w14:textId="77777777" w:rsidR="00125C1D" w:rsidRDefault="00125C1D" w:rsidP="00125C1D">
            <w:pPr>
              <w:pStyle w:val="TableText"/>
            </w:pPr>
            <w:r>
              <w:t>Or by Care Unit</w:t>
            </w:r>
          </w:p>
          <w:p w14:paraId="0550018B" w14:textId="77777777" w:rsidR="00125C1D" w:rsidRDefault="00125C1D" w:rsidP="00125C1D">
            <w:pPr>
              <w:pStyle w:val="TableText"/>
            </w:pPr>
            <w:r>
              <w:t>File: IB INSURANCE CO LEVEL BILLING PROVIDER ID (#355.91)</w:t>
            </w:r>
          </w:p>
          <w:p w14:paraId="0550018C"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8D" w14:textId="77777777" w:rsidR="00327268" w:rsidRPr="00313BE2" w:rsidRDefault="00327268" w:rsidP="00327268">
            <w:pPr>
              <w:pStyle w:val="TableText"/>
            </w:pPr>
            <w:r w:rsidRPr="00313BE2">
              <w:lastRenderedPageBreak/>
              <w:t xml:space="preserve"> </w:t>
            </w:r>
          </w:p>
          <w:p w14:paraId="0550018E" w14:textId="77777777" w:rsidR="00327268" w:rsidRPr="00313BE2" w:rsidRDefault="00327268" w:rsidP="00327268">
            <w:pPr>
              <w:pStyle w:val="TableText"/>
            </w:pPr>
            <w:r w:rsidRPr="00313BE2">
              <w:t xml:space="preserve">Code Set Change: </w:t>
            </w:r>
          </w:p>
          <w:p w14:paraId="0550018F" w14:textId="77777777" w:rsidR="00327268" w:rsidRPr="00313BE2" w:rsidRDefault="00327268" w:rsidP="00327268">
            <w:pPr>
              <w:pStyle w:val="TableText"/>
            </w:pPr>
            <w:r w:rsidRPr="00313BE2">
              <w:t>Only codes now allowed are 0B, 1G, G2 and LU.</w:t>
            </w:r>
          </w:p>
        </w:tc>
      </w:tr>
      <w:tr w:rsidR="00327268" w:rsidRPr="00313BE2" w14:paraId="055001A2" w14:textId="77777777" w:rsidTr="00C80C2E">
        <w:trPr>
          <w:trHeight w:val="65"/>
        </w:trPr>
        <w:tc>
          <w:tcPr>
            <w:tcW w:w="806" w:type="dxa"/>
            <w:shd w:val="clear" w:color="auto" w:fill="auto"/>
          </w:tcPr>
          <w:p w14:paraId="05500191" w14:textId="77777777" w:rsidR="00327268" w:rsidRPr="00313BE2" w:rsidRDefault="00327268" w:rsidP="00327268">
            <w:pPr>
              <w:pStyle w:val="TableText"/>
            </w:pPr>
            <w:r w:rsidRPr="00313BE2">
              <w:lastRenderedPageBreak/>
              <w:t>9</w:t>
            </w:r>
          </w:p>
        </w:tc>
        <w:tc>
          <w:tcPr>
            <w:tcW w:w="3240" w:type="dxa"/>
            <w:shd w:val="clear" w:color="auto" w:fill="auto"/>
          </w:tcPr>
          <w:p w14:paraId="05500192" w14:textId="77777777" w:rsidR="00327268" w:rsidRPr="00313BE2" w:rsidRDefault="00327268" w:rsidP="00327268">
            <w:pPr>
              <w:pStyle w:val="TableText"/>
            </w:pPr>
            <w:r w:rsidRPr="00313BE2">
              <w:t xml:space="preserve">Other Operating </w:t>
            </w:r>
            <w:proofErr w:type="spellStart"/>
            <w:r w:rsidRPr="00313BE2">
              <w:t>Prov</w:t>
            </w:r>
            <w:proofErr w:type="spellEnd"/>
            <w:r w:rsidRPr="00313BE2">
              <w:t xml:space="preserve"> Sec ID (4)</w:t>
            </w:r>
          </w:p>
        </w:tc>
        <w:tc>
          <w:tcPr>
            <w:tcW w:w="1368" w:type="dxa"/>
            <w:shd w:val="clear" w:color="auto" w:fill="auto"/>
          </w:tcPr>
          <w:p w14:paraId="05500193"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94" w14:textId="77777777" w:rsidR="00327268" w:rsidRDefault="00DB11C8" w:rsidP="00327268">
            <w:pPr>
              <w:pStyle w:val="TableText"/>
            </w:pPr>
            <w:r>
              <w:t xml:space="preserve">837: </w:t>
            </w:r>
            <w:r w:rsidR="00327268" w:rsidRPr="00313BE2">
              <w:t>(I) 2310C REF02</w:t>
            </w:r>
          </w:p>
          <w:p w14:paraId="05500195" w14:textId="77777777" w:rsidR="00DB11C8" w:rsidRDefault="00DB11C8" w:rsidP="00DB11C8">
            <w:pPr>
              <w:pStyle w:val="TableText"/>
            </w:pPr>
            <w:r>
              <w:t>Print: N/A</w:t>
            </w:r>
          </w:p>
          <w:p w14:paraId="05500196" w14:textId="77777777" w:rsidR="00DB11C8" w:rsidRDefault="00DB11C8" w:rsidP="00DB11C8">
            <w:pPr>
              <w:pStyle w:val="TableText"/>
            </w:pPr>
          </w:p>
          <w:p w14:paraId="05500197"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98" w14:textId="77777777" w:rsidR="00433216" w:rsidRDefault="00A44EFF" w:rsidP="00A44EFF">
            <w:pPr>
              <w:pStyle w:val="TableText"/>
              <w:rPr>
                <w:i/>
              </w:rPr>
            </w:pPr>
            <w:r>
              <w:t xml:space="preserve">Biller Input: </w:t>
            </w:r>
            <w:r w:rsidR="00433216" w:rsidRPr="00214349">
              <w:rPr>
                <w:i/>
              </w:rPr>
              <w:t>Screen 10 Section 3</w:t>
            </w:r>
          </w:p>
          <w:p w14:paraId="05500199" w14:textId="77777777" w:rsidR="00A44EFF" w:rsidRDefault="00A44EFF" w:rsidP="00A44EFF">
            <w:pPr>
              <w:pStyle w:val="TableText"/>
            </w:pPr>
            <w:r>
              <w:t>Users may add a one-time Secondary ID when they add the provider to a claim.</w:t>
            </w:r>
          </w:p>
          <w:p w14:paraId="0550019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9B" w14:textId="77777777" w:rsidR="00A44EFF" w:rsidRDefault="00A44EFF" w:rsidP="00A44EFF">
            <w:pPr>
              <w:pStyle w:val="TableText"/>
            </w:pPr>
            <w:r>
              <w:t>The billing software will automatically pull a provider’s IDs from Provider ID Maintenance.</w:t>
            </w:r>
          </w:p>
          <w:p w14:paraId="0550019C" w14:textId="77777777" w:rsidR="00A44EFF" w:rsidRDefault="00A44EFF" w:rsidP="00A44EFF">
            <w:pPr>
              <w:pStyle w:val="TableText"/>
            </w:pPr>
            <w:r>
              <w:t xml:space="preserve">Storage: </w:t>
            </w:r>
          </w:p>
          <w:p w14:paraId="0550019D" w14:textId="77777777" w:rsidR="00A44EFF" w:rsidRDefault="00A44EFF" w:rsidP="00A44EFF">
            <w:pPr>
              <w:pStyle w:val="TableText"/>
            </w:pPr>
            <w:r>
              <w:t>File: IB BILLING PRACTITIONER ID (#355.9)</w:t>
            </w:r>
          </w:p>
          <w:p w14:paraId="0550019E" w14:textId="77777777" w:rsidR="00125C1D" w:rsidRDefault="00125C1D" w:rsidP="00125C1D">
            <w:pPr>
              <w:pStyle w:val="TableText"/>
            </w:pPr>
            <w:r>
              <w:t>Or by Care Unit</w:t>
            </w:r>
          </w:p>
          <w:p w14:paraId="0550019F" w14:textId="77777777" w:rsidR="00125C1D" w:rsidRDefault="00125C1D" w:rsidP="00125C1D">
            <w:pPr>
              <w:pStyle w:val="TableText"/>
            </w:pPr>
            <w:r>
              <w:t>File: IB INSURANCE CO LEVEL BILLING PROVIDER ID (#355.91)</w:t>
            </w:r>
          </w:p>
          <w:p w14:paraId="055001A0"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A1" w14:textId="77777777" w:rsidR="00327268" w:rsidRPr="00313BE2" w:rsidRDefault="00327268" w:rsidP="00327268">
            <w:pPr>
              <w:pStyle w:val="TableText"/>
            </w:pPr>
            <w:r w:rsidRPr="00313BE2">
              <w:t xml:space="preserve"> None</w:t>
            </w:r>
          </w:p>
        </w:tc>
      </w:tr>
    </w:tbl>
    <w:p w14:paraId="055001B1" w14:textId="77777777" w:rsidR="002143E8" w:rsidRPr="00313BE2" w:rsidRDefault="002143E8" w:rsidP="00302507">
      <w:pPr>
        <w:pStyle w:val="BodyText"/>
      </w:pPr>
    </w:p>
    <w:p w14:paraId="055001B2" w14:textId="77777777" w:rsidR="0064184D" w:rsidRPr="00D916CC" w:rsidRDefault="002143E8" w:rsidP="00747890">
      <w:pPr>
        <w:pStyle w:val="Heading3"/>
      </w:pPr>
      <w:r w:rsidRPr="00D916CC">
        <w:br w:type="page"/>
      </w:r>
      <w:bookmarkStart w:id="356" w:name="_Toc165973798"/>
      <w:bookmarkStart w:id="357" w:name="_Toc208309243"/>
      <w:bookmarkStart w:id="358" w:name="_Toc209511130"/>
      <w:bookmarkStart w:id="359" w:name="_Toc261954503"/>
      <w:bookmarkStart w:id="360" w:name="_Toc263271006"/>
      <w:bookmarkStart w:id="361" w:name="_Toc263271285"/>
      <w:bookmarkStart w:id="362" w:name="_Toc377477644"/>
      <w:bookmarkStart w:id="363" w:name="_Toc465931733"/>
      <w:r w:rsidR="0064184D" w:rsidRPr="00D916CC">
        <w:lastRenderedPageBreak/>
        <w:t>OPR5 - Loop 2310A (Referring Provider Secondary ID Data)</w:t>
      </w:r>
      <w:bookmarkEnd w:id="356"/>
      <w:bookmarkEnd w:id="357"/>
      <w:bookmarkEnd w:id="358"/>
      <w:bookmarkEnd w:id="359"/>
      <w:r w:rsidR="0064184D" w:rsidRPr="00D916CC">
        <w:t xml:space="preserve"> </w:t>
      </w:r>
      <w:r w:rsidRPr="00D916CC">
        <w:t>[SEQ 101]</w:t>
      </w:r>
      <w:bookmarkEnd w:id="360"/>
      <w:bookmarkEnd w:id="361"/>
      <w:bookmarkEnd w:id="362"/>
      <w:bookmarkEnd w:id="363"/>
    </w:p>
    <w:p w14:paraId="055001B3" w14:textId="77777777" w:rsidR="00D07AB5" w:rsidRPr="00313BE2" w:rsidRDefault="00D07AB5" w:rsidP="00302507">
      <w:pPr>
        <w:pStyle w:val="BodyText"/>
      </w:pPr>
      <w:r w:rsidRPr="00313BE2">
        <w:t>On</w:t>
      </w:r>
      <w:r w:rsidR="006A6AE0" w:rsidRPr="00313BE2">
        <w:t>e record per Claim Data record</w:t>
      </w:r>
      <w:r w:rsidRPr="00313BE2">
        <w:t xml:space="preserve">         </w:t>
      </w:r>
    </w:p>
    <w:p w14:paraId="055001B4" w14:textId="2140B58A" w:rsidR="003B19FF" w:rsidRPr="00313BE2" w:rsidRDefault="00D07AB5" w:rsidP="00302507">
      <w:pPr>
        <w:pStyle w:val="BodyText"/>
      </w:pPr>
      <w:r w:rsidRPr="00313BE2">
        <w:t>(OPTIONAL</w:t>
      </w:r>
      <w:r w:rsidR="005440EB" w:rsidRPr="00313BE2">
        <w:t xml:space="preserve"> – Ma</w:t>
      </w:r>
      <w:r w:rsidR="00687182">
        <w:t xml:space="preserve">x </w:t>
      </w:r>
      <w:r w:rsidR="00687182" w:rsidRPr="00E1774A">
        <w:rPr>
          <w:color w:val="000000" w:themeColor="text1"/>
        </w:rPr>
        <w:t>length 107</w:t>
      </w:r>
      <w:r w:rsidR="005440EB" w:rsidRPr="00E1774A">
        <w:rPr>
          <w:color w:val="000000" w:themeColor="text1"/>
        </w:rPr>
        <w:t xml:space="preserve"> 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A54EE" w:rsidRPr="00313BE2" w14:paraId="055001BB" w14:textId="77777777" w:rsidTr="007A54EE">
        <w:trPr>
          <w:trHeight w:val="350"/>
          <w:tblHeader/>
        </w:trPr>
        <w:tc>
          <w:tcPr>
            <w:tcW w:w="806" w:type="dxa"/>
            <w:tcBorders>
              <w:top w:val="single" w:sz="4" w:space="0" w:color="auto"/>
              <w:bottom w:val="single" w:sz="6" w:space="0" w:color="auto"/>
            </w:tcBorders>
            <w:shd w:val="clear" w:color="auto" w:fill="D9D9D9"/>
          </w:tcPr>
          <w:p w14:paraId="055001B5" w14:textId="77777777" w:rsidR="007A54EE" w:rsidRPr="00313BE2" w:rsidRDefault="007A54EE" w:rsidP="007A54EE">
            <w:pPr>
              <w:pStyle w:val="TableHeading"/>
            </w:pPr>
            <w:bookmarkStart w:id="364" w:name="_Toc165973799"/>
            <w:r w:rsidRPr="00313BE2">
              <w:t>Piece</w:t>
            </w:r>
          </w:p>
        </w:tc>
        <w:tc>
          <w:tcPr>
            <w:tcW w:w="3240" w:type="dxa"/>
            <w:tcBorders>
              <w:top w:val="single" w:sz="4" w:space="0" w:color="auto"/>
              <w:bottom w:val="single" w:sz="6" w:space="0" w:color="auto"/>
            </w:tcBorders>
            <w:shd w:val="clear" w:color="auto" w:fill="D9D9D9"/>
          </w:tcPr>
          <w:p w14:paraId="055001B6" w14:textId="77777777" w:rsidR="007A54EE" w:rsidRPr="00313BE2" w:rsidRDefault="007A54EE" w:rsidP="007A54E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1B7" w14:textId="77777777" w:rsidR="007A54EE" w:rsidRPr="00313BE2" w:rsidRDefault="007A54EE" w:rsidP="007A54E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1B8" w14:textId="77777777" w:rsidR="007A54EE" w:rsidRPr="00313BE2" w:rsidRDefault="007A54EE" w:rsidP="007A54E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1B9" w14:textId="77777777" w:rsidR="007A54EE" w:rsidRPr="00313BE2" w:rsidRDefault="007A54EE" w:rsidP="007A54EE">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1BA" w14:textId="77777777" w:rsidR="007A54EE" w:rsidRPr="00313BE2" w:rsidRDefault="007A54EE" w:rsidP="007A54EE">
            <w:pPr>
              <w:pStyle w:val="TableHeading"/>
            </w:pPr>
            <w:r w:rsidRPr="00313BE2">
              <w:t>FSC Processing Comments</w:t>
            </w:r>
          </w:p>
        </w:tc>
      </w:tr>
      <w:tr w:rsidR="007A54EE" w:rsidRPr="00313BE2" w14:paraId="055001C2" w14:textId="77777777" w:rsidTr="007A54EE">
        <w:trPr>
          <w:trHeight w:val="369"/>
        </w:trPr>
        <w:tc>
          <w:tcPr>
            <w:tcW w:w="806" w:type="dxa"/>
          </w:tcPr>
          <w:p w14:paraId="055001BC" w14:textId="77777777" w:rsidR="007A54EE" w:rsidRPr="00313BE2" w:rsidRDefault="007A54EE" w:rsidP="007A54EE">
            <w:pPr>
              <w:pStyle w:val="TableText"/>
            </w:pPr>
            <w:r w:rsidRPr="00313BE2">
              <w:t>1</w:t>
            </w:r>
          </w:p>
        </w:tc>
        <w:tc>
          <w:tcPr>
            <w:tcW w:w="3240" w:type="dxa"/>
          </w:tcPr>
          <w:p w14:paraId="055001BD" w14:textId="77777777" w:rsidR="007A54EE" w:rsidRPr="00313BE2" w:rsidRDefault="007A54EE" w:rsidP="007A54EE">
            <w:pPr>
              <w:pStyle w:val="TableText"/>
            </w:pPr>
            <w:r w:rsidRPr="00313BE2">
              <w:t>RECORD ID = ‘OPR5 ’</w:t>
            </w:r>
          </w:p>
        </w:tc>
        <w:tc>
          <w:tcPr>
            <w:tcW w:w="1368" w:type="dxa"/>
          </w:tcPr>
          <w:p w14:paraId="055001BE" w14:textId="77777777" w:rsidR="007A54EE" w:rsidRPr="00313BE2" w:rsidRDefault="007A54EE" w:rsidP="007A54EE">
            <w:pPr>
              <w:pStyle w:val="TableText"/>
            </w:pPr>
            <w:r w:rsidRPr="00313BE2">
              <w:t xml:space="preserve">4 </w:t>
            </w:r>
            <w:r>
              <w:t>A</w:t>
            </w:r>
          </w:p>
        </w:tc>
        <w:tc>
          <w:tcPr>
            <w:tcW w:w="2333" w:type="dxa"/>
          </w:tcPr>
          <w:p w14:paraId="055001BF" w14:textId="77777777" w:rsidR="007A54EE" w:rsidRPr="00313BE2" w:rsidRDefault="007A54EE" w:rsidP="007A54EE">
            <w:pPr>
              <w:pStyle w:val="TableText"/>
              <w:rPr>
                <w:color w:val="000000" w:themeColor="text1"/>
                <w:sz w:val="20"/>
              </w:rPr>
            </w:pPr>
          </w:p>
        </w:tc>
        <w:tc>
          <w:tcPr>
            <w:tcW w:w="3773" w:type="dxa"/>
          </w:tcPr>
          <w:p w14:paraId="055001C0" w14:textId="77777777" w:rsidR="007A54EE" w:rsidRPr="00313BE2" w:rsidRDefault="007A54EE" w:rsidP="007A54EE">
            <w:pPr>
              <w:pStyle w:val="TableText"/>
            </w:pPr>
          </w:p>
        </w:tc>
        <w:tc>
          <w:tcPr>
            <w:tcW w:w="2880" w:type="dxa"/>
            <w:tcBorders>
              <w:top w:val="single" w:sz="6" w:space="0" w:color="auto"/>
              <w:bottom w:val="single" w:sz="6" w:space="0" w:color="auto"/>
            </w:tcBorders>
            <w:shd w:val="clear" w:color="auto" w:fill="auto"/>
          </w:tcPr>
          <w:p w14:paraId="055001C1" w14:textId="77777777" w:rsidR="007A54EE" w:rsidRPr="00313BE2" w:rsidRDefault="007A54EE" w:rsidP="007A54EE">
            <w:pPr>
              <w:pStyle w:val="TableText"/>
            </w:pPr>
          </w:p>
        </w:tc>
      </w:tr>
      <w:tr w:rsidR="007A54EE" w:rsidRPr="00313BE2" w14:paraId="055001D8" w14:textId="77777777" w:rsidTr="007A54EE">
        <w:trPr>
          <w:trHeight w:val="65"/>
        </w:trPr>
        <w:tc>
          <w:tcPr>
            <w:tcW w:w="806" w:type="dxa"/>
            <w:shd w:val="clear" w:color="auto" w:fill="auto"/>
          </w:tcPr>
          <w:p w14:paraId="055001C3" w14:textId="77777777" w:rsidR="007A54EE" w:rsidRPr="00313BE2" w:rsidRDefault="007A54EE" w:rsidP="007A54EE">
            <w:pPr>
              <w:pStyle w:val="TableText"/>
            </w:pPr>
            <w:r w:rsidRPr="00313BE2">
              <w:t>2</w:t>
            </w:r>
          </w:p>
        </w:tc>
        <w:tc>
          <w:tcPr>
            <w:tcW w:w="3240" w:type="dxa"/>
            <w:shd w:val="clear" w:color="auto" w:fill="auto"/>
          </w:tcPr>
          <w:p w14:paraId="055001C4"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Qualifier (1)</w:t>
            </w:r>
          </w:p>
          <w:p w14:paraId="055001C5" w14:textId="77777777" w:rsidR="007A54EE" w:rsidRPr="00313BE2" w:rsidRDefault="007A54EE" w:rsidP="007A54EE">
            <w:pPr>
              <w:pStyle w:val="TableText"/>
              <w:rPr>
                <w:color w:val="000000" w:themeColor="text1"/>
                <w:sz w:val="20"/>
              </w:rPr>
            </w:pPr>
          </w:p>
        </w:tc>
        <w:tc>
          <w:tcPr>
            <w:tcW w:w="1368" w:type="dxa"/>
            <w:shd w:val="clear" w:color="auto" w:fill="auto"/>
          </w:tcPr>
          <w:p w14:paraId="055001C6"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C7" w14:textId="77777777" w:rsidR="007A54EE" w:rsidRDefault="007A54EE" w:rsidP="007A54EE">
            <w:pPr>
              <w:pStyle w:val="TableText"/>
            </w:pPr>
            <w:r>
              <w:t>837:</w:t>
            </w:r>
          </w:p>
          <w:p w14:paraId="055001C8" w14:textId="77777777" w:rsidR="007A54EE" w:rsidRPr="00313BE2" w:rsidRDefault="007A54EE" w:rsidP="007A54EE">
            <w:pPr>
              <w:pStyle w:val="TableText"/>
            </w:pPr>
            <w:r w:rsidRPr="00313BE2">
              <w:t>(P) 2310A REF01</w:t>
            </w:r>
          </w:p>
          <w:p w14:paraId="055001C9" w14:textId="77777777" w:rsidR="007A54EE" w:rsidRPr="00313BE2" w:rsidRDefault="007A54EE" w:rsidP="007A54EE">
            <w:pPr>
              <w:pStyle w:val="TableText"/>
            </w:pPr>
            <w:r w:rsidRPr="00313BE2">
              <w:t>(I) 2310F REF01</w:t>
            </w:r>
          </w:p>
          <w:p w14:paraId="055001CA" w14:textId="77777777" w:rsidR="00DB11C8" w:rsidRDefault="00DB11C8" w:rsidP="007A54EE">
            <w:pPr>
              <w:pStyle w:val="TableText"/>
            </w:pPr>
            <w:r>
              <w:t>Print:</w:t>
            </w:r>
          </w:p>
          <w:p w14:paraId="055001CB" w14:textId="77777777" w:rsidR="007A54EE" w:rsidRDefault="00B04C7B" w:rsidP="007A54EE">
            <w:pPr>
              <w:pStyle w:val="TableText"/>
            </w:pPr>
            <w:r>
              <w:t>CMS 1500</w:t>
            </w:r>
            <w:r w:rsidR="007A54EE" w:rsidRPr="00313BE2">
              <w:t xml:space="preserve"> – Box 17a</w:t>
            </w:r>
          </w:p>
          <w:p w14:paraId="055001CC" w14:textId="77777777" w:rsidR="00DB11C8" w:rsidRPr="00313BE2" w:rsidRDefault="00DB11C8" w:rsidP="007A54EE">
            <w:pPr>
              <w:pStyle w:val="TableText"/>
            </w:pPr>
            <w:r>
              <w:t>UB04 – FL78/79</w:t>
            </w:r>
          </w:p>
        </w:tc>
        <w:tc>
          <w:tcPr>
            <w:tcW w:w="3773" w:type="dxa"/>
          </w:tcPr>
          <w:p w14:paraId="055001CD" w14:textId="77777777" w:rsidR="00433216" w:rsidRDefault="00C3678B" w:rsidP="00DB11C8">
            <w:pPr>
              <w:pStyle w:val="TableText"/>
              <w:rPr>
                <w:i/>
              </w:rPr>
            </w:pPr>
            <w:r w:rsidRPr="00C3678B">
              <w:t xml:space="preserve">Biller Input: </w:t>
            </w:r>
            <w:r w:rsidR="00433216" w:rsidRPr="00214349">
              <w:rPr>
                <w:i/>
              </w:rPr>
              <w:t>Screen 10 Section 3</w:t>
            </w:r>
          </w:p>
          <w:p w14:paraId="055001CE" w14:textId="77777777" w:rsidR="00DB11C8" w:rsidRDefault="00DB11C8" w:rsidP="00DB11C8">
            <w:pPr>
              <w:pStyle w:val="TableText"/>
            </w:pPr>
            <w:r>
              <w:t>Users may add a one-time Secondary ID when they add the provider to a claim.</w:t>
            </w:r>
          </w:p>
          <w:p w14:paraId="055001CF"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D0" w14:textId="77777777" w:rsidR="00DB11C8" w:rsidRDefault="00DB11C8" w:rsidP="00DB11C8">
            <w:pPr>
              <w:pStyle w:val="TableText"/>
            </w:pPr>
            <w:r>
              <w:t>The billing software will automatically pull a provider’s IDs from Provider ID Maintenance.</w:t>
            </w:r>
          </w:p>
          <w:p w14:paraId="055001D1" w14:textId="77777777" w:rsidR="00DB11C8" w:rsidRDefault="00DB11C8" w:rsidP="00DB11C8">
            <w:pPr>
              <w:pStyle w:val="TableText"/>
            </w:pPr>
            <w:r>
              <w:t xml:space="preserve">Storage: </w:t>
            </w:r>
          </w:p>
          <w:p w14:paraId="055001D2" w14:textId="77777777" w:rsidR="00DB11C8" w:rsidRDefault="00DB11C8" w:rsidP="00DB11C8">
            <w:pPr>
              <w:pStyle w:val="TableText"/>
            </w:pPr>
            <w:r>
              <w:t>File: IB BILLING PRACTITIONER ID (#355.9)</w:t>
            </w:r>
          </w:p>
          <w:p w14:paraId="055001D3" w14:textId="77777777" w:rsidR="00DB11C8" w:rsidRDefault="00DB11C8" w:rsidP="00DB11C8">
            <w:pPr>
              <w:pStyle w:val="TableText"/>
            </w:pPr>
            <w:r>
              <w:t>Or by Care Unit</w:t>
            </w:r>
          </w:p>
          <w:p w14:paraId="055001D4" w14:textId="77777777" w:rsidR="00DB11C8" w:rsidRDefault="00DB11C8" w:rsidP="00DB11C8">
            <w:pPr>
              <w:pStyle w:val="TableText"/>
            </w:pPr>
            <w:r>
              <w:t>File: IB INSURANCE CO LEVEL BILLING PROVIDER ID (#355.91)</w:t>
            </w:r>
          </w:p>
          <w:p w14:paraId="055001D5"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1D6" w14:textId="77777777" w:rsidR="007A54EE" w:rsidRPr="00313BE2" w:rsidRDefault="007A54EE" w:rsidP="007A54EE">
            <w:pPr>
              <w:pStyle w:val="TableText"/>
            </w:pPr>
            <w:r w:rsidRPr="00313BE2">
              <w:t xml:space="preserve"> Code Set Change: </w:t>
            </w:r>
          </w:p>
          <w:p w14:paraId="055001D7" w14:textId="77777777" w:rsidR="007A54EE" w:rsidRPr="00313BE2" w:rsidRDefault="007A54EE" w:rsidP="007A54EE">
            <w:pPr>
              <w:pStyle w:val="TableText"/>
            </w:pPr>
            <w:r w:rsidRPr="00313BE2">
              <w:t>Only codes now allowed are 0B, 1G and G2.</w:t>
            </w:r>
          </w:p>
        </w:tc>
      </w:tr>
      <w:tr w:rsidR="007A54EE" w:rsidRPr="00313BE2" w14:paraId="055001EF" w14:textId="77777777" w:rsidTr="007A54EE">
        <w:trPr>
          <w:trHeight w:val="65"/>
        </w:trPr>
        <w:tc>
          <w:tcPr>
            <w:tcW w:w="806" w:type="dxa"/>
            <w:shd w:val="clear" w:color="auto" w:fill="auto"/>
          </w:tcPr>
          <w:p w14:paraId="055001D9" w14:textId="77777777" w:rsidR="007A54EE" w:rsidRPr="00313BE2" w:rsidRDefault="007A54EE" w:rsidP="007A54EE">
            <w:pPr>
              <w:pStyle w:val="TableText"/>
            </w:pPr>
            <w:r w:rsidRPr="00313BE2">
              <w:t>3</w:t>
            </w:r>
          </w:p>
        </w:tc>
        <w:tc>
          <w:tcPr>
            <w:tcW w:w="3240" w:type="dxa"/>
            <w:shd w:val="clear" w:color="auto" w:fill="auto"/>
          </w:tcPr>
          <w:p w14:paraId="055001DA"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(1)</w:t>
            </w:r>
          </w:p>
        </w:tc>
        <w:tc>
          <w:tcPr>
            <w:tcW w:w="1368" w:type="dxa"/>
            <w:shd w:val="clear" w:color="auto" w:fill="auto"/>
          </w:tcPr>
          <w:p w14:paraId="055001D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1DC" w14:textId="77777777" w:rsidR="00DB11C8" w:rsidRDefault="00DB11C8" w:rsidP="007A54EE">
            <w:pPr>
              <w:pStyle w:val="TableText"/>
            </w:pPr>
            <w:r>
              <w:t>837:</w:t>
            </w:r>
          </w:p>
          <w:p w14:paraId="055001DD" w14:textId="77777777" w:rsidR="007A54EE" w:rsidRPr="00313BE2" w:rsidRDefault="007A54EE" w:rsidP="007A54EE">
            <w:pPr>
              <w:pStyle w:val="TableText"/>
            </w:pPr>
            <w:r w:rsidRPr="00313BE2">
              <w:t>(P) 2310A REF02</w:t>
            </w:r>
          </w:p>
          <w:p w14:paraId="055001DE" w14:textId="77777777" w:rsidR="007A54EE" w:rsidRPr="00313BE2" w:rsidRDefault="007A54EE" w:rsidP="007A54EE">
            <w:pPr>
              <w:pStyle w:val="TableText"/>
            </w:pPr>
            <w:r w:rsidRPr="00313BE2">
              <w:t>(I) 2310F REF02</w:t>
            </w:r>
          </w:p>
          <w:p w14:paraId="055001DF" w14:textId="77777777" w:rsidR="007A54EE" w:rsidRPr="00313BE2" w:rsidRDefault="00DB11C8" w:rsidP="007A54EE">
            <w:pPr>
              <w:pStyle w:val="TableText"/>
            </w:pPr>
            <w:r>
              <w:t>Print:</w:t>
            </w:r>
          </w:p>
          <w:p w14:paraId="055001E0" w14:textId="77777777" w:rsidR="007A54EE" w:rsidRDefault="00B04C7B" w:rsidP="007A54EE">
            <w:pPr>
              <w:pStyle w:val="TableText"/>
            </w:pPr>
            <w:r>
              <w:t>CMS 1500</w:t>
            </w:r>
            <w:r w:rsidR="007A54EE" w:rsidRPr="00313BE2">
              <w:t xml:space="preserve"> – Box 17a </w:t>
            </w:r>
          </w:p>
          <w:p w14:paraId="055001E1" w14:textId="77777777" w:rsidR="00DB11C8" w:rsidRDefault="00DB11C8" w:rsidP="007A54EE">
            <w:pPr>
              <w:pStyle w:val="TableText"/>
            </w:pPr>
            <w:r>
              <w:t>UB04 – FL78/79</w:t>
            </w:r>
          </w:p>
          <w:p w14:paraId="055001E2" w14:textId="77777777" w:rsidR="003A4971" w:rsidRDefault="003A4971" w:rsidP="007A54EE">
            <w:pPr>
              <w:pStyle w:val="TableText"/>
            </w:pPr>
          </w:p>
          <w:p w14:paraId="055001E3" w14:textId="77777777" w:rsidR="003A4971" w:rsidRDefault="003A4971" w:rsidP="007A54EE">
            <w:pPr>
              <w:pStyle w:val="TableText"/>
            </w:pPr>
            <w:r>
              <w:t>Note: The software looks for the first compliant secondary ID to print. Only one Secondary ID prints in Box 19/FL78/79</w:t>
            </w:r>
          </w:p>
          <w:p w14:paraId="055001E4" w14:textId="77777777" w:rsidR="003A4971" w:rsidRPr="00313BE2" w:rsidRDefault="003A4971" w:rsidP="007A54EE">
            <w:pPr>
              <w:pStyle w:val="TableText"/>
            </w:pPr>
          </w:p>
        </w:tc>
        <w:tc>
          <w:tcPr>
            <w:tcW w:w="3773" w:type="dxa"/>
          </w:tcPr>
          <w:p w14:paraId="055001E5" w14:textId="77777777" w:rsidR="00433216" w:rsidRDefault="003D4ED3" w:rsidP="003D4ED3">
            <w:pPr>
              <w:pStyle w:val="TableText"/>
              <w:rPr>
                <w:i/>
              </w:rPr>
            </w:pPr>
            <w:r>
              <w:t xml:space="preserve">Biller Input: </w:t>
            </w:r>
            <w:r w:rsidR="00433216" w:rsidRPr="00214349">
              <w:rPr>
                <w:i/>
              </w:rPr>
              <w:t>Screen 10 Section 3</w:t>
            </w:r>
          </w:p>
          <w:p w14:paraId="055001E6" w14:textId="77777777" w:rsidR="003D4ED3" w:rsidRDefault="003D4ED3" w:rsidP="003D4ED3">
            <w:pPr>
              <w:pStyle w:val="TableText"/>
            </w:pPr>
            <w:r>
              <w:t>Users may add a one-time Secondary ID when they add the provider to a claim.</w:t>
            </w:r>
          </w:p>
          <w:p w14:paraId="055001E7"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1E8" w14:textId="77777777" w:rsidR="003D4ED3" w:rsidRDefault="003D4ED3" w:rsidP="003D4ED3">
            <w:pPr>
              <w:pStyle w:val="TableText"/>
            </w:pPr>
            <w:r>
              <w:t>The billing software will automatically pull a provider’s IDs from Provider ID Maintenance.</w:t>
            </w:r>
          </w:p>
          <w:p w14:paraId="055001E9" w14:textId="77777777" w:rsidR="003D4ED3" w:rsidRDefault="003D4ED3" w:rsidP="003D4ED3">
            <w:pPr>
              <w:pStyle w:val="TableText"/>
            </w:pPr>
            <w:r>
              <w:t xml:space="preserve">Storage: </w:t>
            </w:r>
          </w:p>
          <w:p w14:paraId="055001EA" w14:textId="77777777" w:rsidR="003D4ED3" w:rsidRDefault="003D4ED3" w:rsidP="003D4ED3">
            <w:pPr>
              <w:pStyle w:val="TableText"/>
            </w:pPr>
            <w:r>
              <w:t>File: IB BILLING PRACTITIONER ID (#355.9)</w:t>
            </w:r>
          </w:p>
          <w:p w14:paraId="055001EB" w14:textId="77777777" w:rsidR="003D4ED3" w:rsidRDefault="003D4ED3" w:rsidP="003D4ED3">
            <w:pPr>
              <w:pStyle w:val="TableText"/>
            </w:pPr>
            <w:r>
              <w:t>Or by Care Unit</w:t>
            </w:r>
          </w:p>
          <w:p w14:paraId="055001EC" w14:textId="77777777" w:rsidR="003D4ED3" w:rsidRDefault="003D4ED3" w:rsidP="003D4ED3">
            <w:pPr>
              <w:pStyle w:val="TableText"/>
            </w:pPr>
            <w:r>
              <w:t>File: IB INSURANCE CO LEVEL BILLING PROVIDER ID (#355.91)</w:t>
            </w:r>
          </w:p>
          <w:p w14:paraId="055001ED" w14:textId="77777777" w:rsidR="007A54EE" w:rsidRPr="00313BE2" w:rsidRDefault="003D4ED3" w:rsidP="003D4ED3">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1EE" w14:textId="77777777" w:rsidR="007A54EE" w:rsidRPr="00313BE2" w:rsidRDefault="007A54EE" w:rsidP="007A54EE">
            <w:pPr>
              <w:pStyle w:val="TableText"/>
            </w:pPr>
            <w:r w:rsidRPr="00313BE2">
              <w:lastRenderedPageBreak/>
              <w:t>None</w:t>
            </w:r>
          </w:p>
        </w:tc>
      </w:tr>
      <w:tr w:rsidR="007A54EE" w:rsidRPr="00313BE2" w14:paraId="05500204" w14:textId="77777777" w:rsidTr="007A54EE">
        <w:trPr>
          <w:trHeight w:val="65"/>
        </w:trPr>
        <w:tc>
          <w:tcPr>
            <w:tcW w:w="806" w:type="dxa"/>
            <w:shd w:val="clear" w:color="auto" w:fill="auto"/>
          </w:tcPr>
          <w:p w14:paraId="055001F0" w14:textId="77777777" w:rsidR="007A54EE" w:rsidRPr="00313BE2" w:rsidRDefault="007A54EE" w:rsidP="007A54EE">
            <w:pPr>
              <w:pStyle w:val="TableText"/>
            </w:pPr>
            <w:r w:rsidRPr="00313BE2">
              <w:lastRenderedPageBreak/>
              <w:t>4</w:t>
            </w:r>
          </w:p>
        </w:tc>
        <w:tc>
          <w:tcPr>
            <w:tcW w:w="3240" w:type="dxa"/>
            <w:shd w:val="clear" w:color="auto" w:fill="auto"/>
          </w:tcPr>
          <w:p w14:paraId="055001F1"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Qualifier (2)</w:t>
            </w:r>
          </w:p>
        </w:tc>
        <w:tc>
          <w:tcPr>
            <w:tcW w:w="1368" w:type="dxa"/>
            <w:shd w:val="clear" w:color="auto" w:fill="auto"/>
          </w:tcPr>
          <w:p w14:paraId="055001F2"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F3" w14:textId="77777777" w:rsidR="00DB11C8" w:rsidRDefault="00DB11C8" w:rsidP="007A54EE">
            <w:pPr>
              <w:pStyle w:val="TableText"/>
            </w:pPr>
            <w:r>
              <w:t>837:</w:t>
            </w:r>
          </w:p>
          <w:p w14:paraId="055001F4" w14:textId="77777777" w:rsidR="007A54EE" w:rsidRPr="00313BE2" w:rsidRDefault="007A54EE" w:rsidP="007A54EE">
            <w:pPr>
              <w:pStyle w:val="TableText"/>
            </w:pPr>
            <w:r w:rsidRPr="00313BE2">
              <w:t>(P) 2310A REF01</w:t>
            </w:r>
          </w:p>
          <w:p w14:paraId="055001F5" w14:textId="77777777" w:rsidR="007A54EE" w:rsidRDefault="007A54EE" w:rsidP="007A54EE">
            <w:pPr>
              <w:pStyle w:val="TableText"/>
            </w:pPr>
            <w:r w:rsidRPr="00313BE2">
              <w:t>(I) 2310F REF01</w:t>
            </w:r>
          </w:p>
          <w:p w14:paraId="055001F6" w14:textId="77777777" w:rsidR="00DB11C8" w:rsidRDefault="00DB11C8" w:rsidP="00DB11C8">
            <w:pPr>
              <w:pStyle w:val="TableText"/>
            </w:pPr>
            <w:r>
              <w:t>Print: N/A</w:t>
            </w:r>
          </w:p>
          <w:p w14:paraId="055001F7" w14:textId="77777777" w:rsidR="003A4971" w:rsidRDefault="003A4971" w:rsidP="003A4971">
            <w:pPr>
              <w:pStyle w:val="TableText"/>
            </w:pPr>
            <w:r>
              <w:t>Note: The software looks for the first compliant secondary ID to print. Only one Secondary ID prints in Box 19/FL78/79</w:t>
            </w:r>
          </w:p>
          <w:p w14:paraId="055001F8" w14:textId="77777777" w:rsidR="00DB11C8" w:rsidRPr="00313BE2" w:rsidRDefault="00DB11C8" w:rsidP="00DB11C8">
            <w:pPr>
              <w:pStyle w:val="TableText"/>
            </w:pPr>
          </w:p>
        </w:tc>
        <w:tc>
          <w:tcPr>
            <w:tcW w:w="3773" w:type="dxa"/>
          </w:tcPr>
          <w:p w14:paraId="055001F9" w14:textId="77777777" w:rsidR="00433216" w:rsidRDefault="00C3678B" w:rsidP="00DB11C8">
            <w:pPr>
              <w:pStyle w:val="TableText"/>
              <w:rPr>
                <w:i/>
              </w:rPr>
            </w:pPr>
            <w:r>
              <w:t xml:space="preserve">Biller Input: </w:t>
            </w:r>
            <w:r w:rsidR="00433216" w:rsidRPr="00214349">
              <w:rPr>
                <w:i/>
              </w:rPr>
              <w:t>Screen 10 Section 3</w:t>
            </w:r>
          </w:p>
          <w:p w14:paraId="055001FA" w14:textId="77777777" w:rsidR="00DB11C8" w:rsidRDefault="00DB11C8" w:rsidP="00DB11C8">
            <w:pPr>
              <w:pStyle w:val="TableText"/>
            </w:pPr>
            <w:r>
              <w:t>Users may add a one-time Secondary ID when they add the provider to a claim.</w:t>
            </w:r>
          </w:p>
          <w:p w14:paraId="055001FB"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FC" w14:textId="77777777" w:rsidR="00DB11C8" w:rsidRDefault="00DB11C8" w:rsidP="00DB11C8">
            <w:pPr>
              <w:pStyle w:val="TableText"/>
            </w:pPr>
            <w:r>
              <w:t>The billing software will automatically pull a provider’s IDs from Provider ID Maintenance.</w:t>
            </w:r>
          </w:p>
          <w:p w14:paraId="055001FD" w14:textId="77777777" w:rsidR="00DB11C8" w:rsidRDefault="00DB11C8" w:rsidP="00DB11C8">
            <w:pPr>
              <w:pStyle w:val="TableText"/>
            </w:pPr>
            <w:r>
              <w:t xml:space="preserve">Storage: </w:t>
            </w:r>
          </w:p>
          <w:p w14:paraId="055001FE" w14:textId="77777777" w:rsidR="00DB11C8" w:rsidRDefault="00DB11C8" w:rsidP="00DB11C8">
            <w:pPr>
              <w:pStyle w:val="TableText"/>
            </w:pPr>
            <w:r>
              <w:t>File: IB BILLING PRACTITIONER ID (#355.9)</w:t>
            </w:r>
          </w:p>
          <w:p w14:paraId="055001FF" w14:textId="77777777" w:rsidR="00DB11C8" w:rsidRDefault="00DB11C8" w:rsidP="00DB11C8">
            <w:pPr>
              <w:pStyle w:val="TableText"/>
            </w:pPr>
            <w:r>
              <w:t>Or by Care Unit</w:t>
            </w:r>
          </w:p>
          <w:p w14:paraId="05500200" w14:textId="77777777" w:rsidR="00DB11C8" w:rsidRDefault="00DB11C8" w:rsidP="00DB11C8">
            <w:pPr>
              <w:pStyle w:val="TableText"/>
            </w:pPr>
            <w:r>
              <w:t>File: IB INSURANCE CO LEVEL BILLING PROVIDER ID (#355.91)</w:t>
            </w:r>
          </w:p>
          <w:p w14:paraId="05500201"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202" w14:textId="77777777" w:rsidR="007A54EE" w:rsidRPr="00313BE2" w:rsidRDefault="007A54EE" w:rsidP="007A54EE">
            <w:pPr>
              <w:pStyle w:val="TableText"/>
            </w:pPr>
            <w:r w:rsidRPr="00313BE2">
              <w:t xml:space="preserve">Code Set Change: </w:t>
            </w:r>
          </w:p>
          <w:p w14:paraId="05500203" w14:textId="77777777" w:rsidR="007A54EE" w:rsidRPr="00313BE2" w:rsidRDefault="007A54EE" w:rsidP="007A54EE">
            <w:pPr>
              <w:pStyle w:val="TableText"/>
            </w:pPr>
            <w:r w:rsidRPr="00313BE2">
              <w:t>Only codes now allowed are 0B, 1G and G2.</w:t>
            </w:r>
          </w:p>
        </w:tc>
      </w:tr>
      <w:tr w:rsidR="007A54EE" w:rsidRPr="00313BE2" w14:paraId="05500218" w14:textId="77777777" w:rsidTr="007A54EE">
        <w:trPr>
          <w:trHeight w:val="65"/>
        </w:trPr>
        <w:tc>
          <w:tcPr>
            <w:tcW w:w="806" w:type="dxa"/>
            <w:shd w:val="clear" w:color="auto" w:fill="auto"/>
          </w:tcPr>
          <w:p w14:paraId="05500205" w14:textId="77777777" w:rsidR="007A54EE" w:rsidRPr="00313BE2" w:rsidRDefault="007A54EE" w:rsidP="007A54EE">
            <w:pPr>
              <w:pStyle w:val="TableText"/>
            </w:pPr>
            <w:r w:rsidRPr="00313BE2">
              <w:t>5</w:t>
            </w:r>
          </w:p>
        </w:tc>
        <w:tc>
          <w:tcPr>
            <w:tcW w:w="3240" w:type="dxa"/>
            <w:shd w:val="clear" w:color="auto" w:fill="auto"/>
          </w:tcPr>
          <w:p w14:paraId="05500206"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(2)</w:t>
            </w:r>
          </w:p>
        </w:tc>
        <w:tc>
          <w:tcPr>
            <w:tcW w:w="1368" w:type="dxa"/>
            <w:shd w:val="clear" w:color="auto" w:fill="auto"/>
          </w:tcPr>
          <w:p w14:paraId="05500207"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08" w14:textId="77777777" w:rsidR="00DB11C8" w:rsidRDefault="00DB11C8" w:rsidP="007A54EE">
            <w:pPr>
              <w:pStyle w:val="TableText"/>
            </w:pPr>
            <w:r>
              <w:t>837:</w:t>
            </w:r>
          </w:p>
          <w:p w14:paraId="05500209" w14:textId="77777777" w:rsidR="007A54EE" w:rsidRPr="00313BE2" w:rsidRDefault="007A54EE" w:rsidP="007A54EE">
            <w:pPr>
              <w:pStyle w:val="TableText"/>
            </w:pPr>
            <w:r w:rsidRPr="00313BE2">
              <w:t>(P) 2310A REF02</w:t>
            </w:r>
          </w:p>
          <w:p w14:paraId="0550020A" w14:textId="77777777" w:rsidR="007A54EE" w:rsidRDefault="007A54EE" w:rsidP="007A54EE">
            <w:pPr>
              <w:pStyle w:val="TableText"/>
            </w:pPr>
            <w:r w:rsidRPr="00313BE2">
              <w:t>(I) 2310F REF02</w:t>
            </w:r>
          </w:p>
          <w:p w14:paraId="0550020B" w14:textId="77777777" w:rsidR="00DB11C8" w:rsidRDefault="00DB11C8" w:rsidP="00DB11C8">
            <w:pPr>
              <w:pStyle w:val="TableText"/>
            </w:pPr>
            <w:r>
              <w:t>Print: N/A</w:t>
            </w:r>
          </w:p>
          <w:p w14:paraId="0550020C" w14:textId="77777777" w:rsidR="003A4971" w:rsidRDefault="003A4971" w:rsidP="003A4971">
            <w:pPr>
              <w:pStyle w:val="TableText"/>
            </w:pPr>
            <w:r>
              <w:t>Note: The software looks for the first compliant secondary ID to print. Only one Secondary ID prints in Box 19/FL78/79</w:t>
            </w:r>
          </w:p>
          <w:p w14:paraId="0550020D" w14:textId="77777777" w:rsidR="00DB11C8" w:rsidRPr="00313BE2" w:rsidRDefault="00DB11C8" w:rsidP="00DB11C8">
            <w:pPr>
              <w:pStyle w:val="TableText"/>
            </w:pPr>
          </w:p>
        </w:tc>
        <w:tc>
          <w:tcPr>
            <w:tcW w:w="3773" w:type="dxa"/>
          </w:tcPr>
          <w:p w14:paraId="0550020E" w14:textId="77777777" w:rsidR="00433216" w:rsidRDefault="003D4ED3" w:rsidP="003D4ED3">
            <w:pPr>
              <w:pStyle w:val="TableText"/>
              <w:rPr>
                <w:i/>
              </w:rPr>
            </w:pPr>
            <w:r>
              <w:t xml:space="preserve">Biller Input: </w:t>
            </w:r>
            <w:r w:rsidR="00433216" w:rsidRPr="00214349">
              <w:rPr>
                <w:i/>
              </w:rPr>
              <w:t>Screen 10 Section 3</w:t>
            </w:r>
          </w:p>
          <w:p w14:paraId="0550020F" w14:textId="77777777" w:rsidR="003D4ED3" w:rsidRDefault="003D4ED3" w:rsidP="003D4ED3">
            <w:pPr>
              <w:pStyle w:val="TableText"/>
            </w:pPr>
            <w:r>
              <w:t>Users may add a one-time Secondary ID when they add the provider to a claim.</w:t>
            </w:r>
          </w:p>
          <w:p w14:paraId="05500210"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11" w14:textId="77777777" w:rsidR="003D4ED3" w:rsidRDefault="003D4ED3" w:rsidP="003D4ED3">
            <w:pPr>
              <w:pStyle w:val="TableText"/>
            </w:pPr>
            <w:r>
              <w:t>The billing software will automatically pull a provider’s IDs from Provider ID Maintenance.</w:t>
            </w:r>
          </w:p>
          <w:p w14:paraId="05500212" w14:textId="77777777" w:rsidR="003D4ED3" w:rsidRDefault="003D4ED3" w:rsidP="003D4ED3">
            <w:pPr>
              <w:pStyle w:val="TableText"/>
            </w:pPr>
            <w:r>
              <w:t xml:space="preserve">Storage: </w:t>
            </w:r>
          </w:p>
          <w:p w14:paraId="05500213" w14:textId="77777777" w:rsidR="003D4ED3" w:rsidRDefault="003D4ED3" w:rsidP="003D4ED3">
            <w:pPr>
              <w:pStyle w:val="TableText"/>
            </w:pPr>
            <w:r>
              <w:t>File: IB BILLING PRACTITIONER ID (#355.9)</w:t>
            </w:r>
          </w:p>
          <w:p w14:paraId="05500214" w14:textId="77777777" w:rsidR="003D4ED3" w:rsidRDefault="003D4ED3" w:rsidP="003D4ED3">
            <w:pPr>
              <w:pStyle w:val="TableText"/>
            </w:pPr>
            <w:r>
              <w:t>Or by Care Unit</w:t>
            </w:r>
          </w:p>
          <w:p w14:paraId="05500215" w14:textId="77777777" w:rsidR="003D4ED3" w:rsidRDefault="003D4ED3" w:rsidP="003D4ED3">
            <w:pPr>
              <w:pStyle w:val="TableText"/>
            </w:pPr>
            <w:r>
              <w:t>File: IB INSURANCE CO LEVEL BILLING PROVIDER ID (#355.91)</w:t>
            </w:r>
          </w:p>
          <w:p w14:paraId="05500216" w14:textId="77777777" w:rsidR="007A54EE" w:rsidRPr="00313BE2" w:rsidRDefault="003D4ED3" w:rsidP="003D4ED3">
            <w:pPr>
              <w:pStyle w:val="TableText"/>
            </w:pPr>
            <w:r>
              <w:t>Field: PROVIDER ID (#.07)</w:t>
            </w:r>
          </w:p>
        </w:tc>
        <w:tc>
          <w:tcPr>
            <w:tcW w:w="2880" w:type="dxa"/>
            <w:tcBorders>
              <w:top w:val="single" w:sz="6" w:space="0" w:color="auto"/>
              <w:bottom w:val="single" w:sz="6" w:space="0" w:color="auto"/>
            </w:tcBorders>
            <w:shd w:val="clear" w:color="auto" w:fill="auto"/>
          </w:tcPr>
          <w:p w14:paraId="05500217" w14:textId="77777777" w:rsidR="007A54EE" w:rsidRPr="00313BE2" w:rsidRDefault="007A54EE" w:rsidP="007A54EE">
            <w:pPr>
              <w:pStyle w:val="TableText"/>
            </w:pPr>
            <w:r w:rsidRPr="00313BE2">
              <w:t>None</w:t>
            </w:r>
          </w:p>
        </w:tc>
      </w:tr>
      <w:tr w:rsidR="007A54EE" w:rsidRPr="00313BE2" w14:paraId="05500228" w14:textId="77777777" w:rsidTr="007A54EE">
        <w:trPr>
          <w:trHeight w:val="65"/>
        </w:trPr>
        <w:tc>
          <w:tcPr>
            <w:tcW w:w="806" w:type="dxa"/>
            <w:shd w:val="clear" w:color="auto" w:fill="auto"/>
          </w:tcPr>
          <w:p w14:paraId="05500219" w14:textId="77777777" w:rsidR="007A54EE" w:rsidRPr="00313BE2" w:rsidRDefault="007A54EE" w:rsidP="007A54EE">
            <w:pPr>
              <w:pStyle w:val="TableText"/>
            </w:pPr>
            <w:r w:rsidRPr="00313BE2">
              <w:t>6</w:t>
            </w:r>
          </w:p>
        </w:tc>
        <w:tc>
          <w:tcPr>
            <w:tcW w:w="3240" w:type="dxa"/>
            <w:shd w:val="clear" w:color="auto" w:fill="auto"/>
          </w:tcPr>
          <w:p w14:paraId="0550021A"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Qualifier (3)</w:t>
            </w:r>
          </w:p>
        </w:tc>
        <w:tc>
          <w:tcPr>
            <w:tcW w:w="1368" w:type="dxa"/>
            <w:shd w:val="clear" w:color="auto" w:fill="auto"/>
          </w:tcPr>
          <w:p w14:paraId="0550021B"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21C" w14:textId="77777777" w:rsidR="00DB11C8" w:rsidRPr="00313BE2" w:rsidRDefault="00DB11C8" w:rsidP="00DB11C8">
            <w:pPr>
              <w:pStyle w:val="TableText"/>
            </w:pPr>
          </w:p>
        </w:tc>
        <w:tc>
          <w:tcPr>
            <w:tcW w:w="3773" w:type="dxa"/>
          </w:tcPr>
          <w:p w14:paraId="0550021D" w14:textId="77777777" w:rsidR="00DB11C8" w:rsidRDefault="00C3678B" w:rsidP="00DB11C8">
            <w:pPr>
              <w:pStyle w:val="TableText"/>
              <w:rPr>
                <w:i/>
              </w:rPr>
            </w:pPr>
            <w:r>
              <w:t xml:space="preserve">Biller Input: </w:t>
            </w:r>
            <w:r w:rsidR="00433216" w:rsidRPr="00214349">
              <w:rPr>
                <w:i/>
              </w:rPr>
              <w:t>Screen 10 Section 3</w:t>
            </w:r>
          </w:p>
          <w:p w14:paraId="0550021E" w14:textId="77777777" w:rsidR="00DB11C8" w:rsidRDefault="00DB11C8" w:rsidP="00DB11C8">
            <w:pPr>
              <w:pStyle w:val="TableText"/>
            </w:pPr>
            <w:r>
              <w:t>Users may add a one-time Secondary ID when they add the provider to a claim.</w:t>
            </w:r>
          </w:p>
          <w:p w14:paraId="0550021F" w14:textId="77777777" w:rsidR="00DB11C8" w:rsidRDefault="00DB11C8" w:rsidP="00DB11C8">
            <w:pPr>
              <w:pStyle w:val="TableText"/>
            </w:pPr>
            <w:r>
              <w:t xml:space="preserve">Provider Secondary IDs and Qualifiers are </w:t>
            </w:r>
            <w:r>
              <w:lastRenderedPageBreak/>
              <w:t>maintained in Provider ID Maintenance. Providers may have their own IDs or they may have IDs assigned to them by a payer.</w:t>
            </w:r>
          </w:p>
          <w:p w14:paraId="05500220" w14:textId="77777777" w:rsidR="00DB11C8" w:rsidRDefault="00DB11C8" w:rsidP="00DB11C8">
            <w:pPr>
              <w:pStyle w:val="TableText"/>
            </w:pPr>
            <w:r>
              <w:t>The billing software will automatically pull a provider’s IDs from Provider ID Maintenance.</w:t>
            </w:r>
          </w:p>
          <w:p w14:paraId="05500221" w14:textId="77777777" w:rsidR="00DB11C8" w:rsidRDefault="00DB11C8" w:rsidP="00DB11C8">
            <w:pPr>
              <w:pStyle w:val="TableText"/>
            </w:pPr>
            <w:r>
              <w:t xml:space="preserve">Storage: </w:t>
            </w:r>
          </w:p>
          <w:p w14:paraId="05500222" w14:textId="77777777" w:rsidR="00DB11C8" w:rsidRDefault="00DB11C8" w:rsidP="00DB11C8">
            <w:pPr>
              <w:pStyle w:val="TableText"/>
            </w:pPr>
            <w:r>
              <w:t>File: IB BILLING PRACTITIONER ID (#355.9)</w:t>
            </w:r>
          </w:p>
          <w:p w14:paraId="05500223" w14:textId="77777777" w:rsidR="00DB11C8" w:rsidRDefault="00DB11C8" w:rsidP="00DB11C8">
            <w:pPr>
              <w:pStyle w:val="TableText"/>
            </w:pPr>
            <w:r>
              <w:t>Or by Care Unit</w:t>
            </w:r>
          </w:p>
          <w:p w14:paraId="05500224" w14:textId="77777777" w:rsidR="00DB11C8" w:rsidRDefault="00DB11C8" w:rsidP="00DB11C8">
            <w:pPr>
              <w:pStyle w:val="TableText"/>
            </w:pPr>
            <w:r>
              <w:t>File: IB INSURANCE CO LEVEL BILLING PROVIDER ID (#355.91)</w:t>
            </w:r>
          </w:p>
          <w:p w14:paraId="05500225" w14:textId="77777777" w:rsidR="007A54EE" w:rsidRPr="00313BE2" w:rsidRDefault="00DB11C8" w:rsidP="00DB11C8">
            <w:pPr>
              <w:pStyle w:val="TableText"/>
            </w:pPr>
            <w:r>
              <w:t>Field: PROVIDER ID TYPE (#.06)</w:t>
            </w:r>
          </w:p>
        </w:tc>
        <w:tc>
          <w:tcPr>
            <w:tcW w:w="2880" w:type="dxa"/>
            <w:tcBorders>
              <w:top w:val="single" w:sz="6" w:space="0" w:color="auto"/>
              <w:bottom w:val="single" w:sz="4" w:space="0" w:color="auto"/>
            </w:tcBorders>
            <w:shd w:val="clear" w:color="auto" w:fill="auto"/>
          </w:tcPr>
          <w:p w14:paraId="05500226" w14:textId="77777777" w:rsidR="007A54EE" w:rsidRPr="00313BE2" w:rsidRDefault="007A54EE" w:rsidP="007A54EE">
            <w:pPr>
              <w:pStyle w:val="TableText"/>
            </w:pPr>
            <w:r w:rsidRPr="00313BE2">
              <w:lastRenderedPageBreak/>
              <w:t xml:space="preserve">Code Set Change: </w:t>
            </w:r>
          </w:p>
          <w:p w14:paraId="05500227" w14:textId="77777777" w:rsidR="007A54EE" w:rsidRPr="00313BE2" w:rsidRDefault="007A54EE" w:rsidP="007A54EE">
            <w:pPr>
              <w:pStyle w:val="TableText"/>
            </w:pPr>
            <w:r w:rsidRPr="00313BE2">
              <w:t>Only codes now allowed are 0B, 1G and G2.</w:t>
            </w:r>
          </w:p>
        </w:tc>
      </w:tr>
      <w:tr w:rsidR="007A54EE" w:rsidRPr="00313BE2" w14:paraId="0550023D" w14:textId="77777777" w:rsidTr="007A54EE">
        <w:trPr>
          <w:trHeight w:val="723"/>
        </w:trPr>
        <w:tc>
          <w:tcPr>
            <w:tcW w:w="806" w:type="dxa"/>
            <w:shd w:val="clear" w:color="auto" w:fill="auto"/>
          </w:tcPr>
          <w:p w14:paraId="05500229" w14:textId="77777777" w:rsidR="007A54EE" w:rsidRPr="00313BE2" w:rsidRDefault="007A54EE" w:rsidP="007A54EE">
            <w:pPr>
              <w:pStyle w:val="TableText"/>
            </w:pPr>
            <w:r w:rsidRPr="00313BE2">
              <w:lastRenderedPageBreak/>
              <w:t>7</w:t>
            </w:r>
          </w:p>
        </w:tc>
        <w:tc>
          <w:tcPr>
            <w:tcW w:w="3240" w:type="dxa"/>
            <w:shd w:val="clear" w:color="auto" w:fill="auto"/>
          </w:tcPr>
          <w:p w14:paraId="0550022A" w14:textId="77777777" w:rsidR="007A54EE" w:rsidRPr="00313BE2" w:rsidRDefault="007A54EE" w:rsidP="007A54EE">
            <w:pPr>
              <w:pStyle w:val="TableText"/>
            </w:pPr>
            <w:r w:rsidRPr="00313BE2">
              <w:t xml:space="preserve">Referring </w:t>
            </w:r>
            <w:proofErr w:type="spellStart"/>
            <w:r w:rsidRPr="00313BE2">
              <w:t>Prov</w:t>
            </w:r>
            <w:proofErr w:type="spellEnd"/>
            <w:r w:rsidRPr="00313BE2">
              <w:t xml:space="preserve"> Sec ID (3)</w:t>
            </w:r>
          </w:p>
        </w:tc>
        <w:tc>
          <w:tcPr>
            <w:tcW w:w="1368" w:type="dxa"/>
            <w:shd w:val="clear" w:color="auto" w:fill="auto"/>
          </w:tcPr>
          <w:p w14:paraId="0550022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2C" w14:textId="77777777" w:rsidR="00DB11C8" w:rsidRDefault="00DB11C8" w:rsidP="007A54EE">
            <w:pPr>
              <w:pStyle w:val="TableText"/>
            </w:pPr>
            <w:r>
              <w:t>837:</w:t>
            </w:r>
          </w:p>
          <w:p w14:paraId="0550022D" w14:textId="77777777" w:rsidR="007A54EE" w:rsidRPr="00313BE2" w:rsidRDefault="007A54EE" w:rsidP="007A54EE">
            <w:pPr>
              <w:pStyle w:val="TableText"/>
            </w:pPr>
            <w:r w:rsidRPr="00313BE2">
              <w:t>(P) 2310A REF02</w:t>
            </w:r>
          </w:p>
          <w:p w14:paraId="0550022E" w14:textId="77777777" w:rsidR="007A54EE" w:rsidRDefault="007A54EE" w:rsidP="007A54EE">
            <w:pPr>
              <w:pStyle w:val="TableText"/>
            </w:pPr>
            <w:r w:rsidRPr="00313BE2">
              <w:t>(I) 2310F REF01</w:t>
            </w:r>
          </w:p>
          <w:p w14:paraId="0550022F" w14:textId="77777777" w:rsidR="003A4971" w:rsidRDefault="00DB11C8" w:rsidP="00DB11C8">
            <w:pPr>
              <w:pStyle w:val="TableText"/>
            </w:pPr>
            <w:r>
              <w:t>Print: N/A</w:t>
            </w:r>
          </w:p>
          <w:p w14:paraId="05500230" w14:textId="77777777" w:rsidR="003A4971" w:rsidRDefault="003A4971" w:rsidP="003A4971">
            <w:pPr>
              <w:pStyle w:val="TableText"/>
            </w:pPr>
            <w:r>
              <w:t>Note: The software looks for the first compliant secondary ID to print. Only one Secondary ID prints in Box 19/FL78/79</w:t>
            </w:r>
          </w:p>
          <w:p w14:paraId="05500231" w14:textId="77777777" w:rsidR="003A4971" w:rsidRDefault="003A4971" w:rsidP="00DB11C8">
            <w:pPr>
              <w:pStyle w:val="TableText"/>
            </w:pPr>
          </w:p>
          <w:p w14:paraId="05500232" w14:textId="77777777" w:rsidR="00DB11C8" w:rsidRPr="00313BE2" w:rsidRDefault="00DB11C8" w:rsidP="00DB11C8">
            <w:pPr>
              <w:pStyle w:val="TableText"/>
            </w:pPr>
          </w:p>
        </w:tc>
        <w:tc>
          <w:tcPr>
            <w:tcW w:w="3773" w:type="dxa"/>
          </w:tcPr>
          <w:p w14:paraId="05500233" w14:textId="77777777" w:rsidR="003D4ED3" w:rsidRPr="00C3678B" w:rsidRDefault="003D4ED3" w:rsidP="003D4ED3">
            <w:pPr>
              <w:pStyle w:val="TableText"/>
            </w:pPr>
            <w:r>
              <w:t xml:space="preserve">Biller Input: </w:t>
            </w:r>
            <w:r w:rsidR="00433216" w:rsidRPr="00214349">
              <w:rPr>
                <w:i/>
              </w:rPr>
              <w:t>Screen 10 Section 3</w:t>
            </w:r>
          </w:p>
          <w:p w14:paraId="05500234" w14:textId="77777777" w:rsidR="003D4ED3" w:rsidRDefault="003D4ED3" w:rsidP="003D4ED3">
            <w:pPr>
              <w:pStyle w:val="TableText"/>
            </w:pPr>
            <w:r>
              <w:t>Users may add a one-time Secondary ID when they add the provider to a claim.</w:t>
            </w:r>
          </w:p>
          <w:p w14:paraId="05500235"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36" w14:textId="77777777" w:rsidR="003D4ED3" w:rsidRDefault="003D4ED3" w:rsidP="003D4ED3">
            <w:pPr>
              <w:pStyle w:val="TableText"/>
            </w:pPr>
            <w:r>
              <w:t>The billing software will automatically pull a provider’s IDs from Provider ID Maintenance.</w:t>
            </w:r>
          </w:p>
          <w:p w14:paraId="05500237" w14:textId="77777777" w:rsidR="003D4ED3" w:rsidRDefault="003D4ED3" w:rsidP="003D4ED3">
            <w:pPr>
              <w:pStyle w:val="TableText"/>
            </w:pPr>
            <w:r>
              <w:t xml:space="preserve">Storage: </w:t>
            </w:r>
          </w:p>
          <w:p w14:paraId="05500238" w14:textId="77777777" w:rsidR="003D4ED3" w:rsidRDefault="003D4ED3" w:rsidP="003D4ED3">
            <w:pPr>
              <w:pStyle w:val="TableText"/>
            </w:pPr>
            <w:r>
              <w:t>File: IB BILLING PRACTITIONER ID (#355.9)</w:t>
            </w:r>
          </w:p>
          <w:p w14:paraId="05500239" w14:textId="77777777" w:rsidR="003D4ED3" w:rsidRDefault="003D4ED3" w:rsidP="003D4ED3">
            <w:pPr>
              <w:pStyle w:val="TableText"/>
            </w:pPr>
            <w:r>
              <w:t>Or by Care Unit</w:t>
            </w:r>
          </w:p>
          <w:p w14:paraId="0550023A" w14:textId="77777777" w:rsidR="003D4ED3" w:rsidRDefault="003D4ED3" w:rsidP="003D4ED3">
            <w:pPr>
              <w:pStyle w:val="TableText"/>
            </w:pPr>
            <w:r>
              <w:t>File: IB INSURANCE CO LEVEL BILLING PROVIDER ID (#355.91)</w:t>
            </w:r>
          </w:p>
          <w:p w14:paraId="0550023B" w14:textId="77777777" w:rsidR="007A54EE" w:rsidRPr="00313BE2" w:rsidRDefault="003D4ED3" w:rsidP="003D4ED3">
            <w:pPr>
              <w:pStyle w:val="TableText"/>
            </w:pPr>
            <w:r>
              <w:t>Field: PROVIDER ID (#.07)</w:t>
            </w:r>
          </w:p>
        </w:tc>
        <w:tc>
          <w:tcPr>
            <w:tcW w:w="2880" w:type="dxa"/>
            <w:tcBorders>
              <w:top w:val="single" w:sz="4" w:space="0" w:color="auto"/>
              <w:bottom w:val="single" w:sz="6" w:space="0" w:color="auto"/>
            </w:tcBorders>
            <w:shd w:val="clear" w:color="auto" w:fill="auto"/>
          </w:tcPr>
          <w:p w14:paraId="0550023C" w14:textId="77777777" w:rsidR="007A54EE" w:rsidRPr="00313BE2" w:rsidRDefault="007A54EE" w:rsidP="007A54EE">
            <w:pPr>
              <w:pStyle w:val="TableText"/>
            </w:pPr>
          </w:p>
        </w:tc>
      </w:tr>
    </w:tbl>
    <w:p w14:paraId="0550025A" w14:textId="77777777" w:rsidR="00D07AB5" w:rsidRPr="00313BE2" w:rsidRDefault="00D07AB5" w:rsidP="00302507">
      <w:pPr>
        <w:pStyle w:val="BodyText"/>
      </w:pPr>
    </w:p>
    <w:p w14:paraId="0550025B" w14:textId="77777777" w:rsidR="0064184D" w:rsidRPr="00D916CC" w:rsidRDefault="00D07AB5" w:rsidP="00747890">
      <w:pPr>
        <w:pStyle w:val="Heading3"/>
      </w:pPr>
      <w:r w:rsidRPr="00D916CC">
        <w:br w:type="page"/>
      </w:r>
      <w:bookmarkStart w:id="365" w:name="_Toc208309244"/>
      <w:bookmarkStart w:id="366" w:name="_Toc209511131"/>
      <w:bookmarkStart w:id="367" w:name="_Toc261954504"/>
      <w:bookmarkStart w:id="368" w:name="_Toc263271007"/>
      <w:bookmarkStart w:id="369" w:name="_Toc263271286"/>
      <w:bookmarkStart w:id="370" w:name="_Toc377477645"/>
      <w:bookmarkStart w:id="371" w:name="_Toc465931734"/>
      <w:r w:rsidR="0064184D" w:rsidRPr="00D916CC">
        <w:lastRenderedPageBreak/>
        <w:t>OPR7 - Loop 2310E (Supervising Provider Data)</w:t>
      </w:r>
      <w:bookmarkEnd w:id="364"/>
      <w:bookmarkEnd w:id="365"/>
      <w:bookmarkEnd w:id="366"/>
      <w:bookmarkEnd w:id="367"/>
      <w:r w:rsidR="0064184D" w:rsidRPr="00D916CC">
        <w:t xml:space="preserve"> </w:t>
      </w:r>
      <w:r w:rsidR="002143E8" w:rsidRPr="00D916CC">
        <w:t>[SEQ 103]</w:t>
      </w:r>
      <w:bookmarkEnd w:id="368"/>
      <w:bookmarkEnd w:id="369"/>
      <w:bookmarkEnd w:id="370"/>
      <w:bookmarkEnd w:id="371"/>
    </w:p>
    <w:p w14:paraId="0550025C" w14:textId="77777777" w:rsidR="0064184D" w:rsidRPr="00313BE2" w:rsidRDefault="0064184D" w:rsidP="00302507">
      <w:pPr>
        <w:pStyle w:val="BodyText"/>
      </w:pPr>
      <w:r w:rsidRPr="00313BE2">
        <w:t>On</w:t>
      </w:r>
      <w:r w:rsidR="00F80401" w:rsidRPr="00313BE2">
        <w:t xml:space="preserve">e record per Claim Data record </w:t>
      </w:r>
      <w:r w:rsidRPr="00313BE2">
        <w:t xml:space="preserve">        </w:t>
      </w:r>
    </w:p>
    <w:p w14:paraId="0550025D" w14:textId="77777777" w:rsidR="0064184D" w:rsidRPr="00313BE2" w:rsidRDefault="0064184D" w:rsidP="00302507">
      <w:pPr>
        <w:pStyle w:val="BodyText"/>
      </w:pPr>
      <w:r w:rsidRPr="00313BE2">
        <w:t>(OPTIONAL</w:t>
      </w:r>
      <w:r w:rsidR="005440EB" w:rsidRPr="00313BE2">
        <w:t xml:space="preserve"> – </w:t>
      </w:r>
      <w:r w:rsidR="004E1927">
        <w:t>Max length 137</w:t>
      </w:r>
      <w:r w:rsidR="005440EB" w:rsidRPr="00313BE2">
        <w:t xml:space="preserve"> bytes</w:t>
      </w:r>
      <w:r w:rsidRPr="00313BE2">
        <w:t>)</w:t>
      </w:r>
      <w:r w:rsidRPr="00313BE2">
        <w:tab/>
      </w:r>
      <w:bookmarkStart w:id="372" w:name="_Toc16597380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CE5970" w:rsidRPr="00313BE2" w14:paraId="05500264" w14:textId="77777777" w:rsidTr="00CE5970">
        <w:trPr>
          <w:trHeight w:val="350"/>
          <w:tblHeader/>
        </w:trPr>
        <w:tc>
          <w:tcPr>
            <w:tcW w:w="806" w:type="dxa"/>
            <w:tcBorders>
              <w:top w:val="single" w:sz="4" w:space="0" w:color="auto"/>
              <w:bottom w:val="single" w:sz="6" w:space="0" w:color="auto"/>
            </w:tcBorders>
            <w:shd w:val="clear" w:color="auto" w:fill="D9D9D9"/>
          </w:tcPr>
          <w:p w14:paraId="0550025E" w14:textId="77777777" w:rsidR="00CE5970" w:rsidRPr="00313BE2" w:rsidRDefault="00CE5970" w:rsidP="00CE5970">
            <w:pPr>
              <w:pStyle w:val="TableHeading"/>
            </w:pPr>
            <w:r w:rsidRPr="00313BE2">
              <w:t>Piece</w:t>
            </w:r>
          </w:p>
        </w:tc>
        <w:tc>
          <w:tcPr>
            <w:tcW w:w="3240" w:type="dxa"/>
            <w:tcBorders>
              <w:top w:val="single" w:sz="4" w:space="0" w:color="auto"/>
              <w:bottom w:val="single" w:sz="6" w:space="0" w:color="auto"/>
            </w:tcBorders>
            <w:shd w:val="clear" w:color="auto" w:fill="D9D9D9"/>
          </w:tcPr>
          <w:p w14:paraId="0550025F" w14:textId="77777777" w:rsidR="00CE5970" w:rsidRPr="00313BE2" w:rsidRDefault="00CE5970" w:rsidP="00CE597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60" w14:textId="77777777" w:rsidR="00CE5970" w:rsidRPr="00313BE2" w:rsidRDefault="00CE5970" w:rsidP="00CE597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261" w14:textId="77777777" w:rsidR="00CE5970" w:rsidRPr="00313BE2" w:rsidRDefault="00CE5970" w:rsidP="00CE597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262" w14:textId="77777777" w:rsidR="00CE5970" w:rsidRPr="00313BE2" w:rsidRDefault="00CE5970" w:rsidP="00CE5970">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263" w14:textId="77777777" w:rsidR="00CE5970" w:rsidRPr="00313BE2" w:rsidRDefault="00CE5970" w:rsidP="00CE5970">
            <w:pPr>
              <w:pStyle w:val="TableHeading"/>
            </w:pPr>
            <w:r w:rsidRPr="00313BE2">
              <w:t>FSC Processing Comments</w:t>
            </w:r>
          </w:p>
        </w:tc>
      </w:tr>
      <w:tr w:rsidR="00CE5970" w:rsidRPr="00313BE2" w14:paraId="0550026B" w14:textId="77777777" w:rsidTr="00CE5970">
        <w:trPr>
          <w:trHeight w:val="192"/>
        </w:trPr>
        <w:tc>
          <w:tcPr>
            <w:tcW w:w="806" w:type="dxa"/>
          </w:tcPr>
          <w:p w14:paraId="05500265" w14:textId="77777777" w:rsidR="00CE5970" w:rsidRPr="00313BE2" w:rsidRDefault="00CE5970" w:rsidP="00CE5970">
            <w:pPr>
              <w:pStyle w:val="TableText"/>
            </w:pPr>
            <w:r w:rsidRPr="00313BE2">
              <w:t>1</w:t>
            </w:r>
          </w:p>
        </w:tc>
        <w:tc>
          <w:tcPr>
            <w:tcW w:w="3240" w:type="dxa"/>
          </w:tcPr>
          <w:p w14:paraId="05500266" w14:textId="77777777" w:rsidR="00CE5970" w:rsidRPr="00313BE2" w:rsidRDefault="00CE5970" w:rsidP="00CE5970">
            <w:pPr>
              <w:pStyle w:val="TableText"/>
            </w:pPr>
            <w:r w:rsidRPr="00313BE2">
              <w:t>RECORD ID = ‘OPR7’</w:t>
            </w:r>
          </w:p>
        </w:tc>
        <w:tc>
          <w:tcPr>
            <w:tcW w:w="1368" w:type="dxa"/>
          </w:tcPr>
          <w:p w14:paraId="05500267" w14:textId="77777777" w:rsidR="00CE5970" w:rsidRPr="00313BE2" w:rsidRDefault="00CE5970" w:rsidP="00CE5970">
            <w:pPr>
              <w:pStyle w:val="TableText"/>
            </w:pPr>
            <w:r w:rsidRPr="00313BE2">
              <w:t xml:space="preserve">4 </w:t>
            </w:r>
            <w:r>
              <w:t>A</w:t>
            </w:r>
          </w:p>
        </w:tc>
        <w:tc>
          <w:tcPr>
            <w:tcW w:w="2333" w:type="dxa"/>
          </w:tcPr>
          <w:p w14:paraId="05500268" w14:textId="77777777" w:rsidR="00CE5970" w:rsidRPr="00313BE2" w:rsidRDefault="00CE5970" w:rsidP="00CE5970">
            <w:pPr>
              <w:pStyle w:val="TableText"/>
            </w:pPr>
            <w:r w:rsidRPr="00313BE2">
              <w:t>N/A</w:t>
            </w:r>
          </w:p>
        </w:tc>
        <w:tc>
          <w:tcPr>
            <w:tcW w:w="3773" w:type="dxa"/>
          </w:tcPr>
          <w:p w14:paraId="05500269" w14:textId="77777777" w:rsidR="00CE5970" w:rsidRPr="00313BE2" w:rsidRDefault="00CE5970" w:rsidP="00CE5970">
            <w:pPr>
              <w:pStyle w:val="TableText"/>
            </w:pPr>
          </w:p>
        </w:tc>
        <w:tc>
          <w:tcPr>
            <w:tcW w:w="2880" w:type="dxa"/>
            <w:tcBorders>
              <w:top w:val="single" w:sz="6" w:space="0" w:color="auto"/>
              <w:bottom w:val="single" w:sz="6" w:space="0" w:color="auto"/>
            </w:tcBorders>
            <w:shd w:val="clear" w:color="auto" w:fill="auto"/>
          </w:tcPr>
          <w:p w14:paraId="0550026A" w14:textId="77777777" w:rsidR="00CE5970" w:rsidRPr="00313BE2" w:rsidRDefault="00CE5970" w:rsidP="00CE5970">
            <w:pPr>
              <w:pStyle w:val="TableText"/>
            </w:pPr>
          </w:p>
        </w:tc>
      </w:tr>
      <w:tr w:rsidR="00CE5970" w:rsidRPr="00313BE2" w14:paraId="0550027A" w14:textId="77777777" w:rsidTr="00CE5970">
        <w:trPr>
          <w:trHeight w:val="65"/>
        </w:trPr>
        <w:tc>
          <w:tcPr>
            <w:tcW w:w="806" w:type="dxa"/>
            <w:shd w:val="clear" w:color="auto" w:fill="auto"/>
          </w:tcPr>
          <w:p w14:paraId="0550026C" w14:textId="77777777" w:rsidR="00CE5970" w:rsidRPr="00313BE2" w:rsidRDefault="00CE5970" w:rsidP="00CE5970">
            <w:pPr>
              <w:pStyle w:val="TableText"/>
            </w:pPr>
            <w:r w:rsidRPr="00313BE2">
              <w:t>2</w:t>
            </w:r>
          </w:p>
        </w:tc>
        <w:tc>
          <w:tcPr>
            <w:tcW w:w="3240" w:type="dxa"/>
            <w:shd w:val="clear" w:color="auto" w:fill="auto"/>
          </w:tcPr>
          <w:p w14:paraId="0550026D" w14:textId="77777777" w:rsidR="00CE5970" w:rsidRPr="00313BE2" w:rsidRDefault="00CE5970" w:rsidP="00CE5970">
            <w:pPr>
              <w:pStyle w:val="TableText"/>
            </w:pPr>
            <w:r w:rsidRPr="00313BE2">
              <w:t xml:space="preserve">Supervising </w:t>
            </w:r>
            <w:proofErr w:type="spellStart"/>
            <w:r w:rsidRPr="00313BE2">
              <w:t>Prov</w:t>
            </w:r>
            <w:proofErr w:type="spellEnd"/>
            <w:r w:rsidRPr="00313BE2">
              <w:t xml:space="preserve"> Last Name</w:t>
            </w:r>
          </w:p>
        </w:tc>
        <w:tc>
          <w:tcPr>
            <w:tcW w:w="1368" w:type="dxa"/>
            <w:shd w:val="clear" w:color="auto" w:fill="auto"/>
          </w:tcPr>
          <w:p w14:paraId="0550026E" w14:textId="77777777" w:rsidR="00CE5970" w:rsidRPr="00313BE2" w:rsidRDefault="00CE5970" w:rsidP="00CE5970">
            <w:pPr>
              <w:pStyle w:val="TableText"/>
            </w:pPr>
            <w:r w:rsidRPr="00313BE2">
              <w:t xml:space="preserve">35 </w:t>
            </w:r>
            <w:r w:rsidR="003A0BED">
              <w:t>A</w:t>
            </w:r>
            <w:r w:rsidR="00DE0798">
              <w:t>/</w:t>
            </w:r>
            <w:r w:rsidR="003A0BED">
              <w:t>N</w:t>
            </w:r>
          </w:p>
        </w:tc>
        <w:tc>
          <w:tcPr>
            <w:tcW w:w="2333" w:type="dxa"/>
            <w:shd w:val="clear" w:color="auto" w:fill="auto"/>
          </w:tcPr>
          <w:p w14:paraId="0550026F" w14:textId="77777777" w:rsidR="00CE5970" w:rsidRDefault="00306E11" w:rsidP="00CE5970">
            <w:pPr>
              <w:pStyle w:val="TableText"/>
            </w:pPr>
            <w:r>
              <w:t xml:space="preserve">837: </w:t>
            </w:r>
            <w:r w:rsidR="00CE5970" w:rsidRPr="00313BE2">
              <w:t>(P) 2310D NM103</w:t>
            </w:r>
          </w:p>
          <w:p w14:paraId="05500270" w14:textId="77777777" w:rsidR="00306E11" w:rsidRPr="00313BE2" w:rsidRDefault="00306E11" w:rsidP="00CE5970">
            <w:pPr>
              <w:pStyle w:val="TableText"/>
            </w:pPr>
            <w:r>
              <w:t>Print:</w:t>
            </w:r>
            <w:r w:rsidR="003C30F5">
              <w:t xml:space="preserve"> N/A</w:t>
            </w:r>
          </w:p>
        </w:tc>
        <w:tc>
          <w:tcPr>
            <w:tcW w:w="3773" w:type="dxa"/>
          </w:tcPr>
          <w:p w14:paraId="05500271" w14:textId="77777777" w:rsidR="00CE5970" w:rsidRPr="00433216" w:rsidRDefault="00CE5970" w:rsidP="00CE5970">
            <w:pPr>
              <w:pStyle w:val="TableText"/>
              <w:rPr>
                <w:i/>
              </w:rPr>
            </w:pPr>
            <w:r>
              <w:t xml:space="preserve">Biller Input: </w:t>
            </w:r>
            <w:r w:rsidR="00433216" w:rsidRPr="00214349">
              <w:rPr>
                <w:i/>
              </w:rPr>
              <w:t>Screen 10 Section 3</w:t>
            </w:r>
          </w:p>
          <w:p w14:paraId="05500272" w14:textId="77777777" w:rsidR="00CE5970" w:rsidRDefault="00CE5970" w:rsidP="00CE5970">
            <w:pPr>
              <w:pStyle w:val="TableText"/>
            </w:pPr>
            <w:r>
              <w:t>Storage:</w:t>
            </w:r>
          </w:p>
          <w:p w14:paraId="05500273" w14:textId="77777777" w:rsidR="00CE5970" w:rsidRDefault="00CE5970" w:rsidP="00CE5970">
            <w:pPr>
              <w:pStyle w:val="TableText"/>
            </w:pPr>
            <w:r>
              <w:t>File: BILL/CLAIMS (#399)</w:t>
            </w:r>
          </w:p>
          <w:p w14:paraId="05500274" w14:textId="77777777" w:rsidR="00CE5970" w:rsidRDefault="00CE5970" w:rsidP="00CE5970">
            <w:pPr>
              <w:pStyle w:val="TableText"/>
            </w:pPr>
            <w:proofErr w:type="spellStart"/>
            <w:r>
              <w:t>Subfile</w:t>
            </w:r>
            <w:proofErr w:type="spellEnd"/>
            <w:r>
              <w:t>: PROVIDER (#222)</w:t>
            </w:r>
          </w:p>
          <w:p w14:paraId="0550027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76" w14:textId="77777777" w:rsidR="00CE5970" w:rsidRPr="00313BE2" w:rsidRDefault="00CE5970" w:rsidP="00CE5970">
            <w:pPr>
              <w:pStyle w:val="TableText"/>
            </w:pPr>
            <w:r w:rsidRPr="00313BE2">
              <w:t>837P: Loop Change to 2310D.</w:t>
            </w:r>
          </w:p>
          <w:p w14:paraId="05500277" w14:textId="77777777" w:rsidR="00CE5970" w:rsidRPr="00313BE2" w:rsidRDefault="00CE5970" w:rsidP="00CE5970">
            <w:pPr>
              <w:pStyle w:val="TableText"/>
            </w:pPr>
            <w:r>
              <w:t>Maximum HIPAA length</w:t>
            </w:r>
            <w:r w:rsidRPr="00313BE2">
              <w:t xml:space="preserve"> increased to 60</w:t>
            </w:r>
          </w:p>
          <w:p w14:paraId="05500278" w14:textId="77777777" w:rsidR="00CE5970" w:rsidRPr="00313BE2" w:rsidRDefault="00CE5970" w:rsidP="00CE5970">
            <w:pPr>
              <w:pStyle w:val="TableText"/>
            </w:pPr>
            <w:r w:rsidRPr="00313BE2">
              <w:t>Set NM101 = DQ</w:t>
            </w:r>
          </w:p>
          <w:p w14:paraId="05500279" w14:textId="77777777" w:rsidR="00CE5970" w:rsidRPr="00313BE2" w:rsidRDefault="00CE5970" w:rsidP="00CE5970">
            <w:pPr>
              <w:pStyle w:val="TableText"/>
            </w:pPr>
            <w:r w:rsidRPr="00313BE2">
              <w:t>NM102 = 1.</w:t>
            </w:r>
          </w:p>
        </w:tc>
      </w:tr>
      <w:tr w:rsidR="00CE5970" w:rsidRPr="00313BE2" w14:paraId="05500288" w14:textId="77777777" w:rsidTr="00CE5970">
        <w:trPr>
          <w:trHeight w:val="65"/>
        </w:trPr>
        <w:tc>
          <w:tcPr>
            <w:tcW w:w="806" w:type="dxa"/>
            <w:shd w:val="clear" w:color="auto" w:fill="auto"/>
          </w:tcPr>
          <w:p w14:paraId="0550027B" w14:textId="77777777" w:rsidR="00CE5970" w:rsidRPr="00313BE2" w:rsidRDefault="00CE5970" w:rsidP="00CE5970">
            <w:pPr>
              <w:pStyle w:val="TableText"/>
            </w:pPr>
            <w:r w:rsidRPr="00313BE2">
              <w:t>3</w:t>
            </w:r>
          </w:p>
        </w:tc>
        <w:tc>
          <w:tcPr>
            <w:tcW w:w="3240" w:type="dxa"/>
            <w:shd w:val="clear" w:color="auto" w:fill="auto"/>
          </w:tcPr>
          <w:p w14:paraId="0550027C" w14:textId="77777777" w:rsidR="00CE5970" w:rsidRPr="00313BE2" w:rsidRDefault="00CE5970" w:rsidP="00CE5970">
            <w:pPr>
              <w:pStyle w:val="TableText"/>
            </w:pPr>
            <w:r w:rsidRPr="00313BE2">
              <w:t xml:space="preserve">Supervising </w:t>
            </w:r>
            <w:proofErr w:type="spellStart"/>
            <w:r w:rsidRPr="00313BE2">
              <w:t>Prov</w:t>
            </w:r>
            <w:proofErr w:type="spellEnd"/>
            <w:r w:rsidRPr="00313BE2">
              <w:t xml:space="preserve"> First Name</w:t>
            </w:r>
          </w:p>
        </w:tc>
        <w:tc>
          <w:tcPr>
            <w:tcW w:w="1368" w:type="dxa"/>
            <w:shd w:val="clear" w:color="auto" w:fill="auto"/>
          </w:tcPr>
          <w:p w14:paraId="0550027D"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7E" w14:textId="77777777" w:rsidR="00CE5970" w:rsidRDefault="00306E11" w:rsidP="00CE5970">
            <w:pPr>
              <w:pStyle w:val="TableText"/>
            </w:pPr>
            <w:r>
              <w:t xml:space="preserve">837: </w:t>
            </w:r>
            <w:r w:rsidR="00CE5970" w:rsidRPr="00313BE2">
              <w:t>(P) 2310D NM104</w:t>
            </w:r>
          </w:p>
          <w:p w14:paraId="0550027F" w14:textId="77777777" w:rsidR="00306E11" w:rsidRDefault="00306E11" w:rsidP="00306E11">
            <w:pPr>
              <w:pStyle w:val="TableText"/>
            </w:pPr>
            <w:r>
              <w:t>Print:</w:t>
            </w:r>
            <w:r w:rsidR="003C30F5">
              <w:t xml:space="preserve"> N/A</w:t>
            </w:r>
          </w:p>
          <w:p w14:paraId="05500280" w14:textId="77777777" w:rsidR="00306E11" w:rsidRPr="00313BE2" w:rsidRDefault="00306E11" w:rsidP="00306E11">
            <w:pPr>
              <w:pStyle w:val="TableText"/>
            </w:pPr>
          </w:p>
        </w:tc>
        <w:tc>
          <w:tcPr>
            <w:tcW w:w="3773" w:type="dxa"/>
          </w:tcPr>
          <w:p w14:paraId="05500281" w14:textId="77777777" w:rsidR="00CE5970" w:rsidRPr="00433216" w:rsidRDefault="00CE5970" w:rsidP="00CE5970">
            <w:pPr>
              <w:pStyle w:val="TableText"/>
              <w:rPr>
                <w:i/>
              </w:rPr>
            </w:pPr>
            <w:r>
              <w:t xml:space="preserve">Biller Input: </w:t>
            </w:r>
            <w:r w:rsidR="00433216" w:rsidRPr="00214349">
              <w:rPr>
                <w:i/>
              </w:rPr>
              <w:t>Screen 10 Section 3</w:t>
            </w:r>
          </w:p>
          <w:p w14:paraId="05500282" w14:textId="77777777" w:rsidR="00CE5970" w:rsidRDefault="00CE5970" w:rsidP="00CE5970">
            <w:pPr>
              <w:pStyle w:val="TableText"/>
            </w:pPr>
            <w:r>
              <w:t>Storage:</w:t>
            </w:r>
          </w:p>
          <w:p w14:paraId="05500283" w14:textId="77777777" w:rsidR="00CE5970" w:rsidRDefault="00CE5970" w:rsidP="00CE5970">
            <w:pPr>
              <w:pStyle w:val="TableText"/>
            </w:pPr>
            <w:r>
              <w:t>File: BILL/CLAIMS (#399)</w:t>
            </w:r>
          </w:p>
          <w:p w14:paraId="05500284" w14:textId="77777777" w:rsidR="00CE5970" w:rsidRDefault="00CE5970" w:rsidP="00CE5970">
            <w:pPr>
              <w:pStyle w:val="TableText"/>
            </w:pPr>
            <w:proofErr w:type="spellStart"/>
            <w:r>
              <w:t>Subfile</w:t>
            </w:r>
            <w:proofErr w:type="spellEnd"/>
            <w:r>
              <w:t>: PROVIDER (#222)</w:t>
            </w:r>
          </w:p>
          <w:p w14:paraId="0550028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86" w14:textId="77777777" w:rsidR="00CE5970" w:rsidRPr="00313BE2" w:rsidRDefault="00CE5970" w:rsidP="00CE5970">
            <w:pPr>
              <w:pStyle w:val="TableText"/>
            </w:pPr>
            <w:r w:rsidRPr="00313BE2">
              <w:t>837P: Loop Change to 2310D.</w:t>
            </w:r>
          </w:p>
          <w:p w14:paraId="05500287" w14:textId="77777777" w:rsidR="00CE5970" w:rsidRPr="00313BE2" w:rsidRDefault="00CE5970" w:rsidP="00CE5970">
            <w:pPr>
              <w:pStyle w:val="TableText"/>
            </w:pPr>
            <w:r>
              <w:t>Maximum HIPAA length</w:t>
            </w:r>
            <w:r w:rsidRPr="00313BE2">
              <w:t xml:space="preserve"> increased to 35.</w:t>
            </w:r>
          </w:p>
        </w:tc>
      </w:tr>
      <w:tr w:rsidR="00CE5970" w:rsidRPr="00313BE2" w14:paraId="05500294" w14:textId="77777777" w:rsidTr="00CE5970">
        <w:trPr>
          <w:trHeight w:val="65"/>
        </w:trPr>
        <w:tc>
          <w:tcPr>
            <w:tcW w:w="806" w:type="dxa"/>
            <w:shd w:val="clear" w:color="auto" w:fill="auto"/>
          </w:tcPr>
          <w:p w14:paraId="05500289" w14:textId="77777777" w:rsidR="00CE5970" w:rsidRPr="00313BE2" w:rsidRDefault="00CE5970" w:rsidP="00CE5970">
            <w:pPr>
              <w:pStyle w:val="TableText"/>
            </w:pPr>
            <w:r w:rsidRPr="00313BE2">
              <w:t>4</w:t>
            </w:r>
          </w:p>
        </w:tc>
        <w:tc>
          <w:tcPr>
            <w:tcW w:w="3240" w:type="dxa"/>
            <w:shd w:val="clear" w:color="auto" w:fill="auto"/>
          </w:tcPr>
          <w:p w14:paraId="0550028A" w14:textId="77777777" w:rsidR="00CE5970" w:rsidRPr="00313BE2" w:rsidRDefault="00CE5970" w:rsidP="00CE5970">
            <w:pPr>
              <w:pStyle w:val="TableText"/>
            </w:pPr>
            <w:r w:rsidRPr="00313BE2">
              <w:t xml:space="preserve">Supervising </w:t>
            </w:r>
            <w:proofErr w:type="spellStart"/>
            <w:r w:rsidRPr="00313BE2">
              <w:t>Prov</w:t>
            </w:r>
            <w:proofErr w:type="spellEnd"/>
            <w:r w:rsidRPr="00313BE2">
              <w:t xml:space="preserve"> Middle Name</w:t>
            </w:r>
          </w:p>
        </w:tc>
        <w:tc>
          <w:tcPr>
            <w:tcW w:w="1368" w:type="dxa"/>
            <w:shd w:val="clear" w:color="auto" w:fill="auto"/>
          </w:tcPr>
          <w:p w14:paraId="0550028B"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8C" w14:textId="77777777" w:rsidR="00CE5970" w:rsidRDefault="00306E11" w:rsidP="00CE5970">
            <w:pPr>
              <w:pStyle w:val="TableText"/>
            </w:pPr>
            <w:r>
              <w:t xml:space="preserve">837: </w:t>
            </w:r>
            <w:r w:rsidR="00CE5970" w:rsidRPr="00313BE2">
              <w:t>(P) 2310D NM105</w:t>
            </w:r>
          </w:p>
          <w:p w14:paraId="0550028D" w14:textId="77777777" w:rsidR="00306E11" w:rsidRPr="00313BE2" w:rsidRDefault="00306E11" w:rsidP="00306E11">
            <w:pPr>
              <w:pStyle w:val="TableText"/>
            </w:pPr>
            <w:r>
              <w:t>Print:</w:t>
            </w:r>
            <w:r w:rsidR="003C30F5">
              <w:t xml:space="preserve"> N/A</w:t>
            </w:r>
          </w:p>
        </w:tc>
        <w:tc>
          <w:tcPr>
            <w:tcW w:w="3773" w:type="dxa"/>
          </w:tcPr>
          <w:p w14:paraId="0550028E" w14:textId="77777777" w:rsidR="00CE5970" w:rsidRPr="00433216" w:rsidRDefault="00CE5970" w:rsidP="00CE5970">
            <w:pPr>
              <w:pStyle w:val="TableText"/>
              <w:rPr>
                <w:i/>
              </w:rPr>
            </w:pPr>
            <w:r>
              <w:t xml:space="preserve">Biller Input: </w:t>
            </w:r>
            <w:r w:rsidR="00433216" w:rsidRPr="00214349">
              <w:rPr>
                <w:i/>
              </w:rPr>
              <w:t>Screen 10 Section 3</w:t>
            </w:r>
          </w:p>
          <w:p w14:paraId="0550028F" w14:textId="77777777" w:rsidR="00CE5970" w:rsidRDefault="00CE5970" w:rsidP="00CE5970">
            <w:pPr>
              <w:pStyle w:val="TableText"/>
            </w:pPr>
            <w:r>
              <w:t>Storage:</w:t>
            </w:r>
          </w:p>
          <w:p w14:paraId="05500290" w14:textId="77777777" w:rsidR="00CE5970" w:rsidRDefault="00CE5970" w:rsidP="00CE5970">
            <w:pPr>
              <w:pStyle w:val="TableText"/>
            </w:pPr>
            <w:r>
              <w:t>File: BILL/CLAIMS (#399)</w:t>
            </w:r>
          </w:p>
          <w:p w14:paraId="05500291" w14:textId="77777777" w:rsidR="00CE5970" w:rsidRDefault="00CE5970" w:rsidP="00CE5970">
            <w:pPr>
              <w:pStyle w:val="TableText"/>
            </w:pPr>
            <w:proofErr w:type="spellStart"/>
            <w:r>
              <w:t>Subfile</w:t>
            </w:r>
            <w:proofErr w:type="spellEnd"/>
            <w:r>
              <w:t>: PROVIDER (#222)</w:t>
            </w:r>
          </w:p>
          <w:p w14:paraId="05500292"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93" w14:textId="77777777" w:rsidR="00CE5970" w:rsidRPr="00313BE2" w:rsidRDefault="00CE5970" w:rsidP="00CE5970">
            <w:pPr>
              <w:pStyle w:val="TableText"/>
            </w:pPr>
            <w:r w:rsidRPr="00313BE2">
              <w:t>837P: Loop Change to 2310D.</w:t>
            </w:r>
          </w:p>
        </w:tc>
      </w:tr>
      <w:tr w:rsidR="00CE5970" w:rsidRPr="00313BE2" w14:paraId="055002A1" w14:textId="77777777" w:rsidTr="00CE5970">
        <w:trPr>
          <w:trHeight w:val="65"/>
        </w:trPr>
        <w:tc>
          <w:tcPr>
            <w:tcW w:w="806" w:type="dxa"/>
            <w:shd w:val="clear" w:color="auto" w:fill="auto"/>
          </w:tcPr>
          <w:p w14:paraId="05500295" w14:textId="77777777" w:rsidR="00CE5970" w:rsidRPr="00313BE2" w:rsidRDefault="00CE5970" w:rsidP="00CE5970">
            <w:pPr>
              <w:pStyle w:val="TableText"/>
            </w:pPr>
            <w:r w:rsidRPr="00313BE2">
              <w:t>5</w:t>
            </w:r>
          </w:p>
        </w:tc>
        <w:tc>
          <w:tcPr>
            <w:tcW w:w="3240" w:type="dxa"/>
            <w:shd w:val="clear" w:color="auto" w:fill="auto"/>
          </w:tcPr>
          <w:p w14:paraId="05500296" w14:textId="77777777" w:rsidR="00CE5970" w:rsidRPr="00313BE2" w:rsidRDefault="00CE5970" w:rsidP="00CE5970">
            <w:pPr>
              <w:pStyle w:val="TableText"/>
            </w:pPr>
            <w:r w:rsidRPr="00313BE2">
              <w:t xml:space="preserve">Supervising </w:t>
            </w:r>
            <w:proofErr w:type="spellStart"/>
            <w:r w:rsidRPr="00313BE2">
              <w:t>Prov</w:t>
            </w:r>
            <w:proofErr w:type="spellEnd"/>
            <w:r w:rsidRPr="00313BE2">
              <w:t xml:space="preserve"> Name Suffix</w:t>
            </w:r>
          </w:p>
        </w:tc>
        <w:tc>
          <w:tcPr>
            <w:tcW w:w="1368" w:type="dxa"/>
            <w:shd w:val="clear" w:color="auto" w:fill="auto"/>
          </w:tcPr>
          <w:p w14:paraId="05500297" w14:textId="77777777" w:rsidR="00CE5970" w:rsidRPr="00313BE2" w:rsidRDefault="00CE5970" w:rsidP="00CE5970">
            <w:pPr>
              <w:pStyle w:val="TableText"/>
            </w:pPr>
            <w:r w:rsidRPr="00313BE2">
              <w:t xml:space="preserve">10 </w:t>
            </w:r>
            <w:r w:rsidR="003A0BED">
              <w:t>A</w:t>
            </w:r>
            <w:r w:rsidR="00DE0798">
              <w:t>/</w:t>
            </w:r>
            <w:r w:rsidR="003A0BED">
              <w:t>N</w:t>
            </w:r>
          </w:p>
        </w:tc>
        <w:tc>
          <w:tcPr>
            <w:tcW w:w="2333" w:type="dxa"/>
            <w:shd w:val="clear" w:color="auto" w:fill="auto"/>
          </w:tcPr>
          <w:p w14:paraId="05500298" w14:textId="77777777" w:rsidR="00CE5970" w:rsidRDefault="00306E11" w:rsidP="00CE5970">
            <w:pPr>
              <w:pStyle w:val="TableText"/>
            </w:pPr>
            <w:r>
              <w:t xml:space="preserve">837: </w:t>
            </w:r>
            <w:r w:rsidR="00CE5970" w:rsidRPr="00313BE2">
              <w:t>(P) 2310D NM107</w:t>
            </w:r>
          </w:p>
          <w:p w14:paraId="05500299" w14:textId="77777777" w:rsidR="00306E11" w:rsidRDefault="00306E11" w:rsidP="00306E11">
            <w:pPr>
              <w:pStyle w:val="TableText"/>
            </w:pPr>
            <w:r>
              <w:t>Print:</w:t>
            </w:r>
            <w:r w:rsidR="003C30F5">
              <w:t xml:space="preserve"> N/A</w:t>
            </w:r>
          </w:p>
          <w:p w14:paraId="0550029A" w14:textId="77777777" w:rsidR="00306E11" w:rsidRPr="00313BE2" w:rsidRDefault="00306E11" w:rsidP="00CE5970">
            <w:pPr>
              <w:pStyle w:val="TableText"/>
            </w:pPr>
          </w:p>
        </w:tc>
        <w:tc>
          <w:tcPr>
            <w:tcW w:w="3773" w:type="dxa"/>
          </w:tcPr>
          <w:p w14:paraId="0550029B" w14:textId="77777777" w:rsidR="00CE5970" w:rsidRPr="00433216" w:rsidRDefault="00CE5970" w:rsidP="00CE5970">
            <w:pPr>
              <w:pStyle w:val="TableText"/>
              <w:rPr>
                <w:i/>
              </w:rPr>
            </w:pPr>
            <w:r>
              <w:t xml:space="preserve">Biller Input: </w:t>
            </w:r>
            <w:r w:rsidR="00433216" w:rsidRPr="00214349">
              <w:rPr>
                <w:i/>
              </w:rPr>
              <w:t>Screen 10 Section 3</w:t>
            </w:r>
          </w:p>
          <w:p w14:paraId="0550029C" w14:textId="77777777" w:rsidR="00CE5970" w:rsidRDefault="00CE5970" w:rsidP="00CE5970">
            <w:pPr>
              <w:pStyle w:val="TableText"/>
            </w:pPr>
            <w:r>
              <w:t>Storage:</w:t>
            </w:r>
          </w:p>
          <w:p w14:paraId="0550029D" w14:textId="77777777" w:rsidR="00CE5970" w:rsidRDefault="00CE5970" w:rsidP="00CE5970">
            <w:pPr>
              <w:pStyle w:val="TableText"/>
            </w:pPr>
            <w:r>
              <w:t>File: BILL/CLAIMS (#399)</w:t>
            </w:r>
          </w:p>
          <w:p w14:paraId="0550029E" w14:textId="77777777" w:rsidR="00CE5970" w:rsidRDefault="00CE5970" w:rsidP="00CE5970">
            <w:pPr>
              <w:pStyle w:val="TableText"/>
            </w:pPr>
            <w:proofErr w:type="spellStart"/>
            <w:r>
              <w:t>Subfile</w:t>
            </w:r>
            <w:proofErr w:type="spellEnd"/>
            <w:r>
              <w:t>: PROVIDER (#222)</w:t>
            </w:r>
          </w:p>
          <w:p w14:paraId="0550029F"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A0" w14:textId="77777777" w:rsidR="00CE5970" w:rsidRPr="00313BE2" w:rsidRDefault="00CE5970" w:rsidP="00CE5970">
            <w:pPr>
              <w:pStyle w:val="TableText"/>
            </w:pPr>
            <w:r w:rsidRPr="00313BE2">
              <w:t xml:space="preserve"> 837P: Loop Change to 2310D.</w:t>
            </w:r>
          </w:p>
        </w:tc>
      </w:tr>
      <w:tr w:rsidR="00CE5970" w:rsidRPr="00313BE2" w14:paraId="055002AC" w14:textId="77777777" w:rsidTr="00CE5970">
        <w:trPr>
          <w:trHeight w:val="65"/>
        </w:trPr>
        <w:tc>
          <w:tcPr>
            <w:tcW w:w="806" w:type="dxa"/>
            <w:shd w:val="clear" w:color="auto" w:fill="auto"/>
          </w:tcPr>
          <w:p w14:paraId="055002A2" w14:textId="77777777" w:rsidR="00CE5970" w:rsidRPr="00313BE2" w:rsidRDefault="00CE5970" w:rsidP="00CE5970">
            <w:pPr>
              <w:pStyle w:val="TableText"/>
            </w:pPr>
            <w:r w:rsidRPr="00313BE2">
              <w:t>6</w:t>
            </w:r>
          </w:p>
        </w:tc>
        <w:tc>
          <w:tcPr>
            <w:tcW w:w="3240" w:type="dxa"/>
            <w:shd w:val="clear" w:color="auto" w:fill="auto"/>
          </w:tcPr>
          <w:p w14:paraId="055002A3" w14:textId="77777777" w:rsidR="00CE5970" w:rsidRPr="00313BE2" w:rsidRDefault="00CE5970" w:rsidP="00CE5970">
            <w:pPr>
              <w:pStyle w:val="TableText"/>
            </w:pPr>
            <w:r w:rsidRPr="00313BE2">
              <w:t xml:space="preserve">Supervising </w:t>
            </w:r>
            <w:proofErr w:type="spellStart"/>
            <w:r w:rsidRPr="00313BE2">
              <w:t>Prov</w:t>
            </w:r>
            <w:proofErr w:type="spellEnd"/>
            <w:r w:rsidRPr="00313BE2">
              <w:t xml:space="preserve"> Primary ID Qualifier</w:t>
            </w:r>
          </w:p>
        </w:tc>
        <w:tc>
          <w:tcPr>
            <w:tcW w:w="1368" w:type="dxa"/>
            <w:shd w:val="clear" w:color="auto" w:fill="auto"/>
          </w:tcPr>
          <w:p w14:paraId="055002A4" w14:textId="77777777" w:rsidR="00CE5970" w:rsidRPr="00313BE2" w:rsidRDefault="00CE5970" w:rsidP="00CE5970">
            <w:pPr>
              <w:pStyle w:val="TableText"/>
            </w:pPr>
            <w:r w:rsidRPr="00313BE2">
              <w:t xml:space="preserve">2 </w:t>
            </w:r>
            <w:r w:rsidR="00C30A2D">
              <w:t>A</w:t>
            </w:r>
          </w:p>
        </w:tc>
        <w:tc>
          <w:tcPr>
            <w:tcW w:w="2333" w:type="dxa"/>
            <w:shd w:val="clear" w:color="auto" w:fill="auto"/>
          </w:tcPr>
          <w:p w14:paraId="055002A5" w14:textId="77777777" w:rsidR="00CE5970" w:rsidRDefault="00306E11" w:rsidP="00CE5970">
            <w:pPr>
              <w:pStyle w:val="TableText"/>
            </w:pPr>
            <w:r>
              <w:t xml:space="preserve">837: </w:t>
            </w:r>
            <w:r w:rsidR="00CE5970" w:rsidRPr="00313BE2">
              <w:t>(P) 2310D NM108</w:t>
            </w:r>
          </w:p>
          <w:p w14:paraId="055002A6" w14:textId="77777777" w:rsidR="00306E11" w:rsidRDefault="00306E11" w:rsidP="00306E11">
            <w:pPr>
              <w:pStyle w:val="TableText"/>
            </w:pPr>
            <w:r>
              <w:t>Print: N/A</w:t>
            </w:r>
          </w:p>
          <w:p w14:paraId="055002A7" w14:textId="77777777" w:rsidR="00306E11" w:rsidRPr="00313BE2" w:rsidRDefault="00306E11" w:rsidP="00306E11">
            <w:pPr>
              <w:pStyle w:val="TableText"/>
            </w:pPr>
          </w:p>
        </w:tc>
        <w:tc>
          <w:tcPr>
            <w:tcW w:w="3773" w:type="dxa"/>
          </w:tcPr>
          <w:p w14:paraId="055002A8" w14:textId="77777777" w:rsidR="00CE5970" w:rsidRDefault="00CE5970" w:rsidP="00ED5F73">
            <w:pPr>
              <w:pStyle w:val="TableText"/>
            </w:pPr>
            <w:r>
              <w:t>Biller Input: N/A</w:t>
            </w:r>
          </w:p>
          <w:p w14:paraId="055002A9" w14:textId="77777777" w:rsidR="00CE5970" w:rsidRDefault="00CE5970" w:rsidP="00ED5F73">
            <w:pPr>
              <w:pStyle w:val="TableText"/>
            </w:pPr>
            <w:r>
              <w:t>Storage: N/</w:t>
            </w:r>
            <w:r w:rsidR="00E4684F">
              <w:t>A</w:t>
            </w:r>
          </w:p>
          <w:p w14:paraId="055002AA" w14:textId="77777777" w:rsidR="00E4684F" w:rsidRPr="00313BE2" w:rsidRDefault="00E4684F" w:rsidP="00ED5F73">
            <w:pPr>
              <w:pStyle w:val="TableText"/>
            </w:pPr>
            <w:r>
              <w:t>Note: Always XX</w:t>
            </w:r>
          </w:p>
        </w:tc>
        <w:tc>
          <w:tcPr>
            <w:tcW w:w="2880" w:type="dxa"/>
            <w:tcBorders>
              <w:top w:val="single" w:sz="6" w:space="0" w:color="auto"/>
              <w:bottom w:val="single" w:sz="6" w:space="0" w:color="auto"/>
            </w:tcBorders>
            <w:shd w:val="clear" w:color="auto" w:fill="auto"/>
          </w:tcPr>
          <w:p w14:paraId="055002AB" w14:textId="77777777" w:rsidR="00CE5970" w:rsidRPr="00313BE2" w:rsidRDefault="00CE5970" w:rsidP="00CE5970">
            <w:pPr>
              <w:pStyle w:val="TableText"/>
            </w:pPr>
            <w:r w:rsidRPr="00313BE2">
              <w:t xml:space="preserve">837P: Loop Change from to 2310D.  </w:t>
            </w:r>
          </w:p>
        </w:tc>
      </w:tr>
      <w:tr w:rsidR="00CE5970" w:rsidRPr="00313BE2" w14:paraId="055002B8" w14:textId="77777777" w:rsidTr="00CE5970">
        <w:trPr>
          <w:trHeight w:val="65"/>
        </w:trPr>
        <w:tc>
          <w:tcPr>
            <w:tcW w:w="806" w:type="dxa"/>
            <w:shd w:val="clear" w:color="auto" w:fill="auto"/>
          </w:tcPr>
          <w:p w14:paraId="055002AD" w14:textId="77777777" w:rsidR="00CE5970" w:rsidRPr="00313BE2" w:rsidRDefault="00CE5970" w:rsidP="00CE5970">
            <w:pPr>
              <w:pStyle w:val="TableText"/>
            </w:pPr>
            <w:r w:rsidRPr="00313BE2">
              <w:t>7</w:t>
            </w:r>
          </w:p>
        </w:tc>
        <w:tc>
          <w:tcPr>
            <w:tcW w:w="3240" w:type="dxa"/>
            <w:shd w:val="clear" w:color="auto" w:fill="auto"/>
          </w:tcPr>
          <w:p w14:paraId="055002AE" w14:textId="77777777" w:rsidR="00CE5970" w:rsidRPr="00313BE2" w:rsidRDefault="00CE5970" w:rsidP="00CE5970">
            <w:pPr>
              <w:pStyle w:val="TableText"/>
            </w:pPr>
            <w:r w:rsidRPr="00313BE2">
              <w:t>Supervising Provider Primary ID</w:t>
            </w:r>
          </w:p>
        </w:tc>
        <w:tc>
          <w:tcPr>
            <w:tcW w:w="1368" w:type="dxa"/>
            <w:shd w:val="clear" w:color="auto" w:fill="auto"/>
          </w:tcPr>
          <w:p w14:paraId="055002AF" w14:textId="77777777" w:rsidR="00CE5970" w:rsidRPr="00313BE2" w:rsidRDefault="00CE5970" w:rsidP="00CE5970">
            <w:pPr>
              <w:pStyle w:val="TableText"/>
            </w:pPr>
            <w:r w:rsidRPr="00313BE2">
              <w:t xml:space="preserve">30 </w:t>
            </w:r>
            <w:r w:rsidR="003A0BED">
              <w:t>A</w:t>
            </w:r>
            <w:r w:rsidR="00DE0798">
              <w:t>/</w:t>
            </w:r>
            <w:r w:rsidR="003A0BED">
              <w:t>N</w:t>
            </w:r>
          </w:p>
        </w:tc>
        <w:tc>
          <w:tcPr>
            <w:tcW w:w="2333" w:type="dxa"/>
            <w:shd w:val="clear" w:color="auto" w:fill="auto"/>
          </w:tcPr>
          <w:p w14:paraId="055002B0" w14:textId="77777777" w:rsidR="00CE5970" w:rsidRDefault="00306E11" w:rsidP="00CE5970">
            <w:pPr>
              <w:pStyle w:val="TableText"/>
            </w:pPr>
            <w:r>
              <w:t xml:space="preserve">837: </w:t>
            </w:r>
            <w:r w:rsidR="00CE5970" w:rsidRPr="00313BE2">
              <w:t>(P) 2310D NM109</w:t>
            </w:r>
          </w:p>
          <w:p w14:paraId="055002B1" w14:textId="77777777" w:rsidR="00306E11" w:rsidRPr="00313BE2" w:rsidRDefault="00306E11" w:rsidP="00306E11">
            <w:pPr>
              <w:pStyle w:val="TableText"/>
            </w:pPr>
            <w:r>
              <w:t>Print:</w:t>
            </w:r>
            <w:r w:rsidR="003C30F5">
              <w:t xml:space="preserve"> N/A</w:t>
            </w:r>
          </w:p>
        </w:tc>
        <w:tc>
          <w:tcPr>
            <w:tcW w:w="3773" w:type="dxa"/>
          </w:tcPr>
          <w:p w14:paraId="055002B2" w14:textId="77777777" w:rsidR="00CE5970" w:rsidRDefault="00CE5970" w:rsidP="00ED5F73">
            <w:pPr>
              <w:pStyle w:val="TableText"/>
            </w:pPr>
            <w:r>
              <w:t>Biller Input: N/A</w:t>
            </w:r>
          </w:p>
          <w:p w14:paraId="055002B3" w14:textId="77777777" w:rsidR="00CE5970" w:rsidRDefault="00CE5970" w:rsidP="00ED5F73">
            <w:pPr>
              <w:pStyle w:val="TableText"/>
            </w:pPr>
            <w:r>
              <w:t>The biller can add a provider to a claim but the provider’s NPI comes from the New Person file.</w:t>
            </w:r>
          </w:p>
          <w:p w14:paraId="055002B4" w14:textId="77777777" w:rsidR="00CE5970" w:rsidRDefault="00CE5970" w:rsidP="00ED5F73">
            <w:pPr>
              <w:pStyle w:val="TableText"/>
            </w:pPr>
            <w:r>
              <w:t>Storage:</w:t>
            </w:r>
          </w:p>
          <w:p w14:paraId="055002B5" w14:textId="77777777" w:rsidR="00CE5970" w:rsidRDefault="00CE5970" w:rsidP="00ED5F73">
            <w:pPr>
              <w:pStyle w:val="TableText"/>
            </w:pPr>
            <w:r>
              <w:t>File: NEW PERSON (#200)</w:t>
            </w:r>
          </w:p>
          <w:p w14:paraId="055002B6" w14:textId="77777777" w:rsidR="00CE5970" w:rsidRPr="00313BE2" w:rsidRDefault="00CE5970" w:rsidP="00ED5F73">
            <w:pPr>
              <w:pStyle w:val="TableText"/>
              <w:rPr>
                <w:color w:val="000000" w:themeColor="text1"/>
                <w:sz w:val="20"/>
              </w:rPr>
            </w:pPr>
            <w:r>
              <w:lastRenderedPageBreak/>
              <w:t>Field: NPI (#41.99)</w:t>
            </w:r>
          </w:p>
        </w:tc>
        <w:tc>
          <w:tcPr>
            <w:tcW w:w="2880" w:type="dxa"/>
            <w:tcBorders>
              <w:top w:val="single" w:sz="6" w:space="0" w:color="auto"/>
              <w:bottom w:val="single" w:sz="4" w:space="0" w:color="auto"/>
            </w:tcBorders>
            <w:shd w:val="clear" w:color="auto" w:fill="auto"/>
          </w:tcPr>
          <w:p w14:paraId="055002B7" w14:textId="77777777" w:rsidR="00CE5970" w:rsidRPr="00313BE2" w:rsidRDefault="00CE5970" w:rsidP="00CE5970">
            <w:pPr>
              <w:pStyle w:val="TableText"/>
            </w:pPr>
            <w:r w:rsidRPr="00313BE2">
              <w:lastRenderedPageBreak/>
              <w:t>837P: Loop Change to 2310D.</w:t>
            </w:r>
          </w:p>
        </w:tc>
      </w:tr>
    </w:tbl>
    <w:p w14:paraId="055002B9" w14:textId="77777777" w:rsidR="00351368" w:rsidRDefault="00351368" w:rsidP="00302507">
      <w:pPr>
        <w:pStyle w:val="BodyText"/>
      </w:pPr>
      <w:bookmarkStart w:id="373" w:name="_Toc208309245"/>
      <w:bookmarkStart w:id="374" w:name="_Toc209511132"/>
      <w:bookmarkStart w:id="375" w:name="_Toc261954505"/>
    </w:p>
    <w:p w14:paraId="055002BA" w14:textId="77777777" w:rsidR="00351368" w:rsidRDefault="00351368" w:rsidP="00351368">
      <w:pPr>
        <w:pStyle w:val="BodyText"/>
      </w:pPr>
      <w:r>
        <w:br w:type="page"/>
      </w:r>
    </w:p>
    <w:p w14:paraId="055002BB" w14:textId="77777777" w:rsidR="0064184D" w:rsidRPr="00D916CC" w:rsidRDefault="0064184D" w:rsidP="00351368">
      <w:pPr>
        <w:pStyle w:val="Heading3"/>
      </w:pPr>
      <w:bookmarkStart w:id="376" w:name="_Toc263271008"/>
      <w:bookmarkStart w:id="377" w:name="_Toc263271287"/>
      <w:bookmarkStart w:id="378" w:name="_Toc377477646"/>
      <w:bookmarkStart w:id="379" w:name="_Toc465931735"/>
      <w:r w:rsidRPr="00D916CC">
        <w:lastRenderedPageBreak/>
        <w:t>OPR8 - Loop 2310E (Supervising Provider Secondary ID Data)</w:t>
      </w:r>
      <w:bookmarkEnd w:id="372"/>
      <w:bookmarkEnd w:id="373"/>
      <w:bookmarkEnd w:id="374"/>
      <w:bookmarkEnd w:id="375"/>
      <w:r w:rsidRPr="00D916CC">
        <w:t xml:space="preserve"> </w:t>
      </w:r>
      <w:r w:rsidR="00957B95" w:rsidRPr="00D916CC">
        <w:t>[SEQ</w:t>
      </w:r>
      <w:r w:rsidR="00F35627" w:rsidRPr="00D916CC">
        <w:t xml:space="preserve"> 104]</w:t>
      </w:r>
      <w:bookmarkEnd w:id="376"/>
      <w:bookmarkEnd w:id="377"/>
      <w:bookmarkEnd w:id="378"/>
      <w:bookmarkEnd w:id="379"/>
    </w:p>
    <w:p w14:paraId="055002BC"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2BD" w14:textId="4D435976" w:rsidR="0064184D" w:rsidRPr="00E1774A" w:rsidRDefault="0064184D" w:rsidP="00302507">
      <w:pPr>
        <w:pStyle w:val="BodyText"/>
        <w:rPr>
          <w:color w:val="000000" w:themeColor="text1"/>
        </w:rPr>
      </w:pPr>
      <w:r w:rsidRPr="00313BE2">
        <w:t>(OPTIONAL</w:t>
      </w:r>
      <w:r w:rsidR="00687182">
        <w:t xml:space="preserve"> – Max </w:t>
      </w:r>
      <w:r w:rsidR="00687182" w:rsidRPr="00E1774A">
        <w:rPr>
          <w:color w:val="000000" w:themeColor="text1"/>
        </w:rPr>
        <w:t>length 104</w:t>
      </w:r>
      <w:r w:rsidR="005440EB" w:rsidRPr="00E1774A">
        <w:rPr>
          <w:color w:val="000000" w:themeColor="text1"/>
        </w:rPr>
        <w:t xml:space="preserve"> 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5005F" w:rsidRPr="00313BE2" w14:paraId="055002C4" w14:textId="77777777" w:rsidTr="0075005F">
        <w:trPr>
          <w:trHeight w:val="350"/>
          <w:tblHeader/>
        </w:trPr>
        <w:tc>
          <w:tcPr>
            <w:tcW w:w="806" w:type="dxa"/>
            <w:tcBorders>
              <w:top w:val="single" w:sz="4" w:space="0" w:color="auto"/>
              <w:bottom w:val="single" w:sz="6" w:space="0" w:color="auto"/>
            </w:tcBorders>
            <w:shd w:val="clear" w:color="auto" w:fill="D9D9D9"/>
          </w:tcPr>
          <w:p w14:paraId="055002BE" w14:textId="77777777" w:rsidR="0075005F" w:rsidRPr="00313BE2" w:rsidRDefault="0075005F" w:rsidP="0075005F">
            <w:pPr>
              <w:pStyle w:val="TableHeading"/>
            </w:pPr>
            <w:r w:rsidRPr="00313BE2">
              <w:t>Piece</w:t>
            </w:r>
          </w:p>
        </w:tc>
        <w:tc>
          <w:tcPr>
            <w:tcW w:w="3240" w:type="dxa"/>
            <w:tcBorders>
              <w:top w:val="single" w:sz="4" w:space="0" w:color="auto"/>
              <w:bottom w:val="single" w:sz="6" w:space="0" w:color="auto"/>
            </w:tcBorders>
            <w:shd w:val="clear" w:color="auto" w:fill="D9D9D9"/>
          </w:tcPr>
          <w:p w14:paraId="055002BF" w14:textId="77777777" w:rsidR="0075005F" w:rsidRPr="00313BE2" w:rsidRDefault="0075005F" w:rsidP="0075005F">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C0" w14:textId="77777777" w:rsidR="0075005F" w:rsidRPr="00313BE2" w:rsidRDefault="00306E11" w:rsidP="0075005F">
            <w:pPr>
              <w:pStyle w:val="TableHeading"/>
            </w:pPr>
            <w:r>
              <w:t xml:space="preserve">Max Length Data </w:t>
            </w:r>
            <w:r w:rsidR="0075005F" w:rsidRPr="00313BE2">
              <w:t>Type</w:t>
            </w:r>
          </w:p>
        </w:tc>
        <w:tc>
          <w:tcPr>
            <w:tcW w:w="2333" w:type="dxa"/>
            <w:tcBorders>
              <w:top w:val="single" w:sz="4" w:space="0" w:color="auto"/>
              <w:bottom w:val="single" w:sz="6" w:space="0" w:color="auto"/>
            </w:tcBorders>
            <w:shd w:val="clear" w:color="auto" w:fill="D9D9D9"/>
          </w:tcPr>
          <w:p w14:paraId="055002C1" w14:textId="77777777" w:rsidR="0075005F" w:rsidRPr="00313BE2" w:rsidRDefault="00306E11" w:rsidP="0075005F">
            <w:pPr>
              <w:pStyle w:val="TableHeading"/>
            </w:pPr>
            <w:r>
              <w:t xml:space="preserve">837/Print </w:t>
            </w:r>
            <w:r w:rsidR="0075005F" w:rsidRPr="00313BE2">
              <w:t>Location</w:t>
            </w:r>
          </w:p>
        </w:tc>
        <w:tc>
          <w:tcPr>
            <w:tcW w:w="3773" w:type="dxa"/>
            <w:tcBorders>
              <w:top w:val="single" w:sz="4" w:space="0" w:color="auto"/>
              <w:bottom w:val="single" w:sz="6" w:space="0" w:color="auto"/>
            </w:tcBorders>
            <w:shd w:val="clear" w:color="auto" w:fill="D9D9D9"/>
          </w:tcPr>
          <w:p w14:paraId="055002C2" w14:textId="77777777" w:rsidR="0075005F" w:rsidRPr="00313BE2" w:rsidRDefault="00306E11" w:rsidP="0075005F">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2C3" w14:textId="77777777" w:rsidR="0075005F" w:rsidRPr="00313BE2" w:rsidRDefault="0075005F" w:rsidP="0075005F">
            <w:pPr>
              <w:pStyle w:val="TableHeading"/>
            </w:pPr>
            <w:r w:rsidRPr="00313BE2">
              <w:t>FSC Processing Comments</w:t>
            </w:r>
          </w:p>
        </w:tc>
      </w:tr>
      <w:tr w:rsidR="0075005F" w:rsidRPr="00313BE2" w14:paraId="055002CB" w14:textId="77777777" w:rsidTr="0075005F">
        <w:trPr>
          <w:trHeight w:val="429"/>
        </w:trPr>
        <w:tc>
          <w:tcPr>
            <w:tcW w:w="806" w:type="dxa"/>
          </w:tcPr>
          <w:p w14:paraId="055002C5" w14:textId="77777777" w:rsidR="0075005F" w:rsidRPr="00313BE2" w:rsidRDefault="0075005F" w:rsidP="0075005F">
            <w:pPr>
              <w:pStyle w:val="TableText"/>
            </w:pPr>
            <w:r w:rsidRPr="00313BE2">
              <w:t>1</w:t>
            </w:r>
          </w:p>
        </w:tc>
        <w:tc>
          <w:tcPr>
            <w:tcW w:w="3240" w:type="dxa"/>
          </w:tcPr>
          <w:p w14:paraId="055002C6" w14:textId="77777777" w:rsidR="0075005F" w:rsidRPr="00313BE2" w:rsidRDefault="0075005F" w:rsidP="0075005F">
            <w:pPr>
              <w:pStyle w:val="TableText"/>
            </w:pPr>
            <w:r w:rsidRPr="00313BE2">
              <w:t>RECORD ID = ‘OPR8’</w:t>
            </w:r>
          </w:p>
        </w:tc>
        <w:tc>
          <w:tcPr>
            <w:tcW w:w="1368" w:type="dxa"/>
          </w:tcPr>
          <w:p w14:paraId="055002C7" w14:textId="77777777" w:rsidR="0075005F" w:rsidRPr="00313BE2" w:rsidRDefault="0075005F" w:rsidP="0075005F">
            <w:pPr>
              <w:pStyle w:val="TableText"/>
            </w:pPr>
            <w:r w:rsidRPr="00313BE2">
              <w:t xml:space="preserve">4 </w:t>
            </w:r>
            <w:r>
              <w:t>A</w:t>
            </w:r>
          </w:p>
        </w:tc>
        <w:tc>
          <w:tcPr>
            <w:tcW w:w="2333" w:type="dxa"/>
          </w:tcPr>
          <w:p w14:paraId="055002C8" w14:textId="77777777" w:rsidR="0075005F" w:rsidRPr="00313BE2" w:rsidRDefault="0075005F" w:rsidP="0075005F">
            <w:pPr>
              <w:pStyle w:val="TableText"/>
            </w:pPr>
            <w:r w:rsidRPr="00313BE2">
              <w:t>N/A</w:t>
            </w:r>
          </w:p>
        </w:tc>
        <w:tc>
          <w:tcPr>
            <w:tcW w:w="3773" w:type="dxa"/>
          </w:tcPr>
          <w:p w14:paraId="055002C9" w14:textId="77777777" w:rsidR="0075005F" w:rsidRPr="00313BE2" w:rsidRDefault="0075005F" w:rsidP="0075005F">
            <w:pPr>
              <w:pStyle w:val="TableText"/>
            </w:pPr>
          </w:p>
        </w:tc>
        <w:tc>
          <w:tcPr>
            <w:tcW w:w="2880" w:type="dxa"/>
            <w:tcBorders>
              <w:top w:val="single" w:sz="6" w:space="0" w:color="auto"/>
              <w:bottom w:val="single" w:sz="6" w:space="0" w:color="auto"/>
            </w:tcBorders>
            <w:shd w:val="clear" w:color="auto" w:fill="auto"/>
          </w:tcPr>
          <w:p w14:paraId="055002CA" w14:textId="77777777" w:rsidR="0075005F" w:rsidRPr="00313BE2" w:rsidRDefault="0075005F" w:rsidP="0075005F">
            <w:pPr>
              <w:pStyle w:val="TableText"/>
            </w:pPr>
          </w:p>
        </w:tc>
      </w:tr>
      <w:tr w:rsidR="00306E11" w:rsidRPr="00313BE2" w14:paraId="055002E0" w14:textId="77777777" w:rsidTr="0075005F">
        <w:trPr>
          <w:trHeight w:val="65"/>
        </w:trPr>
        <w:tc>
          <w:tcPr>
            <w:tcW w:w="806" w:type="dxa"/>
            <w:shd w:val="clear" w:color="auto" w:fill="auto"/>
          </w:tcPr>
          <w:p w14:paraId="055002CC" w14:textId="77777777" w:rsidR="00306E11" w:rsidRPr="00313BE2" w:rsidRDefault="00306E11" w:rsidP="0075005F">
            <w:pPr>
              <w:pStyle w:val="TableText"/>
            </w:pPr>
            <w:r w:rsidRPr="00313BE2">
              <w:t>2</w:t>
            </w:r>
          </w:p>
        </w:tc>
        <w:tc>
          <w:tcPr>
            <w:tcW w:w="3240" w:type="dxa"/>
            <w:shd w:val="clear" w:color="auto" w:fill="auto"/>
          </w:tcPr>
          <w:p w14:paraId="055002CD"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Qualifier (1)</w:t>
            </w:r>
          </w:p>
        </w:tc>
        <w:tc>
          <w:tcPr>
            <w:tcW w:w="1368" w:type="dxa"/>
            <w:shd w:val="clear" w:color="auto" w:fill="auto"/>
          </w:tcPr>
          <w:p w14:paraId="055002CE"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CF" w14:textId="77777777" w:rsidR="00306E11" w:rsidRDefault="00306E11" w:rsidP="0075005F">
            <w:pPr>
              <w:pStyle w:val="TableText"/>
            </w:pPr>
            <w:r>
              <w:t>837:</w:t>
            </w:r>
          </w:p>
          <w:p w14:paraId="055002D0" w14:textId="77777777" w:rsidR="00306E11" w:rsidRDefault="00306E11" w:rsidP="0075005F">
            <w:pPr>
              <w:pStyle w:val="TableText"/>
            </w:pPr>
            <w:r w:rsidRPr="00313BE2">
              <w:t>(P) 2310D REF01</w:t>
            </w:r>
          </w:p>
          <w:p w14:paraId="055002D1" w14:textId="77777777" w:rsidR="00306E11" w:rsidRDefault="00306E11" w:rsidP="0075005F">
            <w:pPr>
              <w:pStyle w:val="TableText"/>
            </w:pPr>
            <w:r>
              <w:t>Print:</w:t>
            </w:r>
            <w:r w:rsidR="003C30F5">
              <w:t xml:space="preserve"> N/A</w:t>
            </w:r>
          </w:p>
          <w:p w14:paraId="055002D2" w14:textId="77777777" w:rsidR="002753B5" w:rsidRDefault="002753B5" w:rsidP="0075005F">
            <w:pPr>
              <w:pStyle w:val="TableText"/>
            </w:pPr>
          </w:p>
          <w:p w14:paraId="055002D3" w14:textId="77777777" w:rsidR="002753B5" w:rsidRPr="00313BE2" w:rsidRDefault="002753B5" w:rsidP="0075005F">
            <w:pPr>
              <w:pStyle w:val="TableText"/>
            </w:pPr>
          </w:p>
        </w:tc>
        <w:tc>
          <w:tcPr>
            <w:tcW w:w="3773" w:type="dxa"/>
          </w:tcPr>
          <w:p w14:paraId="055002D4" w14:textId="77777777" w:rsidR="00306E11" w:rsidRDefault="00433216" w:rsidP="00ED5F73">
            <w:pPr>
              <w:pStyle w:val="TableText"/>
              <w:rPr>
                <w:i/>
              </w:rPr>
            </w:pPr>
            <w:r w:rsidRPr="00433216">
              <w:t>Biller Input:</w:t>
            </w:r>
            <w:r w:rsidRPr="000A7B20">
              <w:t xml:space="preserve"> </w:t>
            </w:r>
            <w:r w:rsidRPr="00214349">
              <w:rPr>
                <w:i/>
              </w:rPr>
              <w:t>Screen 10 Section 3</w:t>
            </w:r>
          </w:p>
          <w:p w14:paraId="055002D5" w14:textId="77777777" w:rsidR="00306E11" w:rsidRDefault="00306E11" w:rsidP="00ED5F73">
            <w:pPr>
              <w:pStyle w:val="TableText"/>
            </w:pPr>
            <w:r>
              <w:t>Users may add a one-time Secondary ID when they add the provider to a claim.</w:t>
            </w:r>
          </w:p>
          <w:p w14:paraId="055002D6"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D7" w14:textId="77777777" w:rsidR="00306E11" w:rsidRDefault="00306E11" w:rsidP="00ED5F73">
            <w:pPr>
              <w:pStyle w:val="TableText"/>
            </w:pPr>
            <w:r>
              <w:t>The billing software will automatically pull a provider’s IDs from Provider ID Maintenance.</w:t>
            </w:r>
          </w:p>
          <w:p w14:paraId="055002D8" w14:textId="77777777" w:rsidR="00306E11" w:rsidRDefault="00306E11" w:rsidP="00ED5F73">
            <w:pPr>
              <w:pStyle w:val="TableText"/>
            </w:pPr>
            <w:r>
              <w:t xml:space="preserve">Storage: </w:t>
            </w:r>
          </w:p>
          <w:p w14:paraId="055002D9" w14:textId="77777777" w:rsidR="00306E11" w:rsidRDefault="00306E11" w:rsidP="00ED5F73">
            <w:pPr>
              <w:pStyle w:val="TableText"/>
            </w:pPr>
            <w:r>
              <w:t>File: IB BILLING PRACTITIONER ID (#355.9)</w:t>
            </w:r>
          </w:p>
          <w:p w14:paraId="055002DA" w14:textId="77777777" w:rsidR="00306E11" w:rsidRDefault="00306E11" w:rsidP="00ED5F73">
            <w:pPr>
              <w:pStyle w:val="TableText"/>
            </w:pPr>
            <w:r>
              <w:t>Or by Care Unit</w:t>
            </w:r>
          </w:p>
          <w:p w14:paraId="055002DB" w14:textId="77777777" w:rsidR="00306E11" w:rsidRDefault="00306E11" w:rsidP="00ED5F73">
            <w:pPr>
              <w:pStyle w:val="TableText"/>
            </w:pPr>
            <w:r>
              <w:t>File: IB INSURANCE CO LEVEL BILLING PROVIDER ID (#355.91)</w:t>
            </w:r>
          </w:p>
          <w:p w14:paraId="055002DC"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2DD" w14:textId="77777777" w:rsidR="00306E11" w:rsidRPr="00313BE2" w:rsidRDefault="00306E11" w:rsidP="0075005F">
            <w:pPr>
              <w:pStyle w:val="TableText"/>
            </w:pPr>
            <w:r w:rsidRPr="00313BE2">
              <w:t xml:space="preserve">Code Set Change: </w:t>
            </w:r>
          </w:p>
          <w:p w14:paraId="055002DE" w14:textId="77777777" w:rsidR="00306E11" w:rsidRPr="00313BE2" w:rsidRDefault="00306E11" w:rsidP="0075005F">
            <w:pPr>
              <w:pStyle w:val="TableText"/>
            </w:pPr>
            <w:r w:rsidRPr="00313BE2">
              <w:t xml:space="preserve">Only codes now allowed are 0B, 1G, G2 and LU. </w:t>
            </w:r>
          </w:p>
          <w:p w14:paraId="055002DF" w14:textId="77777777" w:rsidR="00306E11" w:rsidRPr="00313BE2" w:rsidRDefault="00306E11" w:rsidP="0075005F">
            <w:pPr>
              <w:pStyle w:val="TableText"/>
            </w:pPr>
            <w:r w:rsidRPr="00313BE2">
              <w:t>837P: Loop Change to 2310D.</w:t>
            </w:r>
          </w:p>
        </w:tc>
      </w:tr>
      <w:tr w:rsidR="00306E11" w:rsidRPr="00313BE2" w14:paraId="055002F0" w14:textId="77777777" w:rsidTr="0075005F">
        <w:trPr>
          <w:trHeight w:val="65"/>
        </w:trPr>
        <w:tc>
          <w:tcPr>
            <w:tcW w:w="806" w:type="dxa"/>
            <w:shd w:val="clear" w:color="auto" w:fill="auto"/>
          </w:tcPr>
          <w:p w14:paraId="055002E1" w14:textId="77777777" w:rsidR="00306E11" w:rsidRPr="00313BE2" w:rsidRDefault="00306E11" w:rsidP="0075005F">
            <w:pPr>
              <w:pStyle w:val="TableText"/>
            </w:pPr>
            <w:r w:rsidRPr="00313BE2">
              <w:t>3</w:t>
            </w:r>
          </w:p>
        </w:tc>
        <w:tc>
          <w:tcPr>
            <w:tcW w:w="3240" w:type="dxa"/>
            <w:shd w:val="clear" w:color="auto" w:fill="auto"/>
          </w:tcPr>
          <w:p w14:paraId="055002E2"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(1)</w:t>
            </w:r>
          </w:p>
        </w:tc>
        <w:tc>
          <w:tcPr>
            <w:tcW w:w="1368" w:type="dxa"/>
            <w:shd w:val="clear" w:color="auto" w:fill="auto"/>
          </w:tcPr>
          <w:p w14:paraId="055002E3"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2E4" w14:textId="77777777" w:rsidR="00306E11" w:rsidRDefault="00306E11" w:rsidP="0075005F">
            <w:pPr>
              <w:pStyle w:val="TableText"/>
            </w:pPr>
            <w:r>
              <w:t xml:space="preserve">837: </w:t>
            </w:r>
            <w:r w:rsidRPr="00313BE2">
              <w:t>(P) 2310D REF02</w:t>
            </w:r>
          </w:p>
          <w:p w14:paraId="055002E5" w14:textId="77777777" w:rsidR="00306E11" w:rsidRPr="00313BE2" w:rsidRDefault="00306E11" w:rsidP="00306E11">
            <w:pPr>
              <w:pStyle w:val="TableText"/>
            </w:pPr>
            <w:r>
              <w:t>Print:</w:t>
            </w:r>
            <w:r w:rsidR="003C30F5">
              <w:t xml:space="preserve"> N/A</w:t>
            </w:r>
          </w:p>
        </w:tc>
        <w:tc>
          <w:tcPr>
            <w:tcW w:w="3773" w:type="dxa"/>
          </w:tcPr>
          <w:p w14:paraId="055002E6" w14:textId="77777777" w:rsidR="00306E11" w:rsidRPr="00433216" w:rsidRDefault="00306E11" w:rsidP="00ED5F73">
            <w:pPr>
              <w:pStyle w:val="TableText"/>
            </w:pPr>
            <w:r>
              <w:t xml:space="preserve">Biller Input: </w:t>
            </w:r>
            <w:r w:rsidR="00433216" w:rsidRPr="00214349">
              <w:rPr>
                <w:i/>
              </w:rPr>
              <w:t>Screen 10 Section 3</w:t>
            </w:r>
          </w:p>
          <w:p w14:paraId="055002E7" w14:textId="77777777" w:rsidR="00306E11" w:rsidRDefault="00306E11" w:rsidP="00ED5F73">
            <w:pPr>
              <w:pStyle w:val="TableText"/>
            </w:pPr>
            <w:r>
              <w:t>Users may add a one-time Secondary ID when they add the provider to a claim.</w:t>
            </w:r>
          </w:p>
          <w:p w14:paraId="055002E8"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E9" w14:textId="77777777" w:rsidR="00306E11" w:rsidRDefault="00306E11" w:rsidP="00ED5F73">
            <w:pPr>
              <w:pStyle w:val="TableText"/>
            </w:pPr>
            <w:r>
              <w:t>The billing software will automatically pull a provider’s IDs from Provider ID Maintenance.</w:t>
            </w:r>
          </w:p>
          <w:p w14:paraId="055002EA" w14:textId="77777777" w:rsidR="00306E11" w:rsidRDefault="00306E11" w:rsidP="00ED5F73">
            <w:pPr>
              <w:pStyle w:val="TableText"/>
            </w:pPr>
            <w:r>
              <w:t xml:space="preserve">Storage: </w:t>
            </w:r>
          </w:p>
          <w:p w14:paraId="055002EB" w14:textId="77777777" w:rsidR="00306E11" w:rsidRDefault="00306E11" w:rsidP="00ED5F73">
            <w:pPr>
              <w:pStyle w:val="TableText"/>
            </w:pPr>
            <w:r>
              <w:t>File: IB BILLING PRACTITIONER ID (#355.9)</w:t>
            </w:r>
          </w:p>
          <w:p w14:paraId="055002EC" w14:textId="77777777" w:rsidR="00306E11" w:rsidRDefault="00306E11" w:rsidP="00ED5F73">
            <w:pPr>
              <w:pStyle w:val="TableText"/>
            </w:pPr>
            <w:r>
              <w:t>Or by Care Unit</w:t>
            </w:r>
          </w:p>
          <w:p w14:paraId="055002ED" w14:textId="77777777" w:rsidR="00306E11" w:rsidRDefault="00306E11" w:rsidP="00ED5F73">
            <w:pPr>
              <w:pStyle w:val="TableText"/>
            </w:pPr>
            <w:r>
              <w:t>File: IB INSURANCE CO LEVEL BILLING PROVIDER ID (#355.91)</w:t>
            </w:r>
          </w:p>
          <w:p w14:paraId="055002EE" w14:textId="77777777" w:rsidR="00306E11" w:rsidRPr="00313BE2" w:rsidRDefault="00306E11" w:rsidP="00ED5F73">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2EF" w14:textId="77777777" w:rsidR="00306E11" w:rsidRPr="00313BE2" w:rsidRDefault="00306E11" w:rsidP="0075005F">
            <w:pPr>
              <w:pStyle w:val="TableText"/>
            </w:pPr>
            <w:r w:rsidRPr="00313BE2">
              <w:lastRenderedPageBreak/>
              <w:t xml:space="preserve"> 837P: Loop Change to 2310D.</w:t>
            </w:r>
          </w:p>
        </w:tc>
      </w:tr>
      <w:tr w:rsidR="00306E11" w:rsidRPr="00313BE2" w14:paraId="05500303" w14:textId="77777777" w:rsidTr="0075005F">
        <w:trPr>
          <w:trHeight w:val="65"/>
        </w:trPr>
        <w:tc>
          <w:tcPr>
            <w:tcW w:w="806" w:type="dxa"/>
            <w:shd w:val="clear" w:color="auto" w:fill="auto"/>
          </w:tcPr>
          <w:p w14:paraId="055002F1" w14:textId="77777777" w:rsidR="00306E11" w:rsidRPr="00313BE2" w:rsidRDefault="00306E11" w:rsidP="0075005F">
            <w:pPr>
              <w:pStyle w:val="TableText"/>
            </w:pPr>
            <w:r w:rsidRPr="00313BE2">
              <w:lastRenderedPageBreak/>
              <w:t>4</w:t>
            </w:r>
          </w:p>
        </w:tc>
        <w:tc>
          <w:tcPr>
            <w:tcW w:w="3240" w:type="dxa"/>
            <w:shd w:val="clear" w:color="auto" w:fill="auto"/>
          </w:tcPr>
          <w:p w14:paraId="055002F2"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Qualifier (2)</w:t>
            </w:r>
          </w:p>
        </w:tc>
        <w:tc>
          <w:tcPr>
            <w:tcW w:w="1368" w:type="dxa"/>
            <w:shd w:val="clear" w:color="auto" w:fill="auto"/>
          </w:tcPr>
          <w:p w14:paraId="055002F3"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F4" w14:textId="77777777" w:rsidR="00306E11" w:rsidRDefault="00306E11" w:rsidP="0075005F">
            <w:pPr>
              <w:pStyle w:val="TableText"/>
            </w:pPr>
            <w:r>
              <w:t xml:space="preserve">837: </w:t>
            </w:r>
            <w:r w:rsidRPr="00313BE2">
              <w:t>(P) 2310D REF01</w:t>
            </w:r>
          </w:p>
          <w:p w14:paraId="055002F5" w14:textId="77777777" w:rsidR="00306E11" w:rsidRDefault="00306E11" w:rsidP="0075005F">
            <w:pPr>
              <w:pStyle w:val="TableText"/>
            </w:pPr>
            <w:r>
              <w:t>Print: N/A</w:t>
            </w:r>
          </w:p>
          <w:p w14:paraId="055002F6" w14:textId="77777777" w:rsidR="00306E11" w:rsidRPr="00313BE2" w:rsidRDefault="00306E11" w:rsidP="0075005F">
            <w:pPr>
              <w:pStyle w:val="TableText"/>
            </w:pPr>
          </w:p>
        </w:tc>
        <w:tc>
          <w:tcPr>
            <w:tcW w:w="3773" w:type="dxa"/>
          </w:tcPr>
          <w:p w14:paraId="055002F7" w14:textId="77777777" w:rsidR="00306E11" w:rsidRDefault="00433216" w:rsidP="00ED5F73">
            <w:pPr>
              <w:pStyle w:val="TableText"/>
              <w:rPr>
                <w:i/>
              </w:rPr>
            </w:pPr>
            <w:r>
              <w:t xml:space="preserve">Biller Input: </w:t>
            </w:r>
            <w:r w:rsidRPr="00214349">
              <w:rPr>
                <w:i/>
              </w:rPr>
              <w:t>Screen 10 Section 3</w:t>
            </w:r>
          </w:p>
          <w:p w14:paraId="055002F8" w14:textId="77777777" w:rsidR="00306E11" w:rsidRDefault="00306E11" w:rsidP="00ED5F73">
            <w:pPr>
              <w:pStyle w:val="TableText"/>
            </w:pPr>
            <w:r>
              <w:t>Users may add a one-time Secondary ID when they add the provider to a claim.</w:t>
            </w:r>
          </w:p>
          <w:p w14:paraId="055002F9"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FA" w14:textId="77777777" w:rsidR="00306E11" w:rsidRDefault="00306E11" w:rsidP="00ED5F73">
            <w:pPr>
              <w:pStyle w:val="TableText"/>
            </w:pPr>
            <w:r>
              <w:t>The billing software will automatically pull a provider’s IDs from Provider ID Maintenance.</w:t>
            </w:r>
          </w:p>
          <w:p w14:paraId="055002FB" w14:textId="77777777" w:rsidR="00306E11" w:rsidRDefault="00306E11" w:rsidP="00ED5F73">
            <w:pPr>
              <w:pStyle w:val="TableText"/>
            </w:pPr>
            <w:r>
              <w:t xml:space="preserve">Storage: </w:t>
            </w:r>
          </w:p>
          <w:p w14:paraId="055002FC" w14:textId="77777777" w:rsidR="00306E11" w:rsidRDefault="00306E11" w:rsidP="00ED5F73">
            <w:pPr>
              <w:pStyle w:val="TableText"/>
            </w:pPr>
            <w:r>
              <w:t>File: IB BILLING PRACTITIONER ID (#355.9)</w:t>
            </w:r>
          </w:p>
          <w:p w14:paraId="055002FD" w14:textId="77777777" w:rsidR="00306E11" w:rsidRDefault="00306E11" w:rsidP="00ED5F73">
            <w:pPr>
              <w:pStyle w:val="TableText"/>
            </w:pPr>
            <w:r>
              <w:t>Or by Care Unit</w:t>
            </w:r>
          </w:p>
          <w:p w14:paraId="055002FE" w14:textId="77777777" w:rsidR="00306E11" w:rsidRDefault="00306E11" w:rsidP="00ED5F73">
            <w:pPr>
              <w:pStyle w:val="TableText"/>
            </w:pPr>
            <w:r>
              <w:t>File: IB INSURANCE CO LEVEL BILLING PROVIDER ID (#355.91)</w:t>
            </w:r>
          </w:p>
          <w:p w14:paraId="055002FF"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00" w14:textId="77777777" w:rsidR="00306E11" w:rsidRPr="00313BE2" w:rsidRDefault="00306E11" w:rsidP="0075005F">
            <w:pPr>
              <w:pStyle w:val="TableText"/>
            </w:pPr>
            <w:r w:rsidRPr="00313BE2">
              <w:t>837P: Loop Change to 2310D.</w:t>
            </w:r>
          </w:p>
          <w:p w14:paraId="05500301" w14:textId="77777777" w:rsidR="00306E11" w:rsidRPr="00313BE2" w:rsidRDefault="00306E11" w:rsidP="0075005F">
            <w:pPr>
              <w:pStyle w:val="TableText"/>
            </w:pPr>
            <w:r w:rsidRPr="00313BE2">
              <w:t xml:space="preserve">Code Set Change: </w:t>
            </w:r>
          </w:p>
          <w:p w14:paraId="05500302" w14:textId="77777777" w:rsidR="00306E11" w:rsidRPr="00313BE2" w:rsidRDefault="00306E11" w:rsidP="0075005F">
            <w:pPr>
              <w:pStyle w:val="TableText"/>
            </w:pPr>
            <w:r w:rsidRPr="00313BE2">
              <w:t>Only codes now allowed are 0B, 1G, G2 and LU.</w:t>
            </w:r>
          </w:p>
        </w:tc>
      </w:tr>
      <w:tr w:rsidR="00306E11" w:rsidRPr="00313BE2" w14:paraId="05500314" w14:textId="77777777" w:rsidTr="0075005F">
        <w:trPr>
          <w:trHeight w:val="65"/>
        </w:trPr>
        <w:tc>
          <w:tcPr>
            <w:tcW w:w="806" w:type="dxa"/>
            <w:shd w:val="clear" w:color="auto" w:fill="auto"/>
          </w:tcPr>
          <w:p w14:paraId="05500304" w14:textId="77777777" w:rsidR="00306E11" w:rsidRPr="00313BE2" w:rsidRDefault="00306E11" w:rsidP="0075005F">
            <w:pPr>
              <w:pStyle w:val="TableText"/>
            </w:pPr>
            <w:r w:rsidRPr="00313BE2">
              <w:t>5</w:t>
            </w:r>
          </w:p>
        </w:tc>
        <w:tc>
          <w:tcPr>
            <w:tcW w:w="3240" w:type="dxa"/>
            <w:shd w:val="clear" w:color="auto" w:fill="auto"/>
          </w:tcPr>
          <w:p w14:paraId="05500305"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(2)</w:t>
            </w:r>
          </w:p>
        </w:tc>
        <w:tc>
          <w:tcPr>
            <w:tcW w:w="1368" w:type="dxa"/>
            <w:shd w:val="clear" w:color="auto" w:fill="auto"/>
          </w:tcPr>
          <w:p w14:paraId="05500306"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07" w14:textId="77777777" w:rsidR="00306E11" w:rsidRDefault="00306E11" w:rsidP="0075005F">
            <w:pPr>
              <w:pStyle w:val="TableText"/>
            </w:pPr>
            <w:r>
              <w:t xml:space="preserve">837: </w:t>
            </w:r>
            <w:r w:rsidRPr="00313BE2">
              <w:t>(P) 2310D REF02</w:t>
            </w:r>
          </w:p>
          <w:p w14:paraId="05500308" w14:textId="77777777" w:rsidR="00306E11" w:rsidRDefault="00306E11" w:rsidP="00306E11">
            <w:pPr>
              <w:pStyle w:val="TableText"/>
            </w:pPr>
            <w:r>
              <w:t>Print: N/A</w:t>
            </w:r>
          </w:p>
          <w:p w14:paraId="05500309" w14:textId="77777777" w:rsidR="00306E11" w:rsidRPr="00313BE2" w:rsidRDefault="00306E11" w:rsidP="00306E11">
            <w:pPr>
              <w:pStyle w:val="TableText"/>
            </w:pPr>
          </w:p>
        </w:tc>
        <w:tc>
          <w:tcPr>
            <w:tcW w:w="3773" w:type="dxa"/>
          </w:tcPr>
          <w:p w14:paraId="0550030A" w14:textId="77777777" w:rsidR="00306E11" w:rsidRPr="00433216" w:rsidRDefault="00306E11" w:rsidP="00ED5F73">
            <w:pPr>
              <w:pStyle w:val="TableText"/>
            </w:pPr>
            <w:r>
              <w:t xml:space="preserve">Biller Input: </w:t>
            </w:r>
            <w:r w:rsidR="00433216" w:rsidRPr="00214349">
              <w:rPr>
                <w:i/>
              </w:rPr>
              <w:t>Screen 10 Section 3</w:t>
            </w:r>
          </w:p>
          <w:p w14:paraId="0550030B" w14:textId="77777777" w:rsidR="00306E11" w:rsidRDefault="00306E11" w:rsidP="00ED5F73">
            <w:pPr>
              <w:pStyle w:val="TableText"/>
            </w:pPr>
            <w:r>
              <w:t>Users may add a one-time Secondary ID when they add the provider to a claim.</w:t>
            </w:r>
          </w:p>
          <w:p w14:paraId="0550030C"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0D" w14:textId="77777777" w:rsidR="00306E11" w:rsidRDefault="00306E11" w:rsidP="00ED5F73">
            <w:pPr>
              <w:pStyle w:val="TableText"/>
            </w:pPr>
            <w:r>
              <w:t>The billing software will automatically pull a provider’s IDs from Provider ID Maintenance.</w:t>
            </w:r>
          </w:p>
          <w:p w14:paraId="0550030E" w14:textId="77777777" w:rsidR="00306E11" w:rsidRDefault="00306E11" w:rsidP="00ED5F73">
            <w:pPr>
              <w:pStyle w:val="TableText"/>
            </w:pPr>
            <w:r>
              <w:t xml:space="preserve">Storage: </w:t>
            </w:r>
          </w:p>
          <w:p w14:paraId="0550030F" w14:textId="77777777" w:rsidR="00306E11" w:rsidRDefault="00306E11" w:rsidP="00ED5F73">
            <w:pPr>
              <w:pStyle w:val="TableText"/>
            </w:pPr>
            <w:r>
              <w:t>File: IB BILLING PRACTITIONER ID (#355.9)</w:t>
            </w:r>
          </w:p>
          <w:p w14:paraId="05500310" w14:textId="77777777" w:rsidR="00306E11" w:rsidRDefault="00306E11" w:rsidP="00ED5F73">
            <w:pPr>
              <w:pStyle w:val="TableText"/>
            </w:pPr>
            <w:r>
              <w:t>Or by Care Unit</w:t>
            </w:r>
          </w:p>
          <w:p w14:paraId="05500311" w14:textId="77777777" w:rsidR="00306E11" w:rsidRDefault="00306E11" w:rsidP="00ED5F73">
            <w:pPr>
              <w:pStyle w:val="TableText"/>
            </w:pPr>
            <w:r>
              <w:t>File: IB INSURANCE CO LEVEL BILLING PROVIDER ID (#355.91)</w:t>
            </w:r>
          </w:p>
          <w:p w14:paraId="05500312"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13" w14:textId="77777777" w:rsidR="00306E11" w:rsidRPr="00313BE2" w:rsidRDefault="00306E11" w:rsidP="0075005F">
            <w:pPr>
              <w:pStyle w:val="TableText"/>
            </w:pPr>
            <w:r w:rsidRPr="00313BE2">
              <w:t xml:space="preserve"> 837P: Loop Change to 2310D.</w:t>
            </w:r>
          </w:p>
        </w:tc>
      </w:tr>
      <w:tr w:rsidR="00306E11" w:rsidRPr="00313BE2" w14:paraId="05500327" w14:textId="77777777" w:rsidTr="0075005F">
        <w:trPr>
          <w:trHeight w:val="65"/>
        </w:trPr>
        <w:tc>
          <w:tcPr>
            <w:tcW w:w="806" w:type="dxa"/>
            <w:shd w:val="clear" w:color="auto" w:fill="auto"/>
          </w:tcPr>
          <w:p w14:paraId="05500315" w14:textId="77777777" w:rsidR="00306E11" w:rsidRPr="00313BE2" w:rsidRDefault="00306E11" w:rsidP="0075005F">
            <w:pPr>
              <w:pStyle w:val="TableText"/>
            </w:pPr>
            <w:r w:rsidRPr="00313BE2">
              <w:t>6</w:t>
            </w:r>
          </w:p>
        </w:tc>
        <w:tc>
          <w:tcPr>
            <w:tcW w:w="3240" w:type="dxa"/>
            <w:shd w:val="clear" w:color="auto" w:fill="auto"/>
          </w:tcPr>
          <w:p w14:paraId="05500316"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Qualifier (3)</w:t>
            </w:r>
          </w:p>
        </w:tc>
        <w:tc>
          <w:tcPr>
            <w:tcW w:w="1368" w:type="dxa"/>
            <w:shd w:val="clear" w:color="auto" w:fill="auto"/>
          </w:tcPr>
          <w:p w14:paraId="05500317"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18" w14:textId="77777777" w:rsidR="00306E11" w:rsidRDefault="00306E11" w:rsidP="0075005F">
            <w:pPr>
              <w:pStyle w:val="TableText"/>
            </w:pPr>
            <w:r>
              <w:t xml:space="preserve">837: </w:t>
            </w:r>
            <w:r w:rsidRPr="00313BE2">
              <w:t>(P) 2310D REF01</w:t>
            </w:r>
          </w:p>
          <w:p w14:paraId="05500319" w14:textId="77777777" w:rsidR="00306E11" w:rsidRDefault="00306E11" w:rsidP="00306E11">
            <w:pPr>
              <w:pStyle w:val="TableText"/>
            </w:pPr>
            <w:r>
              <w:t>Print: N/A</w:t>
            </w:r>
          </w:p>
          <w:p w14:paraId="0550031A" w14:textId="77777777" w:rsidR="00306E11" w:rsidRPr="00313BE2" w:rsidRDefault="00306E11" w:rsidP="00306E11">
            <w:pPr>
              <w:pStyle w:val="TableText"/>
            </w:pPr>
          </w:p>
        </w:tc>
        <w:tc>
          <w:tcPr>
            <w:tcW w:w="3773" w:type="dxa"/>
          </w:tcPr>
          <w:p w14:paraId="0550031B" w14:textId="77777777" w:rsidR="00306E11" w:rsidRDefault="00433216" w:rsidP="00ED5F73">
            <w:pPr>
              <w:pStyle w:val="TableText"/>
              <w:rPr>
                <w:i/>
              </w:rPr>
            </w:pPr>
            <w:r>
              <w:t xml:space="preserve">Biller Input: </w:t>
            </w:r>
            <w:r w:rsidRPr="00214349">
              <w:rPr>
                <w:i/>
              </w:rPr>
              <w:t>Screen 10 Section 3</w:t>
            </w:r>
          </w:p>
          <w:p w14:paraId="0550031C" w14:textId="77777777" w:rsidR="00306E11" w:rsidRDefault="00306E11" w:rsidP="00ED5F73">
            <w:pPr>
              <w:pStyle w:val="TableText"/>
            </w:pPr>
            <w:r>
              <w:t>Users may add a one-time Secondary ID when they add the provider to a claim.</w:t>
            </w:r>
          </w:p>
          <w:p w14:paraId="0550031D" w14:textId="77777777" w:rsidR="00306E11" w:rsidRDefault="00306E11" w:rsidP="00ED5F73">
            <w:pPr>
              <w:pStyle w:val="TableText"/>
            </w:pPr>
            <w:r>
              <w:t xml:space="preserve">Provider Secondary IDs and Qualifiers are </w:t>
            </w:r>
            <w:r>
              <w:lastRenderedPageBreak/>
              <w:t>maintained in Provider ID Maintenance. Providers may have their own IDs or they may have IDs assigned to them by a payer.</w:t>
            </w:r>
          </w:p>
          <w:p w14:paraId="0550031E" w14:textId="77777777" w:rsidR="00306E11" w:rsidRDefault="00306E11" w:rsidP="00ED5F73">
            <w:pPr>
              <w:pStyle w:val="TableText"/>
            </w:pPr>
            <w:r>
              <w:t>The billing software will automatically pull a provider’s IDs from Provider ID Maintenance.</w:t>
            </w:r>
          </w:p>
          <w:p w14:paraId="0550031F" w14:textId="77777777" w:rsidR="00306E11" w:rsidRDefault="00306E11" w:rsidP="00ED5F73">
            <w:pPr>
              <w:pStyle w:val="TableText"/>
            </w:pPr>
            <w:r>
              <w:t xml:space="preserve">Storage: </w:t>
            </w:r>
          </w:p>
          <w:p w14:paraId="05500320" w14:textId="77777777" w:rsidR="00306E11" w:rsidRDefault="00306E11" w:rsidP="00ED5F73">
            <w:pPr>
              <w:pStyle w:val="TableText"/>
            </w:pPr>
            <w:r>
              <w:t>File: IB BILLING PRACTITIONER ID (#355.9)</w:t>
            </w:r>
          </w:p>
          <w:p w14:paraId="05500321" w14:textId="77777777" w:rsidR="00306E11" w:rsidRDefault="00306E11" w:rsidP="00ED5F73">
            <w:pPr>
              <w:pStyle w:val="TableText"/>
            </w:pPr>
            <w:r>
              <w:t>Or by Care Unit</w:t>
            </w:r>
          </w:p>
          <w:p w14:paraId="05500322" w14:textId="77777777" w:rsidR="00306E11" w:rsidRDefault="00306E11" w:rsidP="00ED5F73">
            <w:pPr>
              <w:pStyle w:val="TableText"/>
            </w:pPr>
            <w:r>
              <w:t>File: IB INSURANCE CO LEVEL BILLING PROVIDER ID (#355.91)</w:t>
            </w:r>
          </w:p>
          <w:p w14:paraId="05500323" w14:textId="77777777" w:rsidR="00306E11" w:rsidRPr="00313BE2" w:rsidRDefault="00306E11" w:rsidP="00ED5F73">
            <w:pPr>
              <w:pStyle w:val="TableText"/>
            </w:pPr>
            <w:r>
              <w:t>Field: PROVIDER ID TYPE (#.06)</w:t>
            </w:r>
          </w:p>
        </w:tc>
        <w:tc>
          <w:tcPr>
            <w:tcW w:w="2880" w:type="dxa"/>
            <w:tcBorders>
              <w:top w:val="single" w:sz="6" w:space="0" w:color="auto"/>
              <w:bottom w:val="single" w:sz="4" w:space="0" w:color="auto"/>
            </w:tcBorders>
            <w:shd w:val="clear" w:color="auto" w:fill="auto"/>
          </w:tcPr>
          <w:p w14:paraId="05500324" w14:textId="77777777" w:rsidR="00306E11" w:rsidRPr="00313BE2" w:rsidRDefault="00306E11" w:rsidP="0075005F">
            <w:pPr>
              <w:pStyle w:val="TableText"/>
            </w:pPr>
            <w:r w:rsidRPr="00313BE2">
              <w:lastRenderedPageBreak/>
              <w:t xml:space="preserve">Code Set Change: </w:t>
            </w:r>
          </w:p>
          <w:p w14:paraId="05500325" w14:textId="77777777" w:rsidR="00306E11" w:rsidRPr="00313BE2" w:rsidRDefault="00306E11" w:rsidP="0075005F">
            <w:pPr>
              <w:pStyle w:val="TableText"/>
            </w:pPr>
            <w:r w:rsidRPr="00313BE2">
              <w:t xml:space="preserve">Only codes now allowed are 0B, 1G, G2 and LU. </w:t>
            </w:r>
          </w:p>
          <w:p w14:paraId="05500326" w14:textId="77777777" w:rsidR="00306E11" w:rsidRPr="00313BE2" w:rsidRDefault="00306E11" w:rsidP="0075005F">
            <w:pPr>
              <w:pStyle w:val="TableText"/>
            </w:pPr>
            <w:r w:rsidRPr="00313BE2">
              <w:t>837P: Loop Change to 2310D.</w:t>
            </w:r>
          </w:p>
        </w:tc>
      </w:tr>
      <w:tr w:rsidR="00306E11" w:rsidRPr="00313BE2" w14:paraId="05500338" w14:textId="77777777" w:rsidTr="0075005F">
        <w:trPr>
          <w:trHeight w:val="65"/>
        </w:trPr>
        <w:tc>
          <w:tcPr>
            <w:tcW w:w="806" w:type="dxa"/>
            <w:shd w:val="clear" w:color="auto" w:fill="auto"/>
          </w:tcPr>
          <w:p w14:paraId="05500328" w14:textId="77777777" w:rsidR="00306E11" w:rsidRPr="00313BE2" w:rsidRDefault="00306E11" w:rsidP="0075005F">
            <w:pPr>
              <w:pStyle w:val="TableText"/>
            </w:pPr>
            <w:r w:rsidRPr="00313BE2">
              <w:lastRenderedPageBreak/>
              <w:t>7</w:t>
            </w:r>
          </w:p>
        </w:tc>
        <w:tc>
          <w:tcPr>
            <w:tcW w:w="3240" w:type="dxa"/>
            <w:shd w:val="clear" w:color="auto" w:fill="auto"/>
          </w:tcPr>
          <w:p w14:paraId="05500329"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(3)</w:t>
            </w:r>
          </w:p>
        </w:tc>
        <w:tc>
          <w:tcPr>
            <w:tcW w:w="1368" w:type="dxa"/>
            <w:shd w:val="clear" w:color="auto" w:fill="auto"/>
          </w:tcPr>
          <w:p w14:paraId="0550032A"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2B" w14:textId="77777777" w:rsidR="00306E11" w:rsidRDefault="00AE1BB6" w:rsidP="0075005F">
            <w:pPr>
              <w:pStyle w:val="TableText"/>
            </w:pPr>
            <w:r>
              <w:t xml:space="preserve">837: </w:t>
            </w:r>
            <w:r w:rsidR="00306E11" w:rsidRPr="00313BE2">
              <w:t>(P) 2310D REF02</w:t>
            </w:r>
          </w:p>
          <w:p w14:paraId="0550032C" w14:textId="77777777" w:rsidR="00AE1BB6" w:rsidRDefault="00AE1BB6" w:rsidP="00AE1BB6">
            <w:pPr>
              <w:pStyle w:val="TableText"/>
            </w:pPr>
            <w:r>
              <w:t>Print: N/A</w:t>
            </w:r>
          </w:p>
          <w:p w14:paraId="0550032D" w14:textId="77777777" w:rsidR="00AE1BB6" w:rsidRPr="00313BE2" w:rsidRDefault="00AE1BB6" w:rsidP="00AE1BB6">
            <w:pPr>
              <w:pStyle w:val="TableText"/>
            </w:pPr>
          </w:p>
        </w:tc>
        <w:tc>
          <w:tcPr>
            <w:tcW w:w="3773" w:type="dxa"/>
          </w:tcPr>
          <w:p w14:paraId="0550032E" w14:textId="77777777" w:rsidR="00306E11" w:rsidRPr="002753B5" w:rsidRDefault="002753B5" w:rsidP="00ED5F73">
            <w:pPr>
              <w:pStyle w:val="TableText"/>
            </w:pPr>
            <w:r>
              <w:t xml:space="preserve">Biller Input: </w:t>
            </w:r>
            <w:r w:rsidRPr="00214349">
              <w:rPr>
                <w:i/>
              </w:rPr>
              <w:t>Screen 10 Section 3</w:t>
            </w:r>
          </w:p>
          <w:p w14:paraId="0550032F" w14:textId="77777777" w:rsidR="00306E11" w:rsidRDefault="00306E11" w:rsidP="00ED5F73">
            <w:pPr>
              <w:pStyle w:val="TableText"/>
            </w:pPr>
            <w:r>
              <w:t>Users may add a one-time Secondary ID when they add the provider to a claim.</w:t>
            </w:r>
          </w:p>
          <w:p w14:paraId="05500330"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31" w14:textId="77777777" w:rsidR="00306E11" w:rsidRDefault="00306E11" w:rsidP="00ED5F73">
            <w:pPr>
              <w:pStyle w:val="TableText"/>
            </w:pPr>
            <w:r>
              <w:t>The billing software will automatically pull a provider’s IDs from Provider ID Maintenance.</w:t>
            </w:r>
          </w:p>
          <w:p w14:paraId="05500332" w14:textId="77777777" w:rsidR="00306E11" w:rsidRDefault="00306E11" w:rsidP="00ED5F73">
            <w:pPr>
              <w:pStyle w:val="TableText"/>
            </w:pPr>
            <w:r>
              <w:t xml:space="preserve">Storage: </w:t>
            </w:r>
          </w:p>
          <w:p w14:paraId="05500333" w14:textId="77777777" w:rsidR="00306E11" w:rsidRDefault="00306E11" w:rsidP="00ED5F73">
            <w:pPr>
              <w:pStyle w:val="TableText"/>
            </w:pPr>
            <w:r>
              <w:t>File: IB BILLING PRACTITIONER ID (#355.9)</w:t>
            </w:r>
          </w:p>
          <w:p w14:paraId="05500334" w14:textId="77777777" w:rsidR="00306E11" w:rsidRDefault="00306E11" w:rsidP="00ED5F73">
            <w:pPr>
              <w:pStyle w:val="TableText"/>
            </w:pPr>
            <w:r>
              <w:t>Or by Care Unit</w:t>
            </w:r>
          </w:p>
          <w:p w14:paraId="05500335" w14:textId="77777777" w:rsidR="00306E11" w:rsidRDefault="00306E11" w:rsidP="00ED5F73">
            <w:pPr>
              <w:pStyle w:val="TableText"/>
            </w:pPr>
            <w:r>
              <w:t>File: IB INSURANCE CO LEVEL BILLING PROVIDER ID (#355.91)</w:t>
            </w:r>
          </w:p>
          <w:p w14:paraId="05500336" w14:textId="77777777" w:rsidR="00306E11" w:rsidRPr="00313BE2" w:rsidRDefault="00306E11" w:rsidP="00ED5F73">
            <w:pPr>
              <w:pStyle w:val="TableText"/>
            </w:pPr>
            <w:r>
              <w:t>Field: PROVIDER ID (#.07)</w:t>
            </w:r>
          </w:p>
        </w:tc>
        <w:tc>
          <w:tcPr>
            <w:tcW w:w="2880" w:type="dxa"/>
            <w:tcBorders>
              <w:top w:val="single" w:sz="4" w:space="0" w:color="auto"/>
              <w:bottom w:val="single" w:sz="6" w:space="0" w:color="auto"/>
            </w:tcBorders>
            <w:shd w:val="clear" w:color="auto" w:fill="auto"/>
          </w:tcPr>
          <w:p w14:paraId="05500337" w14:textId="77777777" w:rsidR="00306E11" w:rsidRPr="00313BE2" w:rsidRDefault="00306E11" w:rsidP="0075005F">
            <w:pPr>
              <w:pStyle w:val="TableText"/>
            </w:pPr>
            <w:r w:rsidRPr="00313BE2">
              <w:t xml:space="preserve"> 837P: Loop Change to 2310D.</w:t>
            </w:r>
          </w:p>
        </w:tc>
      </w:tr>
      <w:tr w:rsidR="00306E11" w:rsidRPr="00313BE2" w14:paraId="0550034B" w14:textId="77777777" w:rsidTr="0075005F">
        <w:trPr>
          <w:trHeight w:val="65"/>
        </w:trPr>
        <w:tc>
          <w:tcPr>
            <w:tcW w:w="806" w:type="dxa"/>
            <w:shd w:val="clear" w:color="auto" w:fill="auto"/>
          </w:tcPr>
          <w:p w14:paraId="05500339" w14:textId="77777777" w:rsidR="00306E11" w:rsidRPr="00313BE2" w:rsidRDefault="00306E11" w:rsidP="0075005F">
            <w:pPr>
              <w:pStyle w:val="TableText"/>
            </w:pPr>
            <w:r w:rsidRPr="00313BE2">
              <w:t>8</w:t>
            </w:r>
          </w:p>
        </w:tc>
        <w:tc>
          <w:tcPr>
            <w:tcW w:w="3240" w:type="dxa"/>
            <w:shd w:val="clear" w:color="auto" w:fill="auto"/>
          </w:tcPr>
          <w:p w14:paraId="0550033A"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Qualifier (4)</w:t>
            </w:r>
          </w:p>
        </w:tc>
        <w:tc>
          <w:tcPr>
            <w:tcW w:w="1368" w:type="dxa"/>
            <w:shd w:val="clear" w:color="auto" w:fill="auto"/>
          </w:tcPr>
          <w:p w14:paraId="0550033B"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3C" w14:textId="77777777" w:rsidR="00306E11" w:rsidRDefault="00AE1BB6" w:rsidP="0075005F">
            <w:pPr>
              <w:pStyle w:val="TableText"/>
            </w:pPr>
            <w:r>
              <w:t xml:space="preserve">837: </w:t>
            </w:r>
            <w:r w:rsidR="00306E11" w:rsidRPr="00313BE2">
              <w:t>(P) 2310D REF01</w:t>
            </w:r>
          </w:p>
          <w:p w14:paraId="0550033D" w14:textId="77777777" w:rsidR="00AE1BB6" w:rsidRDefault="00AE1BB6" w:rsidP="00AE1BB6">
            <w:pPr>
              <w:pStyle w:val="TableText"/>
            </w:pPr>
            <w:r>
              <w:t>Print: N/A</w:t>
            </w:r>
          </w:p>
          <w:p w14:paraId="0550033E" w14:textId="77777777" w:rsidR="00AE1BB6" w:rsidRPr="00313BE2" w:rsidRDefault="00AE1BB6" w:rsidP="00AE1BB6">
            <w:pPr>
              <w:pStyle w:val="TableText"/>
            </w:pPr>
          </w:p>
        </w:tc>
        <w:tc>
          <w:tcPr>
            <w:tcW w:w="3773" w:type="dxa"/>
          </w:tcPr>
          <w:p w14:paraId="0550033F" w14:textId="77777777" w:rsidR="00306E11" w:rsidRDefault="002753B5" w:rsidP="00ED5F73">
            <w:pPr>
              <w:pStyle w:val="TableText"/>
              <w:rPr>
                <w:i/>
              </w:rPr>
            </w:pPr>
            <w:r>
              <w:t xml:space="preserve">Biller Input: </w:t>
            </w:r>
            <w:r w:rsidRPr="00214349">
              <w:rPr>
                <w:i/>
              </w:rPr>
              <w:t>Screen 10 Section 3</w:t>
            </w:r>
          </w:p>
          <w:p w14:paraId="05500340" w14:textId="77777777" w:rsidR="00306E11" w:rsidRDefault="00306E11" w:rsidP="00ED5F73">
            <w:pPr>
              <w:pStyle w:val="TableText"/>
            </w:pPr>
            <w:r>
              <w:t>Users may add a one-time Secondary ID when they add the provider to a claim.</w:t>
            </w:r>
          </w:p>
          <w:p w14:paraId="05500341"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42" w14:textId="77777777" w:rsidR="00306E11" w:rsidRDefault="00306E11" w:rsidP="00ED5F73">
            <w:pPr>
              <w:pStyle w:val="TableText"/>
            </w:pPr>
            <w:r>
              <w:t>The billing software will automatically pull a provider’s IDs from Provider ID Maintenance.</w:t>
            </w:r>
          </w:p>
          <w:p w14:paraId="05500343" w14:textId="77777777" w:rsidR="00306E11" w:rsidRDefault="00306E11" w:rsidP="00ED5F73">
            <w:pPr>
              <w:pStyle w:val="TableText"/>
            </w:pPr>
            <w:r>
              <w:lastRenderedPageBreak/>
              <w:t xml:space="preserve">Storage: </w:t>
            </w:r>
          </w:p>
          <w:p w14:paraId="05500344" w14:textId="77777777" w:rsidR="00306E11" w:rsidRDefault="00306E11" w:rsidP="00ED5F73">
            <w:pPr>
              <w:pStyle w:val="TableText"/>
            </w:pPr>
            <w:r>
              <w:t>File: IB BILLING PRACTITIONER ID (#355.9)</w:t>
            </w:r>
          </w:p>
          <w:p w14:paraId="05500345" w14:textId="77777777" w:rsidR="00306E11" w:rsidRDefault="00306E11" w:rsidP="00ED5F73">
            <w:pPr>
              <w:pStyle w:val="TableText"/>
            </w:pPr>
            <w:r>
              <w:t>Or by Care Unit</w:t>
            </w:r>
          </w:p>
          <w:p w14:paraId="05500346" w14:textId="77777777" w:rsidR="00306E11" w:rsidRDefault="00306E11" w:rsidP="00ED5F73">
            <w:pPr>
              <w:pStyle w:val="TableText"/>
            </w:pPr>
            <w:r>
              <w:t>File: IB INSURANCE CO LEVEL BILLING PROVIDER ID (#355.91)</w:t>
            </w:r>
          </w:p>
          <w:p w14:paraId="05500347"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48" w14:textId="77777777" w:rsidR="00306E11" w:rsidRPr="00313BE2" w:rsidRDefault="00306E11" w:rsidP="0075005F">
            <w:pPr>
              <w:pStyle w:val="TableText"/>
            </w:pPr>
            <w:r w:rsidRPr="00313BE2">
              <w:lastRenderedPageBreak/>
              <w:t xml:space="preserve">Code Set Change: </w:t>
            </w:r>
          </w:p>
          <w:p w14:paraId="05500349" w14:textId="77777777" w:rsidR="00306E11" w:rsidRPr="00313BE2" w:rsidRDefault="00306E11" w:rsidP="0075005F">
            <w:pPr>
              <w:pStyle w:val="TableText"/>
            </w:pPr>
            <w:r w:rsidRPr="00313BE2">
              <w:t xml:space="preserve">Only codes now allowed are 0B, 1G, G2 and LU. </w:t>
            </w:r>
          </w:p>
          <w:p w14:paraId="0550034A" w14:textId="77777777" w:rsidR="00306E11" w:rsidRPr="00313BE2" w:rsidRDefault="00306E11" w:rsidP="0075005F">
            <w:pPr>
              <w:pStyle w:val="TableText"/>
            </w:pPr>
            <w:r w:rsidRPr="00313BE2">
              <w:t>837P: Loop Change to 2310D.</w:t>
            </w:r>
          </w:p>
        </w:tc>
      </w:tr>
      <w:tr w:rsidR="00306E11" w:rsidRPr="00313BE2" w14:paraId="0550035C" w14:textId="77777777" w:rsidTr="0075005F">
        <w:trPr>
          <w:trHeight w:val="65"/>
        </w:trPr>
        <w:tc>
          <w:tcPr>
            <w:tcW w:w="806" w:type="dxa"/>
            <w:shd w:val="clear" w:color="auto" w:fill="auto"/>
          </w:tcPr>
          <w:p w14:paraId="0550034C" w14:textId="77777777" w:rsidR="00306E11" w:rsidRPr="00313BE2" w:rsidRDefault="00306E11" w:rsidP="0075005F">
            <w:pPr>
              <w:pStyle w:val="TableText"/>
            </w:pPr>
            <w:r w:rsidRPr="00313BE2">
              <w:lastRenderedPageBreak/>
              <w:t>9</w:t>
            </w:r>
          </w:p>
        </w:tc>
        <w:tc>
          <w:tcPr>
            <w:tcW w:w="3240" w:type="dxa"/>
            <w:shd w:val="clear" w:color="auto" w:fill="auto"/>
          </w:tcPr>
          <w:p w14:paraId="0550034D" w14:textId="77777777" w:rsidR="00306E11" w:rsidRPr="00313BE2" w:rsidRDefault="00306E11" w:rsidP="0075005F">
            <w:pPr>
              <w:pStyle w:val="TableText"/>
            </w:pPr>
            <w:r w:rsidRPr="00313BE2">
              <w:t xml:space="preserve">Supervising </w:t>
            </w:r>
            <w:proofErr w:type="spellStart"/>
            <w:r w:rsidRPr="00313BE2">
              <w:t>Prov</w:t>
            </w:r>
            <w:proofErr w:type="spellEnd"/>
            <w:r w:rsidRPr="00313BE2">
              <w:t xml:space="preserve"> Sec ID (4)</w:t>
            </w:r>
          </w:p>
        </w:tc>
        <w:tc>
          <w:tcPr>
            <w:tcW w:w="1368" w:type="dxa"/>
            <w:shd w:val="clear" w:color="auto" w:fill="auto"/>
          </w:tcPr>
          <w:p w14:paraId="0550034E"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4F" w14:textId="77777777" w:rsidR="00306E11" w:rsidRDefault="00AE1BB6" w:rsidP="0075005F">
            <w:pPr>
              <w:pStyle w:val="TableText"/>
            </w:pPr>
            <w:r>
              <w:t xml:space="preserve">837: </w:t>
            </w:r>
            <w:r w:rsidR="00306E11" w:rsidRPr="00313BE2">
              <w:t>(P) 2310D REF02</w:t>
            </w:r>
          </w:p>
          <w:p w14:paraId="05500350" w14:textId="77777777" w:rsidR="00AE1BB6" w:rsidRDefault="00AE1BB6" w:rsidP="00AE1BB6">
            <w:pPr>
              <w:pStyle w:val="TableText"/>
            </w:pPr>
            <w:r>
              <w:t>Print: N/A</w:t>
            </w:r>
          </w:p>
          <w:p w14:paraId="05500351" w14:textId="77777777" w:rsidR="00AE1BB6" w:rsidRPr="00313BE2" w:rsidRDefault="00AE1BB6" w:rsidP="00AE1BB6">
            <w:pPr>
              <w:pStyle w:val="TableText"/>
            </w:pPr>
          </w:p>
        </w:tc>
        <w:tc>
          <w:tcPr>
            <w:tcW w:w="3773" w:type="dxa"/>
          </w:tcPr>
          <w:p w14:paraId="05500352" w14:textId="77777777" w:rsidR="00306E11" w:rsidRPr="002753B5" w:rsidRDefault="002753B5" w:rsidP="00ED5F73">
            <w:pPr>
              <w:pStyle w:val="TableText"/>
            </w:pPr>
            <w:r>
              <w:t xml:space="preserve">Biller Input: </w:t>
            </w:r>
            <w:r w:rsidRPr="00214349">
              <w:rPr>
                <w:i/>
              </w:rPr>
              <w:t>Screen 10 Section 3</w:t>
            </w:r>
          </w:p>
          <w:p w14:paraId="05500353" w14:textId="77777777" w:rsidR="00306E11" w:rsidRDefault="00306E11" w:rsidP="00ED5F73">
            <w:pPr>
              <w:pStyle w:val="TableText"/>
            </w:pPr>
            <w:r>
              <w:t>Users may add a one-time Secondary ID when they add the provider to a claim.</w:t>
            </w:r>
          </w:p>
          <w:p w14:paraId="05500354"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55" w14:textId="77777777" w:rsidR="00306E11" w:rsidRDefault="00306E11" w:rsidP="00ED5F73">
            <w:pPr>
              <w:pStyle w:val="TableText"/>
            </w:pPr>
            <w:r>
              <w:t>The billing software will automatically pull a provider’s IDs from Provider ID Maintenance.</w:t>
            </w:r>
          </w:p>
          <w:p w14:paraId="05500356" w14:textId="77777777" w:rsidR="00306E11" w:rsidRDefault="00306E11" w:rsidP="00ED5F73">
            <w:pPr>
              <w:pStyle w:val="TableText"/>
            </w:pPr>
            <w:r>
              <w:t xml:space="preserve">Storage: </w:t>
            </w:r>
          </w:p>
          <w:p w14:paraId="05500357" w14:textId="77777777" w:rsidR="00306E11" w:rsidRDefault="00306E11" w:rsidP="00ED5F73">
            <w:pPr>
              <w:pStyle w:val="TableText"/>
            </w:pPr>
            <w:r>
              <w:t>File: IB BILLING PRACTITIONER ID (#355.9)</w:t>
            </w:r>
          </w:p>
          <w:p w14:paraId="05500358" w14:textId="77777777" w:rsidR="00306E11" w:rsidRDefault="00306E11" w:rsidP="00ED5F73">
            <w:pPr>
              <w:pStyle w:val="TableText"/>
            </w:pPr>
            <w:r>
              <w:t>Or by Care Unit</w:t>
            </w:r>
          </w:p>
          <w:p w14:paraId="05500359" w14:textId="77777777" w:rsidR="00306E11" w:rsidRDefault="00306E11" w:rsidP="00ED5F73">
            <w:pPr>
              <w:pStyle w:val="TableText"/>
            </w:pPr>
            <w:r>
              <w:t>File: IB INSURANCE CO LEVEL BILLING PROVIDER ID (#355.91)</w:t>
            </w:r>
          </w:p>
          <w:p w14:paraId="0550035A"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5B" w14:textId="77777777" w:rsidR="00306E11" w:rsidRPr="00313BE2" w:rsidRDefault="00306E11" w:rsidP="0075005F">
            <w:pPr>
              <w:pStyle w:val="TableText"/>
            </w:pPr>
            <w:r w:rsidRPr="00313BE2">
              <w:t xml:space="preserve"> 837P: Loop Change to 2310D.</w:t>
            </w:r>
          </w:p>
        </w:tc>
      </w:tr>
    </w:tbl>
    <w:p w14:paraId="0550036B" w14:textId="77777777" w:rsidR="0060149D" w:rsidRPr="00313BE2" w:rsidRDefault="0060149D" w:rsidP="00302507">
      <w:pPr>
        <w:pStyle w:val="BodyText"/>
      </w:pPr>
      <w:bookmarkStart w:id="380" w:name="_Toc261954506"/>
    </w:p>
    <w:p w14:paraId="0550036C" w14:textId="77777777" w:rsidR="0064184D" w:rsidRPr="00D916CC" w:rsidRDefault="0060149D" w:rsidP="00351368">
      <w:pPr>
        <w:pStyle w:val="Heading3"/>
      </w:pPr>
      <w:r w:rsidRPr="00D916CC">
        <w:br w:type="page"/>
      </w:r>
      <w:bookmarkStart w:id="381" w:name="_Toc263271009"/>
      <w:bookmarkStart w:id="382" w:name="_Toc263271288"/>
      <w:bookmarkStart w:id="383" w:name="_Toc377477647"/>
      <w:bookmarkStart w:id="384" w:name="_Toc465931736"/>
      <w:r w:rsidR="0064184D" w:rsidRPr="00D916CC">
        <w:lastRenderedPageBreak/>
        <w:t>OPR9 – Loop 2310B/2310D (Rendering Provider Data)</w:t>
      </w:r>
      <w:bookmarkEnd w:id="380"/>
      <w:r w:rsidR="0064184D" w:rsidRPr="00D916CC">
        <w:t xml:space="preserve"> </w:t>
      </w:r>
      <w:r w:rsidRPr="00D916CC">
        <w:t>[SEQ 104.5]</w:t>
      </w:r>
      <w:bookmarkEnd w:id="381"/>
      <w:bookmarkEnd w:id="382"/>
      <w:bookmarkEnd w:id="383"/>
      <w:bookmarkEnd w:id="384"/>
    </w:p>
    <w:p w14:paraId="0550036D"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36E" w14:textId="77777777" w:rsidR="0064184D" w:rsidRPr="00313BE2" w:rsidRDefault="0064184D" w:rsidP="00302507">
      <w:pPr>
        <w:pStyle w:val="BodyText"/>
      </w:pPr>
      <w:r w:rsidRPr="00313BE2">
        <w:t>(OPTIONAL</w:t>
      </w:r>
      <w:r w:rsidR="004E1927">
        <w:t xml:space="preserve"> – Max length 156</w:t>
      </w:r>
      <w:r w:rsidR="00305338"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D5F73" w:rsidRPr="00313BE2" w14:paraId="05500375" w14:textId="77777777" w:rsidTr="00ED5F73">
        <w:trPr>
          <w:trHeight w:val="350"/>
          <w:tblHeader/>
        </w:trPr>
        <w:tc>
          <w:tcPr>
            <w:tcW w:w="806" w:type="dxa"/>
            <w:tcBorders>
              <w:top w:val="single" w:sz="4" w:space="0" w:color="auto"/>
              <w:bottom w:val="single" w:sz="6" w:space="0" w:color="auto"/>
            </w:tcBorders>
            <w:shd w:val="clear" w:color="auto" w:fill="D9D9D9"/>
          </w:tcPr>
          <w:p w14:paraId="0550036F" w14:textId="77777777" w:rsidR="00ED5F73" w:rsidRPr="00313BE2" w:rsidRDefault="00ED5F73" w:rsidP="00ED5F73">
            <w:pPr>
              <w:pStyle w:val="TableHeading"/>
            </w:pPr>
            <w:r w:rsidRPr="00313BE2">
              <w:t>Piece</w:t>
            </w:r>
          </w:p>
        </w:tc>
        <w:tc>
          <w:tcPr>
            <w:tcW w:w="3240" w:type="dxa"/>
            <w:tcBorders>
              <w:top w:val="single" w:sz="4" w:space="0" w:color="auto"/>
              <w:bottom w:val="single" w:sz="6" w:space="0" w:color="auto"/>
            </w:tcBorders>
            <w:shd w:val="clear" w:color="auto" w:fill="D9D9D9"/>
          </w:tcPr>
          <w:p w14:paraId="05500370" w14:textId="77777777" w:rsidR="00ED5F73" w:rsidRPr="00313BE2" w:rsidRDefault="00ED5F73" w:rsidP="00ED5F7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371" w14:textId="77777777" w:rsidR="00ED5F73" w:rsidRPr="00313BE2" w:rsidRDefault="00ED5F73" w:rsidP="00ED5F73">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372" w14:textId="77777777" w:rsidR="00ED5F73" w:rsidRPr="00313BE2" w:rsidRDefault="00ED5F73" w:rsidP="00ED5F73">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373" w14:textId="77777777" w:rsidR="00ED5F73" w:rsidRPr="00313BE2" w:rsidRDefault="00ED5F73" w:rsidP="00ED5F73">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374" w14:textId="77777777" w:rsidR="00ED5F73" w:rsidRPr="00313BE2" w:rsidRDefault="00ED5F73" w:rsidP="00ED5F73">
            <w:pPr>
              <w:pStyle w:val="TableHeading"/>
            </w:pPr>
            <w:r w:rsidRPr="00313BE2">
              <w:t>FSC Processing Comments</w:t>
            </w:r>
          </w:p>
        </w:tc>
      </w:tr>
      <w:tr w:rsidR="00ED5F73" w:rsidRPr="00313BE2" w14:paraId="0550037C" w14:textId="77777777" w:rsidTr="00ED5F73">
        <w:trPr>
          <w:trHeight w:val="393"/>
        </w:trPr>
        <w:tc>
          <w:tcPr>
            <w:tcW w:w="806" w:type="dxa"/>
            <w:shd w:val="clear" w:color="auto" w:fill="auto"/>
          </w:tcPr>
          <w:p w14:paraId="05500376" w14:textId="77777777" w:rsidR="00ED5F73" w:rsidRPr="00313BE2" w:rsidRDefault="00ED5F73" w:rsidP="00ED5F73">
            <w:pPr>
              <w:pStyle w:val="TableText"/>
            </w:pPr>
            <w:r w:rsidRPr="00313BE2">
              <w:t>1</w:t>
            </w:r>
          </w:p>
        </w:tc>
        <w:tc>
          <w:tcPr>
            <w:tcW w:w="3240" w:type="dxa"/>
            <w:shd w:val="clear" w:color="auto" w:fill="auto"/>
          </w:tcPr>
          <w:p w14:paraId="05500377" w14:textId="77777777" w:rsidR="00ED5F73" w:rsidRPr="00313BE2" w:rsidRDefault="00ED5F73" w:rsidP="00ED5F73">
            <w:pPr>
              <w:pStyle w:val="TableText"/>
            </w:pPr>
            <w:r w:rsidRPr="00313BE2">
              <w:t>RECORD ID = ‘OPR9’</w:t>
            </w:r>
          </w:p>
        </w:tc>
        <w:tc>
          <w:tcPr>
            <w:tcW w:w="1368" w:type="dxa"/>
            <w:shd w:val="clear" w:color="auto" w:fill="auto"/>
          </w:tcPr>
          <w:p w14:paraId="05500378" w14:textId="77777777" w:rsidR="00ED5F73" w:rsidRPr="00313BE2" w:rsidRDefault="00ED5F73" w:rsidP="00ED5F73">
            <w:pPr>
              <w:pStyle w:val="TableText"/>
            </w:pPr>
            <w:r w:rsidRPr="00313BE2">
              <w:t xml:space="preserve">4 </w:t>
            </w:r>
            <w:r>
              <w:t>A</w:t>
            </w:r>
          </w:p>
        </w:tc>
        <w:tc>
          <w:tcPr>
            <w:tcW w:w="2333" w:type="dxa"/>
            <w:shd w:val="clear" w:color="auto" w:fill="auto"/>
          </w:tcPr>
          <w:p w14:paraId="05500379" w14:textId="77777777" w:rsidR="00ED5F73" w:rsidRPr="00313BE2" w:rsidRDefault="00ED5F73" w:rsidP="00ED5F73">
            <w:pPr>
              <w:pStyle w:val="TableText"/>
            </w:pPr>
            <w:r w:rsidRPr="00313BE2">
              <w:t>N/A</w:t>
            </w:r>
          </w:p>
        </w:tc>
        <w:tc>
          <w:tcPr>
            <w:tcW w:w="3773" w:type="dxa"/>
          </w:tcPr>
          <w:p w14:paraId="0550037A" w14:textId="77777777" w:rsidR="00ED5F73" w:rsidRPr="00313BE2" w:rsidRDefault="00ED5F73" w:rsidP="00ED5F73">
            <w:pPr>
              <w:pStyle w:val="TableText"/>
            </w:pPr>
          </w:p>
        </w:tc>
        <w:tc>
          <w:tcPr>
            <w:tcW w:w="2880" w:type="dxa"/>
            <w:tcBorders>
              <w:top w:val="single" w:sz="6" w:space="0" w:color="auto"/>
              <w:bottom w:val="single" w:sz="6" w:space="0" w:color="auto"/>
            </w:tcBorders>
            <w:shd w:val="clear" w:color="auto" w:fill="auto"/>
          </w:tcPr>
          <w:p w14:paraId="0550037B" w14:textId="77777777" w:rsidR="00ED5F73" w:rsidRPr="00313BE2" w:rsidRDefault="00ED5F73" w:rsidP="00ED5F73">
            <w:pPr>
              <w:pStyle w:val="TableText"/>
            </w:pPr>
          </w:p>
        </w:tc>
      </w:tr>
      <w:tr w:rsidR="00ED5F73" w:rsidRPr="00313BE2" w14:paraId="05500388" w14:textId="77777777" w:rsidTr="00ED5F73">
        <w:trPr>
          <w:trHeight w:val="65"/>
        </w:trPr>
        <w:tc>
          <w:tcPr>
            <w:tcW w:w="806" w:type="dxa"/>
            <w:shd w:val="clear" w:color="auto" w:fill="auto"/>
          </w:tcPr>
          <w:p w14:paraId="0550037D" w14:textId="77777777" w:rsidR="00ED5F73" w:rsidRPr="00313BE2" w:rsidRDefault="00ED5F73" w:rsidP="00ED5F73">
            <w:pPr>
              <w:pStyle w:val="TableText"/>
            </w:pPr>
            <w:r w:rsidRPr="00313BE2">
              <w:t>2</w:t>
            </w:r>
          </w:p>
        </w:tc>
        <w:tc>
          <w:tcPr>
            <w:tcW w:w="3240" w:type="dxa"/>
            <w:shd w:val="clear" w:color="auto" w:fill="auto"/>
          </w:tcPr>
          <w:p w14:paraId="0550037E" w14:textId="77777777" w:rsidR="00ED5F73" w:rsidRPr="00313BE2" w:rsidRDefault="00ED5F73" w:rsidP="00ED5F73">
            <w:pPr>
              <w:pStyle w:val="TableText"/>
            </w:pPr>
            <w:r>
              <w:t>Rendering Provider Q</w:t>
            </w:r>
            <w:r w:rsidRPr="00313BE2">
              <w:t>ualifier</w:t>
            </w:r>
          </w:p>
        </w:tc>
        <w:tc>
          <w:tcPr>
            <w:tcW w:w="1368" w:type="dxa"/>
            <w:shd w:val="clear" w:color="auto" w:fill="auto"/>
          </w:tcPr>
          <w:p w14:paraId="0550037F" w14:textId="77777777" w:rsidR="00ED5F73" w:rsidRPr="00313BE2" w:rsidRDefault="00DE0798" w:rsidP="00ED5F73">
            <w:pPr>
              <w:pStyle w:val="TableText"/>
            </w:pPr>
            <w:r>
              <w:t>2 N</w:t>
            </w:r>
          </w:p>
        </w:tc>
        <w:tc>
          <w:tcPr>
            <w:tcW w:w="2333" w:type="dxa"/>
            <w:shd w:val="clear" w:color="auto" w:fill="auto"/>
          </w:tcPr>
          <w:p w14:paraId="05500380" w14:textId="77777777" w:rsidR="00ED5F73" w:rsidRDefault="00ED5F73" w:rsidP="00ED5F73">
            <w:pPr>
              <w:pStyle w:val="TableText"/>
            </w:pPr>
            <w:r>
              <w:t>837:</w:t>
            </w:r>
          </w:p>
          <w:p w14:paraId="05500381" w14:textId="77777777" w:rsidR="00ED5F73" w:rsidRPr="00313BE2" w:rsidRDefault="00ED5F73" w:rsidP="00ED5F73">
            <w:pPr>
              <w:pStyle w:val="TableText"/>
            </w:pPr>
            <w:r w:rsidRPr="00313BE2">
              <w:t>(I) 2310D NM101</w:t>
            </w:r>
          </w:p>
          <w:p w14:paraId="05500382" w14:textId="77777777" w:rsidR="00ED5F73" w:rsidRDefault="00ED5F73" w:rsidP="00ED5F73">
            <w:pPr>
              <w:pStyle w:val="TableText"/>
            </w:pPr>
            <w:r w:rsidRPr="00313BE2">
              <w:t>(P)2310B NM101</w:t>
            </w:r>
          </w:p>
          <w:p w14:paraId="05500383" w14:textId="77777777" w:rsidR="002A1F6B" w:rsidRPr="00313BE2" w:rsidRDefault="00ED5F73" w:rsidP="00ED5F73">
            <w:pPr>
              <w:pStyle w:val="TableText"/>
            </w:pPr>
            <w:r>
              <w:t xml:space="preserve">Print: </w:t>
            </w:r>
            <w:r w:rsidR="002A1F6B">
              <w:t>N/A</w:t>
            </w:r>
          </w:p>
        </w:tc>
        <w:tc>
          <w:tcPr>
            <w:tcW w:w="3773" w:type="dxa"/>
          </w:tcPr>
          <w:p w14:paraId="05500384" w14:textId="77777777" w:rsidR="00ED5F73" w:rsidRDefault="00ED5F73" w:rsidP="00ED5F73">
            <w:pPr>
              <w:pStyle w:val="TableText"/>
            </w:pPr>
            <w:r>
              <w:t>Biller Input: N/A</w:t>
            </w:r>
          </w:p>
          <w:p w14:paraId="05500385" w14:textId="77777777" w:rsidR="00ED5F73" w:rsidRDefault="00ED5F73" w:rsidP="00ED5F73">
            <w:pPr>
              <w:pStyle w:val="TableText"/>
            </w:pPr>
            <w:r>
              <w:t>Storage: N/A</w:t>
            </w:r>
          </w:p>
          <w:p w14:paraId="05500386" w14:textId="77777777" w:rsidR="008443B6" w:rsidRPr="00313BE2" w:rsidRDefault="008443B6" w:rsidP="00ED5F73">
            <w:pPr>
              <w:pStyle w:val="TableText"/>
            </w:pPr>
            <w:r>
              <w:t xml:space="preserve">Note: </w:t>
            </w:r>
            <w:r w:rsidRPr="00313BE2">
              <w:t>Always 82</w:t>
            </w:r>
          </w:p>
        </w:tc>
        <w:tc>
          <w:tcPr>
            <w:tcW w:w="2880" w:type="dxa"/>
            <w:tcBorders>
              <w:top w:val="single" w:sz="6" w:space="0" w:color="auto"/>
              <w:bottom w:val="single" w:sz="6" w:space="0" w:color="auto"/>
            </w:tcBorders>
            <w:shd w:val="clear" w:color="auto" w:fill="auto"/>
          </w:tcPr>
          <w:p w14:paraId="05500387" w14:textId="77777777" w:rsidR="00ED5F73" w:rsidRPr="00313BE2" w:rsidRDefault="00ED5F73" w:rsidP="00ED5F73">
            <w:pPr>
              <w:pStyle w:val="TableText"/>
            </w:pPr>
          </w:p>
        </w:tc>
      </w:tr>
      <w:tr w:rsidR="00ED5F73" w:rsidRPr="00313BE2" w14:paraId="05500394" w14:textId="77777777" w:rsidTr="00ED5F73">
        <w:trPr>
          <w:trHeight w:val="65"/>
        </w:trPr>
        <w:tc>
          <w:tcPr>
            <w:tcW w:w="806" w:type="dxa"/>
            <w:shd w:val="clear" w:color="auto" w:fill="auto"/>
          </w:tcPr>
          <w:p w14:paraId="05500389" w14:textId="77777777" w:rsidR="00ED5F73" w:rsidRPr="00313BE2" w:rsidRDefault="00ED5F73" w:rsidP="00ED5F73">
            <w:pPr>
              <w:pStyle w:val="TableText"/>
            </w:pPr>
            <w:r w:rsidRPr="00313BE2">
              <w:t>3</w:t>
            </w:r>
          </w:p>
        </w:tc>
        <w:tc>
          <w:tcPr>
            <w:tcW w:w="3240" w:type="dxa"/>
            <w:shd w:val="clear" w:color="auto" w:fill="auto"/>
          </w:tcPr>
          <w:p w14:paraId="0550038A" w14:textId="77777777" w:rsidR="00ED5F73" w:rsidRPr="00313BE2" w:rsidRDefault="00ED5F73" w:rsidP="00ED5F73">
            <w:pPr>
              <w:pStyle w:val="TableText"/>
            </w:pPr>
            <w:r>
              <w:t>Rendering Provider T</w:t>
            </w:r>
            <w:r w:rsidRPr="00313BE2">
              <w:t>ype</w:t>
            </w:r>
          </w:p>
        </w:tc>
        <w:tc>
          <w:tcPr>
            <w:tcW w:w="1368" w:type="dxa"/>
            <w:shd w:val="clear" w:color="auto" w:fill="auto"/>
          </w:tcPr>
          <w:p w14:paraId="0550038B" w14:textId="77777777" w:rsidR="00ED5F73" w:rsidRPr="00313BE2" w:rsidRDefault="00DE0798" w:rsidP="00ED5F73">
            <w:pPr>
              <w:pStyle w:val="TableText"/>
            </w:pPr>
            <w:r>
              <w:t>1 N</w:t>
            </w:r>
          </w:p>
        </w:tc>
        <w:tc>
          <w:tcPr>
            <w:tcW w:w="2333" w:type="dxa"/>
            <w:shd w:val="clear" w:color="auto" w:fill="auto"/>
          </w:tcPr>
          <w:p w14:paraId="0550038C" w14:textId="77777777" w:rsidR="00ED5F73" w:rsidRDefault="00ED5F73" w:rsidP="00ED5F73">
            <w:pPr>
              <w:pStyle w:val="TableText"/>
            </w:pPr>
            <w:r>
              <w:t>837:</w:t>
            </w:r>
          </w:p>
          <w:p w14:paraId="0550038D" w14:textId="77777777" w:rsidR="00ED5F73" w:rsidRPr="00313BE2" w:rsidRDefault="00ED5F73" w:rsidP="00ED5F73">
            <w:pPr>
              <w:pStyle w:val="TableText"/>
            </w:pPr>
            <w:r w:rsidRPr="00313BE2">
              <w:t>(I) 2310D NM102</w:t>
            </w:r>
          </w:p>
          <w:p w14:paraId="0550038E" w14:textId="77777777" w:rsidR="00ED5F73" w:rsidRDefault="00ED5F73" w:rsidP="00ED5F73">
            <w:pPr>
              <w:pStyle w:val="TableText"/>
            </w:pPr>
            <w:r w:rsidRPr="00313BE2">
              <w:t>(P)2310B NM102</w:t>
            </w:r>
          </w:p>
          <w:p w14:paraId="0550038F" w14:textId="77777777" w:rsidR="00ED5F73" w:rsidRPr="00313BE2" w:rsidRDefault="00ED5F73" w:rsidP="00ED5F73">
            <w:pPr>
              <w:pStyle w:val="TableText"/>
            </w:pPr>
            <w:r>
              <w:t>Print: N/A</w:t>
            </w:r>
          </w:p>
        </w:tc>
        <w:tc>
          <w:tcPr>
            <w:tcW w:w="3773" w:type="dxa"/>
          </w:tcPr>
          <w:p w14:paraId="05500390" w14:textId="77777777" w:rsidR="00ED5F73" w:rsidRDefault="00ED5F73" w:rsidP="00ED5F73">
            <w:pPr>
              <w:pStyle w:val="TableText"/>
            </w:pPr>
            <w:r>
              <w:t>Biller Input: N/A</w:t>
            </w:r>
          </w:p>
          <w:p w14:paraId="05500391" w14:textId="77777777" w:rsidR="00ED5F73" w:rsidRDefault="00ED5F73" w:rsidP="00ED5F73">
            <w:pPr>
              <w:pStyle w:val="TableText"/>
            </w:pPr>
            <w:r>
              <w:t>Storage: N/A</w:t>
            </w:r>
          </w:p>
          <w:p w14:paraId="05500392" w14:textId="77777777" w:rsidR="008443B6" w:rsidRPr="00313BE2" w:rsidRDefault="008443B6" w:rsidP="00ED5F73">
            <w:pPr>
              <w:pStyle w:val="TableText"/>
            </w:pPr>
            <w:r>
              <w:t xml:space="preserve">Note: </w:t>
            </w:r>
            <w:r w:rsidRPr="00313BE2">
              <w:t>Always 1</w:t>
            </w:r>
          </w:p>
        </w:tc>
        <w:tc>
          <w:tcPr>
            <w:tcW w:w="2880" w:type="dxa"/>
            <w:tcBorders>
              <w:top w:val="single" w:sz="6" w:space="0" w:color="auto"/>
              <w:bottom w:val="single" w:sz="6" w:space="0" w:color="auto"/>
            </w:tcBorders>
            <w:shd w:val="clear" w:color="auto" w:fill="auto"/>
          </w:tcPr>
          <w:p w14:paraId="05500393" w14:textId="77777777" w:rsidR="00ED5F73" w:rsidRPr="00313BE2" w:rsidRDefault="00ED5F73" w:rsidP="00ED5F73">
            <w:pPr>
              <w:pStyle w:val="TableText"/>
            </w:pPr>
          </w:p>
        </w:tc>
      </w:tr>
      <w:tr w:rsidR="00ED5F73" w:rsidRPr="00313BE2" w14:paraId="055003A3" w14:textId="77777777" w:rsidTr="00ED5F73">
        <w:trPr>
          <w:trHeight w:val="65"/>
        </w:trPr>
        <w:tc>
          <w:tcPr>
            <w:tcW w:w="806" w:type="dxa"/>
            <w:shd w:val="clear" w:color="auto" w:fill="auto"/>
          </w:tcPr>
          <w:p w14:paraId="05500395" w14:textId="77777777" w:rsidR="00ED5F73" w:rsidRPr="00313BE2" w:rsidRDefault="00ED5F73" w:rsidP="00ED5F73">
            <w:pPr>
              <w:pStyle w:val="TableText"/>
            </w:pPr>
            <w:r w:rsidRPr="00313BE2">
              <w:t>4</w:t>
            </w:r>
          </w:p>
        </w:tc>
        <w:tc>
          <w:tcPr>
            <w:tcW w:w="3240" w:type="dxa"/>
            <w:shd w:val="clear" w:color="auto" w:fill="auto"/>
          </w:tcPr>
          <w:p w14:paraId="05500396" w14:textId="77777777" w:rsidR="00ED5F73" w:rsidRPr="00313BE2" w:rsidRDefault="00ED5F73" w:rsidP="00ED5F73">
            <w:pPr>
              <w:pStyle w:val="TableText"/>
            </w:pPr>
            <w:r w:rsidRPr="00313BE2">
              <w:t>Rendering Provider Last Name</w:t>
            </w:r>
          </w:p>
        </w:tc>
        <w:tc>
          <w:tcPr>
            <w:tcW w:w="1368" w:type="dxa"/>
            <w:shd w:val="clear" w:color="auto" w:fill="auto"/>
          </w:tcPr>
          <w:p w14:paraId="05500397" w14:textId="77777777" w:rsidR="00ED5F73" w:rsidRPr="00313BE2" w:rsidRDefault="00ED5F73" w:rsidP="00ED5F73">
            <w:pPr>
              <w:pStyle w:val="TableText"/>
            </w:pPr>
            <w:r w:rsidRPr="00313BE2">
              <w:t xml:space="preserve">35 </w:t>
            </w:r>
            <w:r w:rsidR="003A0BED">
              <w:t>A</w:t>
            </w:r>
            <w:r w:rsidR="00DE0798">
              <w:t>/</w:t>
            </w:r>
            <w:r w:rsidR="003A0BED">
              <w:t>N</w:t>
            </w:r>
          </w:p>
        </w:tc>
        <w:tc>
          <w:tcPr>
            <w:tcW w:w="2333" w:type="dxa"/>
            <w:shd w:val="clear" w:color="auto" w:fill="auto"/>
          </w:tcPr>
          <w:p w14:paraId="05500398" w14:textId="77777777" w:rsidR="003A158C" w:rsidRDefault="003A158C" w:rsidP="00ED5F73">
            <w:pPr>
              <w:pStyle w:val="TableText"/>
            </w:pPr>
            <w:r>
              <w:t>837:</w:t>
            </w:r>
          </w:p>
          <w:p w14:paraId="05500399" w14:textId="77777777" w:rsidR="00ED5F73" w:rsidRPr="00313BE2" w:rsidRDefault="00ED5F73" w:rsidP="00ED5F73">
            <w:pPr>
              <w:pStyle w:val="TableText"/>
            </w:pPr>
            <w:r w:rsidRPr="00313BE2">
              <w:t>(I) 2310D NM103</w:t>
            </w:r>
          </w:p>
          <w:p w14:paraId="0550039A" w14:textId="77777777" w:rsidR="00ED5F73" w:rsidRPr="00313BE2" w:rsidRDefault="00ED5F73" w:rsidP="00ED5F73">
            <w:pPr>
              <w:pStyle w:val="TableText"/>
            </w:pPr>
            <w:r w:rsidRPr="00313BE2">
              <w:t>(P)2310B NM103</w:t>
            </w:r>
          </w:p>
          <w:p w14:paraId="0550039B" w14:textId="77777777" w:rsidR="003A158C" w:rsidRDefault="003A158C" w:rsidP="00ED5F73">
            <w:pPr>
              <w:pStyle w:val="TableText"/>
            </w:pPr>
            <w:r>
              <w:t>Print:</w:t>
            </w:r>
          </w:p>
          <w:p w14:paraId="0550039C"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9D" w14:textId="77777777" w:rsidR="00ED5F73" w:rsidRDefault="00ED5F73" w:rsidP="00ED5F73">
            <w:pPr>
              <w:pStyle w:val="TableText"/>
            </w:pPr>
            <w:r>
              <w:t xml:space="preserve">Biller Input: </w:t>
            </w:r>
            <w:r w:rsidRPr="00F76666">
              <w:rPr>
                <w:i/>
              </w:rPr>
              <w:t>Screen 10 Section 3</w:t>
            </w:r>
          </w:p>
          <w:p w14:paraId="0550039E" w14:textId="77777777" w:rsidR="00ED5F73" w:rsidRDefault="00ED5F73" w:rsidP="00ED5F73">
            <w:pPr>
              <w:pStyle w:val="TableText"/>
            </w:pPr>
            <w:r>
              <w:t>Storage:</w:t>
            </w:r>
          </w:p>
          <w:p w14:paraId="0550039F" w14:textId="77777777" w:rsidR="00ED5F73" w:rsidRDefault="00ED5F73" w:rsidP="00ED5F73">
            <w:pPr>
              <w:pStyle w:val="TableText"/>
            </w:pPr>
            <w:r>
              <w:t>File: BILL/CLAIMS (#399)</w:t>
            </w:r>
          </w:p>
          <w:p w14:paraId="055003A0" w14:textId="77777777" w:rsidR="00ED5F73" w:rsidRDefault="00ED5F73" w:rsidP="00ED5F73">
            <w:pPr>
              <w:pStyle w:val="TableText"/>
            </w:pPr>
            <w:proofErr w:type="spellStart"/>
            <w:r>
              <w:t>Subfile</w:t>
            </w:r>
            <w:proofErr w:type="spellEnd"/>
            <w:r>
              <w:t>: PROVIDER (#222)</w:t>
            </w:r>
          </w:p>
          <w:p w14:paraId="055003A1"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A2" w14:textId="77777777" w:rsidR="00ED5F73" w:rsidRPr="00313BE2" w:rsidRDefault="00ED5F73" w:rsidP="00ED5F73">
            <w:pPr>
              <w:pStyle w:val="TableText"/>
              <w:rPr>
                <w:color w:val="000000" w:themeColor="text1"/>
                <w:sz w:val="20"/>
              </w:rPr>
            </w:pPr>
          </w:p>
        </w:tc>
      </w:tr>
      <w:tr w:rsidR="00ED5F73" w:rsidRPr="00313BE2" w14:paraId="055003B2" w14:textId="77777777" w:rsidTr="00ED5F73">
        <w:trPr>
          <w:trHeight w:val="65"/>
        </w:trPr>
        <w:tc>
          <w:tcPr>
            <w:tcW w:w="806" w:type="dxa"/>
            <w:shd w:val="clear" w:color="auto" w:fill="auto"/>
          </w:tcPr>
          <w:p w14:paraId="055003A4" w14:textId="77777777" w:rsidR="00ED5F73" w:rsidRPr="00313BE2" w:rsidRDefault="00ED5F73" w:rsidP="00ED5F73">
            <w:pPr>
              <w:pStyle w:val="TableText"/>
            </w:pPr>
            <w:r w:rsidRPr="00313BE2">
              <w:t>5</w:t>
            </w:r>
          </w:p>
        </w:tc>
        <w:tc>
          <w:tcPr>
            <w:tcW w:w="3240" w:type="dxa"/>
            <w:shd w:val="clear" w:color="auto" w:fill="auto"/>
          </w:tcPr>
          <w:p w14:paraId="055003A5" w14:textId="77777777" w:rsidR="00ED5F73" w:rsidRPr="00313BE2" w:rsidRDefault="00ED5F73" w:rsidP="00ED5F73">
            <w:pPr>
              <w:pStyle w:val="TableText"/>
            </w:pPr>
            <w:r w:rsidRPr="00313BE2">
              <w:t>Rendering Provider First Name</w:t>
            </w:r>
          </w:p>
        </w:tc>
        <w:tc>
          <w:tcPr>
            <w:tcW w:w="1368" w:type="dxa"/>
            <w:shd w:val="clear" w:color="auto" w:fill="auto"/>
          </w:tcPr>
          <w:p w14:paraId="055003A6"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A7" w14:textId="77777777" w:rsidR="003A158C" w:rsidRDefault="003A158C" w:rsidP="00ED5F73">
            <w:pPr>
              <w:pStyle w:val="TableText"/>
            </w:pPr>
            <w:r>
              <w:t>837:</w:t>
            </w:r>
          </w:p>
          <w:p w14:paraId="055003A8" w14:textId="77777777" w:rsidR="00ED5F73" w:rsidRPr="00313BE2" w:rsidRDefault="00ED5F73" w:rsidP="00ED5F73">
            <w:pPr>
              <w:pStyle w:val="TableText"/>
            </w:pPr>
            <w:r w:rsidRPr="00313BE2">
              <w:t>(I) 2310D NM104</w:t>
            </w:r>
          </w:p>
          <w:p w14:paraId="055003A9" w14:textId="77777777" w:rsidR="00ED5F73" w:rsidRPr="00313BE2" w:rsidRDefault="00ED5F73" w:rsidP="00ED5F73">
            <w:pPr>
              <w:pStyle w:val="TableText"/>
            </w:pPr>
            <w:r w:rsidRPr="00313BE2">
              <w:t>(P) 2310B NM104</w:t>
            </w:r>
          </w:p>
          <w:p w14:paraId="055003AA" w14:textId="77777777" w:rsidR="003A158C" w:rsidRDefault="003A158C" w:rsidP="00ED5F73">
            <w:pPr>
              <w:pStyle w:val="TableText"/>
            </w:pPr>
            <w:r>
              <w:t>Print:</w:t>
            </w:r>
          </w:p>
          <w:p w14:paraId="055003AB"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AC" w14:textId="77777777" w:rsidR="00ED5F73" w:rsidRDefault="00ED5F73" w:rsidP="00ED5F73">
            <w:pPr>
              <w:pStyle w:val="TableText"/>
            </w:pPr>
            <w:r>
              <w:t xml:space="preserve">Biller Input: </w:t>
            </w:r>
            <w:r w:rsidRPr="00F76666">
              <w:rPr>
                <w:i/>
              </w:rPr>
              <w:t>Screen 10 Section 3</w:t>
            </w:r>
          </w:p>
          <w:p w14:paraId="055003AD" w14:textId="77777777" w:rsidR="00ED5F73" w:rsidRDefault="00ED5F73" w:rsidP="00ED5F73">
            <w:pPr>
              <w:pStyle w:val="TableText"/>
            </w:pPr>
            <w:r>
              <w:t>Storage:</w:t>
            </w:r>
          </w:p>
          <w:p w14:paraId="055003AE" w14:textId="77777777" w:rsidR="00ED5F73" w:rsidRDefault="00ED5F73" w:rsidP="00ED5F73">
            <w:pPr>
              <w:pStyle w:val="TableText"/>
            </w:pPr>
            <w:r>
              <w:t>File: BILL/CLAIMS (#399)</w:t>
            </w:r>
          </w:p>
          <w:p w14:paraId="055003AF" w14:textId="77777777" w:rsidR="00ED5F73" w:rsidRDefault="00ED5F73" w:rsidP="00ED5F73">
            <w:pPr>
              <w:pStyle w:val="TableText"/>
            </w:pPr>
            <w:proofErr w:type="spellStart"/>
            <w:r>
              <w:t>Subfile</w:t>
            </w:r>
            <w:proofErr w:type="spellEnd"/>
            <w:r>
              <w:t>: PROVIDER (#222)</w:t>
            </w:r>
          </w:p>
          <w:p w14:paraId="055003B0" w14:textId="77777777" w:rsidR="00ED5F73" w:rsidRDefault="00ED5F73" w:rsidP="00ED5F73">
            <w:pPr>
              <w:pStyle w:val="TableText"/>
            </w:pPr>
            <w:r>
              <w:t>Field: PERFORMED BY (#.02)</w:t>
            </w:r>
          </w:p>
        </w:tc>
        <w:tc>
          <w:tcPr>
            <w:tcW w:w="2880" w:type="dxa"/>
            <w:tcBorders>
              <w:top w:val="single" w:sz="6" w:space="0" w:color="auto"/>
              <w:bottom w:val="single" w:sz="6" w:space="0" w:color="auto"/>
            </w:tcBorders>
            <w:shd w:val="clear" w:color="auto" w:fill="auto"/>
          </w:tcPr>
          <w:p w14:paraId="055003B1" w14:textId="77777777" w:rsidR="00ED5F73" w:rsidRPr="00313BE2" w:rsidRDefault="00ED5F73" w:rsidP="00ED5F73">
            <w:pPr>
              <w:pStyle w:val="TableText"/>
            </w:pPr>
            <w:r>
              <w:t>Maximum HIPAA length</w:t>
            </w:r>
            <w:r w:rsidRPr="00313BE2">
              <w:t xml:space="preserve"> increased to 35.</w:t>
            </w:r>
          </w:p>
        </w:tc>
      </w:tr>
      <w:tr w:rsidR="00ED5F73" w:rsidRPr="00313BE2" w14:paraId="055003C1" w14:textId="77777777" w:rsidTr="00ED5F73">
        <w:trPr>
          <w:trHeight w:val="65"/>
        </w:trPr>
        <w:tc>
          <w:tcPr>
            <w:tcW w:w="806" w:type="dxa"/>
            <w:shd w:val="clear" w:color="auto" w:fill="auto"/>
          </w:tcPr>
          <w:p w14:paraId="055003B3" w14:textId="77777777" w:rsidR="00ED5F73" w:rsidRPr="00313BE2" w:rsidRDefault="00ED5F73" w:rsidP="00ED5F73">
            <w:pPr>
              <w:pStyle w:val="TableText"/>
            </w:pPr>
            <w:r w:rsidRPr="00313BE2">
              <w:t>6</w:t>
            </w:r>
          </w:p>
        </w:tc>
        <w:tc>
          <w:tcPr>
            <w:tcW w:w="3240" w:type="dxa"/>
            <w:shd w:val="clear" w:color="auto" w:fill="auto"/>
          </w:tcPr>
          <w:p w14:paraId="055003B4" w14:textId="77777777" w:rsidR="00ED5F73" w:rsidRPr="00313BE2" w:rsidRDefault="00ED5F73" w:rsidP="00ED5F73">
            <w:pPr>
              <w:pStyle w:val="TableText"/>
            </w:pPr>
            <w:r w:rsidRPr="00313BE2">
              <w:t>Rendering Provider Middle Name</w:t>
            </w:r>
          </w:p>
        </w:tc>
        <w:tc>
          <w:tcPr>
            <w:tcW w:w="1368" w:type="dxa"/>
            <w:shd w:val="clear" w:color="auto" w:fill="auto"/>
          </w:tcPr>
          <w:p w14:paraId="055003B5"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B6" w14:textId="77777777" w:rsidR="003A158C" w:rsidRDefault="003A158C" w:rsidP="00ED5F73">
            <w:pPr>
              <w:pStyle w:val="TableText"/>
            </w:pPr>
            <w:r>
              <w:t>837:</w:t>
            </w:r>
          </w:p>
          <w:p w14:paraId="055003B7" w14:textId="77777777" w:rsidR="00ED5F73" w:rsidRPr="00313BE2" w:rsidRDefault="00ED5F73" w:rsidP="00ED5F73">
            <w:pPr>
              <w:pStyle w:val="TableText"/>
            </w:pPr>
            <w:r w:rsidRPr="00313BE2">
              <w:t>(I) 2310D NM105</w:t>
            </w:r>
          </w:p>
          <w:p w14:paraId="055003B8" w14:textId="77777777" w:rsidR="00ED5F73" w:rsidRPr="00313BE2" w:rsidRDefault="00ED5F73" w:rsidP="00ED5F73">
            <w:pPr>
              <w:pStyle w:val="TableText"/>
            </w:pPr>
            <w:r w:rsidRPr="00313BE2">
              <w:t>(P) 2310B NM105</w:t>
            </w:r>
          </w:p>
          <w:p w14:paraId="055003B9" w14:textId="77777777" w:rsidR="003A158C" w:rsidRDefault="003A158C" w:rsidP="00ED5F73">
            <w:pPr>
              <w:pStyle w:val="TableText"/>
            </w:pPr>
            <w:r>
              <w:t>Print:</w:t>
            </w:r>
          </w:p>
          <w:p w14:paraId="055003BA" w14:textId="77777777" w:rsidR="00ED5F73" w:rsidRPr="00313BE2" w:rsidRDefault="00CA357F" w:rsidP="00ED5F73">
            <w:pPr>
              <w:pStyle w:val="TableText"/>
            </w:pPr>
            <w:r>
              <w:t>CMS</w:t>
            </w:r>
            <w:r w:rsidR="00B04C7B">
              <w:t xml:space="preserve"> 1500</w:t>
            </w:r>
            <w:r w:rsidR="00ED5F73" w:rsidRPr="00313BE2">
              <w:t xml:space="preserve"> – Box 31</w:t>
            </w:r>
            <w:r w:rsidR="003A158C">
              <w:t xml:space="preserve"> as signature</w:t>
            </w:r>
          </w:p>
        </w:tc>
        <w:tc>
          <w:tcPr>
            <w:tcW w:w="3773" w:type="dxa"/>
          </w:tcPr>
          <w:p w14:paraId="055003BB" w14:textId="77777777" w:rsidR="00ED5F73" w:rsidRDefault="00ED5F73" w:rsidP="00ED5F73">
            <w:pPr>
              <w:pStyle w:val="TableText"/>
            </w:pPr>
            <w:r>
              <w:t xml:space="preserve">Biller Input: </w:t>
            </w:r>
            <w:r w:rsidRPr="00F76666">
              <w:rPr>
                <w:i/>
              </w:rPr>
              <w:t>Screen 10 Section 3</w:t>
            </w:r>
          </w:p>
          <w:p w14:paraId="055003BC" w14:textId="77777777" w:rsidR="00ED5F73" w:rsidRDefault="00ED5F73" w:rsidP="00ED5F73">
            <w:pPr>
              <w:pStyle w:val="TableText"/>
            </w:pPr>
            <w:r>
              <w:t>Storage:</w:t>
            </w:r>
          </w:p>
          <w:p w14:paraId="055003BD" w14:textId="77777777" w:rsidR="00ED5F73" w:rsidRDefault="00ED5F73" w:rsidP="00ED5F73">
            <w:pPr>
              <w:pStyle w:val="TableText"/>
            </w:pPr>
            <w:r>
              <w:t>File: BILL/CLAIMS (#399)</w:t>
            </w:r>
          </w:p>
          <w:p w14:paraId="055003BE" w14:textId="77777777" w:rsidR="00ED5F73" w:rsidRDefault="00ED5F73" w:rsidP="00ED5F73">
            <w:pPr>
              <w:pStyle w:val="TableText"/>
            </w:pPr>
            <w:proofErr w:type="spellStart"/>
            <w:r>
              <w:t>Subfile</w:t>
            </w:r>
            <w:proofErr w:type="spellEnd"/>
            <w:r>
              <w:t>: PROVIDER (#222)</w:t>
            </w:r>
          </w:p>
          <w:p w14:paraId="055003BF"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0" w14:textId="77777777" w:rsidR="00ED5F73" w:rsidRPr="00313BE2" w:rsidRDefault="00ED5F73" w:rsidP="00ED5F73">
            <w:pPr>
              <w:pStyle w:val="TableText"/>
              <w:rPr>
                <w:color w:val="000000" w:themeColor="text1"/>
                <w:sz w:val="20"/>
              </w:rPr>
            </w:pPr>
          </w:p>
        </w:tc>
      </w:tr>
      <w:tr w:rsidR="00ED5F73" w:rsidRPr="00313BE2" w14:paraId="055003D0" w14:textId="77777777" w:rsidTr="00ED5F73">
        <w:trPr>
          <w:trHeight w:val="65"/>
        </w:trPr>
        <w:tc>
          <w:tcPr>
            <w:tcW w:w="806" w:type="dxa"/>
            <w:shd w:val="clear" w:color="auto" w:fill="auto"/>
          </w:tcPr>
          <w:p w14:paraId="055003C2" w14:textId="77777777" w:rsidR="00ED5F73" w:rsidRPr="00313BE2" w:rsidRDefault="00ED5F73" w:rsidP="00ED5F73">
            <w:pPr>
              <w:pStyle w:val="TableText"/>
            </w:pPr>
            <w:r w:rsidRPr="00313BE2">
              <w:t>7</w:t>
            </w:r>
          </w:p>
        </w:tc>
        <w:tc>
          <w:tcPr>
            <w:tcW w:w="3240" w:type="dxa"/>
            <w:shd w:val="clear" w:color="auto" w:fill="auto"/>
          </w:tcPr>
          <w:p w14:paraId="055003C3" w14:textId="77777777" w:rsidR="00ED5F73" w:rsidRPr="00313BE2" w:rsidRDefault="00ED5F73" w:rsidP="00ED5F73">
            <w:pPr>
              <w:pStyle w:val="TableText"/>
            </w:pPr>
            <w:r w:rsidRPr="00313BE2">
              <w:t>Rendering Provider Name Suffix</w:t>
            </w:r>
          </w:p>
        </w:tc>
        <w:tc>
          <w:tcPr>
            <w:tcW w:w="1368" w:type="dxa"/>
            <w:shd w:val="clear" w:color="auto" w:fill="auto"/>
          </w:tcPr>
          <w:p w14:paraId="055003C4" w14:textId="77777777" w:rsidR="00ED5F73" w:rsidRPr="00313BE2" w:rsidRDefault="00ED5F73" w:rsidP="00ED5F73">
            <w:pPr>
              <w:pStyle w:val="TableText"/>
            </w:pPr>
            <w:r w:rsidRPr="00313BE2">
              <w:t xml:space="preserve">10 </w:t>
            </w:r>
            <w:r w:rsidR="003A0BED">
              <w:t>A</w:t>
            </w:r>
            <w:r w:rsidR="00DE0798">
              <w:t>/</w:t>
            </w:r>
            <w:r w:rsidR="003A0BED">
              <w:t>N</w:t>
            </w:r>
          </w:p>
        </w:tc>
        <w:tc>
          <w:tcPr>
            <w:tcW w:w="2333" w:type="dxa"/>
            <w:shd w:val="clear" w:color="auto" w:fill="auto"/>
          </w:tcPr>
          <w:p w14:paraId="055003C5" w14:textId="77777777" w:rsidR="003A158C" w:rsidRDefault="003A158C" w:rsidP="00ED5F73">
            <w:pPr>
              <w:pStyle w:val="TableText"/>
            </w:pPr>
            <w:r>
              <w:t>837:</w:t>
            </w:r>
          </w:p>
          <w:p w14:paraId="055003C6" w14:textId="77777777" w:rsidR="00ED5F73" w:rsidRPr="00313BE2" w:rsidRDefault="00ED5F73" w:rsidP="00ED5F73">
            <w:pPr>
              <w:pStyle w:val="TableText"/>
            </w:pPr>
            <w:r w:rsidRPr="00313BE2">
              <w:t>(I) 2310D NM107</w:t>
            </w:r>
          </w:p>
          <w:p w14:paraId="055003C7" w14:textId="77777777" w:rsidR="00ED5F73" w:rsidRDefault="00ED5F73" w:rsidP="00ED5F73">
            <w:pPr>
              <w:pStyle w:val="TableText"/>
            </w:pPr>
            <w:r w:rsidRPr="00313BE2">
              <w:t>(P) 2310B NM107</w:t>
            </w:r>
          </w:p>
          <w:p w14:paraId="055003C8" w14:textId="77777777" w:rsidR="003A158C" w:rsidRDefault="003A158C" w:rsidP="003A158C">
            <w:pPr>
              <w:pStyle w:val="TableText"/>
            </w:pPr>
            <w:r>
              <w:lastRenderedPageBreak/>
              <w:t>Print:</w:t>
            </w:r>
          </w:p>
          <w:p w14:paraId="055003C9" w14:textId="77777777" w:rsidR="003A158C" w:rsidRPr="00313BE2" w:rsidRDefault="003A158C" w:rsidP="003A158C">
            <w:pPr>
              <w:pStyle w:val="TableText"/>
            </w:pPr>
            <w:r w:rsidRPr="00313BE2">
              <w:t>CMS 1500 – Box 31</w:t>
            </w:r>
            <w:r>
              <w:t xml:space="preserve"> as signature</w:t>
            </w:r>
          </w:p>
        </w:tc>
        <w:tc>
          <w:tcPr>
            <w:tcW w:w="3773" w:type="dxa"/>
          </w:tcPr>
          <w:p w14:paraId="055003CA" w14:textId="77777777" w:rsidR="00ED5F73" w:rsidRDefault="00ED5F73" w:rsidP="00ED5F73">
            <w:pPr>
              <w:pStyle w:val="TableText"/>
            </w:pPr>
            <w:r>
              <w:lastRenderedPageBreak/>
              <w:t xml:space="preserve">Biller Input: </w:t>
            </w:r>
            <w:r w:rsidRPr="00F76666">
              <w:rPr>
                <w:i/>
              </w:rPr>
              <w:t>Screen 10 Section 3</w:t>
            </w:r>
          </w:p>
          <w:p w14:paraId="055003CB" w14:textId="77777777" w:rsidR="00ED5F73" w:rsidRDefault="00ED5F73" w:rsidP="00ED5F73">
            <w:pPr>
              <w:pStyle w:val="TableText"/>
            </w:pPr>
            <w:r>
              <w:t>Storage:</w:t>
            </w:r>
          </w:p>
          <w:p w14:paraId="055003CC" w14:textId="77777777" w:rsidR="00ED5F73" w:rsidRDefault="00ED5F73" w:rsidP="00ED5F73">
            <w:pPr>
              <w:pStyle w:val="TableText"/>
            </w:pPr>
            <w:r>
              <w:t>File: BILL/CLAIMS (#399)</w:t>
            </w:r>
          </w:p>
          <w:p w14:paraId="055003CD" w14:textId="77777777" w:rsidR="00ED5F73" w:rsidRDefault="00ED5F73" w:rsidP="00ED5F73">
            <w:pPr>
              <w:pStyle w:val="TableText"/>
            </w:pPr>
            <w:proofErr w:type="spellStart"/>
            <w:r>
              <w:lastRenderedPageBreak/>
              <w:t>Subfile</w:t>
            </w:r>
            <w:proofErr w:type="spellEnd"/>
            <w:r>
              <w:t>: PROVIDER (#222)</w:t>
            </w:r>
          </w:p>
          <w:p w14:paraId="055003CE"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F" w14:textId="77777777" w:rsidR="00ED5F73" w:rsidRPr="00313BE2" w:rsidRDefault="00ED5F73" w:rsidP="00ED5F73">
            <w:pPr>
              <w:pStyle w:val="TableText"/>
              <w:rPr>
                <w:color w:val="000000" w:themeColor="text1"/>
                <w:sz w:val="20"/>
              </w:rPr>
            </w:pPr>
          </w:p>
        </w:tc>
      </w:tr>
      <w:tr w:rsidR="003A158C" w:rsidRPr="00313BE2" w14:paraId="055003DC" w14:textId="77777777" w:rsidTr="00ED5F73">
        <w:trPr>
          <w:trHeight w:val="120"/>
        </w:trPr>
        <w:tc>
          <w:tcPr>
            <w:tcW w:w="806" w:type="dxa"/>
            <w:shd w:val="clear" w:color="auto" w:fill="auto"/>
          </w:tcPr>
          <w:p w14:paraId="055003D1" w14:textId="77777777" w:rsidR="003A158C" w:rsidRPr="00313BE2" w:rsidRDefault="003A158C" w:rsidP="00ED5F73">
            <w:pPr>
              <w:pStyle w:val="TableText"/>
            </w:pPr>
            <w:r w:rsidRPr="00313BE2">
              <w:lastRenderedPageBreak/>
              <w:t>8</w:t>
            </w:r>
          </w:p>
        </w:tc>
        <w:tc>
          <w:tcPr>
            <w:tcW w:w="3240" w:type="dxa"/>
            <w:shd w:val="clear" w:color="auto" w:fill="auto"/>
          </w:tcPr>
          <w:p w14:paraId="055003D2" w14:textId="77777777" w:rsidR="003A158C" w:rsidRPr="00313BE2" w:rsidRDefault="003A158C" w:rsidP="00ED5F73">
            <w:pPr>
              <w:pStyle w:val="TableText"/>
            </w:pPr>
            <w:r w:rsidRPr="00313BE2">
              <w:t>Rendering Provider  Primary ID Qualifier</w:t>
            </w:r>
          </w:p>
        </w:tc>
        <w:tc>
          <w:tcPr>
            <w:tcW w:w="1368" w:type="dxa"/>
            <w:shd w:val="clear" w:color="auto" w:fill="auto"/>
          </w:tcPr>
          <w:p w14:paraId="055003D3" w14:textId="77777777" w:rsidR="003A158C" w:rsidRPr="00313BE2" w:rsidRDefault="00DE0798" w:rsidP="00ED5F73">
            <w:pPr>
              <w:pStyle w:val="TableText"/>
            </w:pPr>
            <w:r>
              <w:t xml:space="preserve">2 </w:t>
            </w:r>
            <w:r w:rsidR="00C30A2D">
              <w:t>A</w:t>
            </w:r>
          </w:p>
        </w:tc>
        <w:tc>
          <w:tcPr>
            <w:tcW w:w="2333" w:type="dxa"/>
            <w:shd w:val="clear" w:color="auto" w:fill="auto"/>
          </w:tcPr>
          <w:p w14:paraId="055003D4" w14:textId="77777777" w:rsidR="003A158C" w:rsidRDefault="003A158C" w:rsidP="00ED5F73">
            <w:pPr>
              <w:pStyle w:val="TableText"/>
            </w:pPr>
            <w:r>
              <w:t>837:</w:t>
            </w:r>
          </w:p>
          <w:p w14:paraId="055003D5" w14:textId="77777777" w:rsidR="003A158C" w:rsidRPr="00313BE2" w:rsidRDefault="003A158C" w:rsidP="00ED5F73">
            <w:pPr>
              <w:pStyle w:val="TableText"/>
            </w:pPr>
            <w:r w:rsidRPr="00313BE2">
              <w:t>(I) 2310D NM108</w:t>
            </w:r>
          </w:p>
          <w:p w14:paraId="055003D6" w14:textId="77777777" w:rsidR="003A158C" w:rsidRDefault="003A158C" w:rsidP="00ED5F73">
            <w:pPr>
              <w:pStyle w:val="TableText"/>
            </w:pPr>
            <w:r w:rsidRPr="00313BE2">
              <w:t>(P) 2310B NM108</w:t>
            </w:r>
          </w:p>
          <w:p w14:paraId="055003D7" w14:textId="77777777" w:rsidR="003A158C" w:rsidRPr="00313BE2" w:rsidRDefault="003A158C" w:rsidP="00ED5F73">
            <w:pPr>
              <w:pStyle w:val="TableText"/>
            </w:pPr>
            <w:r>
              <w:t>Print: Preprinted</w:t>
            </w:r>
          </w:p>
        </w:tc>
        <w:tc>
          <w:tcPr>
            <w:tcW w:w="3773" w:type="dxa"/>
          </w:tcPr>
          <w:p w14:paraId="055003D8" w14:textId="77777777" w:rsidR="003A158C" w:rsidRDefault="003A158C" w:rsidP="00F42168">
            <w:pPr>
              <w:pStyle w:val="TableText"/>
            </w:pPr>
            <w:r>
              <w:t>Biller Input: N/A</w:t>
            </w:r>
          </w:p>
          <w:p w14:paraId="055003D9" w14:textId="77777777" w:rsidR="003A158C" w:rsidRDefault="003A158C" w:rsidP="00F42168">
            <w:pPr>
              <w:pStyle w:val="TableText"/>
            </w:pPr>
            <w:r>
              <w:t>Storage: N/A</w:t>
            </w:r>
          </w:p>
          <w:p w14:paraId="055003DA" w14:textId="77777777" w:rsidR="00E4684F" w:rsidRPr="00313BE2" w:rsidRDefault="00E4684F" w:rsidP="00F42168">
            <w:pPr>
              <w:pStyle w:val="TableText"/>
            </w:pPr>
            <w:r>
              <w:t>Note: Always XX</w:t>
            </w:r>
          </w:p>
        </w:tc>
        <w:tc>
          <w:tcPr>
            <w:tcW w:w="2880" w:type="dxa"/>
            <w:tcBorders>
              <w:top w:val="single" w:sz="6" w:space="0" w:color="auto"/>
              <w:bottom w:val="single" w:sz="6" w:space="0" w:color="auto"/>
            </w:tcBorders>
            <w:shd w:val="clear" w:color="auto" w:fill="auto"/>
          </w:tcPr>
          <w:p w14:paraId="055003DB" w14:textId="77777777" w:rsidR="003A158C" w:rsidRPr="00313BE2" w:rsidRDefault="003A158C" w:rsidP="00ED5F73">
            <w:pPr>
              <w:pStyle w:val="TableText"/>
            </w:pPr>
          </w:p>
        </w:tc>
      </w:tr>
      <w:tr w:rsidR="003A158C" w:rsidRPr="00313BE2" w14:paraId="055003EC" w14:textId="77777777" w:rsidTr="00ED5F73">
        <w:trPr>
          <w:trHeight w:val="65"/>
        </w:trPr>
        <w:tc>
          <w:tcPr>
            <w:tcW w:w="806" w:type="dxa"/>
            <w:shd w:val="clear" w:color="auto" w:fill="auto"/>
          </w:tcPr>
          <w:p w14:paraId="055003DD" w14:textId="77777777" w:rsidR="003A158C" w:rsidRPr="00313BE2" w:rsidRDefault="003A158C" w:rsidP="00ED5F73">
            <w:pPr>
              <w:pStyle w:val="TableText"/>
            </w:pPr>
            <w:r w:rsidRPr="00313BE2">
              <w:t>9</w:t>
            </w:r>
          </w:p>
        </w:tc>
        <w:tc>
          <w:tcPr>
            <w:tcW w:w="3240" w:type="dxa"/>
            <w:shd w:val="clear" w:color="auto" w:fill="auto"/>
          </w:tcPr>
          <w:p w14:paraId="055003DE" w14:textId="77777777" w:rsidR="003A158C" w:rsidRPr="00313BE2" w:rsidRDefault="003A158C" w:rsidP="00ED5F73">
            <w:pPr>
              <w:pStyle w:val="TableText"/>
            </w:pPr>
            <w:r w:rsidRPr="00313BE2">
              <w:t>Rendering Provider Primary ID</w:t>
            </w:r>
          </w:p>
        </w:tc>
        <w:tc>
          <w:tcPr>
            <w:tcW w:w="1368" w:type="dxa"/>
            <w:shd w:val="clear" w:color="auto" w:fill="auto"/>
          </w:tcPr>
          <w:p w14:paraId="055003DF" w14:textId="77777777" w:rsidR="003A158C" w:rsidRPr="00313BE2" w:rsidRDefault="003A158C" w:rsidP="00ED5F73">
            <w:pPr>
              <w:pStyle w:val="TableText"/>
            </w:pPr>
            <w:r w:rsidRPr="00313BE2">
              <w:t xml:space="preserve">30 </w:t>
            </w:r>
            <w:r w:rsidR="003A0BED">
              <w:t>A</w:t>
            </w:r>
            <w:r w:rsidR="00DE0798">
              <w:t>/</w:t>
            </w:r>
            <w:r w:rsidR="003A0BED">
              <w:t>N</w:t>
            </w:r>
          </w:p>
        </w:tc>
        <w:tc>
          <w:tcPr>
            <w:tcW w:w="2333" w:type="dxa"/>
            <w:shd w:val="clear" w:color="auto" w:fill="auto"/>
          </w:tcPr>
          <w:p w14:paraId="055003E0" w14:textId="77777777" w:rsidR="003A158C" w:rsidRDefault="003A158C" w:rsidP="00ED5F73">
            <w:pPr>
              <w:pStyle w:val="TableText"/>
            </w:pPr>
            <w:r>
              <w:t>837:</w:t>
            </w:r>
          </w:p>
          <w:p w14:paraId="055003E1" w14:textId="77777777" w:rsidR="003A158C" w:rsidRPr="00313BE2" w:rsidRDefault="003A158C" w:rsidP="00ED5F73">
            <w:pPr>
              <w:pStyle w:val="TableText"/>
            </w:pPr>
            <w:r w:rsidRPr="00313BE2">
              <w:t>(I) 2310D NM109</w:t>
            </w:r>
          </w:p>
          <w:p w14:paraId="055003E2" w14:textId="77777777" w:rsidR="003A158C" w:rsidRDefault="003A158C" w:rsidP="00ED5F73">
            <w:pPr>
              <w:pStyle w:val="TableText"/>
            </w:pPr>
            <w:r w:rsidRPr="00313BE2">
              <w:t>(P) 2310B NM109</w:t>
            </w:r>
          </w:p>
          <w:p w14:paraId="055003E3" w14:textId="77777777" w:rsidR="003A158C" w:rsidRDefault="003A158C" w:rsidP="00ED5F73">
            <w:pPr>
              <w:pStyle w:val="TableText"/>
            </w:pPr>
            <w:r>
              <w:t>Print:</w:t>
            </w:r>
          </w:p>
          <w:p w14:paraId="055003E4" w14:textId="77777777" w:rsidR="003A158C" w:rsidRDefault="003A158C" w:rsidP="00ED5F73">
            <w:pPr>
              <w:pStyle w:val="TableText"/>
            </w:pPr>
            <w:r>
              <w:t>CMS 1500 – Box 24J</w:t>
            </w:r>
          </w:p>
          <w:p w14:paraId="055003E5" w14:textId="77777777" w:rsidR="003A158C" w:rsidRPr="00313BE2" w:rsidRDefault="003A158C" w:rsidP="00ED5F73">
            <w:pPr>
              <w:pStyle w:val="TableText"/>
            </w:pPr>
            <w:r>
              <w:t>UB04 – FL78/79</w:t>
            </w:r>
          </w:p>
        </w:tc>
        <w:tc>
          <w:tcPr>
            <w:tcW w:w="3773" w:type="dxa"/>
          </w:tcPr>
          <w:p w14:paraId="055003E6" w14:textId="77777777" w:rsidR="003A158C" w:rsidRDefault="003A158C" w:rsidP="00F42168">
            <w:pPr>
              <w:pStyle w:val="TableText"/>
            </w:pPr>
            <w:r>
              <w:t>Biller Input: N/A</w:t>
            </w:r>
          </w:p>
          <w:p w14:paraId="055003E7" w14:textId="77777777" w:rsidR="003A158C" w:rsidRDefault="003A158C" w:rsidP="00F42168">
            <w:pPr>
              <w:pStyle w:val="TableText"/>
            </w:pPr>
            <w:r>
              <w:t>The biller can add a provider to a claim but the provider’s NPI comes from the New Person file.</w:t>
            </w:r>
          </w:p>
          <w:p w14:paraId="055003E8" w14:textId="77777777" w:rsidR="003A158C" w:rsidRDefault="003A158C" w:rsidP="00F42168">
            <w:pPr>
              <w:pStyle w:val="TableText"/>
            </w:pPr>
            <w:r>
              <w:t>Storage:</w:t>
            </w:r>
          </w:p>
          <w:p w14:paraId="055003E9" w14:textId="77777777" w:rsidR="003A158C" w:rsidRDefault="003A158C" w:rsidP="00F42168">
            <w:pPr>
              <w:pStyle w:val="TableText"/>
            </w:pPr>
            <w:r>
              <w:t>File: NEW PERSON (#200)</w:t>
            </w:r>
          </w:p>
          <w:p w14:paraId="055003EA" w14:textId="77777777" w:rsidR="003A158C" w:rsidRPr="00313BE2" w:rsidRDefault="003A158C" w:rsidP="00F42168">
            <w:pPr>
              <w:pStyle w:val="TableText"/>
              <w:rPr>
                <w:color w:val="000000" w:themeColor="text1"/>
                <w:sz w:val="20"/>
              </w:rPr>
            </w:pPr>
            <w:r>
              <w:t>Field: NPI (#41.99)</w:t>
            </w:r>
          </w:p>
        </w:tc>
        <w:tc>
          <w:tcPr>
            <w:tcW w:w="2880" w:type="dxa"/>
            <w:tcBorders>
              <w:top w:val="single" w:sz="6" w:space="0" w:color="auto"/>
              <w:bottom w:val="single" w:sz="6" w:space="0" w:color="auto"/>
            </w:tcBorders>
            <w:shd w:val="clear" w:color="auto" w:fill="auto"/>
          </w:tcPr>
          <w:p w14:paraId="055003EB" w14:textId="77777777" w:rsidR="003A158C" w:rsidRPr="00313BE2" w:rsidRDefault="003A158C" w:rsidP="00ED5F73">
            <w:pPr>
              <w:pStyle w:val="TableText"/>
              <w:rPr>
                <w:color w:val="000000" w:themeColor="text1"/>
                <w:sz w:val="20"/>
              </w:rPr>
            </w:pPr>
          </w:p>
        </w:tc>
      </w:tr>
      <w:tr w:rsidR="003A158C" w:rsidRPr="00313BE2" w14:paraId="055003F6" w14:textId="77777777" w:rsidTr="00ED5F73">
        <w:trPr>
          <w:trHeight w:val="65"/>
        </w:trPr>
        <w:tc>
          <w:tcPr>
            <w:tcW w:w="806" w:type="dxa"/>
            <w:shd w:val="clear" w:color="auto" w:fill="auto"/>
          </w:tcPr>
          <w:p w14:paraId="055003ED" w14:textId="77777777" w:rsidR="003A158C" w:rsidRPr="00313BE2" w:rsidRDefault="003A158C" w:rsidP="00ED5F73">
            <w:pPr>
              <w:pStyle w:val="TableText"/>
            </w:pPr>
            <w:r w:rsidRPr="00313BE2">
              <w:t xml:space="preserve">10 </w:t>
            </w:r>
          </w:p>
        </w:tc>
        <w:tc>
          <w:tcPr>
            <w:tcW w:w="3240" w:type="dxa"/>
            <w:shd w:val="clear" w:color="auto" w:fill="auto"/>
          </w:tcPr>
          <w:p w14:paraId="055003EE" w14:textId="77777777" w:rsidR="003A158C" w:rsidRPr="00313BE2" w:rsidRDefault="003A158C" w:rsidP="00ED5F73">
            <w:pPr>
              <w:pStyle w:val="TableText"/>
            </w:pPr>
            <w:r w:rsidRPr="00313BE2">
              <w:t xml:space="preserve">Rend </w:t>
            </w:r>
            <w:proofErr w:type="spellStart"/>
            <w:r w:rsidRPr="00313BE2">
              <w:t>Prov</w:t>
            </w:r>
            <w:proofErr w:type="spellEnd"/>
            <w:r w:rsidRPr="00313BE2">
              <w:t xml:space="preserve"> Taxonomy Qualifier</w:t>
            </w:r>
          </w:p>
        </w:tc>
        <w:tc>
          <w:tcPr>
            <w:tcW w:w="1368" w:type="dxa"/>
            <w:shd w:val="clear" w:color="auto" w:fill="auto"/>
          </w:tcPr>
          <w:p w14:paraId="055003EF" w14:textId="77777777" w:rsidR="003A158C" w:rsidRPr="00313BE2" w:rsidRDefault="003A158C" w:rsidP="00ED5F73">
            <w:pPr>
              <w:pStyle w:val="TableText"/>
            </w:pPr>
            <w:r w:rsidRPr="00313BE2">
              <w:t xml:space="preserve">2 </w:t>
            </w:r>
            <w:r w:rsidR="003A0BED">
              <w:t>A</w:t>
            </w:r>
            <w:r w:rsidR="00DE0798">
              <w:t>/</w:t>
            </w:r>
            <w:r w:rsidR="003A0BED">
              <w:t>N</w:t>
            </w:r>
          </w:p>
        </w:tc>
        <w:tc>
          <w:tcPr>
            <w:tcW w:w="2333" w:type="dxa"/>
            <w:shd w:val="clear" w:color="auto" w:fill="auto"/>
          </w:tcPr>
          <w:p w14:paraId="055003F0" w14:textId="77777777" w:rsidR="003A158C" w:rsidRDefault="003A158C" w:rsidP="00ED5F73">
            <w:pPr>
              <w:pStyle w:val="TableText"/>
            </w:pPr>
            <w:r>
              <w:t xml:space="preserve">837: </w:t>
            </w:r>
            <w:r w:rsidRPr="00313BE2">
              <w:t>(P)2310B PRV01</w:t>
            </w:r>
          </w:p>
          <w:p w14:paraId="055003F1" w14:textId="77777777" w:rsidR="003A158C" w:rsidRPr="00313BE2" w:rsidRDefault="003A158C" w:rsidP="00ED5F73">
            <w:pPr>
              <w:pStyle w:val="TableText"/>
            </w:pPr>
            <w:r>
              <w:t>Print: N/A</w:t>
            </w:r>
          </w:p>
        </w:tc>
        <w:tc>
          <w:tcPr>
            <w:tcW w:w="3773" w:type="dxa"/>
          </w:tcPr>
          <w:p w14:paraId="055003F2" w14:textId="77777777" w:rsidR="003A158C" w:rsidRDefault="003A158C" w:rsidP="00F42168">
            <w:pPr>
              <w:pStyle w:val="TableText"/>
            </w:pPr>
            <w:r>
              <w:t>Biller Input: N/A</w:t>
            </w:r>
          </w:p>
          <w:p w14:paraId="055003F3" w14:textId="77777777" w:rsidR="003A158C" w:rsidRDefault="003A158C" w:rsidP="00F42168">
            <w:pPr>
              <w:pStyle w:val="TableText"/>
            </w:pPr>
            <w:r>
              <w:t>Storage: N/A</w:t>
            </w:r>
          </w:p>
          <w:p w14:paraId="055003F4" w14:textId="77777777" w:rsidR="005768BC" w:rsidRPr="00313BE2" w:rsidRDefault="005768BC" w:rsidP="00F42168">
            <w:pPr>
              <w:pStyle w:val="TableText"/>
            </w:pPr>
            <w:r>
              <w:t>Note: Always PE</w:t>
            </w:r>
          </w:p>
        </w:tc>
        <w:tc>
          <w:tcPr>
            <w:tcW w:w="2880" w:type="dxa"/>
            <w:tcBorders>
              <w:top w:val="single" w:sz="6" w:space="0" w:color="auto"/>
              <w:bottom w:val="single" w:sz="4" w:space="0" w:color="auto"/>
            </w:tcBorders>
            <w:shd w:val="clear" w:color="auto" w:fill="auto"/>
          </w:tcPr>
          <w:p w14:paraId="055003F5" w14:textId="77777777" w:rsidR="003A158C" w:rsidRPr="00313BE2" w:rsidRDefault="003A158C" w:rsidP="00ED5F73">
            <w:pPr>
              <w:pStyle w:val="TableText"/>
            </w:pPr>
            <w:r w:rsidRPr="00313BE2">
              <w:t>837I not used for rendering provider</w:t>
            </w:r>
          </w:p>
        </w:tc>
      </w:tr>
      <w:tr w:rsidR="003A158C" w:rsidRPr="00313BE2" w14:paraId="05500404" w14:textId="77777777" w:rsidTr="00ED5F73">
        <w:trPr>
          <w:trHeight w:val="65"/>
        </w:trPr>
        <w:tc>
          <w:tcPr>
            <w:tcW w:w="806" w:type="dxa"/>
            <w:shd w:val="clear" w:color="auto" w:fill="auto"/>
          </w:tcPr>
          <w:p w14:paraId="055003F7" w14:textId="77777777" w:rsidR="003A158C" w:rsidRPr="00313BE2" w:rsidRDefault="003A158C" w:rsidP="00ED5F73">
            <w:pPr>
              <w:pStyle w:val="TableText"/>
            </w:pPr>
            <w:r w:rsidRPr="00313BE2">
              <w:t xml:space="preserve">11 </w:t>
            </w:r>
          </w:p>
        </w:tc>
        <w:tc>
          <w:tcPr>
            <w:tcW w:w="3240" w:type="dxa"/>
            <w:shd w:val="clear" w:color="auto" w:fill="auto"/>
          </w:tcPr>
          <w:p w14:paraId="055003F8" w14:textId="77777777" w:rsidR="003A158C" w:rsidRPr="00313BE2" w:rsidRDefault="003A158C" w:rsidP="00ED5F73">
            <w:pPr>
              <w:pStyle w:val="TableText"/>
            </w:pPr>
            <w:r w:rsidRPr="00313BE2">
              <w:t xml:space="preserve">Rend </w:t>
            </w:r>
            <w:proofErr w:type="spellStart"/>
            <w:r w:rsidRPr="00313BE2">
              <w:t>Prov</w:t>
            </w:r>
            <w:proofErr w:type="spellEnd"/>
            <w:r w:rsidRPr="00313BE2">
              <w:t xml:space="preserve"> Taxonomy</w:t>
            </w:r>
          </w:p>
        </w:tc>
        <w:tc>
          <w:tcPr>
            <w:tcW w:w="1368" w:type="dxa"/>
            <w:shd w:val="clear" w:color="auto" w:fill="auto"/>
          </w:tcPr>
          <w:p w14:paraId="055003F9" w14:textId="77777777" w:rsidR="003A158C" w:rsidRPr="00313BE2" w:rsidRDefault="003A158C" w:rsidP="00ED5F73">
            <w:pPr>
              <w:pStyle w:val="TableText"/>
            </w:pPr>
            <w:r w:rsidRPr="00313BE2">
              <w:t xml:space="preserve">10 </w:t>
            </w:r>
            <w:r w:rsidR="003A0BED">
              <w:t>A</w:t>
            </w:r>
            <w:r w:rsidR="00DE0798">
              <w:t>/</w:t>
            </w:r>
            <w:r w:rsidR="003A0BED">
              <w:t>N</w:t>
            </w:r>
          </w:p>
        </w:tc>
        <w:tc>
          <w:tcPr>
            <w:tcW w:w="2333" w:type="dxa"/>
            <w:shd w:val="clear" w:color="auto" w:fill="auto"/>
          </w:tcPr>
          <w:p w14:paraId="055003FA" w14:textId="77777777" w:rsidR="003A158C" w:rsidRDefault="003A158C" w:rsidP="00ED5F73">
            <w:pPr>
              <w:pStyle w:val="TableText"/>
            </w:pPr>
            <w:r>
              <w:t xml:space="preserve">837: </w:t>
            </w:r>
            <w:r w:rsidRPr="00313BE2">
              <w:t>(P)2310B PRV03</w:t>
            </w:r>
          </w:p>
          <w:p w14:paraId="055003FB" w14:textId="77777777" w:rsidR="003A158C" w:rsidRPr="00313BE2" w:rsidRDefault="003A158C" w:rsidP="00ED5F73">
            <w:pPr>
              <w:pStyle w:val="TableText"/>
            </w:pPr>
            <w:r>
              <w:t>Print: N/A</w:t>
            </w:r>
          </w:p>
        </w:tc>
        <w:tc>
          <w:tcPr>
            <w:tcW w:w="3773" w:type="dxa"/>
          </w:tcPr>
          <w:p w14:paraId="055003FC" w14:textId="77777777" w:rsidR="003A158C" w:rsidRDefault="003A158C" w:rsidP="00F42168">
            <w:pPr>
              <w:pStyle w:val="TableText"/>
            </w:pPr>
            <w:r>
              <w:t xml:space="preserve">Biller Input: </w:t>
            </w:r>
            <w:r w:rsidR="002753B5" w:rsidRPr="00214349">
              <w:rPr>
                <w:i/>
              </w:rPr>
              <w:t>Screen 10 Section 3</w:t>
            </w:r>
          </w:p>
          <w:p w14:paraId="055003FD" w14:textId="77777777" w:rsidR="003A158C" w:rsidRPr="008469C6" w:rsidRDefault="003A158C" w:rsidP="00F42168">
            <w:pPr>
              <w:pStyle w:val="TableText"/>
            </w:pPr>
            <w:r>
              <w:t>The physician’s taxonomy code is defaulted from the New Person file but may be overridden by the biller.</w:t>
            </w:r>
          </w:p>
          <w:p w14:paraId="055003FE" w14:textId="77777777" w:rsidR="003A158C" w:rsidRDefault="003A158C" w:rsidP="00F42168">
            <w:pPr>
              <w:pStyle w:val="TableText"/>
            </w:pPr>
            <w:r>
              <w:t>Storage:</w:t>
            </w:r>
          </w:p>
          <w:p w14:paraId="055003FF" w14:textId="77777777" w:rsidR="003A158C" w:rsidRDefault="003A158C" w:rsidP="00F42168">
            <w:pPr>
              <w:pStyle w:val="TableText"/>
            </w:pPr>
            <w:r>
              <w:t>File: BILL/CLAIMS (#399)</w:t>
            </w:r>
          </w:p>
          <w:p w14:paraId="05500400" w14:textId="77777777" w:rsidR="003A158C" w:rsidRDefault="003A158C" w:rsidP="00F42168">
            <w:pPr>
              <w:pStyle w:val="TableText"/>
            </w:pPr>
            <w:proofErr w:type="spellStart"/>
            <w:r>
              <w:t>Subfile</w:t>
            </w:r>
            <w:proofErr w:type="spellEnd"/>
            <w:r>
              <w:t>: PROVIDER (#222)</w:t>
            </w:r>
          </w:p>
          <w:p w14:paraId="05500401" w14:textId="77777777" w:rsidR="003A158C" w:rsidRPr="00313BE2" w:rsidRDefault="003A158C" w:rsidP="00F42168">
            <w:pPr>
              <w:pStyle w:val="TableText"/>
            </w:pPr>
            <w:r>
              <w:t>Field: TAXONOMY (#.15)</w:t>
            </w:r>
          </w:p>
        </w:tc>
        <w:tc>
          <w:tcPr>
            <w:tcW w:w="2880" w:type="dxa"/>
            <w:tcBorders>
              <w:top w:val="single" w:sz="6" w:space="0" w:color="auto"/>
              <w:bottom w:val="single" w:sz="4" w:space="0" w:color="auto"/>
            </w:tcBorders>
            <w:shd w:val="clear" w:color="auto" w:fill="auto"/>
          </w:tcPr>
          <w:p w14:paraId="05500402" w14:textId="77777777" w:rsidR="003A158C" w:rsidRPr="00313BE2" w:rsidRDefault="003A158C" w:rsidP="00ED5F73">
            <w:pPr>
              <w:pStyle w:val="TableText"/>
            </w:pPr>
            <w:r w:rsidRPr="00313BE2">
              <w:t>Set PRV02 = PXC.</w:t>
            </w:r>
          </w:p>
          <w:p w14:paraId="05500403" w14:textId="77777777" w:rsidR="003A158C" w:rsidRPr="00313BE2" w:rsidRDefault="003A158C" w:rsidP="00ED5F73">
            <w:pPr>
              <w:pStyle w:val="TableText"/>
            </w:pPr>
            <w:r w:rsidRPr="00313BE2">
              <w:t>837I not used for rendering provider</w:t>
            </w:r>
          </w:p>
        </w:tc>
      </w:tr>
    </w:tbl>
    <w:p w14:paraId="05500405" w14:textId="77777777" w:rsidR="0064184D" w:rsidRPr="00313BE2" w:rsidRDefault="0064184D" w:rsidP="00302507">
      <w:pPr>
        <w:pStyle w:val="BodyText"/>
      </w:pPr>
    </w:p>
    <w:p w14:paraId="05500406" w14:textId="77777777" w:rsidR="0064184D" w:rsidRPr="00D916CC" w:rsidRDefault="00447263" w:rsidP="00351368">
      <w:pPr>
        <w:pStyle w:val="Heading3"/>
      </w:pPr>
      <w:bookmarkStart w:id="385" w:name="_Toc261954507"/>
      <w:r w:rsidRPr="00D916CC">
        <w:br w:type="page"/>
      </w:r>
      <w:bookmarkStart w:id="386" w:name="_Toc263271010"/>
      <w:bookmarkStart w:id="387" w:name="_Toc263271289"/>
      <w:bookmarkStart w:id="388" w:name="_Toc377477648"/>
      <w:bookmarkStart w:id="389" w:name="_Toc465931737"/>
      <w:r w:rsidR="0064184D" w:rsidRPr="00D916CC">
        <w:lastRenderedPageBreak/>
        <w:t>OPRA – Loop 2310B/2310D (Rendering Provider Secondary ID</w:t>
      </w:r>
      <w:proofErr w:type="gramStart"/>
      <w:r w:rsidR="0064184D" w:rsidRPr="00D916CC">
        <w:t>)</w:t>
      </w:r>
      <w:bookmarkEnd w:id="385"/>
      <w:bookmarkEnd w:id="386"/>
      <w:bookmarkEnd w:id="387"/>
      <w:r w:rsidR="0064184D" w:rsidRPr="00D916CC">
        <w:t xml:space="preserve"> </w:t>
      </w:r>
      <w:r w:rsidR="00ED529B" w:rsidRPr="00D916CC">
        <w:t xml:space="preserve"> [</w:t>
      </w:r>
      <w:proofErr w:type="gramEnd"/>
      <w:r w:rsidR="00ED529B" w:rsidRPr="00D916CC">
        <w:t>SEQ 104.4]</w:t>
      </w:r>
      <w:bookmarkEnd w:id="388"/>
      <w:bookmarkEnd w:id="389"/>
    </w:p>
    <w:p w14:paraId="05500407" w14:textId="77777777" w:rsidR="0064184D" w:rsidRPr="00313BE2" w:rsidRDefault="0064184D" w:rsidP="00302507">
      <w:pPr>
        <w:pStyle w:val="BodyText"/>
      </w:pPr>
      <w:r w:rsidRPr="00313BE2">
        <w:t>One r</w:t>
      </w:r>
      <w:r w:rsidR="006A6AE0" w:rsidRPr="00313BE2">
        <w:t>ecord per Claim Data record</w:t>
      </w:r>
      <w:r w:rsidRPr="00313BE2">
        <w:t xml:space="preserve">          </w:t>
      </w:r>
    </w:p>
    <w:p w14:paraId="05500408" w14:textId="77777777" w:rsidR="0064184D" w:rsidRPr="00313BE2" w:rsidRDefault="0064184D" w:rsidP="00302507">
      <w:pPr>
        <w:pStyle w:val="BodyText"/>
      </w:pPr>
      <w:r w:rsidRPr="00313BE2">
        <w:t>(OPTIONAL</w:t>
      </w:r>
      <w:r w:rsidR="008D2ED5" w:rsidRPr="00313BE2">
        <w:t xml:space="preserve"> – Max length</w:t>
      </w:r>
      <w:r w:rsidR="004E1927">
        <w:t xml:space="preserve"> 140</w:t>
      </w:r>
      <w:r w:rsidR="008D2ED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E1E32" w:rsidRPr="00313BE2" w14:paraId="0550040F" w14:textId="77777777" w:rsidTr="001E1E32">
        <w:trPr>
          <w:trHeight w:val="350"/>
          <w:tblHeader/>
        </w:trPr>
        <w:tc>
          <w:tcPr>
            <w:tcW w:w="806" w:type="dxa"/>
            <w:tcBorders>
              <w:top w:val="single" w:sz="4" w:space="0" w:color="auto"/>
              <w:bottom w:val="single" w:sz="6" w:space="0" w:color="auto"/>
            </w:tcBorders>
            <w:shd w:val="clear" w:color="auto" w:fill="D9D9D9"/>
          </w:tcPr>
          <w:p w14:paraId="05500409" w14:textId="77777777" w:rsidR="001E1E32" w:rsidRPr="00313BE2" w:rsidRDefault="001E1E32" w:rsidP="001E1E32">
            <w:pPr>
              <w:pStyle w:val="TableHeading"/>
            </w:pPr>
            <w:r w:rsidRPr="00313BE2">
              <w:t>Piece</w:t>
            </w:r>
          </w:p>
        </w:tc>
        <w:tc>
          <w:tcPr>
            <w:tcW w:w="3240" w:type="dxa"/>
            <w:tcBorders>
              <w:top w:val="single" w:sz="4" w:space="0" w:color="auto"/>
              <w:bottom w:val="single" w:sz="6" w:space="0" w:color="auto"/>
            </w:tcBorders>
            <w:shd w:val="clear" w:color="auto" w:fill="D9D9D9"/>
          </w:tcPr>
          <w:p w14:paraId="0550040A" w14:textId="77777777" w:rsidR="001E1E32" w:rsidRPr="00313BE2" w:rsidRDefault="001E1E32" w:rsidP="001E1E32">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0B" w14:textId="77777777" w:rsidR="001E1E32" w:rsidRPr="00313BE2" w:rsidRDefault="001E1E32" w:rsidP="001E1E32">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0C" w14:textId="77777777" w:rsidR="001E1E32" w:rsidRPr="00313BE2" w:rsidRDefault="001E1E32" w:rsidP="001E1E3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0D" w14:textId="77777777" w:rsidR="001E1E32" w:rsidRPr="00313BE2" w:rsidRDefault="00C22AA2" w:rsidP="001E1E32">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40E" w14:textId="77777777" w:rsidR="001E1E32" w:rsidRPr="00313BE2" w:rsidRDefault="001E1E32" w:rsidP="001E1E32">
            <w:pPr>
              <w:pStyle w:val="TableHeading"/>
            </w:pPr>
            <w:r w:rsidRPr="00313BE2">
              <w:t>FSC Processing Comments</w:t>
            </w:r>
          </w:p>
        </w:tc>
      </w:tr>
      <w:tr w:rsidR="001E1E32" w:rsidRPr="00313BE2" w14:paraId="05500416" w14:textId="77777777" w:rsidTr="001E1E32">
        <w:trPr>
          <w:trHeight w:val="381"/>
        </w:trPr>
        <w:tc>
          <w:tcPr>
            <w:tcW w:w="806" w:type="dxa"/>
            <w:shd w:val="clear" w:color="auto" w:fill="auto"/>
          </w:tcPr>
          <w:p w14:paraId="05500410" w14:textId="77777777" w:rsidR="001E1E32" w:rsidRPr="00313BE2" w:rsidRDefault="001E1E32" w:rsidP="001E1E32">
            <w:pPr>
              <w:pStyle w:val="TableText"/>
            </w:pPr>
            <w:r w:rsidRPr="00313BE2">
              <w:t>1</w:t>
            </w:r>
          </w:p>
        </w:tc>
        <w:tc>
          <w:tcPr>
            <w:tcW w:w="3240" w:type="dxa"/>
            <w:shd w:val="clear" w:color="auto" w:fill="auto"/>
          </w:tcPr>
          <w:p w14:paraId="05500411" w14:textId="77777777" w:rsidR="001E1E32" w:rsidRPr="00313BE2" w:rsidRDefault="001E1E32" w:rsidP="001E1E32">
            <w:pPr>
              <w:pStyle w:val="TableText"/>
            </w:pPr>
            <w:r w:rsidRPr="00313BE2">
              <w:t>RECORD ID = ‘OPRA’</w:t>
            </w:r>
          </w:p>
        </w:tc>
        <w:tc>
          <w:tcPr>
            <w:tcW w:w="1368" w:type="dxa"/>
            <w:shd w:val="clear" w:color="auto" w:fill="auto"/>
          </w:tcPr>
          <w:p w14:paraId="05500412" w14:textId="77777777" w:rsidR="001E1E32" w:rsidRPr="00313BE2" w:rsidRDefault="001E1E32" w:rsidP="001E1E32">
            <w:pPr>
              <w:pStyle w:val="TableText"/>
            </w:pPr>
            <w:r w:rsidRPr="00313BE2">
              <w:t xml:space="preserve">4 </w:t>
            </w:r>
            <w:r>
              <w:t>A</w:t>
            </w:r>
          </w:p>
        </w:tc>
        <w:tc>
          <w:tcPr>
            <w:tcW w:w="2333" w:type="dxa"/>
            <w:shd w:val="clear" w:color="auto" w:fill="auto"/>
          </w:tcPr>
          <w:p w14:paraId="05500413" w14:textId="77777777" w:rsidR="001E1E32" w:rsidRPr="00313BE2" w:rsidRDefault="001E1E32" w:rsidP="001E1E32">
            <w:pPr>
              <w:pStyle w:val="TableText"/>
            </w:pPr>
            <w:r w:rsidRPr="00313BE2">
              <w:t>N/A</w:t>
            </w:r>
          </w:p>
        </w:tc>
        <w:tc>
          <w:tcPr>
            <w:tcW w:w="3773" w:type="dxa"/>
          </w:tcPr>
          <w:p w14:paraId="05500414" w14:textId="77777777" w:rsidR="001E1E32" w:rsidRPr="00313BE2" w:rsidRDefault="001E1E32" w:rsidP="001E1E32">
            <w:pPr>
              <w:pStyle w:val="TableText"/>
            </w:pPr>
          </w:p>
        </w:tc>
        <w:tc>
          <w:tcPr>
            <w:tcW w:w="2880" w:type="dxa"/>
            <w:tcBorders>
              <w:top w:val="single" w:sz="6" w:space="0" w:color="auto"/>
              <w:bottom w:val="single" w:sz="6" w:space="0" w:color="auto"/>
            </w:tcBorders>
            <w:shd w:val="clear" w:color="auto" w:fill="auto"/>
          </w:tcPr>
          <w:p w14:paraId="05500415" w14:textId="77777777" w:rsidR="001E1E32" w:rsidRPr="00313BE2" w:rsidRDefault="001E1E32" w:rsidP="001E1E32">
            <w:pPr>
              <w:pStyle w:val="TableText"/>
            </w:pPr>
          </w:p>
        </w:tc>
      </w:tr>
      <w:tr w:rsidR="002753B5" w:rsidRPr="00313BE2" w14:paraId="0550042B" w14:textId="77777777" w:rsidTr="001E1E32">
        <w:trPr>
          <w:trHeight w:val="65"/>
        </w:trPr>
        <w:tc>
          <w:tcPr>
            <w:tcW w:w="806" w:type="dxa"/>
            <w:shd w:val="clear" w:color="auto" w:fill="auto"/>
          </w:tcPr>
          <w:p w14:paraId="05500417" w14:textId="77777777" w:rsidR="002753B5" w:rsidRPr="00313BE2" w:rsidRDefault="002753B5" w:rsidP="001E1E32">
            <w:pPr>
              <w:pStyle w:val="TableText"/>
            </w:pPr>
            <w:r w:rsidRPr="00313BE2">
              <w:t>2</w:t>
            </w:r>
          </w:p>
        </w:tc>
        <w:tc>
          <w:tcPr>
            <w:tcW w:w="3240" w:type="dxa"/>
            <w:shd w:val="clear" w:color="auto" w:fill="auto"/>
          </w:tcPr>
          <w:p w14:paraId="05500418" w14:textId="77777777" w:rsidR="002753B5" w:rsidRPr="00313BE2" w:rsidRDefault="002753B5" w:rsidP="001E1E32">
            <w:pPr>
              <w:pStyle w:val="TableText"/>
            </w:pPr>
            <w:r>
              <w:t>Rendering Provider S</w:t>
            </w:r>
            <w:r w:rsidRPr="00313BE2">
              <w:t>ec ID Qualifier (1)</w:t>
            </w:r>
          </w:p>
        </w:tc>
        <w:tc>
          <w:tcPr>
            <w:tcW w:w="1368" w:type="dxa"/>
            <w:shd w:val="clear" w:color="auto" w:fill="auto"/>
          </w:tcPr>
          <w:p w14:paraId="05500419" w14:textId="77777777" w:rsidR="002753B5" w:rsidRPr="00313BE2" w:rsidRDefault="002753B5" w:rsidP="001E1E32">
            <w:pPr>
              <w:pStyle w:val="TableText"/>
            </w:pPr>
            <w:r w:rsidRPr="00313BE2">
              <w:t xml:space="preserve">2 </w:t>
            </w:r>
            <w:r>
              <w:t>A</w:t>
            </w:r>
          </w:p>
        </w:tc>
        <w:tc>
          <w:tcPr>
            <w:tcW w:w="2333" w:type="dxa"/>
            <w:shd w:val="clear" w:color="auto" w:fill="auto"/>
          </w:tcPr>
          <w:p w14:paraId="0550041A" w14:textId="77777777" w:rsidR="002753B5" w:rsidRDefault="002753B5" w:rsidP="001E1E32">
            <w:pPr>
              <w:pStyle w:val="TableText"/>
            </w:pPr>
            <w:r>
              <w:t>837:</w:t>
            </w:r>
          </w:p>
          <w:p w14:paraId="0550041B" w14:textId="77777777" w:rsidR="002753B5" w:rsidRPr="00313BE2" w:rsidRDefault="002753B5" w:rsidP="001E1E32">
            <w:pPr>
              <w:pStyle w:val="TableText"/>
            </w:pPr>
            <w:r w:rsidRPr="00313BE2">
              <w:t>(I) 2310D REF01</w:t>
            </w:r>
          </w:p>
          <w:p w14:paraId="0550041C" w14:textId="77777777" w:rsidR="002753B5" w:rsidRDefault="002753B5" w:rsidP="001E1E32">
            <w:pPr>
              <w:pStyle w:val="TableText"/>
            </w:pPr>
            <w:r w:rsidRPr="00313BE2">
              <w:t>(P) 2310B REF01</w:t>
            </w:r>
          </w:p>
          <w:p w14:paraId="0550041D" w14:textId="77777777" w:rsidR="002753B5" w:rsidRDefault="002753B5" w:rsidP="001E1E32">
            <w:pPr>
              <w:pStyle w:val="TableText"/>
            </w:pPr>
            <w:r>
              <w:t>Print:</w:t>
            </w:r>
          </w:p>
          <w:p w14:paraId="0550041E" w14:textId="77777777" w:rsidR="002753B5" w:rsidRDefault="00B04C7B" w:rsidP="001E1E32">
            <w:pPr>
              <w:pStyle w:val="TableText"/>
            </w:pPr>
            <w:r>
              <w:t>CMS 1500</w:t>
            </w:r>
            <w:r w:rsidR="002753B5">
              <w:t xml:space="preserve"> – Box 24I</w:t>
            </w:r>
            <w:r w:rsidR="002753B5" w:rsidRPr="00313BE2">
              <w:t>, 1-6</w:t>
            </w:r>
          </w:p>
          <w:p w14:paraId="0550041F" w14:textId="77777777" w:rsidR="002A1F6B" w:rsidRDefault="002A1F6B" w:rsidP="001E1E32">
            <w:pPr>
              <w:pStyle w:val="TableText"/>
            </w:pPr>
          </w:p>
          <w:p w14:paraId="05500420" w14:textId="77777777" w:rsidR="002A1F6B" w:rsidRPr="00313BE2" w:rsidRDefault="002A1F6B" w:rsidP="001E1E32">
            <w:pPr>
              <w:pStyle w:val="TableText"/>
            </w:pPr>
            <w:r>
              <w:t>Note: The software looks for the first compliant secondary ID to print.</w:t>
            </w:r>
          </w:p>
        </w:tc>
        <w:tc>
          <w:tcPr>
            <w:tcW w:w="3773" w:type="dxa"/>
          </w:tcPr>
          <w:p w14:paraId="05500421" w14:textId="77777777" w:rsidR="002753B5" w:rsidRDefault="002753B5" w:rsidP="002A2FF8">
            <w:pPr>
              <w:pStyle w:val="TableText"/>
              <w:rPr>
                <w:i/>
              </w:rPr>
            </w:pPr>
            <w:r w:rsidRPr="00433216">
              <w:t>Biller Input:</w:t>
            </w:r>
            <w:r w:rsidRPr="000A7B20">
              <w:t xml:space="preserve"> </w:t>
            </w:r>
            <w:r w:rsidRPr="00214349">
              <w:rPr>
                <w:i/>
              </w:rPr>
              <w:t>Screen 10 Section 3</w:t>
            </w:r>
          </w:p>
          <w:p w14:paraId="05500422" w14:textId="77777777" w:rsidR="002753B5" w:rsidRDefault="002753B5" w:rsidP="002A2FF8">
            <w:pPr>
              <w:pStyle w:val="TableText"/>
            </w:pPr>
            <w:r>
              <w:t>Users may add a one-time Secondary ID when they add the provider to a claim.</w:t>
            </w:r>
          </w:p>
          <w:p w14:paraId="05500423"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24" w14:textId="77777777" w:rsidR="002753B5" w:rsidRDefault="002753B5" w:rsidP="002A2FF8">
            <w:pPr>
              <w:pStyle w:val="TableText"/>
            </w:pPr>
            <w:r>
              <w:t>The billing software will automatically pull a provider’s IDs from Provider ID Maintenance.</w:t>
            </w:r>
          </w:p>
          <w:p w14:paraId="05500425" w14:textId="77777777" w:rsidR="002753B5" w:rsidRDefault="002753B5" w:rsidP="002A2FF8">
            <w:pPr>
              <w:pStyle w:val="TableText"/>
            </w:pPr>
            <w:r>
              <w:t xml:space="preserve">Storage: </w:t>
            </w:r>
          </w:p>
          <w:p w14:paraId="05500426" w14:textId="77777777" w:rsidR="002753B5" w:rsidRDefault="002753B5" w:rsidP="002A2FF8">
            <w:pPr>
              <w:pStyle w:val="TableText"/>
            </w:pPr>
            <w:r>
              <w:t>File: IB BILLING PRACTITIONER ID (#355.9)</w:t>
            </w:r>
          </w:p>
          <w:p w14:paraId="05500427" w14:textId="77777777" w:rsidR="002753B5" w:rsidRDefault="002753B5" w:rsidP="002A2FF8">
            <w:pPr>
              <w:pStyle w:val="TableText"/>
            </w:pPr>
            <w:r>
              <w:t>Or by Care Unit</w:t>
            </w:r>
          </w:p>
          <w:p w14:paraId="05500428" w14:textId="77777777" w:rsidR="002753B5" w:rsidRDefault="002753B5" w:rsidP="002A2FF8">
            <w:pPr>
              <w:pStyle w:val="TableText"/>
            </w:pPr>
            <w:r>
              <w:t>File: IB INSURANCE CO LEVEL BILLING PROVIDER ID (#355.91)</w:t>
            </w:r>
          </w:p>
          <w:p w14:paraId="05500429" w14:textId="77777777" w:rsidR="002753B5" w:rsidRPr="00313BE2" w:rsidRDefault="002753B5"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2A" w14:textId="77777777" w:rsidR="002753B5" w:rsidRPr="00313BE2" w:rsidRDefault="002753B5" w:rsidP="001E1E32">
            <w:pPr>
              <w:pStyle w:val="TableText"/>
              <w:rPr>
                <w:color w:val="000000" w:themeColor="text1"/>
                <w:sz w:val="20"/>
              </w:rPr>
            </w:pPr>
          </w:p>
        </w:tc>
      </w:tr>
      <w:tr w:rsidR="002753B5" w:rsidRPr="00313BE2" w14:paraId="0550043E" w14:textId="77777777" w:rsidTr="001E1E32">
        <w:trPr>
          <w:trHeight w:val="65"/>
        </w:trPr>
        <w:tc>
          <w:tcPr>
            <w:tcW w:w="806" w:type="dxa"/>
            <w:shd w:val="clear" w:color="auto" w:fill="auto"/>
          </w:tcPr>
          <w:p w14:paraId="0550042C" w14:textId="77777777" w:rsidR="002753B5" w:rsidRPr="00313BE2" w:rsidRDefault="002753B5" w:rsidP="001E1E32">
            <w:pPr>
              <w:pStyle w:val="TableText"/>
            </w:pPr>
            <w:r w:rsidRPr="00313BE2">
              <w:t>3</w:t>
            </w:r>
          </w:p>
        </w:tc>
        <w:tc>
          <w:tcPr>
            <w:tcW w:w="3240" w:type="dxa"/>
            <w:shd w:val="clear" w:color="auto" w:fill="auto"/>
          </w:tcPr>
          <w:p w14:paraId="0550042D" w14:textId="77777777" w:rsidR="002753B5" w:rsidRPr="00313BE2" w:rsidRDefault="002753B5" w:rsidP="001E1E32">
            <w:pPr>
              <w:pStyle w:val="TableText"/>
            </w:pPr>
            <w:r>
              <w:t>Rendering Provider S</w:t>
            </w:r>
            <w:r w:rsidRPr="00313BE2">
              <w:t>ec ID (1)</w:t>
            </w:r>
          </w:p>
        </w:tc>
        <w:tc>
          <w:tcPr>
            <w:tcW w:w="1368" w:type="dxa"/>
            <w:shd w:val="clear" w:color="auto" w:fill="auto"/>
          </w:tcPr>
          <w:p w14:paraId="0550042E" w14:textId="77777777" w:rsidR="002753B5" w:rsidRPr="00313BE2" w:rsidRDefault="002753B5" w:rsidP="001E1E32">
            <w:pPr>
              <w:pStyle w:val="TableText"/>
            </w:pPr>
            <w:r w:rsidRPr="00313BE2">
              <w:t xml:space="preserve">30 </w:t>
            </w:r>
            <w:r>
              <w:t>A/N</w:t>
            </w:r>
          </w:p>
        </w:tc>
        <w:tc>
          <w:tcPr>
            <w:tcW w:w="2333" w:type="dxa"/>
            <w:shd w:val="clear" w:color="auto" w:fill="auto"/>
          </w:tcPr>
          <w:p w14:paraId="0550042F" w14:textId="77777777" w:rsidR="002753B5" w:rsidRDefault="002753B5" w:rsidP="001E1E32">
            <w:pPr>
              <w:pStyle w:val="TableText"/>
            </w:pPr>
            <w:r>
              <w:t>837:</w:t>
            </w:r>
          </w:p>
          <w:p w14:paraId="05500430" w14:textId="77777777" w:rsidR="002753B5" w:rsidRPr="00313BE2" w:rsidRDefault="002753B5" w:rsidP="001E1E32">
            <w:pPr>
              <w:pStyle w:val="TableText"/>
            </w:pPr>
            <w:r w:rsidRPr="00313BE2">
              <w:t>(I) 2310D REF02</w:t>
            </w:r>
          </w:p>
          <w:p w14:paraId="05500431" w14:textId="77777777" w:rsidR="002753B5" w:rsidRPr="00313BE2" w:rsidRDefault="002753B5" w:rsidP="001E1E32">
            <w:pPr>
              <w:pStyle w:val="TableText"/>
            </w:pPr>
            <w:r w:rsidRPr="00313BE2">
              <w:t>(P) 2310B REF02</w:t>
            </w:r>
          </w:p>
          <w:p w14:paraId="05500432" w14:textId="77777777" w:rsidR="002753B5" w:rsidRPr="00313BE2" w:rsidRDefault="002753B5" w:rsidP="001E1E32">
            <w:pPr>
              <w:pStyle w:val="TableText"/>
            </w:pPr>
            <w:r>
              <w:t>Print:</w:t>
            </w:r>
          </w:p>
          <w:p w14:paraId="05500433" w14:textId="77777777" w:rsidR="002753B5" w:rsidRPr="00313BE2" w:rsidRDefault="00B04C7B" w:rsidP="001E1E32">
            <w:pPr>
              <w:pStyle w:val="TableText"/>
            </w:pPr>
            <w:r>
              <w:t>CMS 1500</w:t>
            </w:r>
            <w:r w:rsidR="002753B5" w:rsidRPr="00313BE2">
              <w:t xml:space="preserve"> – Box 24J, 1-6</w:t>
            </w:r>
          </w:p>
        </w:tc>
        <w:tc>
          <w:tcPr>
            <w:tcW w:w="3773" w:type="dxa"/>
          </w:tcPr>
          <w:p w14:paraId="05500434" w14:textId="77777777" w:rsidR="002753B5" w:rsidRPr="00433216" w:rsidRDefault="002753B5" w:rsidP="002A2FF8">
            <w:pPr>
              <w:pStyle w:val="TableText"/>
            </w:pPr>
            <w:r>
              <w:t xml:space="preserve">Biller Input: </w:t>
            </w:r>
            <w:r w:rsidRPr="00214349">
              <w:rPr>
                <w:i/>
              </w:rPr>
              <w:t>Screen 10 Section 3</w:t>
            </w:r>
          </w:p>
          <w:p w14:paraId="05500435" w14:textId="77777777" w:rsidR="002753B5" w:rsidRDefault="002753B5" w:rsidP="002A2FF8">
            <w:pPr>
              <w:pStyle w:val="TableText"/>
            </w:pPr>
            <w:r>
              <w:t>Users may add a one-time Secondary ID when they add the provider to a claim.</w:t>
            </w:r>
          </w:p>
          <w:p w14:paraId="05500436"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37" w14:textId="77777777" w:rsidR="002753B5" w:rsidRDefault="002753B5" w:rsidP="002A2FF8">
            <w:pPr>
              <w:pStyle w:val="TableText"/>
            </w:pPr>
            <w:r>
              <w:t>The billing software will automatically pull a provider’s IDs from Provider ID Maintenance.</w:t>
            </w:r>
          </w:p>
          <w:p w14:paraId="05500438" w14:textId="77777777" w:rsidR="002753B5" w:rsidRDefault="002753B5" w:rsidP="002A2FF8">
            <w:pPr>
              <w:pStyle w:val="TableText"/>
            </w:pPr>
            <w:r>
              <w:t xml:space="preserve">Storage: </w:t>
            </w:r>
          </w:p>
          <w:p w14:paraId="05500439" w14:textId="77777777" w:rsidR="002753B5" w:rsidRDefault="002753B5" w:rsidP="002A2FF8">
            <w:pPr>
              <w:pStyle w:val="TableText"/>
            </w:pPr>
            <w:r>
              <w:t>File: IB BILLING PRACTITIONER ID (#355.9)</w:t>
            </w:r>
          </w:p>
          <w:p w14:paraId="0550043A" w14:textId="77777777" w:rsidR="002753B5" w:rsidRDefault="002753B5" w:rsidP="002A2FF8">
            <w:pPr>
              <w:pStyle w:val="TableText"/>
            </w:pPr>
            <w:r>
              <w:t>Or by Care Unit</w:t>
            </w:r>
          </w:p>
          <w:p w14:paraId="0550043B" w14:textId="77777777" w:rsidR="002753B5" w:rsidRDefault="002753B5" w:rsidP="002A2FF8">
            <w:pPr>
              <w:pStyle w:val="TableText"/>
            </w:pPr>
            <w:r>
              <w:t>File: IB INSURANCE CO LEVEL BILLING PROVIDER ID (#355.91)</w:t>
            </w:r>
          </w:p>
          <w:p w14:paraId="0550043C" w14:textId="77777777" w:rsidR="002753B5" w:rsidRPr="00313BE2" w:rsidRDefault="002753B5" w:rsidP="002A2FF8">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43D" w14:textId="77777777" w:rsidR="002753B5" w:rsidRPr="00313BE2" w:rsidRDefault="002753B5" w:rsidP="001E1E32">
            <w:pPr>
              <w:pStyle w:val="TableText"/>
              <w:rPr>
                <w:color w:val="000000" w:themeColor="text1"/>
                <w:sz w:val="20"/>
              </w:rPr>
            </w:pPr>
          </w:p>
        </w:tc>
      </w:tr>
      <w:tr w:rsidR="002A1F6B" w:rsidRPr="00313BE2" w14:paraId="05500450" w14:textId="77777777" w:rsidTr="001E1E32">
        <w:trPr>
          <w:trHeight w:val="65"/>
        </w:trPr>
        <w:tc>
          <w:tcPr>
            <w:tcW w:w="806" w:type="dxa"/>
            <w:shd w:val="clear" w:color="auto" w:fill="auto"/>
          </w:tcPr>
          <w:p w14:paraId="0550043F" w14:textId="77777777" w:rsidR="002A1F6B" w:rsidRPr="00313BE2" w:rsidRDefault="002A1F6B" w:rsidP="001E1E32">
            <w:pPr>
              <w:pStyle w:val="TableText"/>
            </w:pPr>
            <w:r w:rsidRPr="00313BE2">
              <w:lastRenderedPageBreak/>
              <w:t>4</w:t>
            </w:r>
          </w:p>
        </w:tc>
        <w:tc>
          <w:tcPr>
            <w:tcW w:w="3240" w:type="dxa"/>
            <w:shd w:val="clear" w:color="auto" w:fill="auto"/>
          </w:tcPr>
          <w:p w14:paraId="05500440" w14:textId="77777777" w:rsidR="002A1F6B" w:rsidRPr="00313BE2" w:rsidRDefault="002A1F6B" w:rsidP="001E1E32">
            <w:pPr>
              <w:pStyle w:val="TableText"/>
            </w:pPr>
            <w:r>
              <w:t>Rendering Provider S</w:t>
            </w:r>
            <w:r w:rsidRPr="00313BE2">
              <w:t>ec ID Qualifier (2)</w:t>
            </w:r>
          </w:p>
        </w:tc>
        <w:tc>
          <w:tcPr>
            <w:tcW w:w="1368" w:type="dxa"/>
            <w:shd w:val="clear" w:color="auto" w:fill="auto"/>
          </w:tcPr>
          <w:p w14:paraId="05500441" w14:textId="77777777" w:rsidR="002A1F6B" w:rsidRPr="00313BE2" w:rsidRDefault="002A1F6B" w:rsidP="001E1E32">
            <w:pPr>
              <w:pStyle w:val="TableText"/>
            </w:pPr>
            <w:r w:rsidRPr="00313BE2">
              <w:t xml:space="preserve">2 </w:t>
            </w:r>
            <w:r>
              <w:t>A</w:t>
            </w:r>
          </w:p>
        </w:tc>
        <w:tc>
          <w:tcPr>
            <w:tcW w:w="2333" w:type="dxa"/>
            <w:shd w:val="clear" w:color="auto" w:fill="auto"/>
          </w:tcPr>
          <w:p w14:paraId="05500442" w14:textId="77777777" w:rsidR="002A1F6B" w:rsidRDefault="002A1F6B" w:rsidP="001E1E32">
            <w:pPr>
              <w:pStyle w:val="TableText"/>
            </w:pPr>
            <w:r>
              <w:t>837:</w:t>
            </w:r>
          </w:p>
          <w:p w14:paraId="05500443" w14:textId="77777777" w:rsidR="002A1F6B" w:rsidRPr="00313BE2" w:rsidRDefault="002A1F6B" w:rsidP="001E1E32">
            <w:pPr>
              <w:pStyle w:val="TableText"/>
            </w:pPr>
            <w:r w:rsidRPr="00313BE2">
              <w:t>(I) 2310D REF01</w:t>
            </w:r>
          </w:p>
          <w:p w14:paraId="05500444" w14:textId="77777777" w:rsidR="002A1F6B" w:rsidRDefault="002A1F6B" w:rsidP="001E1E32">
            <w:pPr>
              <w:pStyle w:val="TableText"/>
            </w:pPr>
            <w:r w:rsidRPr="00313BE2">
              <w:t>(P) 2310B REF01</w:t>
            </w:r>
          </w:p>
          <w:p w14:paraId="05500445" w14:textId="77777777" w:rsidR="002A1F6B" w:rsidRPr="00313BE2" w:rsidRDefault="002A1F6B" w:rsidP="001E1E32">
            <w:pPr>
              <w:pStyle w:val="TableText"/>
            </w:pPr>
            <w:r>
              <w:t>Print: N/A</w:t>
            </w:r>
          </w:p>
        </w:tc>
        <w:tc>
          <w:tcPr>
            <w:tcW w:w="3773" w:type="dxa"/>
          </w:tcPr>
          <w:p w14:paraId="05500446"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47" w14:textId="77777777" w:rsidR="002A1F6B" w:rsidRDefault="002A1F6B" w:rsidP="002A2FF8">
            <w:pPr>
              <w:pStyle w:val="TableText"/>
            </w:pPr>
            <w:r>
              <w:t>Users may add a one-time Secondary ID when they add the provider to a claim.</w:t>
            </w:r>
          </w:p>
          <w:p w14:paraId="05500448"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49" w14:textId="77777777" w:rsidR="002A1F6B" w:rsidRDefault="002A1F6B" w:rsidP="002A2FF8">
            <w:pPr>
              <w:pStyle w:val="TableText"/>
            </w:pPr>
            <w:r>
              <w:t>The billing software will automatically pull a provider’s IDs from Provider ID Maintenance.</w:t>
            </w:r>
          </w:p>
          <w:p w14:paraId="0550044A" w14:textId="77777777" w:rsidR="002A1F6B" w:rsidRDefault="002A1F6B" w:rsidP="002A2FF8">
            <w:pPr>
              <w:pStyle w:val="TableText"/>
            </w:pPr>
            <w:r>
              <w:t xml:space="preserve">Storage: </w:t>
            </w:r>
          </w:p>
          <w:p w14:paraId="0550044B" w14:textId="77777777" w:rsidR="002A1F6B" w:rsidRDefault="002A1F6B" w:rsidP="002A2FF8">
            <w:pPr>
              <w:pStyle w:val="TableText"/>
            </w:pPr>
            <w:r>
              <w:t>File: IB BILLING PRACTITIONER ID (#355.9)</w:t>
            </w:r>
          </w:p>
          <w:p w14:paraId="0550044C" w14:textId="77777777" w:rsidR="002A1F6B" w:rsidRDefault="002A1F6B" w:rsidP="002A2FF8">
            <w:pPr>
              <w:pStyle w:val="TableText"/>
            </w:pPr>
            <w:r>
              <w:t>Or by Care Unit</w:t>
            </w:r>
          </w:p>
          <w:p w14:paraId="0550044D" w14:textId="77777777" w:rsidR="002A1F6B" w:rsidRDefault="002A1F6B" w:rsidP="002A2FF8">
            <w:pPr>
              <w:pStyle w:val="TableText"/>
            </w:pPr>
            <w:r>
              <w:t>File: IB INSURANCE CO LEVEL BILLING PROVIDER ID (#355.91)</w:t>
            </w:r>
          </w:p>
          <w:p w14:paraId="0550044E"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4F" w14:textId="77777777" w:rsidR="002A1F6B" w:rsidRPr="00313BE2" w:rsidRDefault="002A1F6B" w:rsidP="001E1E32">
            <w:pPr>
              <w:pStyle w:val="TableText"/>
              <w:rPr>
                <w:color w:val="000000" w:themeColor="text1"/>
                <w:sz w:val="20"/>
              </w:rPr>
            </w:pPr>
          </w:p>
        </w:tc>
      </w:tr>
      <w:tr w:rsidR="002A1F6B" w:rsidRPr="00313BE2" w14:paraId="05500462" w14:textId="77777777" w:rsidTr="001E1E32">
        <w:trPr>
          <w:trHeight w:val="65"/>
        </w:trPr>
        <w:tc>
          <w:tcPr>
            <w:tcW w:w="806" w:type="dxa"/>
            <w:shd w:val="clear" w:color="auto" w:fill="auto"/>
          </w:tcPr>
          <w:p w14:paraId="05500451" w14:textId="77777777" w:rsidR="002A1F6B" w:rsidRPr="00313BE2" w:rsidRDefault="002A1F6B" w:rsidP="001E1E32">
            <w:pPr>
              <w:pStyle w:val="TableText"/>
            </w:pPr>
            <w:r w:rsidRPr="00313BE2">
              <w:t>5</w:t>
            </w:r>
          </w:p>
        </w:tc>
        <w:tc>
          <w:tcPr>
            <w:tcW w:w="3240" w:type="dxa"/>
            <w:shd w:val="clear" w:color="auto" w:fill="auto"/>
          </w:tcPr>
          <w:p w14:paraId="05500452" w14:textId="77777777" w:rsidR="002A1F6B" w:rsidRPr="00313BE2" w:rsidRDefault="002A1F6B" w:rsidP="001E1E32">
            <w:pPr>
              <w:pStyle w:val="TableText"/>
            </w:pPr>
            <w:r>
              <w:t>Rendering Provider S</w:t>
            </w:r>
            <w:r w:rsidRPr="00313BE2">
              <w:t>ec ID (2)</w:t>
            </w:r>
          </w:p>
        </w:tc>
        <w:tc>
          <w:tcPr>
            <w:tcW w:w="1368" w:type="dxa"/>
            <w:shd w:val="clear" w:color="auto" w:fill="auto"/>
          </w:tcPr>
          <w:p w14:paraId="05500453"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54" w14:textId="77777777" w:rsidR="002A1F6B" w:rsidRDefault="002A1F6B" w:rsidP="001E1E32">
            <w:pPr>
              <w:pStyle w:val="TableText"/>
            </w:pPr>
            <w:r>
              <w:t>837:</w:t>
            </w:r>
          </w:p>
          <w:p w14:paraId="05500455" w14:textId="77777777" w:rsidR="002A1F6B" w:rsidRPr="00313BE2" w:rsidRDefault="002A1F6B" w:rsidP="001E1E32">
            <w:pPr>
              <w:pStyle w:val="TableText"/>
            </w:pPr>
            <w:r w:rsidRPr="00313BE2">
              <w:t>(I) 2310D REF02</w:t>
            </w:r>
          </w:p>
          <w:p w14:paraId="05500456" w14:textId="77777777" w:rsidR="002A1F6B" w:rsidRDefault="002A1F6B" w:rsidP="001E1E32">
            <w:pPr>
              <w:pStyle w:val="TableText"/>
            </w:pPr>
            <w:r w:rsidRPr="00313BE2">
              <w:t>(P) 2310B REF02</w:t>
            </w:r>
          </w:p>
          <w:p w14:paraId="05500457" w14:textId="77777777" w:rsidR="002A1F6B" w:rsidRPr="00313BE2" w:rsidRDefault="002A1F6B" w:rsidP="001E1E32">
            <w:pPr>
              <w:pStyle w:val="TableText"/>
            </w:pPr>
            <w:r>
              <w:t>Print: N/A</w:t>
            </w:r>
          </w:p>
        </w:tc>
        <w:tc>
          <w:tcPr>
            <w:tcW w:w="3773" w:type="dxa"/>
          </w:tcPr>
          <w:p w14:paraId="05500458" w14:textId="77777777" w:rsidR="002A1F6B" w:rsidRPr="00433216" w:rsidRDefault="002A1F6B" w:rsidP="002A2FF8">
            <w:pPr>
              <w:pStyle w:val="TableText"/>
            </w:pPr>
            <w:r>
              <w:t xml:space="preserve">Biller Input: </w:t>
            </w:r>
            <w:r w:rsidRPr="00214349">
              <w:rPr>
                <w:i/>
              </w:rPr>
              <w:t>Screen 10 Section 3</w:t>
            </w:r>
          </w:p>
          <w:p w14:paraId="05500459" w14:textId="77777777" w:rsidR="002A1F6B" w:rsidRDefault="002A1F6B" w:rsidP="002A2FF8">
            <w:pPr>
              <w:pStyle w:val="TableText"/>
            </w:pPr>
            <w:r>
              <w:t>Users may add a one-time Secondary ID when they add the provider to a claim.</w:t>
            </w:r>
          </w:p>
          <w:p w14:paraId="0550045A"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5B" w14:textId="77777777" w:rsidR="002A1F6B" w:rsidRDefault="002A1F6B" w:rsidP="002A2FF8">
            <w:pPr>
              <w:pStyle w:val="TableText"/>
            </w:pPr>
            <w:r>
              <w:t>The billing software will automatically pull a provider’s IDs from Provider ID Maintenance.</w:t>
            </w:r>
          </w:p>
          <w:p w14:paraId="0550045C" w14:textId="77777777" w:rsidR="002A1F6B" w:rsidRDefault="002A1F6B" w:rsidP="002A2FF8">
            <w:pPr>
              <w:pStyle w:val="TableText"/>
            </w:pPr>
            <w:r>
              <w:t xml:space="preserve">Storage: </w:t>
            </w:r>
          </w:p>
          <w:p w14:paraId="0550045D" w14:textId="77777777" w:rsidR="002A1F6B" w:rsidRDefault="002A1F6B" w:rsidP="002A2FF8">
            <w:pPr>
              <w:pStyle w:val="TableText"/>
            </w:pPr>
            <w:r>
              <w:t>File: IB BILLING PRACTITIONER ID (#355.9)</w:t>
            </w:r>
          </w:p>
          <w:p w14:paraId="0550045E" w14:textId="77777777" w:rsidR="002A1F6B" w:rsidRDefault="002A1F6B" w:rsidP="002A2FF8">
            <w:pPr>
              <w:pStyle w:val="TableText"/>
            </w:pPr>
            <w:r>
              <w:t>Or by Care Unit</w:t>
            </w:r>
          </w:p>
          <w:p w14:paraId="0550045F" w14:textId="77777777" w:rsidR="002A1F6B" w:rsidRDefault="002A1F6B" w:rsidP="002A2FF8">
            <w:pPr>
              <w:pStyle w:val="TableText"/>
            </w:pPr>
            <w:r>
              <w:t>File: IB INSURANCE CO LEVEL BILLING PROVIDER ID (#355.91)</w:t>
            </w:r>
          </w:p>
          <w:p w14:paraId="05500460"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61" w14:textId="77777777" w:rsidR="002A1F6B" w:rsidRPr="00313BE2" w:rsidRDefault="002A1F6B" w:rsidP="001E1E32">
            <w:pPr>
              <w:pStyle w:val="TableText"/>
              <w:rPr>
                <w:color w:val="000000" w:themeColor="text1"/>
                <w:sz w:val="20"/>
              </w:rPr>
            </w:pPr>
          </w:p>
        </w:tc>
      </w:tr>
      <w:tr w:rsidR="002A1F6B" w:rsidRPr="00313BE2" w14:paraId="05500474" w14:textId="77777777" w:rsidTr="001E1E32">
        <w:trPr>
          <w:trHeight w:val="65"/>
        </w:trPr>
        <w:tc>
          <w:tcPr>
            <w:tcW w:w="806" w:type="dxa"/>
            <w:shd w:val="clear" w:color="auto" w:fill="auto"/>
          </w:tcPr>
          <w:p w14:paraId="05500463" w14:textId="77777777" w:rsidR="002A1F6B" w:rsidRPr="00313BE2" w:rsidRDefault="002A1F6B" w:rsidP="001E1E32">
            <w:pPr>
              <w:pStyle w:val="TableText"/>
            </w:pPr>
            <w:r w:rsidRPr="00313BE2">
              <w:t>6</w:t>
            </w:r>
          </w:p>
        </w:tc>
        <w:tc>
          <w:tcPr>
            <w:tcW w:w="3240" w:type="dxa"/>
            <w:shd w:val="clear" w:color="auto" w:fill="auto"/>
          </w:tcPr>
          <w:p w14:paraId="05500464" w14:textId="77777777" w:rsidR="002A1F6B" w:rsidRPr="00313BE2" w:rsidRDefault="002A1F6B" w:rsidP="001E1E32">
            <w:pPr>
              <w:pStyle w:val="TableText"/>
            </w:pPr>
            <w:r>
              <w:t>Rendering Provider S</w:t>
            </w:r>
            <w:r w:rsidRPr="00313BE2">
              <w:t>ec ID Qualifier (3)</w:t>
            </w:r>
          </w:p>
        </w:tc>
        <w:tc>
          <w:tcPr>
            <w:tcW w:w="1368" w:type="dxa"/>
            <w:shd w:val="clear" w:color="auto" w:fill="auto"/>
          </w:tcPr>
          <w:p w14:paraId="05500465" w14:textId="77777777" w:rsidR="002A1F6B" w:rsidRPr="00313BE2" w:rsidRDefault="002A1F6B" w:rsidP="001E1E32">
            <w:pPr>
              <w:pStyle w:val="TableText"/>
            </w:pPr>
            <w:r w:rsidRPr="00313BE2">
              <w:t xml:space="preserve">2 </w:t>
            </w:r>
            <w:r>
              <w:t>A</w:t>
            </w:r>
          </w:p>
        </w:tc>
        <w:tc>
          <w:tcPr>
            <w:tcW w:w="2333" w:type="dxa"/>
            <w:shd w:val="clear" w:color="auto" w:fill="auto"/>
          </w:tcPr>
          <w:p w14:paraId="05500466" w14:textId="77777777" w:rsidR="002A1F6B" w:rsidRDefault="002A1F6B" w:rsidP="001E1E32">
            <w:pPr>
              <w:pStyle w:val="TableText"/>
            </w:pPr>
            <w:r>
              <w:t>837:</w:t>
            </w:r>
          </w:p>
          <w:p w14:paraId="05500467" w14:textId="77777777" w:rsidR="002A1F6B" w:rsidRPr="00313BE2" w:rsidRDefault="002A1F6B" w:rsidP="001E1E32">
            <w:pPr>
              <w:pStyle w:val="TableText"/>
            </w:pPr>
            <w:r w:rsidRPr="00313BE2">
              <w:t>(I) 2310D REF01</w:t>
            </w:r>
          </w:p>
          <w:p w14:paraId="05500468" w14:textId="77777777" w:rsidR="002A1F6B" w:rsidRDefault="002A1F6B" w:rsidP="001E1E32">
            <w:pPr>
              <w:pStyle w:val="TableText"/>
            </w:pPr>
            <w:r w:rsidRPr="00313BE2">
              <w:t>(P) 2310B REF01</w:t>
            </w:r>
          </w:p>
          <w:p w14:paraId="05500469" w14:textId="77777777" w:rsidR="002A1F6B" w:rsidRPr="00313BE2" w:rsidRDefault="002A1F6B" w:rsidP="001E1E32">
            <w:pPr>
              <w:pStyle w:val="TableText"/>
            </w:pPr>
            <w:r>
              <w:t>Print: N/A</w:t>
            </w:r>
          </w:p>
        </w:tc>
        <w:tc>
          <w:tcPr>
            <w:tcW w:w="3773" w:type="dxa"/>
          </w:tcPr>
          <w:p w14:paraId="0550046A"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6B" w14:textId="77777777" w:rsidR="002A1F6B" w:rsidRDefault="002A1F6B" w:rsidP="002A2FF8">
            <w:pPr>
              <w:pStyle w:val="TableText"/>
            </w:pPr>
            <w:r>
              <w:t>Users may add a one-time Secondary ID when they add the provider to a claim.</w:t>
            </w:r>
          </w:p>
          <w:p w14:paraId="0550046C" w14:textId="77777777" w:rsidR="002A1F6B" w:rsidRDefault="002A1F6B" w:rsidP="002A2FF8">
            <w:pPr>
              <w:pStyle w:val="TableText"/>
            </w:pPr>
            <w:r>
              <w:t xml:space="preserve">Provider Secondary IDs and Qualifiers are </w:t>
            </w:r>
            <w:r>
              <w:lastRenderedPageBreak/>
              <w:t>maintained in Provider ID Maintenance. Providers may have their own IDs or they may have IDs assigned to them by a payer.</w:t>
            </w:r>
          </w:p>
          <w:p w14:paraId="0550046D" w14:textId="77777777" w:rsidR="002A1F6B" w:rsidRDefault="002A1F6B" w:rsidP="002A2FF8">
            <w:pPr>
              <w:pStyle w:val="TableText"/>
            </w:pPr>
            <w:r>
              <w:t>The billing software will automatically pull a provider’s IDs from Provider ID Maintenance.</w:t>
            </w:r>
          </w:p>
          <w:p w14:paraId="0550046E" w14:textId="77777777" w:rsidR="002A1F6B" w:rsidRDefault="002A1F6B" w:rsidP="002A2FF8">
            <w:pPr>
              <w:pStyle w:val="TableText"/>
            </w:pPr>
            <w:r>
              <w:t xml:space="preserve">Storage: </w:t>
            </w:r>
          </w:p>
          <w:p w14:paraId="0550046F" w14:textId="77777777" w:rsidR="002A1F6B" w:rsidRDefault="002A1F6B" w:rsidP="002A2FF8">
            <w:pPr>
              <w:pStyle w:val="TableText"/>
            </w:pPr>
            <w:r>
              <w:t>File: IB BILLING PRACTITIONER ID (#355.9)</w:t>
            </w:r>
          </w:p>
          <w:p w14:paraId="05500470" w14:textId="77777777" w:rsidR="002A1F6B" w:rsidRDefault="002A1F6B" w:rsidP="002A2FF8">
            <w:pPr>
              <w:pStyle w:val="TableText"/>
            </w:pPr>
            <w:r>
              <w:t>Or by Care Unit</w:t>
            </w:r>
          </w:p>
          <w:p w14:paraId="05500471" w14:textId="77777777" w:rsidR="002A1F6B" w:rsidRDefault="002A1F6B" w:rsidP="002A2FF8">
            <w:pPr>
              <w:pStyle w:val="TableText"/>
            </w:pPr>
            <w:r>
              <w:t>File: IB INSURANCE CO LEVEL BILLING PROVIDER ID (#355.91)</w:t>
            </w:r>
          </w:p>
          <w:p w14:paraId="05500472"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73" w14:textId="77777777" w:rsidR="002A1F6B" w:rsidRPr="00313BE2" w:rsidRDefault="002A1F6B" w:rsidP="001E1E32">
            <w:pPr>
              <w:pStyle w:val="TableText"/>
              <w:rPr>
                <w:color w:val="000000" w:themeColor="text1"/>
                <w:sz w:val="20"/>
              </w:rPr>
            </w:pPr>
          </w:p>
        </w:tc>
      </w:tr>
      <w:tr w:rsidR="002A1F6B" w:rsidRPr="00313BE2" w14:paraId="05500486" w14:textId="77777777" w:rsidTr="001E1E32">
        <w:trPr>
          <w:trHeight w:val="65"/>
        </w:trPr>
        <w:tc>
          <w:tcPr>
            <w:tcW w:w="806" w:type="dxa"/>
            <w:shd w:val="clear" w:color="auto" w:fill="auto"/>
          </w:tcPr>
          <w:p w14:paraId="05500475" w14:textId="77777777" w:rsidR="002A1F6B" w:rsidRPr="00313BE2" w:rsidRDefault="002A1F6B" w:rsidP="001E1E32">
            <w:pPr>
              <w:pStyle w:val="TableText"/>
            </w:pPr>
            <w:r w:rsidRPr="00313BE2">
              <w:lastRenderedPageBreak/>
              <w:t>7</w:t>
            </w:r>
          </w:p>
        </w:tc>
        <w:tc>
          <w:tcPr>
            <w:tcW w:w="3240" w:type="dxa"/>
            <w:shd w:val="clear" w:color="auto" w:fill="auto"/>
          </w:tcPr>
          <w:p w14:paraId="05500476" w14:textId="77777777" w:rsidR="002A1F6B" w:rsidRPr="00313BE2" w:rsidRDefault="002A1F6B" w:rsidP="001E1E32">
            <w:pPr>
              <w:pStyle w:val="TableText"/>
            </w:pPr>
            <w:r>
              <w:t>Rendering Provider S</w:t>
            </w:r>
            <w:r w:rsidRPr="00313BE2">
              <w:t>ec ID (3)</w:t>
            </w:r>
          </w:p>
        </w:tc>
        <w:tc>
          <w:tcPr>
            <w:tcW w:w="1368" w:type="dxa"/>
            <w:shd w:val="clear" w:color="auto" w:fill="auto"/>
          </w:tcPr>
          <w:p w14:paraId="05500477"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78" w14:textId="77777777" w:rsidR="002A1F6B" w:rsidRDefault="002A1F6B" w:rsidP="001E1E32">
            <w:pPr>
              <w:pStyle w:val="TableText"/>
            </w:pPr>
            <w:r>
              <w:t>837:</w:t>
            </w:r>
          </w:p>
          <w:p w14:paraId="05500479" w14:textId="77777777" w:rsidR="002A1F6B" w:rsidRPr="00313BE2" w:rsidRDefault="002A1F6B" w:rsidP="001E1E32">
            <w:pPr>
              <w:pStyle w:val="TableText"/>
            </w:pPr>
            <w:r w:rsidRPr="00313BE2">
              <w:t>(I) 2310D REF02</w:t>
            </w:r>
          </w:p>
          <w:p w14:paraId="0550047A" w14:textId="77777777" w:rsidR="002A1F6B" w:rsidRDefault="002A1F6B" w:rsidP="001E1E32">
            <w:pPr>
              <w:pStyle w:val="TableText"/>
            </w:pPr>
            <w:r w:rsidRPr="00313BE2">
              <w:t>(P) 2310B REF02</w:t>
            </w:r>
          </w:p>
          <w:p w14:paraId="0550047B" w14:textId="77777777" w:rsidR="002A1F6B" w:rsidRPr="00313BE2" w:rsidRDefault="002A1F6B" w:rsidP="001E1E32">
            <w:pPr>
              <w:pStyle w:val="TableText"/>
            </w:pPr>
            <w:r>
              <w:t>Print: N/A</w:t>
            </w:r>
          </w:p>
        </w:tc>
        <w:tc>
          <w:tcPr>
            <w:tcW w:w="3773" w:type="dxa"/>
          </w:tcPr>
          <w:p w14:paraId="0550047C" w14:textId="77777777" w:rsidR="002A1F6B" w:rsidRPr="00433216" w:rsidRDefault="002A1F6B" w:rsidP="002A2FF8">
            <w:pPr>
              <w:pStyle w:val="TableText"/>
            </w:pPr>
            <w:r>
              <w:t xml:space="preserve">Biller Input: </w:t>
            </w:r>
            <w:r w:rsidRPr="00214349">
              <w:rPr>
                <w:i/>
              </w:rPr>
              <w:t>Screen 10 Section 3</w:t>
            </w:r>
          </w:p>
          <w:p w14:paraId="0550047D" w14:textId="77777777" w:rsidR="002A1F6B" w:rsidRDefault="002A1F6B" w:rsidP="002A2FF8">
            <w:pPr>
              <w:pStyle w:val="TableText"/>
            </w:pPr>
            <w:r>
              <w:t>Users may add a one-time Secondary ID when they add the provider to a claim.</w:t>
            </w:r>
          </w:p>
          <w:p w14:paraId="0550047E"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7F" w14:textId="77777777" w:rsidR="002A1F6B" w:rsidRDefault="002A1F6B" w:rsidP="002A2FF8">
            <w:pPr>
              <w:pStyle w:val="TableText"/>
            </w:pPr>
            <w:r>
              <w:t>The billing software will automatically pull a provider’s IDs from Provider ID Maintenance.</w:t>
            </w:r>
          </w:p>
          <w:p w14:paraId="05500480" w14:textId="77777777" w:rsidR="002A1F6B" w:rsidRDefault="002A1F6B" w:rsidP="002A2FF8">
            <w:pPr>
              <w:pStyle w:val="TableText"/>
            </w:pPr>
            <w:r>
              <w:t xml:space="preserve">Storage: </w:t>
            </w:r>
          </w:p>
          <w:p w14:paraId="05500481" w14:textId="77777777" w:rsidR="002A1F6B" w:rsidRDefault="002A1F6B" w:rsidP="002A2FF8">
            <w:pPr>
              <w:pStyle w:val="TableText"/>
            </w:pPr>
            <w:r>
              <w:t>File: IB BILLING PRACTITIONER ID (#355.9)</w:t>
            </w:r>
          </w:p>
          <w:p w14:paraId="05500482" w14:textId="77777777" w:rsidR="002A1F6B" w:rsidRDefault="002A1F6B" w:rsidP="002A2FF8">
            <w:pPr>
              <w:pStyle w:val="TableText"/>
            </w:pPr>
            <w:r>
              <w:t>Or by Care Unit</w:t>
            </w:r>
          </w:p>
          <w:p w14:paraId="05500483" w14:textId="77777777" w:rsidR="002A1F6B" w:rsidRDefault="002A1F6B" w:rsidP="002A2FF8">
            <w:pPr>
              <w:pStyle w:val="TableText"/>
            </w:pPr>
            <w:r>
              <w:t>File: IB INSURANCE CO LEVEL BILLING PROVIDER ID (#355.91)</w:t>
            </w:r>
          </w:p>
          <w:p w14:paraId="05500484"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85" w14:textId="77777777" w:rsidR="002A1F6B" w:rsidRPr="00313BE2" w:rsidRDefault="002A1F6B" w:rsidP="001E1E32">
            <w:pPr>
              <w:pStyle w:val="TableText"/>
              <w:rPr>
                <w:color w:val="000000" w:themeColor="text1"/>
                <w:sz w:val="20"/>
              </w:rPr>
            </w:pPr>
          </w:p>
        </w:tc>
      </w:tr>
      <w:tr w:rsidR="002A1F6B" w:rsidRPr="00313BE2" w14:paraId="05500498" w14:textId="77777777" w:rsidTr="001E1E32">
        <w:trPr>
          <w:trHeight w:val="65"/>
        </w:trPr>
        <w:tc>
          <w:tcPr>
            <w:tcW w:w="806" w:type="dxa"/>
            <w:shd w:val="clear" w:color="auto" w:fill="auto"/>
          </w:tcPr>
          <w:p w14:paraId="05500487" w14:textId="77777777" w:rsidR="002A1F6B" w:rsidRPr="00313BE2" w:rsidRDefault="002A1F6B" w:rsidP="001E1E32">
            <w:pPr>
              <w:pStyle w:val="TableText"/>
            </w:pPr>
            <w:r w:rsidRPr="00313BE2">
              <w:t>8</w:t>
            </w:r>
          </w:p>
        </w:tc>
        <w:tc>
          <w:tcPr>
            <w:tcW w:w="3240" w:type="dxa"/>
            <w:shd w:val="clear" w:color="auto" w:fill="auto"/>
          </w:tcPr>
          <w:p w14:paraId="05500488" w14:textId="77777777" w:rsidR="002A1F6B" w:rsidRPr="00313BE2" w:rsidRDefault="002A1F6B" w:rsidP="001E1E32">
            <w:pPr>
              <w:pStyle w:val="TableText"/>
            </w:pPr>
            <w:r>
              <w:t>Rendering Provider S</w:t>
            </w:r>
            <w:r w:rsidRPr="00313BE2">
              <w:t>ec ID Qualifier (4)</w:t>
            </w:r>
          </w:p>
        </w:tc>
        <w:tc>
          <w:tcPr>
            <w:tcW w:w="1368" w:type="dxa"/>
            <w:shd w:val="clear" w:color="auto" w:fill="auto"/>
          </w:tcPr>
          <w:p w14:paraId="05500489" w14:textId="77777777" w:rsidR="002A1F6B" w:rsidRPr="00313BE2" w:rsidRDefault="002A1F6B" w:rsidP="001E1E32">
            <w:pPr>
              <w:pStyle w:val="TableText"/>
            </w:pPr>
            <w:r w:rsidRPr="00313BE2">
              <w:t xml:space="preserve">2 </w:t>
            </w:r>
            <w:r>
              <w:t>A</w:t>
            </w:r>
          </w:p>
        </w:tc>
        <w:tc>
          <w:tcPr>
            <w:tcW w:w="2333" w:type="dxa"/>
            <w:shd w:val="clear" w:color="auto" w:fill="auto"/>
          </w:tcPr>
          <w:p w14:paraId="0550048A" w14:textId="77777777" w:rsidR="002A1F6B" w:rsidRDefault="002A1F6B" w:rsidP="001E1E32">
            <w:pPr>
              <w:pStyle w:val="TableText"/>
            </w:pPr>
            <w:r>
              <w:t>837:</w:t>
            </w:r>
          </w:p>
          <w:p w14:paraId="0550048B" w14:textId="77777777" w:rsidR="002A1F6B" w:rsidRPr="00313BE2" w:rsidRDefault="002A1F6B" w:rsidP="001E1E32">
            <w:pPr>
              <w:pStyle w:val="TableText"/>
            </w:pPr>
            <w:r w:rsidRPr="00313BE2">
              <w:t>(I) 2310D REF01</w:t>
            </w:r>
          </w:p>
          <w:p w14:paraId="0550048C" w14:textId="77777777" w:rsidR="002A1F6B" w:rsidRDefault="002A1F6B" w:rsidP="001E1E32">
            <w:pPr>
              <w:pStyle w:val="TableText"/>
            </w:pPr>
            <w:r w:rsidRPr="00313BE2">
              <w:t>(P) 2310B REF01</w:t>
            </w:r>
          </w:p>
          <w:p w14:paraId="0550048D" w14:textId="77777777" w:rsidR="002A1F6B" w:rsidRPr="00313BE2" w:rsidRDefault="002A1F6B" w:rsidP="001E1E32">
            <w:pPr>
              <w:pStyle w:val="TableText"/>
            </w:pPr>
            <w:r>
              <w:t>Print: N/A</w:t>
            </w:r>
          </w:p>
        </w:tc>
        <w:tc>
          <w:tcPr>
            <w:tcW w:w="3773" w:type="dxa"/>
          </w:tcPr>
          <w:p w14:paraId="0550048E"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8F" w14:textId="77777777" w:rsidR="002A1F6B" w:rsidRDefault="002A1F6B" w:rsidP="002A2FF8">
            <w:pPr>
              <w:pStyle w:val="TableText"/>
            </w:pPr>
            <w:r>
              <w:t>Users may add a one-time Secondary ID when they add the provider to a claim.</w:t>
            </w:r>
          </w:p>
          <w:p w14:paraId="05500490"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91" w14:textId="77777777" w:rsidR="002A1F6B" w:rsidRDefault="002A1F6B" w:rsidP="002A2FF8">
            <w:pPr>
              <w:pStyle w:val="TableText"/>
            </w:pPr>
            <w:r>
              <w:t>The billing software will automatically pull a provider’s IDs from Provider ID Maintenance.</w:t>
            </w:r>
          </w:p>
          <w:p w14:paraId="05500492" w14:textId="77777777" w:rsidR="002A1F6B" w:rsidRDefault="002A1F6B" w:rsidP="002A2FF8">
            <w:pPr>
              <w:pStyle w:val="TableText"/>
            </w:pPr>
            <w:r>
              <w:lastRenderedPageBreak/>
              <w:t xml:space="preserve">Storage: </w:t>
            </w:r>
          </w:p>
          <w:p w14:paraId="05500493" w14:textId="77777777" w:rsidR="002A1F6B" w:rsidRDefault="002A1F6B" w:rsidP="002A2FF8">
            <w:pPr>
              <w:pStyle w:val="TableText"/>
            </w:pPr>
            <w:r>
              <w:t>File: IB BILLING PRACTITIONER ID (#355.9)</w:t>
            </w:r>
          </w:p>
          <w:p w14:paraId="05500494" w14:textId="77777777" w:rsidR="002A1F6B" w:rsidRDefault="002A1F6B" w:rsidP="002A2FF8">
            <w:pPr>
              <w:pStyle w:val="TableText"/>
            </w:pPr>
            <w:r>
              <w:t>Or by Care Unit</w:t>
            </w:r>
          </w:p>
          <w:p w14:paraId="05500495" w14:textId="77777777" w:rsidR="002A1F6B" w:rsidRDefault="002A1F6B" w:rsidP="002A2FF8">
            <w:pPr>
              <w:pStyle w:val="TableText"/>
            </w:pPr>
            <w:r>
              <w:t>File: IB INSURANCE CO LEVEL BILLING PROVIDER ID (#355.91)</w:t>
            </w:r>
          </w:p>
          <w:p w14:paraId="05500496" w14:textId="77777777" w:rsidR="002A1F6B" w:rsidRPr="00313BE2" w:rsidRDefault="002A1F6B" w:rsidP="002A2FF8">
            <w:pPr>
              <w:pStyle w:val="TableText"/>
            </w:pPr>
            <w:r>
              <w:t>Field: PROVIDER ID TYPE (#.06)</w:t>
            </w:r>
          </w:p>
        </w:tc>
        <w:tc>
          <w:tcPr>
            <w:tcW w:w="2880" w:type="dxa"/>
            <w:tcBorders>
              <w:top w:val="single" w:sz="6" w:space="0" w:color="auto"/>
              <w:bottom w:val="single" w:sz="4" w:space="0" w:color="auto"/>
            </w:tcBorders>
            <w:shd w:val="clear" w:color="auto" w:fill="auto"/>
          </w:tcPr>
          <w:p w14:paraId="05500497" w14:textId="77777777" w:rsidR="002A1F6B" w:rsidRPr="00313BE2" w:rsidRDefault="002A1F6B" w:rsidP="001E1E32">
            <w:pPr>
              <w:pStyle w:val="TableText"/>
              <w:rPr>
                <w:color w:val="000000" w:themeColor="text1"/>
                <w:sz w:val="20"/>
              </w:rPr>
            </w:pPr>
          </w:p>
        </w:tc>
      </w:tr>
      <w:tr w:rsidR="002A1F6B" w:rsidRPr="00313BE2" w14:paraId="055004AA" w14:textId="77777777" w:rsidTr="001E1E32">
        <w:trPr>
          <w:trHeight w:val="65"/>
        </w:trPr>
        <w:tc>
          <w:tcPr>
            <w:tcW w:w="806" w:type="dxa"/>
            <w:shd w:val="clear" w:color="auto" w:fill="auto"/>
          </w:tcPr>
          <w:p w14:paraId="05500499" w14:textId="77777777" w:rsidR="002A1F6B" w:rsidRPr="00313BE2" w:rsidRDefault="002A1F6B" w:rsidP="001E1E32">
            <w:pPr>
              <w:pStyle w:val="TableText"/>
            </w:pPr>
            <w:r w:rsidRPr="00313BE2">
              <w:lastRenderedPageBreak/>
              <w:t>9</w:t>
            </w:r>
          </w:p>
        </w:tc>
        <w:tc>
          <w:tcPr>
            <w:tcW w:w="3240" w:type="dxa"/>
            <w:shd w:val="clear" w:color="auto" w:fill="auto"/>
          </w:tcPr>
          <w:p w14:paraId="0550049A" w14:textId="77777777" w:rsidR="002A1F6B" w:rsidRPr="00313BE2" w:rsidRDefault="002A1F6B" w:rsidP="001E1E32">
            <w:pPr>
              <w:pStyle w:val="TableText"/>
            </w:pPr>
            <w:r>
              <w:t>Rendering Provider S</w:t>
            </w:r>
            <w:r w:rsidRPr="00313BE2">
              <w:t>ec ID (4)</w:t>
            </w:r>
          </w:p>
        </w:tc>
        <w:tc>
          <w:tcPr>
            <w:tcW w:w="1368" w:type="dxa"/>
            <w:shd w:val="clear" w:color="auto" w:fill="auto"/>
          </w:tcPr>
          <w:p w14:paraId="0550049B" w14:textId="77777777" w:rsidR="002A1F6B" w:rsidRPr="00313BE2" w:rsidRDefault="002A1F6B" w:rsidP="001E1E32">
            <w:pPr>
              <w:pStyle w:val="TableText"/>
            </w:pPr>
            <w:r w:rsidRPr="00313BE2">
              <w:t xml:space="preserve">30 </w:t>
            </w:r>
            <w:r>
              <w:t>A</w:t>
            </w:r>
            <w:r w:rsidR="00DE0798">
              <w:t>/N</w:t>
            </w:r>
          </w:p>
        </w:tc>
        <w:tc>
          <w:tcPr>
            <w:tcW w:w="2333" w:type="dxa"/>
            <w:shd w:val="clear" w:color="auto" w:fill="auto"/>
          </w:tcPr>
          <w:p w14:paraId="0550049C" w14:textId="77777777" w:rsidR="002A1F6B" w:rsidRDefault="002A1F6B" w:rsidP="001E1E32">
            <w:pPr>
              <w:pStyle w:val="TableText"/>
            </w:pPr>
            <w:r>
              <w:t>837:</w:t>
            </w:r>
          </w:p>
          <w:p w14:paraId="0550049D" w14:textId="77777777" w:rsidR="002A1F6B" w:rsidRPr="00313BE2" w:rsidRDefault="002A1F6B" w:rsidP="001E1E32">
            <w:pPr>
              <w:pStyle w:val="TableText"/>
            </w:pPr>
            <w:r w:rsidRPr="00313BE2">
              <w:t>(I) 2310D REF02</w:t>
            </w:r>
          </w:p>
          <w:p w14:paraId="0550049E" w14:textId="77777777" w:rsidR="002A1F6B" w:rsidRDefault="002A1F6B" w:rsidP="001E1E32">
            <w:pPr>
              <w:pStyle w:val="TableText"/>
            </w:pPr>
            <w:r w:rsidRPr="00313BE2">
              <w:t>(P) 2310B REF02</w:t>
            </w:r>
          </w:p>
          <w:p w14:paraId="0550049F" w14:textId="77777777" w:rsidR="002A1F6B" w:rsidRPr="00313BE2" w:rsidRDefault="002A1F6B" w:rsidP="001E1E32">
            <w:pPr>
              <w:pStyle w:val="TableText"/>
            </w:pPr>
            <w:r>
              <w:t>Print: N/A</w:t>
            </w:r>
          </w:p>
        </w:tc>
        <w:tc>
          <w:tcPr>
            <w:tcW w:w="3773" w:type="dxa"/>
          </w:tcPr>
          <w:p w14:paraId="055004A0" w14:textId="77777777" w:rsidR="002A1F6B" w:rsidRPr="00433216" w:rsidRDefault="002A1F6B" w:rsidP="002A2FF8">
            <w:pPr>
              <w:pStyle w:val="TableText"/>
            </w:pPr>
            <w:r>
              <w:t xml:space="preserve">Biller Input: </w:t>
            </w:r>
            <w:r w:rsidRPr="00214349">
              <w:rPr>
                <w:i/>
              </w:rPr>
              <w:t>Screen 10 Section 3</w:t>
            </w:r>
          </w:p>
          <w:p w14:paraId="055004A1" w14:textId="77777777" w:rsidR="002A1F6B" w:rsidRDefault="002A1F6B" w:rsidP="002A2FF8">
            <w:pPr>
              <w:pStyle w:val="TableText"/>
            </w:pPr>
            <w:r>
              <w:t>Users may add a one-time Secondary ID when they add the provider to a claim.</w:t>
            </w:r>
          </w:p>
          <w:p w14:paraId="055004A2"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A3" w14:textId="77777777" w:rsidR="002A1F6B" w:rsidRDefault="002A1F6B" w:rsidP="002A2FF8">
            <w:pPr>
              <w:pStyle w:val="TableText"/>
            </w:pPr>
            <w:r>
              <w:t>The billing software will automatically pull a provider’s IDs from Provider ID Maintenance.</w:t>
            </w:r>
          </w:p>
          <w:p w14:paraId="055004A4" w14:textId="77777777" w:rsidR="002A1F6B" w:rsidRDefault="002A1F6B" w:rsidP="002A2FF8">
            <w:pPr>
              <w:pStyle w:val="TableText"/>
            </w:pPr>
            <w:r>
              <w:t xml:space="preserve">Storage: </w:t>
            </w:r>
          </w:p>
          <w:p w14:paraId="055004A5" w14:textId="77777777" w:rsidR="002A1F6B" w:rsidRDefault="002A1F6B" w:rsidP="002A2FF8">
            <w:pPr>
              <w:pStyle w:val="TableText"/>
            </w:pPr>
            <w:r>
              <w:t>File: IB BILLING PRACTITIONER ID (#355.9)</w:t>
            </w:r>
          </w:p>
          <w:p w14:paraId="055004A6" w14:textId="77777777" w:rsidR="002A1F6B" w:rsidRDefault="002A1F6B" w:rsidP="002A2FF8">
            <w:pPr>
              <w:pStyle w:val="TableText"/>
            </w:pPr>
            <w:r>
              <w:t>Or by Care Unit</w:t>
            </w:r>
          </w:p>
          <w:p w14:paraId="055004A7" w14:textId="77777777" w:rsidR="002A1F6B" w:rsidRDefault="002A1F6B" w:rsidP="002A2FF8">
            <w:pPr>
              <w:pStyle w:val="TableText"/>
            </w:pPr>
            <w:r>
              <w:t>File: IB INSURANCE CO LEVEL BILLING PROVIDER ID (#355.91)</w:t>
            </w:r>
          </w:p>
          <w:p w14:paraId="055004A8"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A9" w14:textId="77777777" w:rsidR="002A1F6B" w:rsidRPr="00313BE2" w:rsidRDefault="002A1F6B" w:rsidP="001E1E32">
            <w:pPr>
              <w:pStyle w:val="TableText"/>
              <w:rPr>
                <w:color w:val="000000" w:themeColor="text1"/>
                <w:sz w:val="20"/>
              </w:rPr>
            </w:pPr>
          </w:p>
        </w:tc>
      </w:tr>
    </w:tbl>
    <w:p w14:paraId="055004AB" w14:textId="77777777" w:rsidR="0064184D" w:rsidRPr="00313BE2" w:rsidRDefault="0064184D" w:rsidP="00302507">
      <w:pPr>
        <w:pStyle w:val="BodyText"/>
      </w:pPr>
    </w:p>
    <w:p w14:paraId="055004AC" w14:textId="77777777" w:rsidR="00CC0FC1" w:rsidRPr="00313BE2" w:rsidRDefault="00CC0FC1" w:rsidP="00302507">
      <w:pPr>
        <w:pStyle w:val="BodyText"/>
      </w:pPr>
    </w:p>
    <w:p w14:paraId="055004AD" w14:textId="77777777" w:rsidR="00CC0FC1" w:rsidRPr="00313BE2" w:rsidRDefault="00CC0FC1" w:rsidP="00302507">
      <w:pPr>
        <w:pStyle w:val="BodyText"/>
      </w:pPr>
      <w:r w:rsidRPr="00313BE2">
        <w:br w:type="page"/>
      </w:r>
    </w:p>
    <w:p w14:paraId="055004AE" w14:textId="77777777" w:rsidR="00FA639D" w:rsidRPr="00D916CC" w:rsidRDefault="00FA639D" w:rsidP="00351368">
      <w:pPr>
        <w:pStyle w:val="Heading3"/>
      </w:pPr>
      <w:bookmarkStart w:id="390" w:name="_Toc377477649"/>
      <w:bookmarkStart w:id="391" w:name="_Toc465931738"/>
      <w:r w:rsidRPr="00D916CC">
        <w:lastRenderedPageBreak/>
        <w:t xml:space="preserve">AMB - Loop 2310E/F (Ambulance Pick-up / Drop-off) </w:t>
      </w:r>
      <w:r w:rsidR="00ED529B" w:rsidRPr="00D916CC">
        <w:t>[SEQ 104.8]</w:t>
      </w:r>
      <w:bookmarkEnd w:id="390"/>
      <w:bookmarkEnd w:id="391"/>
    </w:p>
    <w:p w14:paraId="055004AF" w14:textId="77777777" w:rsidR="00E91E51" w:rsidRPr="00313BE2" w:rsidRDefault="00FA639D" w:rsidP="00302507">
      <w:pPr>
        <w:pStyle w:val="BodyText"/>
      </w:pPr>
      <w:r w:rsidRPr="00313BE2">
        <w:t>Repeat</w:t>
      </w:r>
      <w:r w:rsidR="00BC6AEC">
        <w:t xml:space="preserve"> x 2: Ambulance pick-up</w:t>
      </w:r>
      <w:r w:rsidRPr="00313BE2">
        <w:t xml:space="preserve"> is</w:t>
      </w:r>
      <w:r w:rsidR="00BC6AEC">
        <w:t xml:space="preserve"> sent in the 2310E while drop-off</w:t>
      </w:r>
      <w:r w:rsidRPr="00313BE2">
        <w:t xml:space="preserve"> is in the 2310F. When sending both data elements the pickup location should be first.</w:t>
      </w:r>
    </w:p>
    <w:p w14:paraId="055004B0" w14:textId="60016631" w:rsidR="00FA639D" w:rsidRPr="00313BE2" w:rsidRDefault="004E1927" w:rsidP="00302507">
      <w:pPr>
        <w:pStyle w:val="BodyText"/>
      </w:pPr>
      <w:r>
        <w:t xml:space="preserve"> (Optional – Max length </w:t>
      </w:r>
      <w:r w:rsidR="00036CF9" w:rsidRPr="00036CF9">
        <w:rPr>
          <w:i/>
          <w:color w:val="C00000"/>
        </w:rPr>
        <w:t>2</w:t>
      </w:r>
      <w:r w:rsidR="00036CF9">
        <w:rPr>
          <w:i/>
          <w:color w:val="C00000"/>
        </w:rPr>
        <w:t>30</w:t>
      </w:r>
      <w:r w:rsidR="00FA639D" w:rsidRPr="004C0028">
        <w:rPr>
          <w:color w:val="000000" w:themeColor="text1"/>
        </w:rPr>
        <w:t xml:space="preserve"> </w:t>
      </w:r>
      <w:r w:rsidR="00FA639D" w:rsidRPr="00313BE2">
        <w:t>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1F6B" w:rsidRPr="00313BE2" w14:paraId="055004B7" w14:textId="77777777" w:rsidTr="002A1F6B">
        <w:trPr>
          <w:trHeight w:val="350"/>
          <w:tblHeader/>
        </w:trPr>
        <w:tc>
          <w:tcPr>
            <w:tcW w:w="806" w:type="dxa"/>
            <w:tcBorders>
              <w:top w:val="single" w:sz="4" w:space="0" w:color="auto"/>
              <w:bottom w:val="single" w:sz="6" w:space="0" w:color="auto"/>
            </w:tcBorders>
            <w:shd w:val="clear" w:color="auto" w:fill="D9D9D9"/>
          </w:tcPr>
          <w:p w14:paraId="055004B1" w14:textId="77777777" w:rsidR="002A1F6B" w:rsidRPr="00313BE2" w:rsidRDefault="002A1F6B" w:rsidP="002A1F6B">
            <w:pPr>
              <w:pStyle w:val="TableHeading"/>
            </w:pPr>
            <w:r w:rsidRPr="00313BE2">
              <w:t>Piece</w:t>
            </w:r>
          </w:p>
        </w:tc>
        <w:tc>
          <w:tcPr>
            <w:tcW w:w="3240" w:type="dxa"/>
            <w:tcBorders>
              <w:top w:val="single" w:sz="4" w:space="0" w:color="auto"/>
              <w:bottom w:val="single" w:sz="6" w:space="0" w:color="auto"/>
            </w:tcBorders>
            <w:shd w:val="clear" w:color="auto" w:fill="D9D9D9"/>
          </w:tcPr>
          <w:p w14:paraId="055004B2" w14:textId="77777777" w:rsidR="002A1F6B" w:rsidRPr="00313BE2" w:rsidRDefault="002A1F6B" w:rsidP="002A1F6B">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B3" w14:textId="77777777" w:rsidR="002A1F6B" w:rsidRPr="00313BE2" w:rsidRDefault="002A1F6B" w:rsidP="002A1F6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B4" w14:textId="77777777" w:rsidR="002A1F6B" w:rsidRPr="00313BE2" w:rsidRDefault="002A1F6B" w:rsidP="002A1F6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B5" w14:textId="77777777" w:rsidR="002A1F6B" w:rsidRPr="00313BE2" w:rsidRDefault="002A1F6B" w:rsidP="002A1F6B">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4B6" w14:textId="77777777" w:rsidR="002A1F6B" w:rsidRPr="00313BE2" w:rsidRDefault="002A1F6B" w:rsidP="002A1F6B">
            <w:pPr>
              <w:pStyle w:val="TableHeading"/>
            </w:pPr>
            <w:r w:rsidRPr="00313BE2">
              <w:t>FSC Processing Comments</w:t>
            </w:r>
          </w:p>
        </w:tc>
      </w:tr>
      <w:tr w:rsidR="002A1F6B" w:rsidRPr="00313BE2" w14:paraId="055004BE"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8" w14:textId="77777777" w:rsidR="002A1F6B" w:rsidRPr="00313BE2" w:rsidRDefault="002A1F6B" w:rsidP="002A1F6B">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B9" w14:textId="77777777" w:rsidR="002A1F6B" w:rsidRPr="00313BE2" w:rsidRDefault="002A1F6B" w:rsidP="002A1F6B">
            <w:pPr>
              <w:pStyle w:val="TableText"/>
            </w:pPr>
            <w:r w:rsidRPr="00313BE2">
              <w:t>RECORD ID = ‘AMB’</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BA" w14:textId="77777777" w:rsidR="002A1F6B" w:rsidRPr="00313BE2" w:rsidRDefault="002A1F6B" w:rsidP="002A1F6B">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BB" w14:textId="77777777" w:rsidR="002A1F6B" w:rsidRPr="00313BE2" w:rsidRDefault="002A1F6B" w:rsidP="002A1F6B">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4BC" w14:textId="77777777" w:rsidR="002A1F6B" w:rsidRPr="00313BE2" w:rsidRDefault="002A1F6B" w:rsidP="002A1F6B">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BD" w14:textId="77777777" w:rsidR="002A1F6B" w:rsidRPr="00313BE2" w:rsidRDefault="002A1F6B" w:rsidP="002A1F6B">
            <w:pPr>
              <w:pStyle w:val="TableText"/>
            </w:pPr>
          </w:p>
        </w:tc>
      </w:tr>
      <w:tr w:rsidR="002A1F6B" w:rsidRPr="00313BE2" w14:paraId="055004C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F" w14:textId="77777777" w:rsidR="002A1F6B" w:rsidRPr="00313BE2" w:rsidRDefault="002A1F6B" w:rsidP="002A1F6B">
            <w:pPr>
              <w:pStyle w:val="TableText"/>
              <w:rPr>
                <w:highlight w:val="red"/>
              </w:rPr>
            </w:pPr>
            <w:r w:rsidRPr="00313BE2">
              <w:t>2</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0" w14:textId="77777777" w:rsidR="002A1F6B" w:rsidRPr="00313BE2" w:rsidRDefault="002A1F6B" w:rsidP="002A1F6B">
            <w:pPr>
              <w:pStyle w:val="TableText"/>
            </w:pPr>
            <w:r>
              <w:t>Address Type Q</w:t>
            </w:r>
            <w:r w:rsidRPr="00313BE2">
              <w:t>ualifier</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1" w14:textId="77777777" w:rsidR="002A1F6B" w:rsidRPr="00313BE2" w:rsidRDefault="002A1F6B" w:rsidP="002A1F6B">
            <w:pPr>
              <w:pStyle w:val="TableText"/>
            </w:pPr>
            <w:r w:rsidRPr="00313BE2">
              <w:t xml:space="preserve">2 </w:t>
            </w:r>
            <w:r>
              <w:t>A</w:t>
            </w:r>
            <w:r w:rsidR="00DE0798">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2" w14:textId="77777777" w:rsidR="00A52A73" w:rsidRDefault="00A52A73" w:rsidP="002A1F6B">
            <w:pPr>
              <w:pStyle w:val="TableText"/>
            </w:pPr>
            <w:r>
              <w:t>837:</w:t>
            </w:r>
          </w:p>
          <w:p w14:paraId="055004C3" w14:textId="77777777" w:rsidR="002A1F6B" w:rsidRDefault="002A1F6B" w:rsidP="002A1F6B">
            <w:pPr>
              <w:pStyle w:val="TableText"/>
            </w:pPr>
            <w:r w:rsidRPr="00313BE2">
              <w:t>P)2310E / 2310F NM101</w:t>
            </w:r>
          </w:p>
          <w:p w14:paraId="055004C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C5" w14:textId="77777777" w:rsidR="006E75DD" w:rsidRDefault="006E75DD" w:rsidP="002A1F6B">
            <w:pPr>
              <w:pStyle w:val="TableText"/>
            </w:pPr>
            <w:r>
              <w:t>Biller Input: N/A</w:t>
            </w:r>
          </w:p>
          <w:p w14:paraId="055004C6" w14:textId="77777777" w:rsidR="002A1F6B" w:rsidRDefault="006E75DD" w:rsidP="002A1F6B">
            <w:pPr>
              <w:pStyle w:val="TableText"/>
              <w:rPr>
                <w:i/>
              </w:rPr>
            </w:pPr>
            <w:r w:rsidRPr="006E75DD">
              <w:rPr>
                <w:i/>
              </w:rPr>
              <w:t>Screen 9</w:t>
            </w:r>
            <w:r w:rsidR="00A52A73" w:rsidRPr="006E75DD">
              <w:rPr>
                <w:i/>
              </w:rPr>
              <w:t xml:space="preserve"> Section</w:t>
            </w:r>
            <w:r w:rsidRPr="006E75DD">
              <w:rPr>
                <w:i/>
              </w:rPr>
              <w:t xml:space="preserve"> 1</w:t>
            </w:r>
          </w:p>
          <w:p w14:paraId="055004C7" w14:textId="77777777" w:rsidR="006E75DD" w:rsidRPr="006E75DD" w:rsidRDefault="006E75DD" w:rsidP="002A1F6B">
            <w:pPr>
              <w:pStyle w:val="TableText"/>
            </w:pPr>
            <w:r>
              <w:t>The system adds the Qualifier automatically.</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C8" w14:textId="77777777" w:rsidR="002A1F6B" w:rsidRPr="00313BE2" w:rsidRDefault="002A1F6B" w:rsidP="002A1F6B">
            <w:pPr>
              <w:pStyle w:val="TableText"/>
            </w:pPr>
            <w:r w:rsidRPr="00313BE2">
              <w:t>Equal to PW for pick up or</w:t>
            </w:r>
          </w:p>
          <w:p w14:paraId="055004C9" w14:textId="77777777" w:rsidR="002A1F6B" w:rsidRPr="00313BE2" w:rsidRDefault="002A1F6B" w:rsidP="002A1F6B">
            <w:pPr>
              <w:pStyle w:val="TableText"/>
            </w:pPr>
            <w:r w:rsidRPr="00313BE2">
              <w:t>45 for Drop off</w:t>
            </w:r>
          </w:p>
          <w:p w14:paraId="055004CA" w14:textId="77777777" w:rsidR="002A1F6B" w:rsidRPr="00313BE2" w:rsidRDefault="002A1F6B" w:rsidP="002A1F6B">
            <w:pPr>
              <w:pStyle w:val="TableText"/>
            </w:pPr>
            <w:r w:rsidRPr="00313BE2">
              <w:t>Set NM102 = 2</w:t>
            </w:r>
          </w:p>
        </w:tc>
      </w:tr>
      <w:tr w:rsidR="002A1F6B" w:rsidRPr="00313BE2" w14:paraId="055004D8"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CC" w14:textId="77777777" w:rsidR="002A1F6B" w:rsidRPr="00313BE2" w:rsidRDefault="002A1F6B" w:rsidP="002A1F6B">
            <w:pPr>
              <w:pStyle w:val="TableText"/>
            </w:pPr>
            <w:r w:rsidRPr="00313BE2">
              <w:t>3</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D" w14:textId="77777777" w:rsidR="002A1F6B" w:rsidRPr="00313BE2" w:rsidRDefault="00A52A73" w:rsidP="002A1F6B">
            <w:pPr>
              <w:pStyle w:val="TableText"/>
            </w:pPr>
            <w:r>
              <w:t>Ambulance A</w:t>
            </w:r>
            <w:r w:rsidR="002A1F6B" w:rsidRPr="00313BE2">
              <w:t>ddr</w:t>
            </w:r>
            <w:r>
              <w:t>ess L</w:t>
            </w:r>
            <w:r w:rsidR="002A1F6B" w:rsidRPr="00313BE2">
              <w:t>ine 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E" w14:textId="0C8C2C23" w:rsidR="002A1F6B" w:rsidRPr="00036CF9" w:rsidRDefault="00036CF9" w:rsidP="002A1F6B">
            <w:pPr>
              <w:pStyle w:val="TableText"/>
              <w:rPr>
                <w:i/>
              </w:rPr>
            </w:pPr>
            <w:r w:rsidRPr="00036CF9">
              <w:rPr>
                <w:i/>
                <w:color w:val="C00000"/>
              </w:rPr>
              <w:t>55</w:t>
            </w:r>
            <w:r w:rsidR="002A1F6B" w:rsidRPr="00036CF9">
              <w:rPr>
                <w:i/>
                <w:color w:val="C00000"/>
              </w:rPr>
              <w:t xml:space="preserve"> A</w:t>
            </w:r>
            <w:r w:rsidR="00DE0798" w:rsidRPr="00036CF9">
              <w:rPr>
                <w:i/>
                <w:color w:val="C00000"/>
              </w:rPr>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F" w14:textId="77777777" w:rsidR="00A52A73" w:rsidRDefault="00A52A73" w:rsidP="002A1F6B">
            <w:pPr>
              <w:pStyle w:val="TableText"/>
            </w:pPr>
            <w:r>
              <w:t>837:</w:t>
            </w:r>
          </w:p>
          <w:p w14:paraId="055004D0" w14:textId="77777777" w:rsidR="002A1F6B" w:rsidRDefault="00A52A73" w:rsidP="002A1F6B">
            <w:pPr>
              <w:pStyle w:val="TableText"/>
            </w:pPr>
            <w:r>
              <w:t>(P)2310E /2310F N301</w:t>
            </w:r>
          </w:p>
          <w:p w14:paraId="055004D1"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2" w14:textId="77777777" w:rsidR="002A1F6B" w:rsidRDefault="006E75DD" w:rsidP="002A1F6B">
            <w:pPr>
              <w:pStyle w:val="TableText"/>
            </w:pPr>
            <w:r w:rsidRPr="000A7B20">
              <w:t xml:space="preserve">Biller Input: </w:t>
            </w:r>
            <w:r w:rsidRPr="006E75DD">
              <w:rPr>
                <w:i/>
              </w:rPr>
              <w:t>Screen 9 Section 1</w:t>
            </w:r>
          </w:p>
          <w:p w14:paraId="055004D3" w14:textId="77777777" w:rsidR="006E75DD" w:rsidRDefault="006E75DD" w:rsidP="002A1F6B">
            <w:pPr>
              <w:pStyle w:val="TableText"/>
            </w:pPr>
            <w:r>
              <w:t>Storage:</w:t>
            </w:r>
          </w:p>
          <w:p w14:paraId="055004D4" w14:textId="77777777" w:rsidR="006E75DD" w:rsidRDefault="006E75DD" w:rsidP="002A1F6B">
            <w:pPr>
              <w:pStyle w:val="TableText"/>
            </w:pPr>
            <w:r>
              <w:t>File: Bill/Claims (#399)</w:t>
            </w:r>
          </w:p>
          <w:p w14:paraId="055004D5" w14:textId="77777777" w:rsidR="006E75DD" w:rsidRDefault="006E75DD" w:rsidP="002A1F6B">
            <w:pPr>
              <w:pStyle w:val="TableText"/>
            </w:pPr>
            <w:r>
              <w:t>Field: AMBULANCE P/U ADDRESS 1 (#271)</w:t>
            </w:r>
          </w:p>
          <w:p w14:paraId="055004D6" w14:textId="77777777" w:rsidR="006E75DD" w:rsidRPr="006E75DD" w:rsidRDefault="006E75DD" w:rsidP="002A1F6B">
            <w:pPr>
              <w:pStyle w:val="TableText"/>
            </w:pPr>
            <w:r>
              <w:t>Field: AMBULANCE D/O ADDRESS 1 (#277)</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D7" w14:textId="77777777" w:rsidR="002A1F6B" w:rsidRPr="00313BE2" w:rsidRDefault="002A1F6B" w:rsidP="002A1F6B">
            <w:pPr>
              <w:pStyle w:val="TableText"/>
              <w:rPr>
                <w:color w:val="000000" w:themeColor="text1"/>
                <w:sz w:val="20"/>
              </w:rPr>
            </w:pPr>
          </w:p>
        </w:tc>
      </w:tr>
      <w:tr w:rsidR="002A1F6B" w:rsidRPr="00313BE2" w14:paraId="055004E5"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D9" w14:textId="77777777" w:rsidR="002A1F6B" w:rsidRPr="00313BE2" w:rsidRDefault="002A1F6B" w:rsidP="002A1F6B">
            <w:pPr>
              <w:pStyle w:val="TableText"/>
            </w:pPr>
            <w:r w:rsidRPr="00313BE2">
              <w:t>4</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DA" w14:textId="77777777" w:rsidR="002A1F6B" w:rsidRPr="00313BE2" w:rsidRDefault="00A52A73" w:rsidP="002A1F6B">
            <w:pPr>
              <w:pStyle w:val="TableText"/>
            </w:pPr>
            <w:r>
              <w:t>Ambulance Address L</w:t>
            </w:r>
            <w:r w:rsidR="002A1F6B" w:rsidRPr="00313BE2">
              <w:t>ine 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DB" w14:textId="7E1ED91D" w:rsidR="002A1F6B" w:rsidRPr="00036CF9" w:rsidRDefault="00036CF9" w:rsidP="002A1F6B">
            <w:pPr>
              <w:pStyle w:val="TableText"/>
              <w:rPr>
                <w:i/>
              </w:rPr>
            </w:pPr>
            <w:r w:rsidRPr="00036CF9">
              <w:rPr>
                <w:i/>
                <w:color w:val="C00000"/>
              </w:rPr>
              <w:t>55</w:t>
            </w:r>
            <w:r w:rsidR="002A1F6B" w:rsidRPr="00036CF9">
              <w:rPr>
                <w:i/>
                <w:color w:val="C00000"/>
              </w:rPr>
              <w:t xml:space="preserve"> </w:t>
            </w:r>
            <w:r w:rsidR="003A0BED" w:rsidRPr="00036CF9">
              <w:rPr>
                <w:i/>
                <w:color w:val="C00000"/>
              </w:rPr>
              <w:t>A</w:t>
            </w:r>
            <w:r w:rsidR="00DE0798" w:rsidRPr="00036CF9">
              <w:rPr>
                <w:i/>
                <w:color w:val="C00000"/>
              </w:rPr>
              <w:t>/</w:t>
            </w:r>
            <w:r w:rsidR="003A0BED" w:rsidRPr="00036CF9">
              <w:rPr>
                <w:i/>
                <w:color w:val="C00000"/>
              </w:rPr>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DC" w14:textId="77777777" w:rsidR="00A52A73" w:rsidRDefault="00A52A73" w:rsidP="002A1F6B">
            <w:pPr>
              <w:pStyle w:val="TableText"/>
            </w:pPr>
            <w:r>
              <w:t>837:</w:t>
            </w:r>
          </w:p>
          <w:p w14:paraId="055004DD" w14:textId="77777777" w:rsidR="002A1F6B" w:rsidRDefault="002A1F6B" w:rsidP="002A1F6B">
            <w:pPr>
              <w:pStyle w:val="TableText"/>
            </w:pPr>
            <w:r w:rsidRPr="00313BE2">
              <w:t>(P) 2310E /2310F N302</w:t>
            </w:r>
          </w:p>
          <w:p w14:paraId="055004DE"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F" w14:textId="77777777" w:rsidR="006E75DD" w:rsidRDefault="006E75DD" w:rsidP="006E75DD">
            <w:pPr>
              <w:pStyle w:val="TableText"/>
            </w:pPr>
            <w:r w:rsidRPr="000A7B20">
              <w:t xml:space="preserve">Biller Input: </w:t>
            </w:r>
            <w:r w:rsidRPr="006E75DD">
              <w:rPr>
                <w:i/>
              </w:rPr>
              <w:t>Screen 9 Section 1</w:t>
            </w:r>
          </w:p>
          <w:p w14:paraId="055004E0" w14:textId="77777777" w:rsidR="006E75DD" w:rsidRDefault="006E75DD" w:rsidP="006E75DD">
            <w:pPr>
              <w:pStyle w:val="TableText"/>
            </w:pPr>
            <w:r>
              <w:t>Storage:</w:t>
            </w:r>
          </w:p>
          <w:p w14:paraId="055004E1" w14:textId="77777777" w:rsidR="006E75DD" w:rsidRDefault="006E75DD" w:rsidP="006E75DD">
            <w:pPr>
              <w:pStyle w:val="TableText"/>
            </w:pPr>
            <w:r>
              <w:t>File: Bill/Claims (#399)</w:t>
            </w:r>
          </w:p>
          <w:p w14:paraId="055004E2" w14:textId="77777777" w:rsidR="002A1F6B" w:rsidRDefault="006E75DD" w:rsidP="006E75DD">
            <w:pPr>
              <w:pStyle w:val="TableText"/>
            </w:pPr>
            <w:r>
              <w:t>Field: AMBULANCE P/U ADDRESS 2 (#272)</w:t>
            </w:r>
          </w:p>
          <w:p w14:paraId="055004E3" w14:textId="77777777" w:rsidR="006E75DD" w:rsidRPr="00313BE2" w:rsidRDefault="006E75DD" w:rsidP="006E75DD">
            <w:pPr>
              <w:pStyle w:val="TableText"/>
            </w:pPr>
            <w:r>
              <w:t>Field: AMBULANCE D/O ADDRESS 2 (#278)</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E4" w14:textId="77777777" w:rsidR="002A1F6B" w:rsidRPr="00313BE2" w:rsidRDefault="002A1F6B" w:rsidP="002A1F6B">
            <w:pPr>
              <w:pStyle w:val="TableText"/>
            </w:pPr>
          </w:p>
        </w:tc>
      </w:tr>
      <w:tr w:rsidR="002A1F6B" w:rsidRPr="00313BE2" w14:paraId="055004F2"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E6" w14:textId="77777777" w:rsidR="002A1F6B" w:rsidRPr="00313BE2" w:rsidRDefault="002A1F6B" w:rsidP="002A1F6B">
            <w:pPr>
              <w:pStyle w:val="TableText"/>
            </w:pPr>
            <w:r w:rsidRPr="00313BE2">
              <w:t>5</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E7" w14:textId="77777777" w:rsidR="002A1F6B" w:rsidRPr="00313BE2" w:rsidRDefault="00A52A73" w:rsidP="002A1F6B">
            <w:pPr>
              <w:pStyle w:val="TableText"/>
            </w:pPr>
            <w:r>
              <w:t>Ambulance C</w:t>
            </w:r>
            <w:r w:rsidR="002A1F6B" w:rsidRPr="00313BE2">
              <w:t>ity</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E8" w14:textId="77777777" w:rsidR="002A1F6B" w:rsidRPr="00313BE2" w:rsidRDefault="002A1F6B" w:rsidP="002A1F6B">
            <w:pPr>
              <w:pStyle w:val="TableText"/>
            </w:pPr>
            <w:r w:rsidRPr="00313BE2">
              <w:t xml:space="preserve">30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E9" w14:textId="77777777" w:rsidR="00A52A73" w:rsidRDefault="00A52A73" w:rsidP="002A1F6B">
            <w:pPr>
              <w:pStyle w:val="TableText"/>
            </w:pPr>
            <w:r>
              <w:t>837:</w:t>
            </w:r>
          </w:p>
          <w:p w14:paraId="055004EA" w14:textId="77777777" w:rsidR="002A1F6B" w:rsidRDefault="002A1F6B" w:rsidP="002A1F6B">
            <w:pPr>
              <w:pStyle w:val="TableText"/>
            </w:pPr>
            <w:r w:rsidRPr="00313BE2">
              <w:t>(P) 2310E 2310F N401</w:t>
            </w:r>
          </w:p>
          <w:p w14:paraId="055004EB"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EC" w14:textId="77777777" w:rsidR="006E75DD" w:rsidRDefault="006E75DD" w:rsidP="006E75DD">
            <w:pPr>
              <w:pStyle w:val="TableText"/>
            </w:pPr>
            <w:r w:rsidRPr="000A7B20">
              <w:t xml:space="preserve">Biller Input: </w:t>
            </w:r>
            <w:r w:rsidRPr="006E75DD">
              <w:rPr>
                <w:i/>
              </w:rPr>
              <w:t>Screen 9 Section 1</w:t>
            </w:r>
          </w:p>
          <w:p w14:paraId="055004ED" w14:textId="77777777" w:rsidR="006E75DD" w:rsidRDefault="006E75DD" w:rsidP="006E75DD">
            <w:pPr>
              <w:pStyle w:val="TableText"/>
            </w:pPr>
            <w:r>
              <w:t>Storage:</w:t>
            </w:r>
          </w:p>
          <w:p w14:paraId="055004EE" w14:textId="77777777" w:rsidR="006E75DD" w:rsidRDefault="006E75DD" w:rsidP="006E75DD">
            <w:pPr>
              <w:pStyle w:val="TableText"/>
            </w:pPr>
            <w:r>
              <w:t>File: Bill/Claims (#399)</w:t>
            </w:r>
          </w:p>
          <w:p w14:paraId="055004EF" w14:textId="77777777" w:rsidR="002A1F6B" w:rsidRDefault="006E75DD" w:rsidP="006E75DD">
            <w:pPr>
              <w:pStyle w:val="TableText"/>
            </w:pPr>
            <w:r>
              <w:t>Field: AMBULANCE P/U CITY (#273)</w:t>
            </w:r>
          </w:p>
          <w:p w14:paraId="055004F0" w14:textId="77777777" w:rsidR="006E75DD" w:rsidRPr="00313BE2" w:rsidRDefault="006E75DD" w:rsidP="006E75DD">
            <w:pPr>
              <w:pStyle w:val="TableText"/>
            </w:pPr>
            <w:r>
              <w:t>Field: AMBULANCE D/O CITY (#279)</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1" w14:textId="77777777" w:rsidR="002A1F6B" w:rsidRPr="00313BE2" w:rsidRDefault="002A1F6B" w:rsidP="002A1F6B">
            <w:pPr>
              <w:pStyle w:val="TableText"/>
            </w:pPr>
            <w:r w:rsidRPr="00313BE2">
              <w:t>None</w:t>
            </w:r>
          </w:p>
        </w:tc>
      </w:tr>
      <w:tr w:rsidR="002A1F6B" w:rsidRPr="00313BE2" w14:paraId="055004FF"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F3" w14:textId="77777777" w:rsidR="002A1F6B" w:rsidRPr="00313BE2" w:rsidRDefault="002A1F6B" w:rsidP="002A1F6B">
            <w:pPr>
              <w:pStyle w:val="TableText"/>
            </w:pPr>
            <w:r w:rsidRPr="00313BE2">
              <w:t>6</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F4" w14:textId="77777777" w:rsidR="002A1F6B" w:rsidRPr="00313BE2" w:rsidRDefault="002A1F6B" w:rsidP="002A1F6B">
            <w:pPr>
              <w:pStyle w:val="TableText"/>
            </w:pPr>
            <w:r w:rsidRPr="00313BE2">
              <w:t>Ambulance State</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F5" w14:textId="77777777" w:rsidR="002A1F6B" w:rsidRPr="00313BE2" w:rsidRDefault="002A1F6B" w:rsidP="002A1F6B">
            <w:pPr>
              <w:pStyle w:val="TableText"/>
            </w:pPr>
            <w:r w:rsidRPr="00313BE2">
              <w:t xml:space="preserve">2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F6" w14:textId="77777777" w:rsidR="00A52A73" w:rsidRDefault="00A52A73" w:rsidP="002A1F6B">
            <w:pPr>
              <w:pStyle w:val="TableText"/>
            </w:pPr>
            <w:r>
              <w:t>837:</w:t>
            </w:r>
          </w:p>
          <w:p w14:paraId="055004F7" w14:textId="77777777" w:rsidR="002A1F6B" w:rsidRDefault="002A1F6B" w:rsidP="002A1F6B">
            <w:pPr>
              <w:pStyle w:val="TableText"/>
            </w:pPr>
            <w:r w:rsidRPr="00313BE2">
              <w:t>(P) 2310E / 2310F N402</w:t>
            </w:r>
          </w:p>
          <w:p w14:paraId="055004F8"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F9" w14:textId="77777777" w:rsidR="006E75DD" w:rsidRDefault="006E75DD" w:rsidP="006E75DD">
            <w:pPr>
              <w:pStyle w:val="TableText"/>
            </w:pPr>
            <w:r w:rsidRPr="000A7B20">
              <w:t xml:space="preserve">Biller Input: </w:t>
            </w:r>
            <w:r w:rsidRPr="006E75DD">
              <w:rPr>
                <w:i/>
              </w:rPr>
              <w:t>Screen 9 Section 1</w:t>
            </w:r>
          </w:p>
          <w:p w14:paraId="055004FA" w14:textId="77777777" w:rsidR="006E75DD" w:rsidRDefault="006E75DD" w:rsidP="006E75DD">
            <w:pPr>
              <w:pStyle w:val="TableText"/>
            </w:pPr>
            <w:r>
              <w:t>Storage:</w:t>
            </w:r>
          </w:p>
          <w:p w14:paraId="055004FB" w14:textId="77777777" w:rsidR="006E75DD" w:rsidRDefault="006E75DD" w:rsidP="006E75DD">
            <w:pPr>
              <w:pStyle w:val="TableText"/>
            </w:pPr>
            <w:r>
              <w:t>File: Bill/Claims (#399)</w:t>
            </w:r>
          </w:p>
          <w:p w14:paraId="055004FC" w14:textId="77777777" w:rsidR="002A1F6B" w:rsidRDefault="006E75DD" w:rsidP="006E75DD">
            <w:pPr>
              <w:pStyle w:val="TableText"/>
            </w:pPr>
            <w:r>
              <w:t>Field: AMBULANCE P/U STATE (#274)</w:t>
            </w:r>
          </w:p>
          <w:p w14:paraId="055004FD" w14:textId="77777777" w:rsidR="006E75DD" w:rsidRPr="00313BE2" w:rsidRDefault="006E75DD" w:rsidP="006E75DD">
            <w:pPr>
              <w:pStyle w:val="TableText"/>
            </w:pPr>
            <w:r>
              <w:t>Field: AMBULANC</w:t>
            </w:r>
            <w:r w:rsidR="000814FF">
              <w:t>E D/O</w:t>
            </w:r>
            <w:r>
              <w:t xml:space="preserve"> STATE</w:t>
            </w:r>
            <w:r w:rsidR="000814FF">
              <w:t xml:space="preserve"> (#280</w:t>
            </w:r>
            <w:r>
              <w:t>)</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E" w14:textId="77777777" w:rsidR="002A1F6B" w:rsidRPr="00313BE2" w:rsidRDefault="002A1F6B" w:rsidP="002A1F6B">
            <w:pPr>
              <w:pStyle w:val="TableText"/>
            </w:pPr>
            <w:r w:rsidRPr="00313BE2">
              <w:t>None</w:t>
            </w:r>
          </w:p>
        </w:tc>
      </w:tr>
      <w:tr w:rsidR="002A1F6B" w:rsidRPr="00313BE2" w14:paraId="0550050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500" w14:textId="77777777" w:rsidR="002A1F6B" w:rsidRPr="00313BE2" w:rsidRDefault="002A1F6B" w:rsidP="002A1F6B">
            <w:pPr>
              <w:pStyle w:val="TableText"/>
            </w:pPr>
            <w:r w:rsidRPr="00313BE2">
              <w:lastRenderedPageBreak/>
              <w:t>7</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01" w14:textId="77777777" w:rsidR="002A1F6B" w:rsidRPr="00313BE2" w:rsidRDefault="002A1F6B" w:rsidP="002A1F6B">
            <w:pPr>
              <w:pStyle w:val="TableText"/>
            </w:pPr>
            <w:r w:rsidRPr="00313BE2">
              <w:t>Ambulance Zip</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02" w14:textId="77777777" w:rsidR="002A1F6B" w:rsidRPr="00313BE2" w:rsidRDefault="002A1F6B" w:rsidP="002A1F6B">
            <w:pPr>
              <w:pStyle w:val="TableText"/>
            </w:pPr>
            <w:r w:rsidRPr="00313BE2">
              <w:t xml:space="preserve">15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03" w14:textId="77777777" w:rsidR="002A1F6B" w:rsidRDefault="00A52A73" w:rsidP="002A1F6B">
            <w:pPr>
              <w:pStyle w:val="TableText"/>
            </w:pPr>
            <w:r>
              <w:t>837:</w:t>
            </w:r>
            <w:r w:rsidR="00701D8D">
              <w:t xml:space="preserve"> </w:t>
            </w:r>
            <w:r w:rsidR="002A1F6B" w:rsidRPr="00313BE2">
              <w:t xml:space="preserve">(P) 2310E / 2310F N403 </w:t>
            </w:r>
          </w:p>
          <w:p w14:paraId="0550050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505" w14:textId="77777777" w:rsidR="006E75DD" w:rsidRDefault="006E75DD" w:rsidP="006E75DD">
            <w:pPr>
              <w:pStyle w:val="TableText"/>
            </w:pPr>
            <w:r w:rsidRPr="000A7B20">
              <w:t xml:space="preserve">Biller Input: </w:t>
            </w:r>
            <w:r w:rsidRPr="006E75DD">
              <w:rPr>
                <w:i/>
              </w:rPr>
              <w:t>Screen 9 Section 1</w:t>
            </w:r>
          </w:p>
          <w:p w14:paraId="05500506" w14:textId="77777777" w:rsidR="006E75DD" w:rsidRDefault="006E75DD" w:rsidP="006E75DD">
            <w:pPr>
              <w:pStyle w:val="TableText"/>
            </w:pPr>
            <w:r>
              <w:t>Storage:</w:t>
            </w:r>
          </w:p>
          <w:p w14:paraId="05500507" w14:textId="77777777" w:rsidR="006E75DD" w:rsidRDefault="006E75DD" w:rsidP="006E75DD">
            <w:pPr>
              <w:pStyle w:val="TableText"/>
            </w:pPr>
            <w:r>
              <w:t>File: Bill/Claims (#399)</w:t>
            </w:r>
          </w:p>
          <w:p w14:paraId="05500508" w14:textId="77777777" w:rsidR="002A1F6B" w:rsidRDefault="006E75DD" w:rsidP="006E75DD">
            <w:pPr>
              <w:pStyle w:val="TableText"/>
            </w:pPr>
            <w:r>
              <w:t>Field: AMBULANCE P/U ZIP (#275)</w:t>
            </w:r>
          </w:p>
          <w:p w14:paraId="05500509" w14:textId="77777777" w:rsidR="000814FF" w:rsidRPr="00313BE2" w:rsidRDefault="000814FF" w:rsidP="006E75DD">
            <w:pPr>
              <w:pStyle w:val="TableText"/>
            </w:pPr>
            <w:r>
              <w:t>Field: AMBULANCE D/O ZIP (#281)</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0A" w14:textId="77777777" w:rsidR="002A1F6B" w:rsidRPr="00313BE2" w:rsidRDefault="002A1F6B" w:rsidP="002A1F6B">
            <w:pPr>
              <w:pStyle w:val="TableText"/>
            </w:pPr>
            <w:r w:rsidRPr="00313BE2">
              <w:t>None</w:t>
            </w:r>
          </w:p>
        </w:tc>
      </w:tr>
      <w:tr w:rsidR="002A1F6B" w:rsidRPr="00313BE2" w14:paraId="05500516" w14:textId="77777777" w:rsidTr="002A1F6B">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0C" w14:textId="77777777" w:rsidR="002A1F6B" w:rsidRPr="00313BE2" w:rsidRDefault="002A1F6B" w:rsidP="002A1F6B">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0D" w14:textId="77777777" w:rsidR="002A1F6B" w:rsidRPr="00313BE2" w:rsidRDefault="00A52A73" w:rsidP="002A1F6B">
            <w:pPr>
              <w:pStyle w:val="TableText"/>
            </w:pPr>
            <w:r>
              <w:t>Ambulance Drop Off L</w:t>
            </w:r>
            <w:r w:rsidR="002A1F6B" w:rsidRPr="00313BE2">
              <w:t>ocation</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0E" w14:textId="77777777" w:rsidR="002A1F6B" w:rsidRPr="00313BE2" w:rsidRDefault="002A1F6B" w:rsidP="002A1F6B">
            <w:pPr>
              <w:pStyle w:val="TableText"/>
            </w:pPr>
            <w:r w:rsidRPr="00313BE2">
              <w:t xml:space="preserve">60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0F" w14:textId="77777777" w:rsidR="002A1F6B" w:rsidRDefault="00A52A73" w:rsidP="002A1F6B">
            <w:pPr>
              <w:pStyle w:val="TableText"/>
            </w:pPr>
            <w:r>
              <w:t>837:</w:t>
            </w:r>
            <w:r w:rsidR="00701D8D">
              <w:t xml:space="preserve"> </w:t>
            </w:r>
            <w:r w:rsidR="002A1F6B" w:rsidRPr="00313BE2">
              <w:t>(P) 2310F NM103</w:t>
            </w:r>
          </w:p>
          <w:p w14:paraId="05500510"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11" w14:textId="77777777" w:rsidR="006E75DD" w:rsidRDefault="006E75DD" w:rsidP="006E75DD">
            <w:pPr>
              <w:pStyle w:val="TableText"/>
            </w:pPr>
            <w:r w:rsidRPr="000A7B20">
              <w:t xml:space="preserve">Biller Input: </w:t>
            </w:r>
            <w:r w:rsidRPr="006E75DD">
              <w:rPr>
                <w:i/>
              </w:rPr>
              <w:t>Screen 9 Section 1</w:t>
            </w:r>
          </w:p>
          <w:p w14:paraId="05500512" w14:textId="77777777" w:rsidR="006E75DD" w:rsidRDefault="006E75DD" w:rsidP="006E75DD">
            <w:pPr>
              <w:pStyle w:val="TableText"/>
            </w:pPr>
            <w:r>
              <w:t>Storage:</w:t>
            </w:r>
          </w:p>
          <w:p w14:paraId="05500513" w14:textId="77777777" w:rsidR="006E75DD" w:rsidRDefault="006E75DD" w:rsidP="006E75DD">
            <w:pPr>
              <w:pStyle w:val="TableText"/>
            </w:pPr>
            <w:r>
              <w:t>File: Bill/Claims (#399)</w:t>
            </w:r>
          </w:p>
          <w:p w14:paraId="05500514" w14:textId="77777777" w:rsidR="002A1F6B" w:rsidRPr="00313BE2" w:rsidRDefault="006E75DD" w:rsidP="006E75DD">
            <w:pPr>
              <w:pStyle w:val="TableText"/>
            </w:pPr>
            <w:r>
              <w:t>Field: AMBULANCE P/U D/O LOCATION (#276)</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15" w14:textId="77777777" w:rsidR="002A1F6B" w:rsidRPr="00313BE2" w:rsidRDefault="002A1F6B" w:rsidP="002A1F6B">
            <w:pPr>
              <w:pStyle w:val="TableText"/>
            </w:pPr>
            <w:r w:rsidRPr="00313BE2">
              <w:t>Only used when NM101 = 45</w:t>
            </w:r>
          </w:p>
        </w:tc>
      </w:tr>
    </w:tbl>
    <w:p w14:paraId="05500517" w14:textId="77777777" w:rsidR="00D94171" w:rsidRPr="00313BE2" w:rsidRDefault="00D94171" w:rsidP="00302507">
      <w:pPr>
        <w:pStyle w:val="BodyText"/>
      </w:pPr>
      <w:r w:rsidRPr="00313BE2">
        <w:t>Note:</w:t>
      </w:r>
      <w:r w:rsidR="00351368">
        <w:t xml:space="preserve"> </w:t>
      </w:r>
      <w:r w:rsidRPr="00313BE2">
        <w:t xml:space="preserve">Currently the pick-up record is sequence 104.8 and the drop-off record is sequence 104.9.  The two AMB records will </w:t>
      </w:r>
      <w:r w:rsidR="00031907" w:rsidRPr="00313BE2">
        <w:t>be merged into one and will be controlled by field 2.</w:t>
      </w:r>
    </w:p>
    <w:p w14:paraId="05500518" w14:textId="77777777" w:rsidR="0064184D" w:rsidRPr="00D916CC" w:rsidRDefault="00E03C4A" w:rsidP="00351368">
      <w:pPr>
        <w:pStyle w:val="Heading3"/>
      </w:pPr>
      <w:r w:rsidRPr="00D916CC">
        <w:br w:type="page"/>
      </w:r>
      <w:bookmarkStart w:id="392" w:name="_Toc261954508"/>
      <w:bookmarkStart w:id="393" w:name="_Toc263271011"/>
      <w:bookmarkStart w:id="394" w:name="_Toc263271290"/>
      <w:bookmarkStart w:id="395" w:name="_Toc377477650"/>
      <w:bookmarkStart w:id="396" w:name="_Toc465931739"/>
      <w:bookmarkStart w:id="397" w:name="_Toc165973801"/>
      <w:bookmarkStart w:id="398" w:name="_Toc208309246"/>
      <w:bookmarkStart w:id="399" w:name="_Toc209511133"/>
      <w:r w:rsidR="0064184D" w:rsidRPr="00D916CC">
        <w:lastRenderedPageBreak/>
        <w:t>AMB</w:t>
      </w:r>
      <w:r w:rsidR="00FA639D" w:rsidRPr="00D916CC">
        <w:t>1</w:t>
      </w:r>
      <w:r w:rsidR="0064184D" w:rsidRPr="00D916CC">
        <w:t xml:space="preserve"> - Loop 2310E/F (Ambulance Pick-up / Drop-off</w:t>
      </w:r>
      <w:proofErr w:type="gramStart"/>
      <w:r w:rsidR="0064184D" w:rsidRPr="00D916CC">
        <w:t>)</w:t>
      </w:r>
      <w:bookmarkEnd w:id="392"/>
      <w:bookmarkEnd w:id="393"/>
      <w:bookmarkEnd w:id="394"/>
      <w:r w:rsidR="0064184D" w:rsidRPr="00D916CC">
        <w:t xml:space="preserve"> </w:t>
      </w:r>
      <w:r w:rsidR="00D94171" w:rsidRPr="00D916CC">
        <w:t xml:space="preserve"> </w:t>
      </w:r>
      <w:r w:rsidR="00ED529B" w:rsidRPr="00D916CC">
        <w:t>[</w:t>
      </w:r>
      <w:proofErr w:type="gramEnd"/>
      <w:r w:rsidR="00ED529B" w:rsidRPr="00D916CC">
        <w:t>SEQ 104.9]</w:t>
      </w:r>
      <w:bookmarkEnd w:id="395"/>
      <w:bookmarkEnd w:id="396"/>
    </w:p>
    <w:p w14:paraId="05500519" w14:textId="77777777" w:rsidR="00E91E51" w:rsidRPr="00313BE2" w:rsidRDefault="0060149D" w:rsidP="00302507">
      <w:pPr>
        <w:pStyle w:val="BodyText"/>
      </w:pPr>
      <w:r w:rsidRPr="00313BE2">
        <w:t xml:space="preserve">Repeat x </w:t>
      </w:r>
      <w:r w:rsidR="00F261D7" w:rsidRPr="00313BE2">
        <w:t>1</w:t>
      </w:r>
    </w:p>
    <w:p w14:paraId="0550051A" w14:textId="77777777" w:rsidR="0064184D" w:rsidRPr="00313BE2" w:rsidRDefault="0031639E" w:rsidP="00302507">
      <w:pPr>
        <w:pStyle w:val="BodyText"/>
      </w:pPr>
      <w:r w:rsidRPr="00313BE2">
        <w:t>(Optional</w:t>
      </w:r>
      <w:r w:rsidR="00F05B25" w:rsidRPr="00313BE2">
        <w:t xml:space="preserve"> – Max l</w:t>
      </w:r>
      <w:r w:rsidR="000E5594" w:rsidRPr="00313BE2">
        <w:t>ength 194</w:t>
      </w:r>
      <w:r w:rsidR="00F05B25" w:rsidRPr="00313BE2">
        <w:t xml:space="preserve"> bytes</w:t>
      </w:r>
      <w:r w:rsidR="0064184D"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C6AEC" w:rsidRPr="00313BE2" w14:paraId="05500521" w14:textId="77777777" w:rsidTr="00BC6AEC">
        <w:trPr>
          <w:trHeight w:val="350"/>
          <w:tblHeader/>
        </w:trPr>
        <w:tc>
          <w:tcPr>
            <w:tcW w:w="806" w:type="dxa"/>
            <w:tcBorders>
              <w:top w:val="single" w:sz="4" w:space="0" w:color="auto"/>
              <w:bottom w:val="single" w:sz="6" w:space="0" w:color="auto"/>
            </w:tcBorders>
            <w:shd w:val="clear" w:color="auto" w:fill="D9D9D9"/>
          </w:tcPr>
          <w:bookmarkEnd w:id="397"/>
          <w:bookmarkEnd w:id="398"/>
          <w:bookmarkEnd w:id="399"/>
          <w:p w14:paraId="0550051B" w14:textId="77777777" w:rsidR="00BC6AEC" w:rsidRPr="00313BE2" w:rsidRDefault="00BC6AEC" w:rsidP="00BC6AEC">
            <w:pPr>
              <w:pStyle w:val="TableHeading"/>
            </w:pPr>
            <w:r w:rsidRPr="00313BE2">
              <w:t>Piece</w:t>
            </w:r>
          </w:p>
        </w:tc>
        <w:tc>
          <w:tcPr>
            <w:tcW w:w="3240" w:type="dxa"/>
            <w:tcBorders>
              <w:top w:val="single" w:sz="4" w:space="0" w:color="auto"/>
              <w:bottom w:val="single" w:sz="6" w:space="0" w:color="auto"/>
            </w:tcBorders>
            <w:shd w:val="clear" w:color="auto" w:fill="D9D9D9"/>
          </w:tcPr>
          <w:p w14:paraId="0550051C" w14:textId="77777777" w:rsidR="00BC6AEC" w:rsidRPr="00313BE2" w:rsidRDefault="00BC6AEC" w:rsidP="00BC6AEC">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1D" w14:textId="77777777" w:rsidR="00BC6AEC" w:rsidRPr="00313BE2" w:rsidRDefault="00BC6AEC" w:rsidP="00BC6AEC">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51E" w14:textId="77777777" w:rsidR="00BC6AEC" w:rsidRPr="00313BE2" w:rsidRDefault="00BC6AEC" w:rsidP="00BC6AEC">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51F" w14:textId="77777777" w:rsidR="00BC6AEC" w:rsidRPr="00313BE2" w:rsidRDefault="00BC6AEC" w:rsidP="00BC6AEC">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520" w14:textId="77777777" w:rsidR="00BC6AEC" w:rsidRPr="00313BE2" w:rsidRDefault="00BC6AEC" w:rsidP="00BC6AEC">
            <w:pPr>
              <w:pStyle w:val="TableHeading"/>
            </w:pPr>
            <w:r w:rsidRPr="00313BE2">
              <w:t>FSC Processing Comments</w:t>
            </w:r>
          </w:p>
        </w:tc>
      </w:tr>
      <w:tr w:rsidR="00BC6AEC" w:rsidRPr="00313BE2" w14:paraId="05500528" w14:textId="77777777" w:rsidTr="00BC6AEC">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22" w14:textId="77777777" w:rsidR="00BC6AEC" w:rsidRPr="00313BE2" w:rsidRDefault="00BC6AEC" w:rsidP="00BC6AEC">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23" w14:textId="77777777" w:rsidR="00BC6AEC" w:rsidRPr="00313BE2" w:rsidRDefault="00BC6AEC" w:rsidP="00BC6AEC">
            <w:pPr>
              <w:pStyle w:val="TableText"/>
            </w:pPr>
            <w:r w:rsidRPr="00313BE2">
              <w:t>RECORD ID = ‘AMB1’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24" w14:textId="77777777" w:rsidR="00BC6AEC" w:rsidRPr="00313BE2" w:rsidRDefault="00BC6AEC" w:rsidP="00BC6AEC">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25" w14:textId="77777777" w:rsidR="00BC6AEC" w:rsidRPr="00313BE2" w:rsidRDefault="00BC6AEC" w:rsidP="00BC6AEC">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26" w14:textId="77777777" w:rsidR="00BC6AEC" w:rsidRPr="00313BE2" w:rsidRDefault="00BC6AEC" w:rsidP="00BC6AEC">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27" w14:textId="77777777" w:rsidR="00BC6AEC" w:rsidRPr="00313BE2" w:rsidRDefault="00BC6AEC" w:rsidP="00BC6AEC">
            <w:pPr>
              <w:pStyle w:val="TableText"/>
            </w:pPr>
          </w:p>
        </w:tc>
      </w:tr>
      <w:tr w:rsidR="00BC6AEC" w:rsidRPr="00313BE2" w14:paraId="0550053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29" w14:textId="77777777" w:rsidR="00BC6AEC" w:rsidRPr="00313BE2" w:rsidRDefault="00BC6AEC" w:rsidP="00BC6AEC">
            <w:pPr>
              <w:pStyle w:val="TableText"/>
            </w:pPr>
            <w:r w:rsidRPr="00313BE2">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2A" w14:textId="77777777" w:rsidR="00BC6AEC" w:rsidRPr="00313BE2" w:rsidRDefault="00BC6AEC" w:rsidP="00BC6AEC">
            <w:pPr>
              <w:pStyle w:val="TableText"/>
            </w:pPr>
            <w:proofErr w:type="spellStart"/>
            <w:r w:rsidRPr="00313BE2">
              <w:t>Amb</w:t>
            </w:r>
            <w:proofErr w:type="spellEnd"/>
            <w:r w:rsidRPr="00313BE2">
              <w:t xml:space="preserve"> Patient Weight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2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2C" w14:textId="77777777" w:rsidR="00BC6AEC" w:rsidRDefault="00BC6AEC" w:rsidP="00BC6AEC">
            <w:pPr>
              <w:pStyle w:val="TableText"/>
            </w:pPr>
            <w:r>
              <w:t xml:space="preserve">837: </w:t>
            </w:r>
            <w:r w:rsidRPr="00313BE2">
              <w:t>(P) 2300 CR101</w:t>
            </w:r>
          </w:p>
          <w:p w14:paraId="0550052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2E" w14:textId="77777777" w:rsidR="00BC6AEC" w:rsidRPr="000A7B20" w:rsidRDefault="00BC6AEC" w:rsidP="000A7B20">
            <w:pPr>
              <w:pStyle w:val="TableText"/>
            </w:pPr>
            <w:r w:rsidRPr="000A7B20">
              <w:t xml:space="preserve">Biller Input: </w:t>
            </w:r>
            <w:r w:rsidR="000A7B20" w:rsidRPr="000A7B20">
              <w:t>N/A</w:t>
            </w:r>
          </w:p>
          <w:p w14:paraId="0550052F" w14:textId="77777777" w:rsidR="00BC6AEC" w:rsidRDefault="000A7B20" w:rsidP="000A7B20">
            <w:pPr>
              <w:pStyle w:val="TableText"/>
            </w:pPr>
            <w:r w:rsidRPr="000A7B20">
              <w:t>Storage: N/A</w:t>
            </w:r>
          </w:p>
          <w:p w14:paraId="05500530" w14:textId="77777777" w:rsidR="008443B6" w:rsidRPr="000A7B20" w:rsidRDefault="008443B6" w:rsidP="000A7B20">
            <w:pPr>
              <w:pStyle w:val="TableText"/>
            </w:pPr>
            <w:r>
              <w:t xml:space="preserve">Note: Always </w:t>
            </w:r>
            <w:r w:rsidRPr="00313BE2">
              <w:t>LB</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1" w14:textId="77777777" w:rsidR="00BC6AEC" w:rsidRPr="00313BE2" w:rsidRDefault="00BC6AEC" w:rsidP="00BC6AEC">
            <w:pPr>
              <w:pStyle w:val="TableText"/>
            </w:pPr>
          </w:p>
        </w:tc>
      </w:tr>
      <w:tr w:rsidR="00BC6AEC" w:rsidRPr="00313BE2" w14:paraId="0550053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3" w14:textId="77777777" w:rsidR="00BC6AEC" w:rsidRPr="00313BE2" w:rsidRDefault="00BC6AEC" w:rsidP="00BC6AEC">
            <w:pPr>
              <w:pStyle w:val="TableText"/>
            </w:pPr>
            <w:r w:rsidRPr="00313BE2">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4" w14:textId="77777777" w:rsidR="00BC6AEC" w:rsidRPr="00313BE2" w:rsidRDefault="00BC6AEC" w:rsidP="00BC6AEC">
            <w:pPr>
              <w:pStyle w:val="TableText"/>
            </w:pPr>
            <w:proofErr w:type="spellStart"/>
            <w:r w:rsidRPr="00313BE2">
              <w:t>Amb</w:t>
            </w:r>
            <w:proofErr w:type="spellEnd"/>
            <w:r w:rsidRPr="00313BE2">
              <w:t xml:space="preserve"> Patient Weight</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35" w14:textId="77777777" w:rsidR="00BC6AEC" w:rsidRPr="00313BE2" w:rsidRDefault="00BC6AEC" w:rsidP="00BC6AEC">
            <w:pPr>
              <w:pStyle w:val="TableText"/>
            </w:pPr>
            <w:r w:rsidRPr="00313BE2">
              <w:t xml:space="preserve">3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36" w14:textId="77777777" w:rsidR="00BC6AEC" w:rsidRDefault="00BC6AEC" w:rsidP="00BC6AEC">
            <w:pPr>
              <w:pStyle w:val="TableText"/>
            </w:pPr>
            <w:r>
              <w:t xml:space="preserve">837: </w:t>
            </w:r>
            <w:r w:rsidRPr="00313BE2">
              <w:t>(P) 2300 CR102</w:t>
            </w:r>
          </w:p>
          <w:p w14:paraId="0550053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38" w14:textId="77777777" w:rsidR="00BC6AEC" w:rsidRPr="000A7B20" w:rsidRDefault="00BC6AEC" w:rsidP="000A7B20">
            <w:pPr>
              <w:pStyle w:val="TableText"/>
            </w:pPr>
            <w:r w:rsidRPr="000A7B20">
              <w:t xml:space="preserve">Biller Input: </w:t>
            </w:r>
            <w:r w:rsidRPr="008B795C">
              <w:rPr>
                <w:i/>
              </w:rPr>
              <w:t>Screen 9 Section 1</w:t>
            </w:r>
          </w:p>
          <w:p w14:paraId="05500539" w14:textId="77777777" w:rsidR="00BC6AEC" w:rsidRPr="000A7B20" w:rsidRDefault="00BC6AEC" w:rsidP="000A7B20">
            <w:pPr>
              <w:pStyle w:val="TableText"/>
            </w:pPr>
            <w:r w:rsidRPr="000A7B20">
              <w:t>Storage:</w:t>
            </w:r>
          </w:p>
          <w:p w14:paraId="0550053A" w14:textId="77777777" w:rsidR="00BC6AEC" w:rsidRPr="000A7B20" w:rsidRDefault="00BC6AEC" w:rsidP="000A7B20">
            <w:pPr>
              <w:pStyle w:val="TableText"/>
            </w:pPr>
            <w:r w:rsidRPr="000A7B20">
              <w:t>File: Bill/Claims (#399)</w:t>
            </w:r>
          </w:p>
          <w:p w14:paraId="0550053B" w14:textId="77777777" w:rsidR="00BC6AEC" w:rsidRPr="000A7B20" w:rsidRDefault="000A7B20" w:rsidP="000A7B20">
            <w:pPr>
              <w:pStyle w:val="TableText"/>
            </w:pPr>
            <w:r w:rsidRPr="000A7B20">
              <w:t>Field: PATIENT WEIGHT (#287</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C" w14:textId="77777777" w:rsidR="00BC6AEC" w:rsidRPr="00313BE2" w:rsidRDefault="00BC6AEC" w:rsidP="00BC6AEC">
            <w:pPr>
              <w:pStyle w:val="TableText"/>
              <w:rPr>
                <w:color w:val="000000" w:themeColor="text1"/>
                <w:sz w:val="20"/>
              </w:rPr>
            </w:pPr>
          </w:p>
        </w:tc>
      </w:tr>
      <w:tr w:rsidR="00BC6AEC" w:rsidRPr="00313BE2" w14:paraId="0550054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E" w14:textId="77777777" w:rsidR="00BC6AEC" w:rsidRPr="00313BE2" w:rsidRDefault="00BC6AEC" w:rsidP="00BC6AEC">
            <w:pPr>
              <w:pStyle w:val="TableText"/>
            </w:pPr>
            <w:r w:rsidRPr="00313BE2">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F" w14:textId="77777777" w:rsidR="00BC6AEC" w:rsidRPr="00313BE2" w:rsidRDefault="00BC6AEC" w:rsidP="00BC6AEC">
            <w:pPr>
              <w:pStyle w:val="TableText"/>
            </w:pPr>
            <w:proofErr w:type="spellStart"/>
            <w:r w:rsidRPr="00313BE2">
              <w:t>Amb</w:t>
            </w:r>
            <w:proofErr w:type="spellEnd"/>
            <w:r w:rsidRPr="00313BE2">
              <w:t xml:space="preserve"> Transport Reason Code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0" w14:textId="77777777" w:rsidR="00BC6AEC" w:rsidRPr="00313BE2" w:rsidRDefault="00BC6AEC" w:rsidP="00BC6AEC">
            <w:pPr>
              <w:pStyle w:val="TableText"/>
            </w:pPr>
            <w:r w:rsidRPr="00313BE2">
              <w:t xml:space="preserve">1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1" w14:textId="77777777" w:rsidR="00BC6AEC" w:rsidRDefault="00BC6AEC" w:rsidP="00BC6AEC">
            <w:pPr>
              <w:pStyle w:val="TableText"/>
            </w:pPr>
            <w:r>
              <w:t xml:space="preserve">837: </w:t>
            </w:r>
            <w:r w:rsidRPr="00313BE2">
              <w:t>(P) 2300 CR104</w:t>
            </w:r>
          </w:p>
          <w:p w14:paraId="0550054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3" w14:textId="77777777" w:rsidR="00BC6AEC" w:rsidRPr="008B795C" w:rsidRDefault="00BC6AEC" w:rsidP="000A7B20">
            <w:pPr>
              <w:pStyle w:val="TableText"/>
              <w:rPr>
                <w:i/>
              </w:rPr>
            </w:pPr>
            <w:r w:rsidRPr="000A7B20">
              <w:t xml:space="preserve">Biller Input: </w:t>
            </w:r>
            <w:r w:rsidRPr="008B795C">
              <w:rPr>
                <w:i/>
              </w:rPr>
              <w:t>Screen 9 Section 1</w:t>
            </w:r>
          </w:p>
          <w:p w14:paraId="05500544" w14:textId="77777777" w:rsidR="00BC6AEC" w:rsidRPr="000A7B20" w:rsidRDefault="00BC6AEC" w:rsidP="000A7B20">
            <w:pPr>
              <w:pStyle w:val="TableText"/>
            </w:pPr>
            <w:r w:rsidRPr="000A7B20">
              <w:t>Storage:</w:t>
            </w:r>
          </w:p>
          <w:p w14:paraId="05500545" w14:textId="77777777" w:rsidR="00BC6AEC" w:rsidRPr="000A7B20" w:rsidRDefault="00BC6AEC" w:rsidP="000A7B20">
            <w:pPr>
              <w:pStyle w:val="TableText"/>
            </w:pPr>
            <w:r w:rsidRPr="000A7B20">
              <w:t>File: Bill/Claims (#399)</w:t>
            </w:r>
          </w:p>
          <w:p w14:paraId="05500546" w14:textId="77777777" w:rsidR="00BC6AEC" w:rsidRPr="000A7B20" w:rsidRDefault="000A7B20" w:rsidP="000A7B20">
            <w:pPr>
              <w:pStyle w:val="TableText"/>
            </w:pPr>
            <w:r w:rsidRPr="000A7B20">
              <w:t>Field: TRANSPORT REASON CODE (#288</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47" w14:textId="77777777" w:rsidR="00BC6AEC" w:rsidRPr="00313BE2" w:rsidRDefault="00BC6AEC" w:rsidP="00BC6AEC">
            <w:pPr>
              <w:pStyle w:val="TableText"/>
              <w:rPr>
                <w:color w:val="000000" w:themeColor="text1"/>
                <w:sz w:val="20"/>
              </w:rPr>
            </w:pPr>
          </w:p>
        </w:tc>
      </w:tr>
      <w:tr w:rsidR="00BC6AEC" w:rsidRPr="00313BE2" w14:paraId="0550055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49" w14:textId="77777777" w:rsidR="00BC6AEC" w:rsidRPr="00313BE2" w:rsidRDefault="00BC6AEC" w:rsidP="00BC6AEC">
            <w:pPr>
              <w:pStyle w:val="TableText"/>
            </w:pPr>
            <w:r w:rsidRPr="00313BE2">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4A" w14:textId="77777777" w:rsidR="00BC6AEC" w:rsidRPr="00313BE2" w:rsidRDefault="00BC6AEC" w:rsidP="00BC6AEC">
            <w:pPr>
              <w:pStyle w:val="TableText"/>
            </w:pPr>
            <w:proofErr w:type="spellStart"/>
            <w:r w:rsidRPr="00313BE2">
              <w:t>Amb</w:t>
            </w:r>
            <w:proofErr w:type="spellEnd"/>
            <w:r w:rsidRPr="00313BE2">
              <w:t xml:space="preserve"> Distance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C" w14:textId="77777777" w:rsidR="00BC6AEC" w:rsidRDefault="00BC6AEC" w:rsidP="00BC6AEC">
            <w:pPr>
              <w:pStyle w:val="TableText"/>
            </w:pPr>
            <w:r>
              <w:t xml:space="preserve">837: </w:t>
            </w:r>
            <w:r w:rsidRPr="00313BE2">
              <w:t>(P) 2300 CR105</w:t>
            </w:r>
          </w:p>
          <w:p w14:paraId="0550054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E" w14:textId="77777777" w:rsidR="00BC6AEC" w:rsidRPr="000A7B20" w:rsidRDefault="00BC6AEC" w:rsidP="000A7B20">
            <w:pPr>
              <w:pStyle w:val="TableText"/>
            </w:pPr>
            <w:r w:rsidRPr="000A7B20">
              <w:t xml:space="preserve">Biller Input: </w:t>
            </w:r>
            <w:r w:rsidR="000A7B20">
              <w:t>N/A</w:t>
            </w:r>
          </w:p>
          <w:p w14:paraId="0550054F" w14:textId="77777777" w:rsidR="00BC6AEC" w:rsidRDefault="00BC6AEC" w:rsidP="000A7B20">
            <w:pPr>
              <w:pStyle w:val="TableText"/>
            </w:pPr>
            <w:r w:rsidRPr="000A7B20">
              <w:t>Storage:</w:t>
            </w:r>
            <w:r w:rsidR="000A7B20">
              <w:t xml:space="preserve"> N/A</w:t>
            </w:r>
          </w:p>
          <w:p w14:paraId="05500550" w14:textId="77777777" w:rsidR="008443B6" w:rsidRPr="000A7B20" w:rsidRDefault="008443B6" w:rsidP="000A7B20">
            <w:pPr>
              <w:pStyle w:val="TableText"/>
            </w:pPr>
            <w:r>
              <w:t xml:space="preserve">Note: Always </w:t>
            </w:r>
            <w:r w:rsidRPr="00313BE2">
              <w:t>DH</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1" w14:textId="77777777" w:rsidR="00BC6AEC" w:rsidRPr="00313BE2" w:rsidRDefault="00BC6AEC" w:rsidP="00BC6AEC">
            <w:pPr>
              <w:pStyle w:val="TableText"/>
            </w:pPr>
          </w:p>
        </w:tc>
      </w:tr>
      <w:tr w:rsidR="00BC6AEC" w:rsidRPr="00313BE2" w14:paraId="0550055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3" w14:textId="77777777" w:rsidR="00BC6AEC" w:rsidRPr="00313BE2" w:rsidRDefault="00BC6AEC" w:rsidP="00BC6AEC">
            <w:pPr>
              <w:pStyle w:val="TableText"/>
            </w:pPr>
            <w:r w:rsidRPr="00313BE2">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4" w14:textId="77777777" w:rsidR="00BC6AEC" w:rsidRPr="00313BE2" w:rsidRDefault="00BC6AEC" w:rsidP="00BC6AEC">
            <w:pPr>
              <w:pStyle w:val="TableText"/>
            </w:pPr>
            <w:proofErr w:type="spellStart"/>
            <w:r w:rsidRPr="00313BE2">
              <w:t>Amb</w:t>
            </w:r>
            <w:proofErr w:type="spellEnd"/>
            <w:r w:rsidRPr="00313BE2">
              <w:t xml:space="preserve"> Transport Distance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55" w14:textId="77777777" w:rsidR="00BC6AEC" w:rsidRPr="00313BE2" w:rsidRDefault="00BC6AEC" w:rsidP="00BC6AEC">
            <w:pPr>
              <w:pStyle w:val="TableText"/>
            </w:pPr>
            <w:r w:rsidRPr="00313BE2">
              <w:t xml:space="preserve">15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56" w14:textId="77777777" w:rsidR="00BC6AEC" w:rsidRDefault="00BC6AEC" w:rsidP="00BC6AEC">
            <w:pPr>
              <w:pStyle w:val="TableText"/>
            </w:pPr>
            <w:r>
              <w:t xml:space="preserve">837: </w:t>
            </w:r>
            <w:r w:rsidRPr="00313BE2">
              <w:t>(P) 2300 CR106</w:t>
            </w:r>
          </w:p>
          <w:p w14:paraId="0550055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58" w14:textId="77777777" w:rsidR="00BC6AEC" w:rsidRPr="008B795C" w:rsidRDefault="00BC6AEC" w:rsidP="000A7B20">
            <w:pPr>
              <w:pStyle w:val="TableText"/>
              <w:rPr>
                <w:i/>
              </w:rPr>
            </w:pPr>
            <w:r w:rsidRPr="000A7B20">
              <w:t xml:space="preserve">Biller Input: </w:t>
            </w:r>
            <w:r w:rsidRPr="008B795C">
              <w:rPr>
                <w:i/>
              </w:rPr>
              <w:t>Screen 9 Section 1</w:t>
            </w:r>
          </w:p>
          <w:p w14:paraId="05500559" w14:textId="77777777" w:rsidR="00BC6AEC" w:rsidRPr="000A7B20" w:rsidRDefault="00BC6AEC" w:rsidP="000A7B20">
            <w:pPr>
              <w:pStyle w:val="TableText"/>
            </w:pPr>
            <w:r w:rsidRPr="000A7B20">
              <w:t>Storage:</w:t>
            </w:r>
          </w:p>
          <w:p w14:paraId="0550055A" w14:textId="77777777" w:rsidR="000A7B20" w:rsidRPr="000A7B20" w:rsidRDefault="00BC6AEC" w:rsidP="000A7B20">
            <w:pPr>
              <w:pStyle w:val="TableText"/>
            </w:pPr>
            <w:r w:rsidRPr="000A7B20">
              <w:t>File: Bill/Claims (#399)</w:t>
            </w:r>
            <w:r w:rsidR="000A7B20" w:rsidRPr="000A7B20">
              <w:t xml:space="preserve"> </w:t>
            </w:r>
          </w:p>
          <w:p w14:paraId="0550055B" w14:textId="77777777" w:rsidR="00BC6AEC" w:rsidRPr="000A7B20" w:rsidRDefault="000A7B20" w:rsidP="000A7B20">
            <w:pPr>
              <w:pStyle w:val="TableText"/>
            </w:pPr>
            <w:r w:rsidRPr="000A7B20">
              <w:t>Field: AMBULANCE TRANSPORT DISTANCE (#289)</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C" w14:textId="77777777" w:rsidR="00BC6AEC" w:rsidRPr="00313BE2" w:rsidRDefault="00BC6AEC" w:rsidP="00BC6AEC">
            <w:pPr>
              <w:pStyle w:val="TableText"/>
              <w:rPr>
                <w:color w:val="000000" w:themeColor="text1"/>
                <w:sz w:val="20"/>
              </w:rPr>
            </w:pPr>
          </w:p>
        </w:tc>
      </w:tr>
      <w:tr w:rsidR="00BC6AEC" w:rsidRPr="00313BE2" w14:paraId="0550056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E" w14:textId="77777777" w:rsidR="00BC6AEC" w:rsidRPr="00313BE2" w:rsidRDefault="00BC6AEC" w:rsidP="00BC6AEC">
            <w:pPr>
              <w:pStyle w:val="TableText"/>
            </w:pPr>
            <w:r w:rsidRPr="00313BE2">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F" w14:textId="77777777" w:rsidR="00BC6AEC" w:rsidRPr="00313BE2" w:rsidRDefault="00BC6AEC" w:rsidP="00BC6AEC">
            <w:pPr>
              <w:pStyle w:val="TableText"/>
            </w:pPr>
            <w:proofErr w:type="spellStart"/>
            <w:r w:rsidRPr="00313BE2">
              <w:t>Amb</w:t>
            </w:r>
            <w:proofErr w:type="spellEnd"/>
            <w:r w:rsidRPr="00313BE2">
              <w:t xml:space="preserve"> Round Trip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0"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1" w14:textId="77777777" w:rsidR="00BC6AEC" w:rsidRDefault="00BC6AEC" w:rsidP="00BC6AEC">
            <w:pPr>
              <w:pStyle w:val="TableText"/>
            </w:pPr>
            <w:r>
              <w:t xml:space="preserve">837: </w:t>
            </w:r>
            <w:r w:rsidRPr="00313BE2">
              <w:t>(P) 2300 CR109</w:t>
            </w:r>
          </w:p>
          <w:p w14:paraId="0550056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3" w14:textId="77777777" w:rsidR="00BC6AEC" w:rsidRPr="008B795C" w:rsidRDefault="00BC6AEC" w:rsidP="000A7B20">
            <w:pPr>
              <w:pStyle w:val="TableText"/>
              <w:rPr>
                <w:i/>
              </w:rPr>
            </w:pPr>
            <w:r w:rsidRPr="000A7B20">
              <w:t xml:space="preserve">Biller Input: </w:t>
            </w:r>
            <w:r w:rsidRPr="008B795C">
              <w:rPr>
                <w:i/>
              </w:rPr>
              <w:t>Screen 9 Section 1</w:t>
            </w:r>
          </w:p>
          <w:p w14:paraId="05500564" w14:textId="77777777" w:rsidR="00BC6AEC" w:rsidRPr="000A7B20" w:rsidRDefault="00BC6AEC" w:rsidP="000A7B20">
            <w:pPr>
              <w:pStyle w:val="TableText"/>
            </w:pPr>
            <w:r w:rsidRPr="000A7B20">
              <w:t>Storage:</w:t>
            </w:r>
          </w:p>
          <w:p w14:paraId="05500565" w14:textId="77777777" w:rsidR="00BC6AEC" w:rsidRPr="000A7B20" w:rsidRDefault="00BC6AEC" w:rsidP="000A7B20">
            <w:pPr>
              <w:pStyle w:val="TableText"/>
            </w:pPr>
            <w:r w:rsidRPr="000A7B20">
              <w:t>File: Bill/Claims (#399)</w:t>
            </w:r>
          </w:p>
          <w:p w14:paraId="05500566" w14:textId="77777777" w:rsidR="00BC6AEC" w:rsidRPr="000A7B20" w:rsidRDefault="00BC6AEC" w:rsidP="00BC6AEC">
            <w:pPr>
              <w:pStyle w:val="TableText"/>
            </w:pPr>
            <w:r w:rsidRPr="000A7B20">
              <w:t xml:space="preserve">Field: </w:t>
            </w:r>
            <w:r w:rsidR="000A7B20">
              <w:t>ROUND TRIP PURPOSE DESCRIPTION (#290)</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67" w14:textId="77777777" w:rsidR="00BC6AEC" w:rsidRPr="00313BE2" w:rsidRDefault="00BC6AEC" w:rsidP="00BC6AEC">
            <w:pPr>
              <w:pStyle w:val="TableText"/>
              <w:rPr>
                <w:color w:val="000000" w:themeColor="text1"/>
                <w:sz w:val="20"/>
              </w:rPr>
            </w:pPr>
          </w:p>
        </w:tc>
      </w:tr>
      <w:tr w:rsidR="00BC6AEC" w:rsidRPr="00313BE2" w14:paraId="05500573"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69" w14:textId="77777777" w:rsidR="00BC6AEC" w:rsidRPr="00313BE2" w:rsidRDefault="00BC6AEC" w:rsidP="00BC6AEC">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6A" w14:textId="77777777" w:rsidR="00BC6AEC" w:rsidRPr="00313BE2" w:rsidRDefault="00BC6AEC" w:rsidP="00BC6AEC">
            <w:pPr>
              <w:pStyle w:val="TableText"/>
            </w:pPr>
            <w:proofErr w:type="spellStart"/>
            <w:r w:rsidRPr="00313BE2">
              <w:t>Amb</w:t>
            </w:r>
            <w:proofErr w:type="spellEnd"/>
            <w:r w:rsidRPr="00313BE2">
              <w:t xml:space="preserve"> Stretcher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B"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C" w14:textId="77777777" w:rsidR="00BC6AEC" w:rsidRDefault="00BC6AEC" w:rsidP="00BC6AEC">
            <w:pPr>
              <w:pStyle w:val="TableText"/>
            </w:pPr>
            <w:r>
              <w:t xml:space="preserve">837: </w:t>
            </w:r>
            <w:r w:rsidRPr="00313BE2">
              <w:t>(P) 2300 CR110</w:t>
            </w:r>
          </w:p>
          <w:p w14:paraId="0550056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E" w14:textId="77777777" w:rsidR="00BC6AEC" w:rsidRPr="008B795C" w:rsidRDefault="00BC6AEC" w:rsidP="000A7B20">
            <w:pPr>
              <w:pStyle w:val="TableText"/>
              <w:rPr>
                <w:i/>
              </w:rPr>
            </w:pPr>
            <w:r w:rsidRPr="000A7B20">
              <w:t xml:space="preserve">Biller Input: </w:t>
            </w:r>
            <w:r w:rsidRPr="008B795C">
              <w:rPr>
                <w:i/>
              </w:rPr>
              <w:t>Screen 9 Section 1</w:t>
            </w:r>
          </w:p>
          <w:p w14:paraId="0550056F" w14:textId="77777777" w:rsidR="00BC6AEC" w:rsidRPr="000A7B20" w:rsidRDefault="00BC6AEC" w:rsidP="000A7B20">
            <w:pPr>
              <w:pStyle w:val="TableText"/>
            </w:pPr>
            <w:r w:rsidRPr="000A7B20">
              <w:t>Storage:</w:t>
            </w:r>
          </w:p>
          <w:p w14:paraId="05500570" w14:textId="77777777" w:rsidR="00BC6AEC" w:rsidRPr="000A7B20" w:rsidRDefault="00BC6AEC" w:rsidP="000A7B20">
            <w:pPr>
              <w:pStyle w:val="TableText"/>
            </w:pPr>
            <w:r w:rsidRPr="000A7B20">
              <w:t>File: Bill/Claims (#399)</w:t>
            </w:r>
          </w:p>
          <w:p w14:paraId="05500571" w14:textId="77777777" w:rsidR="00BC6AEC" w:rsidRPr="000A7B20" w:rsidRDefault="00BC6AEC" w:rsidP="000A7B20">
            <w:pPr>
              <w:pStyle w:val="TableText"/>
            </w:pPr>
            <w:r w:rsidRPr="000A7B20">
              <w:t xml:space="preserve">Field: </w:t>
            </w:r>
            <w:r w:rsidR="000A7B20">
              <w:t>STRETCHER PURPOSE DESCRIPTION (#291)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72" w14:textId="77777777" w:rsidR="00BC6AEC" w:rsidRPr="00313BE2" w:rsidRDefault="00BC6AEC" w:rsidP="00BC6AEC">
            <w:pPr>
              <w:pStyle w:val="TableText"/>
              <w:rPr>
                <w:color w:val="000000" w:themeColor="text1"/>
                <w:sz w:val="20"/>
              </w:rPr>
            </w:pPr>
          </w:p>
        </w:tc>
      </w:tr>
    </w:tbl>
    <w:p w14:paraId="05500574" w14:textId="77777777" w:rsidR="000A7B20" w:rsidRPr="00BC2C41" w:rsidRDefault="000A7B20" w:rsidP="00BC2C41">
      <w:pPr>
        <w:pStyle w:val="BodyText"/>
      </w:pPr>
      <w:bookmarkStart w:id="400" w:name="_Toc377477651"/>
      <w:bookmarkStart w:id="401" w:name="_Toc165973803"/>
      <w:bookmarkStart w:id="402" w:name="_Toc208309247"/>
      <w:bookmarkStart w:id="403" w:name="_Toc209511134"/>
      <w:bookmarkStart w:id="404" w:name="_Toc261954509"/>
    </w:p>
    <w:p w14:paraId="05500575" w14:textId="77777777" w:rsidR="00F261D7" w:rsidRPr="00D916CC" w:rsidRDefault="000E5594" w:rsidP="00351368">
      <w:pPr>
        <w:pStyle w:val="Heading3"/>
      </w:pPr>
      <w:bookmarkStart w:id="405" w:name="_Toc465931740"/>
      <w:r w:rsidRPr="00D916CC">
        <w:t>AMB2 - Loop 2300 (Ambulance Certification Data</w:t>
      </w:r>
      <w:proofErr w:type="gramStart"/>
      <w:r w:rsidR="00F261D7" w:rsidRPr="00D916CC">
        <w:t>)  [</w:t>
      </w:r>
      <w:proofErr w:type="gramEnd"/>
      <w:r w:rsidR="00F261D7" w:rsidRPr="00D916CC">
        <w:t>SEQ</w:t>
      </w:r>
      <w:r w:rsidR="001C713F" w:rsidRPr="00D916CC">
        <w:t xml:space="preserve"> 104.9</w:t>
      </w:r>
      <w:r w:rsidRPr="00D916CC">
        <w:t>1</w:t>
      </w:r>
      <w:r w:rsidR="00F261D7" w:rsidRPr="00D916CC">
        <w:t>]</w:t>
      </w:r>
      <w:bookmarkEnd w:id="400"/>
      <w:bookmarkEnd w:id="405"/>
    </w:p>
    <w:p w14:paraId="05500576" w14:textId="77777777" w:rsidR="00F261D7" w:rsidRPr="00313BE2" w:rsidRDefault="00F261D7" w:rsidP="00302507">
      <w:pPr>
        <w:pStyle w:val="BodyText"/>
      </w:pPr>
      <w:r w:rsidRPr="00313BE2">
        <w:t>Repeat x 3</w:t>
      </w:r>
    </w:p>
    <w:p w14:paraId="05500577" w14:textId="24468C8C" w:rsidR="00F261D7" w:rsidRPr="00313BE2" w:rsidRDefault="00F261D7" w:rsidP="00302507">
      <w:pPr>
        <w:pStyle w:val="BodyText"/>
      </w:pPr>
      <w:r w:rsidRPr="00313BE2">
        <w:t xml:space="preserve">(Optional – Max </w:t>
      </w:r>
      <w:r w:rsidR="004C0028">
        <w:t>length 36</w:t>
      </w:r>
      <w:r w:rsidRPr="00313BE2">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A7B20" w:rsidRPr="00313BE2" w14:paraId="0550057E" w14:textId="77777777" w:rsidTr="000A7B20">
        <w:trPr>
          <w:trHeight w:val="350"/>
          <w:tblHeader/>
        </w:trPr>
        <w:tc>
          <w:tcPr>
            <w:tcW w:w="806" w:type="dxa"/>
            <w:tcBorders>
              <w:top w:val="single" w:sz="4" w:space="0" w:color="auto"/>
              <w:bottom w:val="single" w:sz="6" w:space="0" w:color="auto"/>
            </w:tcBorders>
            <w:shd w:val="clear" w:color="auto" w:fill="D9D9D9"/>
          </w:tcPr>
          <w:p w14:paraId="05500578" w14:textId="77777777" w:rsidR="000A7B20" w:rsidRPr="00313BE2" w:rsidRDefault="000A7B20" w:rsidP="000A7B20">
            <w:pPr>
              <w:pStyle w:val="TableHeading"/>
            </w:pPr>
            <w:r w:rsidRPr="00313BE2">
              <w:t>Piece</w:t>
            </w:r>
          </w:p>
        </w:tc>
        <w:tc>
          <w:tcPr>
            <w:tcW w:w="3240" w:type="dxa"/>
            <w:tcBorders>
              <w:top w:val="single" w:sz="4" w:space="0" w:color="auto"/>
              <w:bottom w:val="single" w:sz="6" w:space="0" w:color="auto"/>
            </w:tcBorders>
            <w:shd w:val="clear" w:color="auto" w:fill="D9D9D9"/>
          </w:tcPr>
          <w:p w14:paraId="05500579" w14:textId="77777777" w:rsidR="000A7B20" w:rsidRPr="00313BE2" w:rsidRDefault="000A7B20" w:rsidP="000A7B2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7A" w14:textId="77777777" w:rsidR="000A7B20" w:rsidRPr="00313BE2" w:rsidRDefault="00F470F8" w:rsidP="000A7B20">
            <w:pPr>
              <w:pStyle w:val="TableHeading"/>
            </w:pPr>
            <w:r>
              <w:t xml:space="preserve">Max Length Data </w:t>
            </w:r>
            <w:r w:rsidR="000A7B20" w:rsidRPr="00313BE2">
              <w:t>Type</w:t>
            </w:r>
          </w:p>
        </w:tc>
        <w:tc>
          <w:tcPr>
            <w:tcW w:w="2333" w:type="dxa"/>
            <w:tcBorders>
              <w:top w:val="single" w:sz="4" w:space="0" w:color="auto"/>
              <w:bottom w:val="single" w:sz="6" w:space="0" w:color="auto"/>
            </w:tcBorders>
            <w:shd w:val="clear" w:color="auto" w:fill="D9D9D9"/>
          </w:tcPr>
          <w:p w14:paraId="0550057B" w14:textId="77777777" w:rsidR="000A7B20" w:rsidRPr="00313BE2" w:rsidRDefault="00F470F8" w:rsidP="000A7B20">
            <w:pPr>
              <w:pStyle w:val="TableHeading"/>
            </w:pPr>
            <w:r>
              <w:t xml:space="preserve">837/Print </w:t>
            </w:r>
            <w:r w:rsidR="000A7B20" w:rsidRPr="00313BE2">
              <w:t>Location</w:t>
            </w:r>
          </w:p>
        </w:tc>
        <w:tc>
          <w:tcPr>
            <w:tcW w:w="3773" w:type="dxa"/>
            <w:tcBorders>
              <w:top w:val="single" w:sz="4" w:space="0" w:color="auto"/>
              <w:bottom w:val="single" w:sz="6" w:space="0" w:color="auto"/>
            </w:tcBorders>
            <w:shd w:val="clear" w:color="auto" w:fill="D9D9D9"/>
          </w:tcPr>
          <w:p w14:paraId="0550057C" w14:textId="77777777" w:rsidR="000A7B20" w:rsidRPr="00313BE2" w:rsidRDefault="002A2FF8" w:rsidP="000A7B20">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57D" w14:textId="77777777" w:rsidR="000A7B20" w:rsidRPr="00313BE2" w:rsidRDefault="000A7B20" w:rsidP="000A7B20">
            <w:pPr>
              <w:pStyle w:val="TableHeading"/>
            </w:pPr>
            <w:r w:rsidRPr="00313BE2">
              <w:t>FSC Processing Comments</w:t>
            </w:r>
          </w:p>
        </w:tc>
      </w:tr>
      <w:tr w:rsidR="000A7B20" w:rsidRPr="00313BE2" w14:paraId="05500585" w14:textId="77777777" w:rsidTr="000A7B20">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7F" w14:textId="77777777" w:rsidR="000A7B20" w:rsidRPr="00313BE2" w:rsidRDefault="000A7B20" w:rsidP="000A7B20">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80" w14:textId="77777777" w:rsidR="000A7B20" w:rsidRPr="00313BE2" w:rsidRDefault="000A7B20" w:rsidP="000A7B20">
            <w:pPr>
              <w:pStyle w:val="TableText"/>
            </w:pPr>
            <w:r w:rsidRPr="00313BE2">
              <w:t>RECORD ID = ‘AMB2’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81" w14:textId="77777777" w:rsidR="000A7B20" w:rsidRPr="00313BE2" w:rsidRDefault="000A7B20" w:rsidP="000A7B20">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82" w14:textId="77777777" w:rsidR="000A7B20" w:rsidRPr="00313BE2" w:rsidRDefault="000A7B20" w:rsidP="000A7B20">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83" w14:textId="77777777" w:rsidR="000A7B20" w:rsidRPr="00313BE2" w:rsidRDefault="000A7B20" w:rsidP="000A7B20">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84" w14:textId="77777777" w:rsidR="000A7B20" w:rsidRPr="00313BE2" w:rsidRDefault="000A7B20" w:rsidP="000A7B20">
            <w:pPr>
              <w:pStyle w:val="TableText"/>
            </w:pPr>
          </w:p>
        </w:tc>
      </w:tr>
      <w:tr w:rsidR="000A7B20" w:rsidRPr="00313BE2" w14:paraId="0550058F"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86" w14:textId="6A086CAD" w:rsidR="000A7B20" w:rsidRPr="00313BE2" w:rsidRDefault="007F6892" w:rsidP="000A7B20">
            <w:pPr>
              <w:pStyle w:val="TableText"/>
            </w:pPr>
            <w:r>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87" w14:textId="77777777" w:rsidR="000A7B20" w:rsidRPr="00313BE2" w:rsidRDefault="000A7B20" w:rsidP="000A7B20">
            <w:pPr>
              <w:pStyle w:val="TableText"/>
            </w:pPr>
            <w:proofErr w:type="spellStart"/>
            <w:r w:rsidRPr="00313BE2">
              <w:t>Amb</w:t>
            </w:r>
            <w:proofErr w:type="spellEnd"/>
            <w:r w:rsidRPr="00313BE2">
              <w:t xml:space="preserve"> Code Category</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88" w14:textId="77777777" w:rsidR="000A7B20" w:rsidRPr="00313BE2" w:rsidRDefault="000A7B20" w:rsidP="000A7B20">
            <w:pPr>
              <w:pStyle w:val="TableText"/>
            </w:pPr>
            <w:r w:rsidRPr="00313BE2">
              <w:t xml:space="preserve">2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89" w14:textId="77777777" w:rsidR="000A7B20" w:rsidRDefault="008B795C" w:rsidP="000A7B20">
            <w:pPr>
              <w:pStyle w:val="TableText"/>
            </w:pPr>
            <w:r>
              <w:t xml:space="preserve">837: </w:t>
            </w:r>
            <w:r w:rsidR="000A7B20" w:rsidRPr="00313BE2">
              <w:t>(P) 2300 CRC01</w:t>
            </w:r>
          </w:p>
          <w:p w14:paraId="0550058A"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8B" w14:textId="77777777" w:rsidR="008B795C" w:rsidRPr="000A7B20" w:rsidRDefault="00097D78" w:rsidP="008B795C">
            <w:pPr>
              <w:pStyle w:val="TableText"/>
            </w:pPr>
            <w:r>
              <w:t>Biller Input: N/A</w:t>
            </w:r>
          </w:p>
          <w:p w14:paraId="0550058C" w14:textId="77777777" w:rsidR="000A7B20" w:rsidRDefault="008B795C" w:rsidP="008B795C">
            <w:pPr>
              <w:pStyle w:val="TableText"/>
            </w:pPr>
            <w:r w:rsidRPr="000A7B20">
              <w:t>Storage:</w:t>
            </w:r>
            <w:r w:rsidR="00097D78">
              <w:t xml:space="preserve"> N/A</w:t>
            </w:r>
          </w:p>
          <w:p w14:paraId="0550058D" w14:textId="77777777" w:rsidR="008443B6" w:rsidRPr="00313BE2" w:rsidRDefault="008443B6" w:rsidP="008B795C">
            <w:pPr>
              <w:pStyle w:val="TableText"/>
            </w:pPr>
            <w:r>
              <w:t xml:space="preserve">Note: Always </w:t>
            </w:r>
            <w:r w:rsidRPr="00313BE2">
              <w:t>07</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8E" w14:textId="77777777" w:rsidR="000A7B20" w:rsidRPr="00313BE2" w:rsidRDefault="000A7B20" w:rsidP="000A7B20">
            <w:pPr>
              <w:pStyle w:val="TableText"/>
            </w:pPr>
          </w:p>
        </w:tc>
      </w:tr>
      <w:tr w:rsidR="000A7B20" w:rsidRPr="00313BE2" w14:paraId="0550059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0" w14:textId="483BC486" w:rsidR="000A7B20" w:rsidRPr="00313BE2" w:rsidRDefault="007F6892" w:rsidP="000A7B20">
            <w:pPr>
              <w:pStyle w:val="TableText"/>
            </w:pPr>
            <w:r>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1" w14:textId="77777777" w:rsidR="000A7B20" w:rsidRPr="00313BE2" w:rsidRDefault="000A7B20" w:rsidP="000A7B20">
            <w:pPr>
              <w:pStyle w:val="TableText"/>
            </w:pPr>
            <w:proofErr w:type="spellStart"/>
            <w:r w:rsidRPr="00313BE2">
              <w:t>Amb</w:t>
            </w:r>
            <w:proofErr w:type="spellEnd"/>
            <w:r w:rsidRPr="00313BE2">
              <w:t xml:space="preserve"> Certification Condition Indicator</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2" w14:textId="77777777" w:rsidR="000A7B20" w:rsidRPr="00313BE2" w:rsidRDefault="000A7B20" w:rsidP="000A7B20">
            <w:pPr>
              <w:pStyle w:val="TableText"/>
            </w:pPr>
            <w:r w:rsidRPr="00313BE2">
              <w:t xml:space="preserve">1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3" w14:textId="77777777" w:rsidR="000A7B20" w:rsidRDefault="008B795C" w:rsidP="000A7B20">
            <w:pPr>
              <w:pStyle w:val="TableText"/>
            </w:pPr>
            <w:r>
              <w:t xml:space="preserve">837: </w:t>
            </w:r>
            <w:r w:rsidR="000A7B20" w:rsidRPr="00313BE2">
              <w:t>(P) 2300 CRC02</w:t>
            </w:r>
          </w:p>
          <w:p w14:paraId="05500594"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5" w14:textId="77777777" w:rsidR="008B795C" w:rsidRPr="000A7B20" w:rsidRDefault="00097D78" w:rsidP="008B795C">
            <w:pPr>
              <w:pStyle w:val="TableText"/>
            </w:pPr>
            <w:r>
              <w:t>Biller Input: N/A</w:t>
            </w:r>
          </w:p>
          <w:p w14:paraId="05500596" w14:textId="77777777" w:rsidR="000A7B20" w:rsidRDefault="008B795C" w:rsidP="008B795C">
            <w:pPr>
              <w:pStyle w:val="TableText"/>
            </w:pPr>
            <w:r w:rsidRPr="000A7B20">
              <w:t>Storage:</w:t>
            </w:r>
            <w:r w:rsidR="00097D78">
              <w:t xml:space="preserve"> N/A</w:t>
            </w:r>
          </w:p>
          <w:p w14:paraId="05500597" w14:textId="77777777" w:rsidR="008443B6" w:rsidRPr="00313BE2" w:rsidRDefault="008443B6" w:rsidP="008B795C">
            <w:pPr>
              <w:pStyle w:val="TableText"/>
            </w:pPr>
            <w:r>
              <w:t xml:space="preserve">Note: Always </w:t>
            </w:r>
            <w:r w:rsidRPr="00313BE2">
              <w:t>Y for YES</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98" w14:textId="77777777" w:rsidR="000A7B20" w:rsidRPr="00313BE2" w:rsidRDefault="000A7B20" w:rsidP="000A7B20">
            <w:pPr>
              <w:pStyle w:val="TableText"/>
            </w:pPr>
          </w:p>
        </w:tc>
      </w:tr>
      <w:tr w:rsidR="000A7B20" w:rsidRPr="00313BE2" w14:paraId="055005A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A" w14:textId="39076E69" w:rsidR="000A7B20" w:rsidRPr="00313BE2" w:rsidRDefault="007F6892" w:rsidP="000A7B20">
            <w:pPr>
              <w:pStyle w:val="TableText"/>
            </w:pPr>
            <w:r>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B" w14:textId="77777777" w:rsidR="000A7B20" w:rsidRPr="00313BE2" w:rsidRDefault="000A7B20" w:rsidP="000A7B20">
            <w:pPr>
              <w:pStyle w:val="TableText"/>
            </w:pPr>
            <w:proofErr w:type="spellStart"/>
            <w:r w:rsidRPr="00313BE2">
              <w:t>Amb</w:t>
            </w:r>
            <w:proofErr w:type="spellEnd"/>
            <w:r w:rsidRPr="00313BE2">
              <w:t xml:space="preserve"> Condition Code [1]</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C"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D" w14:textId="77777777" w:rsidR="000A7B20" w:rsidRDefault="00672430" w:rsidP="000A7B20">
            <w:pPr>
              <w:pStyle w:val="TableText"/>
            </w:pPr>
            <w:r>
              <w:t xml:space="preserve">837: </w:t>
            </w:r>
            <w:r w:rsidR="000A7B20" w:rsidRPr="00313BE2">
              <w:t>(P) 2300 CRC03</w:t>
            </w:r>
          </w:p>
          <w:p w14:paraId="0550059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F" w14:textId="77777777" w:rsidR="00097D78" w:rsidRPr="000A7B20" w:rsidRDefault="00097D78" w:rsidP="00097D78">
            <w:pPr>
              <w:pStyle w:val="TableText"/>
            </w:pPr>
            <w:r w:rsidRPr="000A7B20">
              <w:t xml:space="preserve">Biller Input: </w:t>
            </w:r>
            <w:r w:rsidRPr="008B795C">
              <w:rPr>
                <w:i/>
              </w:rPr>
              <w:t>Screen 9 Section 2</w:t>
            </w:r>
          </w:p>
          <w:p w14:paraId="055005A0" w14:textId="77777777" w:rsidR="00097D78" w:rsidRPr="000A7B20" w:rsidRDefault="00097D78" w:rsidP="00097D78">
            <w:pPr>
              <w:pStyle w:val="TableText"/>
            </w:pPr>
            <w:r w:rsidRPr="000A7B20">
              <w:t>Storage:</w:t>
            </w:r>
          </w:p>
          <w:p w14:paraId="055005A1" w14:textId="77777777" w:rsidR="00097D78" w:rsidRPr="000A7B20" w:rsidRDefault="00097D78" w:rsidP="00097D78">
            <w:pPr>
              <w:pStyle w:val="TableText"/>
            </w:pPr>
            <w:r w:rsidRPr="000A7B20">
              <w:t>File: Bill/Claims (#399)</w:t>
            </w:r>
          </w:p>
          <w:p w14:paraId="055005A2" w14:textId="77777777" w:rsidR="00097D78" w:rsidRDefault="00097D78" w:rsidP="00097D78">
            <w:pPr>
              <w:pStyle w:val="TableText"/>
            </w:pPr>
            <w:proofErr w:type="spellStart"/>
            <w:r>
              <w:t>Subfile</w:t>
            </w:r>
            <w:proofErr w:type="spellEnd"/>
            <w:r>
              <w:t>: AMBULANCE CONDITION INDICATOR (#292)</w:t>
            </w:r>
          </w:p>
          <w:p w14:paraId="055005A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A4" w14:textId="77777777" w:rsidR="000A7B20" w:rsidRPr="00313BE2" w:rsidRDefault="000A7B20" w:rsidP="000A7B20">
            <w:pPr>
              <w:pStyle w:val="TableText"/>
              <w:rPr>
                <w:color w:val="000000" w:themeColor="text1"/>
                <w:sz w:val="20"/>
              </w:rPr>
            </w:pPr>
          </w:p>
        </w:tc>
      </w:tr>
      <w:tr w:rsidR="000A7B20" w:rsidRPr="00313BE2" w14:paraId="055005B1"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A6" w14:textId="603E09E1" w:rsidR="000A7B20" w:rsidRPr="00313BE2" w:rsidRDefault="007F6892" w:rsidP="000A7B20">
            <w:pPr>
              <w:pStyle w:val="TableText"/>
            </w:pPr>
            <w:r>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A7" w14:textId="77777777" w:rsidR="000A7B20" w:rsidRPr="00313BE2" w:rsidRDefault="000A7B20" w:rsidP="000A7B20">
            <w:pPr>
              <w:pStyle w:val="TableText"/>
            </w:pPr>
            <w:proofErr w:type="spellStart"/>
            <w:r w:rsidRPr="00313BE2">
              <w:t>Amb</w:t>
            </w:r>
            <w:proofErr w:type="spellEnd"/>
            <w:r w:rsidRPr="00313BE2">
              <w:t xml:space="preserve"> Condition Code [2]</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A8"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A9" w14:textId="77777777" w:rsidR="000A7B20" w:rsidRDefault="00672430" w:rsidP="000A7B20">
            <w:pPr>
              <w:pStyle w:val="TableText"/>
            </w:pPr>
            <w:r>
              <w:t xml:space="preserve">837: </w:t>
            </w:r>
            <w:r w:rsidR="000A7B20" w:rsidRPr="00313BE2">
              <w:t>(P) 2300 CRC04</w:t>
            </w:r>
          </w:p>
          <w:p w14:paraId="055005AA"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AB" w14:textId="77777777" w:rsidR="00097D78" w:rsidRPr="000A7B20" w:rsidRDefault="00097D78" w:rsidP="00097D78">
            <w:pPr>
              <w:pStyle w:val="TableText"/>
            </w:pPr>
            <w:r w:rsidRPr="000A7B20">
              <w:t xml:space="preserve">Biller Input: </w:t>
            </w:r>
            <w:r w:rsidRPr="008B795C">
              <w:rPr>
                <w:i/>
              </w:rPr>
              <w:t>Screen 9 Section 2</w:t>
            </w:r>
          </w:p>
          <w:p w14:paraId="055005AC" w14:textId="77777777" w:rsidR="00097D78" w:rsidRPr="000A7B20" w:rsidRDefault="00097D78" w:rsidP="00097D78">
            <w:pPr>
              <w:pStyle w:val="TableText"/>
            </w:pPr>
            <w:r w:rsidRPr="000A7B20">
              <w:t>Storage:</w:t>
            </w:r>
          </w:p>
          <w:p w14:paraId="055005AD" w14:textId="77777777" w:rsidR="00097D78" w:rsidRPr="000A7B20" w:rsidRDefault="00097D78" w:rsidP="00097D78">
            <w:pPr>
              <w:pStyle w:val="TableText"/>
            </w:pPr>
            <w:r w:rsidRPr="000A7B20">
              <w:t>File: Bill/Claims (#399)</w:t>
            </w:r>
          </w:p>
          <w:p w14:paraId="055005AE" w14:textId="77777777" w:rsidR="00097D78" w:rsidRDefault="00097D78" w:rsidP="00097D78">
            <w:pPr>
              <w:pStyle w:val="TableText"/>
            </w:pPr>
            <w:proofErr w:type="spellStart"/>
            <w:r>
              <w:t>Subfile</w:t>
            </w:r>
            <w:proofErr w:type="spellEnd"/>
            <w:r>
              <w:t>: AMBULANCE CONDITION INDICATOR (#292)</w:t>
            </w:r>
          </w:p>
          <w:p w14:paraId="055005AF"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0" w14:textId="77777777" w:rsidR="000A7B20" w:rsidRPr="00313BE2" w:rsidRDefault="000A7B20" w:rsidP="000A7B20">
            <w:pPr>
              <w:pStyle w:val="TableText"/>
              <w:rPr>
                <w:color w:val="000000" w:themeColor="text1"/>
                <w:sz w:val="20"/>
              </w:rPr>
            </w:pPr>
          </w:p>
        </w:tc>
      </w:tr>
      <w:tr w:rsidR="000A7B20" w:rsidRPr="00313BE2" w14:paraId="055005BD"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2" w14:textId="5D2ADC80" w:rsidR="000A7B20" w:rsidRPr="00313BE2" w:rsidRDefault="007F6892" w:rsidP="000A7B20">
            <w:pPr>
              <w:pStyle w:val="TableText"/>
            </w:pPr>
            <w:r>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3" w14:textId="77777777" w:rsidR="000A7B20" w:rsidRPr="00313BE2" w:rsidRDefault="000A7B20" w:rsidP="000A7B20">
            <w:pPr>
              <w:pStyle w:val="TableText"/>
            </w:pPr>
            <w:proofErr w:type="spellStart"/>
            <w:r w:rsidRPr="00313BE2">
              <w:t>Amb</w:t>
            </w:r>
            <w:proofErr w:type="spellEnd"/>
            <w:r w:rsidRPr="00313BE2">
              <w:t xml:space="preserve"> Condition Code [3]</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B4"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B5" w14:textId="77777777" w:rsidR="000A7B20" w:rsidRDefault="00672430" w:rsidP="000A7B20">
            <w:pPr>
              <w:pStyle w:val="TableText"/>
            </w:pPr>
            <w:r>
              <w:t xml:space="preserve">837: </w:t>
            </w:r>
            <w:r w:rsidR="000A7B20" w:rsidRPr="00313BE2">
              <w:t>(P) 2300 CRC05</w:t>
            </w:r>
          </w:p>
          <w:p w14:paraId="055005B6"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B7" w14:textId="77777777" w:rsidR="00097D78" w:rsidRPr="000A7B20" w:rsidRDefault="00097D78" w:rsidP="00097D78">
            <w:pPr>
              <w:pStyle w:val="TableText"/>
            </w:pPr>
            <w:r w:rsidRPr="000A7B20">
              <w:t xml:space="preserve">Biller Input: </w:t>
            </w:r>
            <w:r w:rsidRPr="008B795C">
              <w:rPr>
                <w:i/>
              </w:rPr>
              <w:t>Screen 9 Section 2</w:t>
            </w:r>
          </w:p>
          <w:p w14:paraId="055005B8" w14:textId="77777777" w:rsidR="00097D78" w:rsidRPr="000A7B20" w:rsidRDefault="00097D78" w:rsidP="00097D78">
            <w:pPr>
              <w:pStyle w:val="TableText"/>
            </w:pPr>
            <w:r w:rsidRPr="000A7B20">
              <w:t>Storage:</w:t>
            </w:r>
          </w:p>
          <w:p w14:paraId="055005B9" w14:textId="77777777" w:rsidR="00097D78" w:rsidRPr="000A7B20" w:rsidRDefault="00097D78" w:rsidP="00097D78">
            <w:pPr>
              <w:pStyle w:val="TableText"/>
            </w:pPr>
            <w:r w:rsidRPr="000A7B20">
              <w:t>File: Bill/Claims (#399)</w:t>
            </w:r>
          </w:p>
          <w:p w14:paraId="055005BA" w14:textId="77777777" w:rsidR="00097D78" w:rsidRDefault="00097D78" w:rsidP="00097D78">
            <w:pPr>
              <w:pStyle w:val="TableText"/>
            </w:pPr>
            <w:proofErr w:type="spellStart"/>
            <w:r>
              <w:t>Subfile</w:t>
            </w:r>
            <w:proofErr w:type="spellEnd"/>
            <w:r>
              <w:t>: AMBULANCE CONDITION INDICATOR (#292)</w:t>
            </w:r>
          </w:p>
          <w:p w14:paraId="055005BB"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C" w14:textId="77777777" w:rsidR="000A7B20" w:rsidRPr="00313BE2" w:rsidRDefault="000A7B20" w:rsidP="000A7B20">
            <w:pPr>
              <w:pStyle w:val="TableText"/>
              <w:rPr>
                <w:color w:val="000000" w:themeColor="text1"/>
                <w:sz w:val="20"/>
              </w:rPr>
            </w:pPr>
          </w:p>
        </w:tc>
      </w:tr>
      <w:tr w:rsidR="000A7B20" w:rsidRPr="00313BE2" w14:paraId="055005C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E" w14:textId="41485A43" w:rsidR="000A7B20" w:rsidRPr="00313BE2" w:rsidRDefault="007F6892" w:rsidP="000A7B20">
            <w:pPr>
              <w:pStyle w:val="TableText"/>
            </w:pPr>
            <w:r>
              <w:lastRenderedPageBreak/>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F" w14:textId="77777777" w:rsidR="000A7B20" w:rsidRPr="00313BE2" w:rsidRDefault="000A7B20" w:rsidP="000A7B20">
            <w:pPr>
              <w:pStyle w:val="TableText"/>
            </w:pPr>
            <w:proofErr w:type="spellStart"/>
            <w:r w:rsidRPr="00313BE2">
              <w:t>Amb</w:t>
            </w:r>
            <w:proofErr w:type="spellEnd"/>
            <w:r w:rsidRPr="00313BE2">
              <w:t xml:space="preserve"> Condition Code [4]</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0"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1" w14:textId="77777777" w:rsidR="000A7B20" w:rsidRDefault="00672430" w:rsidP="000A7B20">
            <w:pPr>
              <w:pStyle w:val="TableText"/>
            </w:pPr>
            <w:r>
              <w:t xml:space="preserve">837: </w:t>
            </w:r>
            <w:r w:rsidR="000A7B20" w:rsidRPr="00313BE2">
              <w:t>(P) 2300 CRC06</w:t>
            </w:r>
          </w:p>
          <w:p w14:paraId="055005C2"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3" w14:textId="77777777" w:rsidR="00097D78" w:rsidRPr="000A7B20" w:rsidRDefault="00097D78" w:rsidP="00097D78">
            <w:pPr>
              <w:pStyle w:val="TableText"/>
            </w:pPr>
            <w:r w:rsidRPr="000A7B20">
              <w:t xml:space="preserve">Biller Input: </w:t>
            </w:r>
            <w:r w:rsidRPr="008B795C">
              <w:rPr>
                <w:i/>
              </w:rPr>
              <w:t>Screen 9 Section 2</w:t>
            </w:r>
          </w:p>
          <w:p w14:paraId="055005C4" w14:textId="77777777" w:rsidR="00097D78" w:rsidRPr="000A7B20" w:rsidRDefault="00097D78" w:rsidP="00097D78">
            <w:pPr>
              <w:pStyle w:val="TableText"/>
            </w:pPr>
            <w:r w:rsidRPr="000A7B20">
              <w:t>Storage:</w:t>
            </w:r>
          </w:p>
          <w:p w14:paraId="055005C5" w14:textId="77777777" w:rsidR="00097D78" w:rsidRPr="000A7B20" w:rsidRDefault="00097D78" w:rsidP="00097D78">
            <w:pPr>
              <w:pStyle w:val="TableText"/>
            </w:pPr>
            <w:r w:rsidRPr="000A7B20">
              <w:t>File: Bill/Claims (#399)</w:t>
            </w:r>
          </w:p>
          <w:p w14:paraId="055005C6" w14:textId="77777777" w:rsidR="00097D78" w:rsidRDefault="00097D78" w:rsidP="00097D78">
            <w:pPr>
              <w:pStyle w:val="TableText"/>
            </w:pPr>
            <w:proofErr w:type="spellStart"/>
            <w:r>
              <w:t>Subfile</w:t>
            </w:r>
            <w:proofErr w:type="spellEnd"/>
            <w:r>
              <w:t>: AMBULANCE CONDITION INDICATOR (#292)</w:t>
            </w:r>
          </w:p>
          <w:p w14:paraId="055005C7"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C8" w14:textId="77777777" w:rsidR="000A7B20" w:rsidRPr="00313BE2" w:rsidRDefault="000A7B20" w:rsidP="000A7B20">
            <w:pPr>
              <w:pStyle w:val="TableText"/>
              <w:rPr>
                <w:color w:val="000000" w:themeColor="text1"/>
                <w:sz w:val="20"/>
              </w:rPr>
            </w:pPr>
          </w:p>
        </w:tc>
      </w:tr>
      <w:tr w:rsidR="000A7B20" w:rsidRPr="00313BE2" w14:paraId="055005D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CA" w14:textId="41FAD241" w:rsidR="000A7B20" w:rsidRPr="00313BE2" w:rsidRDefault="007F6892" w:rsidP="000A7B20">
            <w:pPr>
              <w:pStyle w:val="TableText"/>
            </w:pPr>
            <w:r>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CB" w14:textId="77777777" w:rsidR="000A7B20" w:rsidRPr="00313BE2" w:rsidRDefault="000A7B20" w:rsidP="000A7B20">
            <w:pPr>
              <w:pStyle w:val="TableText"/>
            </w:pPr>
            <w:proofErr w:type="spellStart"/>
            <w:r w:rsidRPr="00313BE2">
              <w:t>Amb</w:t>
            </w:r>
            <w:proofErr w:type="spellEnd"/>
            <w:r w:rsidRPr="00313BE2">
              <w:t xml:space="preserve"> Condition Code [5]</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C"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D" w14:textId="77777777" w:rsidR="000A7B20" w:rsidRDefault="00672430" w:rsidP="000A7B20">
            <w:pPr>
              <w:pStyle w:val="TableText"/>
            </w:pPr>
            <w:r>
              <w:t xml:space="preserve">837: </w:t>
            </w:r>
            <w:r w:rsidR="000A7B20" w:rsidRPr="00313BE2">
              <w:t>(P) 2300 CRC07</w:t>
            </w:r>
          </w:p>
          <w:p w14:paraId="055005C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F" w14:textId="77777777" w:rsidR="00097D78" w:rsidRPr="000A7B20" w:rsidRDefault="00097D78" w:rsidP="00097D78">
            <w:pPr>
              <w:pStyle w:val="TableText"/>
            </w:pPr>
            <w:r w:rsidRPr="000A7B20">
              <w:t xml:space="preserve">Biller Input: </w:t>
            </w:r>
            <w:r w:rsidRPr="008B795C">
              <w:rPr>
                <w:i/>
              </w:rPr>
              <w:t>Screen 9 Section 2</w:t>
            </w:r>
          </w:p>
          <w:p w14:paraId="055005D0" w14:textId="77777777" w:rsidR="00097D78" w:rsidRPr="000A7B20" w:rsidRDefault="00097D78" w:rsidP="00097D78">
            <w:pPr>
              <w:pStyle w:val="TableText"/>
            </w:pPr>
            <w:r w:rsidRPr="000A7B20">
              <w:t>Storage:</w:t>
            </w:r>
          </w:p>
          <w:p w14:paraId="055005D1" w14:textId="77777777" w:rsidR="00097D78" w:rsidRPr="000A7B20" w:rsidRDefault="00097D78" w:rsidP="00097D78">
            <w:pPr>
              <w:pStyle w:val="TableText"/>
            </w:pPr>
            <w:r w:rsidRPr="000A7B20">
              <w:t>File: Bill/Claims (#399)</w:t>
            </w:r>
          </w:p>
          <w:p w14:paraId="055005D2" w14:textId="77777777" w:rsidR="00097D78" w:rsidRDefault="00097D78" w:rsidP="00097D78">
            <w:pPr>
              <w:pStyle w:val="TableText"/>
            </w:pPr>
            <w:proofErr w:type="spellStart"/>
            <w:r>
              <w:t>Subfile</w:t>
            </w:r>
            <w:proofErr w:type="spellEnd"/>
            <w:r>
              <w:t>: AMBULANCE CONDITION INDICATOR (#292)</w:t>
            </w:r>
          </w:p>
          <w:p w14:paraId="055005D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D4" w14:textId="77777777" w:rsidR="000A7B20" w:rsidRPr="00313BE2" w:rsidRDefault="000A7B20" w:rsidP="000A7B20">
            <w:pPr>
              <w:pStyle w:val="TableText"/>
              <w:rPr>
                <w:color w:val="000000" w:themeColor="text1"/>
                <w:sz w:val="20"/>
              </w:rPr>
            </w:pPr>
          </w:p>
        </w:tc>
      </w:tr>
    </w:tbl>
    <w:p w14:paraId="055005D6" w14:textId="77777777" w:rsidR="0060149D" w:rsidRPr="00AE39FA" w:rsidRDefault="00E03C4A" w:rsidP="00AE39FA">
      <w:pPr>
        <w:pStyle w:val="Heading2"/>
      </w:pPr>
      <w:r w:rsidRPr="00AE39FA">
        <w:br w:type="page"/>
      </w:r>
      <w:bookmarkStart w:id="406" w:name="_Toc263271012"/>
      <w:bookmarkStart w:id="407" w:name="_Toc263271291"/>
      <w:bookmarkStart w:id="408" w:name="_Toc377477652"/>
      <w:bookmarkStart w:id="409" w:name="_Toc465931741"/>
      <w:r w:rsidR="0060149D" w:rsidRPr="00AE39FA">
        <w:lastRenderedPageBreak/>
        <w:t>Section 4 – Other Insurance Data</w:t>
      </w:r>
      <w:bookmarkEnd w:id="406"/>
      <w:bookmarkEnd w:id="407"/>
      <w:bookmarkEnd w:id="408"/>
      <w:bookmarkEnd w:id="409"/>
    </w:p>
    <w:p w14:paraId="055005D7" w14:textId="77777777" w:rsidR="0064184D" w:rsidRPr="00E1774A" w:rsidRDefault="0064184D" w:rsidP="00351368">
      <w:pPr>
        <w:pStyle w:val="Heading3"/>
        <w:rPr>
          <w:color w:val="000000" w:themeColor="text1"/>
        </w:rPr>
      </w:pPr>
      <w:bookmarkStart w:id="410" w:name="_Toc263271013"/>
      <w:bookmarkStart w:id="411" w:name="_Toc263271292"/>
      <w:bookmarkStart w:id="412" w:name="_Toc377477653"/>
      <w:bookmarkStart w:id="413" w:name="_Toc465931742"/>
      <w:r w:rsidRPr="00E1774A">
        <w:rPr>
          <w:color w:val="000000" w:themeColor="text1"/>
        </w:rPr>
        <w:t>OI1 - Loop 2320/2330B (Other Subscriber and Other Payer Data)</w:t>
      </w:r>
      <w:bookmarkEnd w:id="401"/>
      <w:bookmarkEnd w:id="402"/>
      <w:bookmarkEnd w:id="403"/>
      <w:bookmarkEnd w:id="404"/>
      <w:r w:rsidRPr="00E1774A">
        <w:rPr>
          <w:color w:val="000000" w:themeColor="text1"/>
        </w:rPr>
        <w:t xml:space="preserve"> </w:t>
      </w:r>
      <w:r w:rsidR="0060149D" w:rsidRPr="00E1774A">
        <w:rPr>
          <w:color w:val="000000" w:themeColor="text1"/>
        </w:rPr>
        <w:t>[SEQ 105]</w:t>
      </w:r>
      <w:bookmarkEnd w:id="410"/>
      <w:bookmarkEnd w:id="411"/>
      <w:bookmarkEnd w:id="412"/>
      <w:bookmarkEnd w:id="413"/>
    </w:p>
    <w:p w14:paraId="055005D8" w14:textId="77777777" w:rsidR="0064184D" w:rsidRPr="00E1774A" w:rsidRDefault="0064184D" w:rsidP="00302507">
      <w:pPr>
        <w:pStyle w:val="BodyText"/>
        <w:rPr>
          <w:color w:val="000000" w:themeColor="text1"/>
        </w:rPr>
      </w:pPr>
      <w:r w:rsidRPr="00E1774A">
        <w:rPr>
          <w:color w:val="000000" w:themeColor="text1"/>
        </w:rPr>
        <w:t>One or more re</w:t>
      </w:r>
      <w:r w:rsidR="00E03C4A" w:rsidRPr="00E1774A">
        <w:rPr>
          <w:color w:val="000000" w:themeColor="text1"/>
        </w:rPr>
        <w:t>cords per Claim Data record set</w:t>
      </w:r>
      <w:r w:rsidRPr="00E1774A">
        <w:rPr>
          <w:color w:val="000000" w:themeColor="text1"/>
        </w:rPr>
        <w:t xml:space="preserve">              </w:t>
      </w:r>
    </w:p>
    <w:p w14:paraId="055005D9" w14:textId="19F987EB" w:rsidR="0064184D" w:rsidRPr="00E1774A" w:rsidRDefault="0064184D" w:rsidP="00302507">
      <w:pPr>
        <w:pStyle w:val="BodyText"/>
        <w:rPr>
          <w:color w:val="000000" w:themeColor="text1"/>
        </w:rPr>
      </w:pPr>
      <w:r w:rsidRPr="00E1774A">
        <w:rPr>
          <w:color w:val="000000" w:themeColor="text1"/>
        </w:rPr>
        <w:t>(OPTIONAL</w:t>
      </w:r>
      <w:r w:rsidR="00DB1AD7" w:rsidRPr="00E1774A">
        <w:rPr>
          <w:color w:val="000000" w:themeColor="text1"/>
        </w:rPr>
        <w:t xml:space="preserve"> – Max length 165</w:t>
      </w:r>
      <w:r w:rsidR="00F05B25" w:rsidRPr="00E1774A">
        <w:rPr>
          <w:color w:val="000000" w:themeColor="text1"/>
        </w:rPr>
        <w:t xml:space="preserve"> bytes</w:t>
      </w:r>
      <w:r w:rsidRPr="00E1774A">
        <w:rPr>
          <w:color w:val="000000" w:themeColor="text1"/>
        </w:rPr>
        <w:t>)</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55005E0" w14:textId="77777777" w:rsidTr="002A2FF8">
        <w:trPr>
          <w:trHeight w:val="350"/>
          <w:tblHeader/>
        </w:trPr>
        <w:tc>
          <w:tcPr>
            <w:tcW w:w="806" w:type="dxa"/>
            <w:tcBorders>
              <w:top w:val="single" w:sz="4" w:space="0" w:color="auto"/>
              <w:bottom w:val="single" w:sz="6" w:space="0" w:color="auto"/>
            </w:tcBorders>
            <w:shd w:val="clear" w:color="auto" w:fill="D9D9D9"/>
          </w:tcPr>
          <w:p w14:paraId="055005DA" w14:textId="77777777" w:rsidR="002A2FF8" w:rsidRPr="00E1774A" w:rsidRDefault="002A2FF8" w:rsidP="002A2FF8">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055005DB" w14:textId="77777777" w:rsidR="002A2FF8" w:rsidRPr="00E1774A" w:rsidRDefault="002A2FF8" w:rsidP="002A2FF8">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055005DC" w14:textId="77777777" w:rsidR="002A2FF8" w:rsidRPr="00E1774A" w:rsidRDefault="002A2FF8" w:rsidP="002A2FF8">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055005DD" w14:textId="77777777" w:rsidR="002A2FF8" w:rsidRPr="00E1774A" w:rsidRDefault="002A2FF8" w:rsidP="002A2FF8">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055005DE" w14:textId="77777777" w:rsidR="002A2FF8" w:rsidRPr="00E1774A" w:rsidRDefault="002A2FF8" w:rsidP="002A2FF8">
            <w:pPr>
              <w:pStyle w:val="TableHeading"/>
              <w:rPr>
                <w:color w:val="000000" w:themeColor="text1"/>
              </w:rPr>
            </w:pPr>
            <w:proofErr w:type="spellStart"/>
            <w:r w:rsidRPr="00E1774A">
              <w:rPr>
                <w:color w:val="000000" w:themeColor="text1"/>
              </w:rPr>
              <w:t>VistA</w:t>
            </w:r>
            <w:proofErr w:type="spellEnd"/>
            <w:r w:rsidRPr="00E1774A">
              <w:rPr>
                <w:color w:val="000000" w:themeColor="text1"/>
              </w:rPr>
              <w:t xml:space="preserve"> Input/Storage</w:t>
            </w:r>
          </w:p>
        </w:tc>
        <w:tc>
          <w:tcPr>
            <w:tcW w:w="2880" w:type="dxa"/>
            <w:tcBorders>
              <w:top w:val="single" w:sz="4" w:space="0" w:color="auto"/>
              <w:bottom w:val="single" w:sz="6" w:space="0" w:color="auto"/>
            </w:tcBorders>
            <w:shd w:val="clear" w:color="auto" w:fill="D9D9D9"/>
          </w:tcPr>
          <w:p w14:paraId="055005DF" w14:textId="77777777" w:rsidR="002A2FF8" w:rsidRPr="00E1774A" w:rsidRDefault="002A2FF8" w:rsidP="002A2FF8">
            <w:pPr>
              <w:pStyle w:val="TableHeading"/>
              <w:rPr>
                <w:color w:val="000000" w:themeColor="text1"/>
              </w:rPr>
            </w:pPr>
            <w:r w:rsidRPr="00E1774A">
              <w:rPr>
                <w:color w:val="000000" w:themeColor="text1"/>
              </w:rPr>
              <w:t>FSC Processing Comments</w:t>
            </w:r>
          </w:p>
        </w:tc>
      </w:tr>
      <w:tr w:rsidR="00DB1AD7" w:rsidRPr="00862454" w14:paraId="055005E7" w14:textId="77777777" w:rsidTr="002A2FF8">
        <w:trPr>
          <w:trHeight w:val="381"/>
        </w:trPr>
        <w:tc>
          <w:tcPr>
            <w:tcW w:w="806" w:type="dxa"/>
          </w:tcPr>
          <w:p w14:paraId="055005E1" w14:textId="77777777" w:rsidR="002A2FF8" w:rsidRPr="000B11AD" w:rsidRDefault="002A2FF8" w:rsidP="002A2FF8">
            <w:pPr>
              <w:pStyle w:val="TableText"/>
            </w:pPr>
            <w:r w:rsidRPr="000B11AD">
              <w:t>1</w:t>
            </w:r>
          </w:p>
        </w:tc>
        <w:tc>
          <w:tcPr>
            <w:tcW w:w="3240" w:type="dxa"/>
          </w:tcPr>
          <w:p w14:paraId="055005E2" w14:textId="77777777" w:rsidR="002A2FF8" w:rsidRPr="000B11AD" w:rsidRDefault="002A2FF8" w:rsidP="002A2FF8">
            <w:pPr>
              <w:pStyle w:val="TableText"/>
            </w:pPr>
            <w:r w:rsidRPr="000B11AD">
              <w:t>RECORD ID = ‘OI1 ’</w:t>
            </w:r>
          </w:p>
        </w:tc>
        <w:tc>
          <w:tcPr>
            <w:tcW w:w="1368" w:type="dxa"/>
          </w:tcPr>
          <w:p w14:paraId="055005E3" w14:textId="77777777" w:rsidR="002A2FF8" w:rsidRPr="000B11AD" w:rsidRDefault="002A2FF8" w:rsidP="002A2FF8">
            <w:pPr>
              <w:pStyle w:val="TableText"/>
            </w:pPr>
            <w:r w:rsidRPr="000B11AD">
              <w:t>4 A</w:t>
            </w:r>
          </w:p>
        </w:tc>
        <w:tc>
          <w:tcPr>
            <w:tcW w:w="2333" w:type="dxa"/>
          </w:tcPr>
          <w:p w14:paraId="055005E4" w14:textId="77777777" w:rsidR="002A2FF8" w:rsidRPr="000B11AD" w:rsidRDefault="002A2FF8" w:rsidP="002A2FF8">
            <w:pPr>
              <w:pStyle w:val="TableText"/>
              <w:rPr>
                <w:sz w:val="20"/>
              </w:rPr>
            </w:pPr>
          </w:p>
        </w:tc>
        <w:tc>
          <w:tcPr>
            <w:tcW w:w="3773" w:type="dxa"/>
          </w:tcPr>
          <w:p w14:paraId="055005E5" w14:textId="77777777" w:rsidR="002A2FF8" w:rsidRPr="000B11AD" w:rsidRDefault="002A2FF8" w:rsidP="002A2FF8">
            <w:pPr>
              <w:pStyle w:val="TableText"/>
            </w:pPr>
          </w:p>
        </w:tc>
        <w:tc>
          <w:tcPr>
            <w:tcW w:w="2880" w:type="dxa"/>
            <w:tcBorders>
              <w:top w:val="single" w:sz="6" w:space="0" w:color="auto"/>
              <w:bottom w:val="single" w:sz="6" w:space="0" w:color="auto"/>
            </w:tcBorders>
            <w:shd w:val="clear" w:color="auto" w:fill="auto"/>
          </w:tcPr>
          <w:p w14:paraId="055005E6" w14:textId="77777777" w:rsidR="002A2FF8" w:rsidRPr="000B11AD" w:rsidRDefault="002A2FF8" w:rsidP="002A2FF8">
            <w:pPr>
              <w:pStyle w:val="TableText"/>
            </w:pPr>
          </w:p>
        </w:tc>
      </w:tr>
      <w:tr w:rsidR="00DB1AD7" w:rsidRPr="00862454" w14:paraId="055005F3" w14:textId="77777777" w:rsidTr="002A2FF8">
        <w:trPr>
          <w:trHeight w:val="65"/>
        </w:trPr>
        <w:tc>
          <w:tcPr>
            <w:tcW w:w="806" w:type="dxa"/>
            <w:shd w:val="clear" w:color="auto" w:fill="auto"/>
          </w:tcPr>
          <w:p w14:paraId="055005E8" w14:textId="77777777" w:rsidR="002A2FF8" w:rsidRPr="000B11AD" w:rsidRDefault="002A2FF8" w:rsidP="002A2FF8">
            <w:pPr>
              <w:pStyle w:val="TableText"/>
            </w:pPr>
            <w:r w:rsidRPr="000B11AD">
              <w:t>2</w:t>
            </w:r>
          </w:p>
        </w:tc>
        <w:tc>
          <w:tcPr>
            <w:tcW w:w="3240" w:type="dxa"/>
            <w:shd w:val="clear" w:color="auto" w:fill="auto"/>
          </w:tcPr>
          <w:p w14:paraId="055005E9" w14:textId="77777777" w:rsidR="002A2FF8" w:rsidRPr="000B11AD" w:rsidRDefault="002A2FF8" w:rsidP="002A2FF8">
            <w:pPr>
              <w:pStyle w:val="TableText"/>
            </w:pPr>
            <w:r w:rsidRPr="000B11AD">
              <w:t>Payer Responsibility Sequence # Code</w:t>
            </w:r>
          </w:p>
        </w:tc>
        <w:tc>
          <w:tcPr>
            <w:tcW w:w="1368" w:type="dxa"/>
            <w:shd w:val="clear" w:color="auto" w:fill="auto"/>
          </w:tcPr>
          <w:p w14:paraId="055005EA" w14:textId="77777777" w:rsidR="002A2FF8" w:rsidRPr="000B11AD" w:rsidRDefault="002A2FF8" w:rsidP="002A2FF8">
            <w:pPr>
              <w:pStyle w:val="TableText"/>
            </w:pPr>
            <w:r w:rsidRPr="000B11AD">
              <w:t>1 A</w:t>
            </w:r>
          </w:p>
        </w:tc>
        <w:tc>
          <w:tcPr>
            <w:tcW w:w="2333" w:type="dxa"/>
            <w:shd w:val="clear" w:color="auto" w:fill="auto"/>
          </w:tcPr>
          <w:p w14:paraId="055005EB" w14:textId="77777777" w:rsidR="002A2FF8" w:rsidRPr="000B11AD" w:rsidRDefault="002A2FF8" w:rsidP="002A2FF8">
            <w:pPr>
              <w:pStyle w:val="TableText"/>
            </w:pPr>
            <w:r w:rsidRPr="000B11AD">
              <w:t>837: 2320 SBR01</w:t>
            </w:r>
          </w:p>
          <w:p w14:paraId="055005EC" w14:textId="77777777" w:rsidR="002A2FF8" w:rsidRPr="000B11AD" w:rsidRDefault="002A2FF8" w:rsidP="002A2FF8">
            <w:pPr>
              <w:pStyle w:val="TableText"/>
            </w:pPr>
            <w:r w:rsidRPr="000B11AD">
              <w:t>Print: N/A</w:t>
            </w:r>
          </w:p>
        </w:tc>
        <w:tc>
          <w:tcPr>
            <w:tcW w:w="3773" w:type="dxa"/>
          </w:tcPr>
          <w:p w14:paraId="055005ED" w14:textId="77777777" w:rsidR="002A2FF8" w:rsidRPr="000B11AD" w:rsidRDefault="002A2FF8" w:rsidP="002A2FF8">
            <w:pPr>
              <w:pStyle w:val="TableText"/>
            </w:pPr>
            <w:r w:rsidRPr="000B11AD">
              <w:t>Biller Input: Screen 3 Section 1</w:t>
            </w:r>
          </w:p>
          <w:p w14:paraId="055005EE" w14:textId="77777777" w:rsidR="002A2FF8" w:rsidRPr="000B11AD" w:rsidRDefault="002A2FF8" w:rsidP="002A2FF8">
            <w:pPr>
              <w:pStyle w:val="TableText"/>
            </w:pPr>
            <w:r w:rsidRPr="000B11AD">
              <w:t xml:space="preserve">Note: A biller </w:t>
            </w:r>
            <w:r w:rsidR="00BC0494" w:rsidRPr="000B11AD">
              <w:t>can initially designate a claim</w:t>
            </w:r>
            <w:r w:rsidRPr="000B11AD">
              <w:t xml:space="preserve"> as P/T/S but depending on the number of payers on a claim, the system will automatically keep track of the current P</w:t>
            </w:r>
            <w:r w:rsidR="00160CB2" w:rsidRPr="000B11AD">
              <w:t>ayer sequence and which payer</w:t>
            </w:r>
            <w:r w:rsidRPr="000B11AD">
              <w:t xml:space="preserve"> i</w:t>
            </w:r>
            <w:r w:rsidR="00BC0494" w:rsidRPr="000B11AD">
              <w:t>s the destination payer or the O</w:t>
            </w:r>
            <w:r w:rsidRPr="000B11AD">
              <w:t>ther payers</w:t>
            </w:r>
          </w:p>
          <w:p w14:paraId="055005EF" w14:textId="77777777" w:rsidR="002A2FF8" w:rsidRPr="000B11AD" w:rsidRDefault="00B04C7B" w:rsidP="002A2FF8">
            <w:pPr>
              <w:pStyle w:val="TableText"/>
            </w:pPr>
            <w:r w:rsidRPr="000B11AD">
              <w:t>Storage:</w:t>
            </w:r>
          </w:p>
          <w:p w14:paraId="055005F0" w14:textId="77777777" w:rsidR="00B04C7B" w:rsidRPr="000B11AD" w:rsidRDefault="00B04C7B" w:rsidP="002A2FF8">
            <w:pPr>
              <w:pStyle w:val="TableText"/>
            </w:pPr>
            <w:r w:rsidRPr="000B11AD">
              <w:t>File: BILL/CLAIMS (#399)</w:t>
            </w:r>
          </w:p>
          <w:p w14:paraId="055005F1" w14:textId="77777777" w:rsidR="00B04C7B" w:rsidRPr="000B11AD" w:rsidRDefault="00B04C7B" w:rsidP="002A2FF8">
            <w:pPr>
              <w:pStyle w:val="TableText"/>
            </w:pPr>
            <w:r w:rsidRPr="000B11AD">
              <w:t>Field: CURRENT BILL PAYER SEQUENCE (#.21)</w:t>
            </w:r>
          </w:p>
        </w:tc>
        <w:tc>
          <w:tcPr>
            <w:tcW w:w="2880" w:type="dxa"/>
            <w:tcBorders>
              <w:top w:val="single" w:sz="6" w:space="0" w:color="auto"/>
              <w:bottom w:val="single" w:sz="6" w:space="0" w:color="auto"/>
            </w:tcBorders>
            <w:shd w:val="clear" w:color="auto" w:fill="auto"/>
          </w:tcPr>
          <w:p w14:paraId="055005F2" w14:textId="77777777" w:rsidR="002A2FF8" w:rsidRPr="000B11AD" w:rsidRDefault="002A2FF8" w:rsidP="002A2FF8">
            <w:pPr>
              <w:pStyle w:val="TableText"/>
            </w:pPr>
            <w:r w:rsidRPr="000B11AD">
              <w:t>Codes added to indicate sequence out to 11 payers. VA will only use Primary (P), Secondary (S) ,Tertiary (T)</w:t>
            </w:r>
          </w:p>
        </w:tc>
      </w:tr>
      <w:tr w:rsidR="00DB1AD7" w:rsidRPr="00862454" w14:paraId="05500602" w14:textId="77777777" w:rsidTr="002A2FF8">
        <w:trPr>
          <w:trHeight w:val="65"/>
        </w:trPr>
        <w:tc>
          <w:tcPr>
            <w:tcW w:w="806" w:type="dxa"/>
            <w:shd w:val="clear" w:color="auto" w:fill="auto"/>
          </w:tcPr>
          <w:p w14:paraId="055005F4" w14:textId="77777777" w:rsidR="002A2FF8" w:rsidRPr="000B11AD" w:rsidRDefault="002A2FF8" w:rsidP="002A2FF8">
            <w:pPr>
              <w:pStyle w:val="TableText"/>
            </w:pPr>
            <w:r w:rsidRPr="000B11AD">
              <w:t>3</w:t>
            </w:r>
          </w:p>
        </w:tc>
        <w:tc>
          <w:tcPr>
            <w:tcW w:w="3240" w:type="dxa"/>
            <w:shd w:val="clear" w:color="auto" w:fill="auto"/>
          </w:tcPr>
          <w:p w14:paraId="055005F5" w14:textId="77777777" w:rsidR="002A2FF8" w:rsidRPr="000B11AD" w:rsidRDefault="002A2FF8" w:rsidP="002A2FF8">
            <w:pPr>
              <w:pStyle w:val="TableText"/>
            </w:pPr>
            <w:r w:rsidRPr="000B11AD">
              <w:t>Individual Relationship Code</w:t>
            </w:r>
          </w:p>
        </w:tc>
        <w:tc>
          <w:tcPr>
            <w:tcW w:w="1368" w:type="dxa"/>
            <w:shd w:val="clear" w:color="auto" w:fill="auto"/>
          </w:tcPr>
          <w:p w14:paraId="055005F6" w14:textId="77777777" w:rsidR="002A2FF8" w:rsidRPr="000B11AD" w:rsidRDefault="002A2FF8" w:rsidP="002A2FF8">
            <w:pPr>
              <w:pStyle w:val="TableText"/>
            </w:pPr>
            <w:r w:rsidRPr="000B11AD">
              <w:t xml:space="preserve">2 </w:t>
            </w:r>
            <w:r w:rsidR="003A0BED" w:rsidRPr="000B11AD">
              <w:t>A</w:t>
            </w:r>
            <w:r w:rsidR="00DE0798" w:rsidRPr="000B11AD">
              <w:t>/</w:t>
            </w:r>
            <w:r w:rsidR="003A0BED" w:rsidRPr="000B11AD">
              <w:t>N</w:t>
            </w:r>
          </w:p>
        </w:tc>
        <w:tc>
          <w:tcPr>
            <w:tcW w:w="2333" w:type="dxa"/>
            <w:shd w:val="clear" w:color="auto" w:fill="auto"/>
          </w:tcPr>
          <w:p w14:paraId="055005F7" w14:textId="77777777" w:rsidR="002A2FF8" w:rsidRPr="000B11AD" w:rsidRDefault="00B04C7B" w:rsidP="002A2FF8">
            <w:pPr>
              <w:pStyle w:val="TableText"/>
            </w:pPr>
            <w:r w:rsidRPr="000B11AD">
              <w:t xml:space="preserve">837: </w:t>
            </w:r>
            <w:r w:rsidR="002A2FF8" w:rsidRPr="000B11AD">
              <w:t>2320 SBR02</w:t>
            </w:r>
          </w:p>
          <w:p w14:paraId="055005F8" w14:textId="77777777" w:rsidR="002A2FF8" w:rsidRPr="000B11AD" w:rsidRDefault="00B04C7B" w:rsidP="002A2FF8">
            <w:pPr>
              <w:pStyle w:val="TableText"/>
            </w:pPr>
            <w:r w:rsidRPr="000B11AD">
              <w:t>Print:</w:t>
            </w:r>
          </w:p>
          <w:p w14:paraId="055005F9" w14:textId="77777777" w:rsidR="002A2FF8" w:rsidRPr="000B11AD" w:rsidRDefault="00CA357F" w:rsidP="002A2FF8">
            <w:pPr>
              <w:pStyle w:val="TableText"/>
            </w:pPr>
            <w:r w:rsidRPr="000B11AD">
              <w:t>CMS</w:t>
            </w:r>
            <w:r w:rsidR="00B04C7B" w:rsidRPr="000B11AD">
              <w:t xml:space="preserve"> 1500</w:t>
            </w:r>
            <w:r w:rsidR="002A2FF8" w:rsidRPr="000B11AD">
              <w:t xml:space="preserve"> – Box 6</w:t>
            </w:r>
          </w:p>
          <w:p w14:paraId="055005FA" w14:textId="77777777" w:rsidR="002A2FF8" w:rsidRPr="000B11AD" w:rsidRDefault="002A2FF8" w:rsidP="002A2FF8">
            <w:pPr>
              <w:pStyle w:val="TableText"/>
            </w:pPr>
            <w:r w:rsidRPr="000B11AD">
              <w:t>UB04 –</w:t>
            </w:r>
            <w:r w:rsidR="00B04C7B" w:rsidRPr="000B11AD">
              <w:t xml:space="preserve"> FL</w:t>
            </w:r>
            <w:r w:rsidRPr="000B11AD">
              <w:t>59</w:t>
            </w:r>
          </w:p>
        </w:tc>
        <w:tc>
          <w:tcPr>
            <w:tcW w:w="3773" w:type="dxa"/>
          </w:tcPr>
          <w:p w14:paraId="055005FB" w14:textId="77777777" w:rsidR="006E4909" w:rsidRPr="000B11AD" w:rsidRDefault="00B04C7B" w:rsidP="006E4909">
            <w:pPr>
              <w:pStyle w:val="TableText"/>
            </w:pPr>
            <w:r w:rsidRPr="000B11AD">
              <w:t xml:space="preserve">Biller Input: </w:t>
            </w:r>
            <w:r w:rsidR="006E4909" w:rsidRPr="000B11AD">
              <w:t>Screen 3 Section 1</w:t>
            </w:r>
          </w:p>
          <w:p w14:paraId="055005FC" w14:textId="77777777" w:rsidR="002A2FF8" w:rsidRPr="000B11AD" w:rsidRDefault="006E4909" w:rsidP="006E4909">
            <w:pPr>
              <w:pStyle w:val="TableText"/>
            </w:pPr>
            <w:r w:rsidRPr="000B11AD">
              <w:t>The policy is added to a bill on screen 3 but the payer must already exist.</w:t>
            </w:r>
          </w:p>
          <w:p w14:paraId="055005FD" w14:textId="77777777" w:rsidR="00BC0494" w:rsidRPr="000B11AD" w:rsidRDefault="00B04C7B" w:rsidP="002A2FF8">
            <w:pPr>
              <w:pStyle w:val="TableText"/>
            </w:pPr>
            <w:r w:rsidRPr="000B11AD">
              <w:t xml:space="preserve">The Patient’s Relationship to Insured is selected when the patient’s insurance policy is </w:t>
            </w:r>
            <w:proofErr w:type="gramStart"/>
            <w:r w:rsidRPr="000B11AD">
              <w:t>enter</w:t>
            </w:r>
            <w:proofErr w:type="gramEnd"/>
            <w:r w:rsidRPr="000B11AD">
              <w:t xml:space="preserve"> in Patient Insurance Info View/Edit.</w:t>
            </w:r>
          </w:p>
          <w:p w14:paraId="055005FE" w14:textId="77777777" w:rsidR="00B04C7B" w:rsidRPr="000B11AD" w:rsidRDefault="00B04C7B" w:rsidP="002A2FF8">
            <w:pPr>
              <w:pStyle w:val="TableText"/>
            </w:pPr>
            <w:r w:rsidRPr="000B11AD">
              <w:t>File: PATIENT (#2)</w:t>
            </w:r>
          </w:p>
          <w:p w14:paraId="055005FF" w14:textId="77777777" w:rsidR="00B04C7B" w:rsidRPr="000B11AD" w:rsidRDefault="00B04C7B" w:rsidP="002A2FF8">
            <w:pPr>
              <w:pStyle w:val="TableText"/>
            </w:pPr>
            <w:proofErr w:type="spellStart"/>
            <w:r w:rsidRPr="000B11AD">
              <w:t>Subfile</w:t>
            </w:r>
            <w:proofErr w:type="spellEnd"/>
            <w:r w:rsidRPr="000B11AD">
              <w:t>: INSURANCE TYPE (#.3121)</w:t>
            </w:r>
          </w:p>
          <w:p w14:paraId="05500600" w14:textId="77777777" w:rsidR="00B04C7B" w:rsidRPr="000B11AD" w:rsidRDefault="00B04C7B" w:rsidP="002A2FF8">
            <w:pPr>
              <w:pStyle w:val="TableText"/>
            </w:pPr>
            <w:r w:rsidRPr="000B11AD">
              <w:t>Field: PT. RELATIONSHIP TO INSURED (#16)</w:t>
            </w:r>
          </w:p>
        </w:tc>
        <w:tc>
          <w:tcPr>
            <w:tcW w:w="2880" w:type="dxa"/>
            <w:tcBorders>
              <w:top w:val="single" w:sz="6" w:space="0" w:color="auto"/>
              <w:bottom w:val="single" w:sz="6" w:space="0" w:color="auto"/>
            </w:tcBorders>
            <w:shd w:val="clear" w:color="auto" w:fill="auto"/>
          </w:tcPr>
          <w:p w14:paraId="05500601" w14:textId="77777777" w:rsidR="002A2FF8" w:rsidRPr="000B11AD" w:rsidRDefault="002A2FF8" w:rsidP="002A2FF8">
            <w:pPr>
              <w:pStyle w:val="TableText"/>
            </w:pPr>
            <w:r w:rsidRPr="000B11AD">
              <w:t>Code list now only includes 01, 18, 19, 20, 21, 39, 40, 53 and G8.</w:t>
            </w:r>
          </w:p>
        </w:tc>
      </w:tr>
      <w:tr w:rsidR="00DB1AD7" w:rsidRPr="00DB1AD7" w14:paraId="05500611" w14:textId="77777777" w:rsidTr="002A2FF8">
        <w:trPr>
          <w:trHeight w:val="65"/>
        </w:trPr>
        <w:tc>
          <w:tcPr>
            <w:tcW w:w="806" w:type="dxa"/>
          </w:tcPr>
          <w:p w14:paraId="05500603" w14:textId="77777777" w:rsidR="00BC0494" w:rsidRPr="00E1774A" w:rsidRDefault="00BC0494" w:rsidP="002A2FF8">
            <w:pPr>
              <w:pStyle w:val="TableText"/>
              <w:rPr>
                <w:color w:val="000000" w:themeColor="text1"/>
              </w:rPr>
            </w:pPr>
            <w:r w:rsidRPr="00E1774A">
              <w:rPr>
                <w:color w:val="000000" w:themeColor="text1"/>
              </w:rPr>
              <w:t>4</w:t>
            </w:r>
          </w:p>
        </w:tc>
        <w:tc>
          <w:tcPr>
            <w:tcW w:w="3240" w:type="dxa"/>
          </w:tcPr>
          <w:p w14:paraId="05500604" w14:textId="77777777" w:rsidR="00BC0494" w:rsidRPr="00E1774A" w:rsidRDefault="00BC0494" w:rsidP="002A2FF8">
            <w:pPr>
              <w:pStyle w:val="TableText"/>
              <w:rPr>
                <w:color w:val="000000" w:themeColor="text1"/>
              </w:rPr>
            </w:pPr>
            <w:r w:rsidRPr="00E1774A">
              <w:rPr>
                <w:color w:val="000000" w:themeColor="text1"/>
              </w:rPr>
              <w:t>Other Group or Policy #</w:t>
            </w:r>
          </w:p>
        </w:tc>
        <w:tc>
          <w:tcPr>
            <w:tcW w:w="1368" w:type="dxa"/>
          </w:tcPr>
          <w:p w14:paraId="05500605" w14:textId="7DE95461" w:rsidR="00BC0494" w:rsidRPr="00E1774A" w:rsidRDefault="004C0028" w:rsidP="002A2FF8">
            <w:pPr>
              <w:pStyle w:val="TableText"/>
              <w:rPr>
                <w:color w:val="000000" w:themeColor="text1"/>
              </w:rPr>
            </w:pPr>
            <w:r w:rsidRPr="00E1774A">
              <w:rPr>
                <w:color w:val="000000" w:themeColor="text1"/>
              </w:rPr>
              <w:t>5</w:t>
            </w:r>
            <w:r w:rsidR="00BC0494"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06" w14:textId="77777777" w:rsidR="00BC0494" w:rsidRPr="00E1774A" w:rsidRDefault="00BC0494" w:rsidP="002A2FF8">
            <w:pPr>
              <w:pStyle w:val="TableText"/>
              <w:rPr>
                <w:color w:val="000000" w:themeColor="text1"/>
              </w:rPr>
            </w:pPr>
            <w:r w:rsidRPr="00E1774A">
              <w:rPr>
                <w:color w:val="000000" w:themeColor="text1"/>
              </w:rPr>
              <w:t>837: 2320 SBR03</w:t>
            </w:r>
          </w:p>
          <w:p w14:paraId="05500607" w14:textId="77777777" w:rsidR="00BC0494" w:rsidRPr="00E1774A" w:rsidRDefault="00BC0494" w:rsidP="002A2FF8">
            <w:pPr>
              <w:pStyle w:val="TableText"/>
              <w:rPr>
                <w:color w:val="000000" w:themeColor="text1"/>
              </w:rPr>
            </w:pPr>
            <w:r w:rsidRPr="00E1774A">
              <w:rPr>
                <w:color w:val="000000" w:themeColor="text1"/>
              </w:rPr>
              <w:t>Print:</w:t>
            </w:r>
          </w:p>
          <w:p w14:paraId="05500608" w14:textId="77777777" w:rsidR="00BC0494" w:rsidRPr="00E1774A" w:rsidRDefault="00BC0494" w:rsidP="002A2FF8">
            <w:pPr>
              <w:pStyle w:val="TableText"/>
              <w:rPr>
                <w:color w:val="000000" w:themeColor="text1"/>
              </w:rPr>
            </w:pPr>
            <w:r w:rsidRPr="00E1774A">
              <w:rPr>
                <w:color w:val="000000" w:themeColor="text1"/>
              </w:rPr>
              <w:t xml:space="preserve">CMS </w:t>
            </w:r>
            <w:r w:rsidR="00823603" w:rsidRPr="00E1774A">
              <w:rPr>
                <w:color w:val="000000" w:themeColor="text1"/>
              </w:rPr>
              <w:t>1500 – Box</w:t>
            </w:r>
            <w:r w:rsidRPr="00E1774A">
              <w:rPr>
                <w:color w:val="000000" w:themeColor="text1"/>
              </w:rPr>
              <w:t xml:space="preserve"> 9a</w:t>
            </w:r>
          </w:p>
          <w:p w14:paraId="05500609" w14:textId="77777777" w:rsidR="00BC0494" w:rsidRPr="00E1774A" w:rsidRDefault="00BC0494" w:rsidP="002A2FF8">
            <w:pPr>
              <w:pStyle w:val="TableText"/>
              <w:rPr>
                <w:color w:val="000000" w:themeColor="text1"/>
              </w:rPr>
            </w:pPr>
            <w:r w:rsidRPr="00E1774A">
              <w:rPr>
                <w:color w:val="000000" w:themeColor="text1"/>
              </w:rPr>
              <w:t>UB04 – FL62</w:t>
            </w:r>
          </w:p>
        </w:tc>
        <w:tc>
          <w:tcPr>
            <w:tcW w:w="3773" w:type="dxa"/>
          </w:tcPr>
          <w:p w14:paraId="0550060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0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0C" w14:textId="77777777" w:rsidR="00BC0494" w:rsidRPr="00E1774A" w:rsidRDefault="00BC0494" w:rsidP="00BC0494">
            <w:pPr>
              <w:pStyle w:val="TableText"/>
              <w:rPr>
                <w:color w:val="000000" w:themeColor="text1"/>
              </w:rPr>
            </w:pPr>
            <w:r w:rsidRPr="00E1774A">
              <w:rPr>
                <w:color w:val="000000" w:themeColor="text1"/>
              </w:rPr>
              <w:t>Insurance is entered for a specific patient in Patient Insurance Info View/Edit.  Once the insurance policy exists for a patient, it may be added to a bill and the system knows the policy name and number.</w:t>
            </w:r>
          </w:p>
          <w:p w14:paraId="0550060D" w14:textId="77777777" w:rsidR="00BC0494" w:rsidRPr="00E1774A" w:rsidRDefault="00BC0494" w:rsidP="00BC0494">
            <w:pPr>
              <w:pStyle w:val="TableText"/>
              <w:rPr>
                <w:color w:val="000000" w:themeColor="text1"/>
              </w:rPr>
            </w:pPr>
            <w:r w:rsidRPr="00E1774A">
              <w:rPr>
                <w:color w:val="000000" w:themeColor="text1"/>
              </w:rPr>
              <w:t>Storage:</w:t>
            </w:r>
          </w:p>
          <w:p w14:paraId="0550060E" w14:textId="77777777" w:rsidR="00BC0494" w:rsidRPr="00E1774A" w:rsidRDefault="00BC0494" w:rsidP="00BC0494">
            <w:pPr>
              <w:pStyle w:val="TableText"/>
              <w:rPr>
                <w:color w:val="000000" w:themeColor="text1"/>
              </w:rPr>
            </w:pPr>
            <w:r w:rsidRPr="00E1774A">
              <w:rPr>
                <w:color w:val="000000" w:themeColor="text1"/>
              </w:rPr>
              <w:t>File – GROUP INSURANCE PLAN  (#355.3)</w:t>
            </w:r>
          </w:p>
          <w:p w14:paraId="0550060F" w14:textId="77777777" w:rsidR="00BC0494" w:rsidRPr="00E1774A" w:rsidRDefault="00BC0494" w:rsidP="00BC0494">
            <w:pPr>
              <w:pStyle w:val="TableText"/>
              <w:rPr>
                <w:color w:val="000000" w:themeColor="text1"/>
              </w:rPr>
            </w:pPr>
            <w:r w:rsidRPr="00E1774A">
              <w:rPr>
                <w:color w:val="000000" w:themeColor="text1"/>
              </w:rPr>
              <w:lastRenderedPageBreak/>
              <w:t>Field – GROUP NUMBER (#.04)</w:t>
            </w:r>
          </w:p>
        </w:tc>
        <w:tc>
          <w:tcPr>
            <w:tcW w:w="2880" w:type="dxa"/>
            <w:tcBorders>
              <w:top w:val="single" w:sz="6" w:space="0" w:color="auto"/>
              <w:bottom w:val="single" w:sz="6" w:space="0" w:color="auto"/>
            </w:tcBorders>
            <w:shd w:val="clear" w:color="auto" w:fill="auto"/>
          </w:tcPr>
          <w:p w14:paraId="05500610" w14:textId="77777777" w:rsidR="00BC0494" w:rsidRPr="00E1774A" w:rsidRDefault="00BC0494" w:rsidP="002A2FF8">
            <w:pPr>
              <w:pStyle w:val="TableText"/>
              <w:rPr>
                <w:color w:val="000000" w:themeColor="text1"/>
              </w:rPr>
            </w:pPr>
            <w:r w:rsidRPr="00E1774A">
              <w:rPr>
                <w:color w:val="000000" w:themeColor="text1"/>
              </w:rPr>
              <w:lastRenderedPageBreak/>
              <w:t>Maximum HIPAA length increased to 50.</w:t>
            </w:r>
          </w:p>
        </w:tc>
      </w:tr>
      <w:tr w:rsidR="00DB1AD7" w:rsidRPr="00DB1AD7" w14:paraId="05500622" w14:textId="77777777" w:rsidTr="002A2FF8">
        <w:trPr>
          <w:trHeight w:val="65"/>
        </w:trPr>
        <w:tc>
          <w:tcPr>
            <w:tcW w:w="806" w:type="dxa"/>
          </w:tcPr>
          <w:p w14:paraId="05500612" w14:textId="77777777" w:rsidR="00BC0494" w:rsidRPr="00E1774A" w:rsidRDefault="00BC0494" w:rsidP="002A2FF8">
            <w:pPr>
              <w:pStyle w:val="TableText"/>
              <w:rPr>
                <w:color w:val="000000" w:themeColor="text1"/>
              </w:rPr>
            </w:pPr>
            <w:r w:rsidRPr="00E1774A">
              <w:rPr>
                <w:color w:val="000000" w:themeColor="text1"/>
              </w:rPr>
              <w:lastRenderedPageBreak/>
              <w:t>5</w:t>
            </w:r>
          </w:p>
        </w:tc>
        <w:tc>
          <w:tcPr>
            <w:tcW w:w="3240" w:type="dxa"/>
          </w:tcPr>
          <w:p w14:paraId="05500613" w14:textId="77777777" w:rsidR="00BC0494" w:rsidRPr="00E1774A" w:rsidRDefault="00BC0494" w:rsidP="002A2FF8">
            <w:pPr>
              <w:pStyle w:val="TableText"/>
              <w:rPr>
                <w:color w:val="000000" w:themeColor="text1"/>
              </w:rPr>
            </w:pPr>
            <w:r w:rsidRPr="00E1774A">
              <w:rPr>
                <w:color w:val="000000" w:themeColor="text1"/>
              </w:rPr>
              <w:t>Other Group or Policy Name</w:t>
            </w:r>
          </w:p>
          <w:p w14:paraId="05500614" w14:textId="77777777" w:rsidR="00BC0494" w:rsidRPr="00E1774A" w:rsidRDefault="00BC0494" w:rsidP="002A2FF8">
            <w:pPr>
              <w:pStyle w:val="TableText"/>
              <w:rPr>
                <w:color w:val="000000" w:themeColor="text1"/>
                <w:sz w:val="20"/>
              </w:rPr>
            </w:pPr>
          </w:p>
        </w:tc>
        <w:tc>
          <w:tcPr>
            <w:tcW w:w="1368" w:type="dxa"/>
          </w:tcPr>
          <w:p w14:paraId="05500615" w14:textId="3217D03B" w:rsidR="00BC0494" w:rsidRPr="00E1774A" w:rsidRDefault="004C0028" w:rsidP="002A2FF8">
            <w:pPr>
              <w:pStyle w:val="TableText"/>
              <w:rPr>
                <w:color w:val="000000" w:themeColor="text1"/>
              </w:rPr>
            </w:pPr>
            <w:r w:rsidRPr="00E1774A">
              <w:rPr>
                <w:color w:val="000000" w:themeColor="text1"/>
              </w:rPr>
              <w:t>60</w:t>
            </w:r>
            <w:r w:rsidR="00BC0494"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16" w14:textId="77777777" w:rsidR="00BC0494" w:rsidRPr="00E1774A" w:rsidRDefault="00BC0494" w:rsidP="002A2FF8">
            <w:pPr>
              <w:pStyle w:val="TableText"/>
              <w:rPr>
                <w:color w:val="000000" w:themeColor="text1"/>
              </w:rPr>
            </w:pPr>
            <w:r w:rsidRPr="00E1774A">
              <w:rPr>
                <w:color w:val="000000" w:themeColor="text1"/>
              </w:rPr>
              <w:t>837: 2320 SBR04</w:t>
            </w:r>
          </w:p>
          <w:p w14:paraId="05500617" w14:textId="77777777" w:rsidR="00BC0494" w:rsidRPr="00E1774A" w:rsidRDefault="00BC0494" w:rsidP="002A2FF8">
            <w:pPr>
              <w:pStyle w:val="TableText"/>
              <w:rPr>
                <w:color w:val="000000" w:themeColor="text1"/>
              </w:rPr>
            </w:pPr>
            <w:r w:rsidRPr="00E1774A">
              <w:rPr>
                <w:color w:val="000000" w:themeColor="text1"/>
              </w:rPr>
              <w:t>Print:</w:t>
            </w:r>
          </w:p>
          <w:p w14:paraId="05500618" w14:textId="77777777" w:rsidR="00BC0494" w:rsidRPr="00E1774A" w:rsidRDefault="00BC0494" w:rsidP="002A2FF8">
            <w:pPr>
              <w:pStyle w:val="TableText"/>
              <w:rPr>
                <w:color w:val="000000" w:themeColor="text1"/>
              </w:rPr>
            </w:pPr>
            <w:r w:rsidRPr="00E1774A">
              <w:rPr>
                <w:color w:val="000000" w:themeColor="text1"/>
              </w:rPr>
              <w:t>CMS 1500</w:t>
            </w:r>
            <w:r w:rsidR="00823603" w:rsidRPr="00E1774A">
              <w:rPr>
                <w:color w:val="000000" w:themeColor="text1"/>
              </w:rPr>
              <w:t xml:space="preserve"> – Box </w:t>
            </w:r>
            <w:r w:rsidRPr="00E1774A">
              <w:rPr>
                <w:color w:val="000000" w:themeColor="text1"/>
              </w:rPr>
              <w:t>9d</w:t>
            </w:r>
          </w:p>
          <w:p w14:paraId="05500619" w14:textId="77777777" w:rsidR="00BC0494" w:rsidRPr="00E1774A" w:rsidRDefault="00BC0494" w:rsidP="002A2FF8">
            <w:pPr>
              <w:pStyle w:val="TableText"/>
              <w:rPr>
                <w:color w:val="000000" w:themeColor="text1"/>
              </w:rPr>
            </w:pPr>
            <w:r w:rsidRPr="00E1774A">
              <w:rPr>
                <w:color w:val="000000" w:themeColor="text1"/>
              </w:rPr>
              <w:t>UB04 – FL</w:t>
            </w:r>
            <w:r w:rsidR="006E4909" w:rsidRPr="00E1774A">
              <w:rPr>
                <w:color w:val="000000" w:themeColor="text1"/>
              </w:rPr>
              <w:t>61</w:t>
            </w:r>
          </w:p>
        </w:tc>
        <w:tc>
          <w:tcPr>
            <w:tcW w:w="3773" w:type="dxa"/>
          </w:tcPr>
          <w:p w14:paraId="0550061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1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1C" w14:textId="77777777" w:rsidR="00BC0494" w:rsidRPr="00E1774A" w:rsidRDefault="00BC0494" w:rsidP="00BC0494">
            <w:pPr>
              <w:pStyle w:val="TableText"/>
              <w:rPr>
                <w:color w:val="000000" w:themeColor="text1"/>
              </w:rPr>
            </w:pPr>
            <w:r w:rsidRPr="00E1774A">
              <w:rPr>
                <w:color w:val="000000" w:themeColor="text1"/>
              </w:rPr>
              <w:t xml:space="preserve">Insurance is entered for a specific patient in Patient Insurance Info View/Edit.  Once the insurance policy exists for a patient, it may be added to a bill and the system knows the policy name and number. </w:t>
            </w:r>
          </w:p>
          <w:p w14:paraId="0550061D" w14:textId="77777777" w:rsidR="00BC0494" w:rsidRPr="00E1774A" w:rsidRDefault="00BC0494" w:rsidP="00BC0494">
            <w:pPr>
              <w:pStyle w:val="TableText"/>
              <w:rPr>
                <w:color w:val="000000" w:themeColor="text1"/>
              </w:rPr>
            </w:pPr>
            <w:r w:rsidRPr="00E1774A">
              <w:rPr>
                <w:color w:val="000000" w:themeColor="text1"/>
              </w:rPr>
              <w:t>Storage:</w:t>
            </w:r>
          </w:p>
          <w:p w14:paraId="0550061E" w14:textId="77777777" w:rsidR="00BC0494" w:rsidRPr="00E1774A" w:rsidRDefault="00BC0494" w:rsidP="00BC0494">
            <w:pPr>
              <w:pStyle w:val="TableText"/>
              <w:rPr>
                <w:color w:val="000000" w:themeColor="text1"/>
              </w:rPr>
            </w:pPr>
            <w:r w:rsidRPr="00E1774A">
              <w:rPr>
                <w:color w:val="000000" w:themeColor="text1"/>
              </w:rPr>
              <w:t>File - Insurance Company (#36)</w:t>
            </w:r>
          </w:p>
          <w:p w14:paraId="0550061F" w14:textId="77777777" w:rsidR="00BC0494" w:rsidRPr="00E1774A" w:rsidRDefault="00BC0494" w:rsidP="00BC0494">
            <w:pPr>
              <w:pStyle w:val="TableText"/>
              <w:rPr>
                <w:color w:val="000000" w:themeColor="text1"/>
              </w:rPr>
            </w:pPr>
            <w:proofErr w:type="spellStart"/>
            <w:r w:rsidRPr="00E1774A">
              <w:rPr>
                <w:color w:val="000000" w:themeColor="text1"/>
              </w:rPr>
              <w:t>Subfile</w:t>
            </w:r>
            <w:proofErr w:type="spellEnd"/>
            <w:r w:rsidRPr="00E1774A">
              <w:rPr>
                <w:color w:val="000000" w:themeColor="text1"/>
              </w:rPr>
              <w:t xml:space="preserve"> – GROUP INSURANCE PLAN (#355.3)</w:t>
            </w:r>
          </w:p>
          <w:p w14:paraId="05500620" w14:textId="77777777" w:rsidR="00BC0494" w:rsidRPr="00E1774A" w:rsidRDefault="00BC0494" w:rsidP="00247C7D">
            <w:pPr>
              <w:pStyle w:val="TableText"/>
              <w:rPr>
                <w:color w:val="000000" w:themeColor="text1"/>
              </w:rPr>
            </w:pPr>
            <w:r w:rsidRPr="00E1774A">
              <w:rPr>
                <w:color w:val="000000" w:themeColor="text1"/>
              </w:rPr>
              <w:t>Field – GROUP NAME (#.03)</w:t>
            </w:r>
          </w:p>
        </w:tc>
        <w:tc>
          <w:tcPr>
            <w:tcW w:w="2880" w:type="dxa"/>
            <w:tcBorders>
              <w:top w:val="single" w:sz="6" w:space="0" w:color="auto"/>
              <w:bottom w:val="single" w:sz="6" w:space="0" w:color="auto"/>
            </w:tcBorders>
            <w:shd w:val="clear" w:color="auto" w:fill="auto"/>
          </w:tcPr>
          <w:p w14:paraId="05500621" w14:textId="77777777" w:rsidR="00BC0494" w:rsidRPr="00E1774A" w:rsidRDefault="00BC0494" w:rsidP="002A2FF8">
            <w:pPr>
              <w:pStyle w:val="TableText"/>
              <w:rPr>
                <w:color w:val="000000" w:themeColor="text1"/>
              </w:rPr>
            </w:pPr>
          </w:p>
        </w:tc>
      </w:tr>
      <w:tr w:rsidR="00DB1AD7" w:rsidRPr="00DB1AD7" w14:paraId="05500629" w14:textId="77777777" w:rsidTr="002A2FF8">
        <w:trPr>
          <w:trHeight w:val="65"/>
        </w:trPr>
        <w:tc>
          <w:tcPr>
            <w:tcW w:w="806" w:type="dxa"/>
            <w:shd w:val="clear" w:color="auto" w:fill="auto"/>
          </w:tcPr>
          <w:p w14:paraId="05500623" w14:textId="1FFF3C5F" w:rsidR="00DB1AD7" w:rsidRPr="00E1774A" w:rsidRDefault="00DB1AD7" w:rsidP="002A2FF8">
            <w:pPr>
              <w:pStyle w:val="TableText"/>
              <w:rPr>
                <w:color w:val="000000" w:themeColor="text1"/>
              </w:rPr>
            </w:pPr>
            <w:r w:rsidRPr="00E1774A">
              <w:rPr>
                <w:color w:val="000000" w:themeColor="text1"/>
              </w:rPr>
              <w:t>6</w:t>
            </w:r>
          </w:p>
        </w:tc>
        <w:tc>
          <w:tcPr>
            <w:tcW w:w="3240" w:type="dxa"/>
            <w:shd w:val="clear" w:color="auto" w:fill="auto"/>
          </w:tcPr>
          <w:p w14:paraId="05500624" w14:textId="472636CD" w:rsidR="00DB1AD7" w:rsidRPr="00E1774A" w:rsidRDefault="00DB1AD7" w:rsidP="002A2FF8">
            <w:pPr>
              <w:pStyle w:val="TableText"/>
              <w:rPr>
                <w:color w:val="000000" w:themeColor="text1"/>
              </w:rPr>
            </w:pPr>
            <w:r w:rsidRPr="00E1774A">
              <w:rPr>
                <w:color w:val="000000" w:themeColor="text1"/>
              </w:rPr>
              <w:t>Other Payer Last or Organization Name</w:t>
            </w:r>
          </w:p>
        </w:tc>
        <w:tc>
          <w:tcPr>
            <w:tcW w:w="1368" w:type="dxa"/>
            <w:shd w:val="clear" w:color="auto" w:fill="auto"/>
          </w:tcPr>
          <w:p w14:paraId="05500625" w14:textId="20112573" w:rsidR="00DB1AD7" w:rsidRPr="00E1774A" w:rsidRDefault="00DB1AD7" w:rsidP="002A2FF8">
            <w:pPr>
              <w:pStyle w:val="TableText"/>
              <w:rPr>
                <w:color w:val="000000" w:themeColor="text1"/>
              </w:rPr>
            </w:pPr>
            <w:r w:rsidRPr="00E1774A">
              <w:rPr>
                <w:color w:val="000000" w:themeColor="text1"/>
              </w:rPr>
              <w:t>35 A/N</w:t>
            </w:r>
          </w:p>
        </w:tc>
        <w:tc>
          <w:tcPr>
            <w:tcW w:w="2333" w:type="dxa"/>
            <w:shd w:val="clear" w:color="auto" w:fill="auto"/>
          </w:tcPr>
          <w:p w14:paraId="4CD6717C" w14:textId="77777777" w:rsidR="00DB1AD7" w:rsidRPr="00E1774A" w:rsidRDefault="00DB1AD7" w:rsidP="000E4C82">
            <w:pPr>
              <w:pStyle w:val="TableText"/>
              <w:rPr>
                <w:color w:val="000000" w:themeColor="text1"/>
              </w:rPr>
            </w:pPr>
            <w:r w:rsidRPr="00E1774A">
              <w:rPr>
                <w:color w:val="000000" w:themeColor="text1"/>
              </w:rPr>
              <w:t>837: 2330B NM103</w:t>
            </w:r>
          </w:p>
          <w:p w14:paraId="59CC918A" w14:textId="77777777" w:rsidR="00DB1AD7" w:rsidRPr="00E1774A" w:rsidRDefault="00DB1AD7" w:rsidP="000E4C82">
            <w:pPr>
              <w:pStyle w:val="TableText"/>
              <w:rPr>
                <w:color w:val="000000" w:themeColor="text1"/>
              </w:rPr>
            </w:pPr>
            <w:r w:rsidRPr="00E1774A">
              <w:rPr>
                <w:color w:val="000000" w:themeColor="text1"/>
              </w:rPr>
              <w:t>Print:</w:t>
            </w:r>
          </w:p>
          <w:p w14:paraId="17F83FC4" w14:textId="77777777" w:rsidR="00DB1AD7" w:rsidRPr="00E1774A" w:rsidRDefault="00DB1AD7" w:rsidP="000E4C82">
            <w:pPr>
              <w:pStyle w:val="TableText"/>
              <w:rPr>
                <w:color w:val="000000" w:themeColor="text1"/>
              </w:rPr>
            </w:pPr>
            <w:r w:rsidRPr="00E1774A">
              <w:rPr>
                <w:color w:val="000000" w:themeColor="text1"/>
              </w:rPr>
              <w:t>CMS 1500 – Box 9d</w:t>
            </w:r>
          </w:p>
          <w:p w14:paraId="05500626" w14:textId="29B2F382" w:rsidR="00DB1AD7" w:rsidRPr="00E1774A" w:rsidRDefault="00DB1AD7" w:rsidP="002A2FF8">
            <w:pPr>
              <w:pStyle w:val="TableText"/>
              <w:rPr>
                <w:color w:val="000000" w:themeColor="text1"/>
                <w:sz w:val="20"/>
              </w:rPr>
            </w:pPr>
            <w:r w:rsidRPr="00E1774A">
              <w:rPr>
                <w:color w:val="000000" w:themeColor="text1"/>
              </w:rPr>
              <w:t>UB04 – FL50</w:t>
            </w:r>
          </w:p>
        </w:tc>
        <w:tc>
          <w:tcPr>
            <w:tcW w:w="3773" w:type="dxa"/>
          </w:tcPr>
          <w:p w14:paraId="513489A2"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790E9A9" w14:textId="77777777" w:rsidR="00DB1AD7" w:rsidRPr="00E1774A" w:rsidRDefault="00DB1AD7" w:rsidP="000E4C82">
            <w:pPr>
              <w:pStyle w:val="TableText"/>
              <w:rPr>
                <w:color w:val="000000" w:themeColor="text1"/>
              </w:rPr>
            </w:pPr>
            <w:r w:rsidRPr="00E1774A">
              <w:rPr>
                <w:color w:val="000000" w:themeColor="text1"/>
              </w:rPr>
              <w:t>The payer is added to a bill on screen 3 but the payer must already exist.</w:t>
            </w:r>
          </w:p>
          <w:p w14:paraId="3D60E21E" w14:textId="77777777" w:rsidR="00DB1AD7" w:rsidRPr="00E1774A" w:rsidRDefault="00DB1AD7" w:rsidP="000E4C82">
            <w:pPr>
              <w:pStyle w:val="TableText"/>
              <w:rPr>
                <w:color w:val="000000" w:themeColor="text1"/>
              </w:rPr>
            </w:pPr>
            <w:r w:rsidRPr="00E1774A">
              <w:rPr>
                <w:color w:val="000000" w:themeColor="text1"/>
              </w:rPr>
              <w:t>Payers are defined in Insurance Company Entry/Edit.  Insurance is entered for a specific patient in Patient Insurance Info View/Edit.  Once the insurance policy exists for a patient, it may be added to a bill and the system knows to which insurance company the patient’s policy belongs</w:t>
            </w:r>
            <w:proofErr w:type="gramStart"/>
            <w:r w:rsidRPr="00E1774A">
              <w:rPr>
                <w:color w:val="000000" w:themeColor="text1"/>
              </w:rPr>
              <w:t>..</w:t>
            </w:r>
            <w:proofErr w:type="gramEnd"/>
          </w:p>
          <w:p w14:paraId="48CF7E0D" w14:textId="77777777" w:rsidR="00DB1AD7" w:rsidRPr="00E1774A" w:rsidRDefault="00DB1AD7" w:rsidP="000E4C82">
            <w:pPr>
              <w:pStyle w:val="TableText"/>
              <w:rPr>
                <w:color w:val="000000" w:themeColor="text1"/>
              </w:rPr>
            </w:pPr>
            <w:r w:rsidRPr="00E1774A">
              <w:rPr>
                <w:color w:val="000000" w:themeColor="text1"/>
              </w:rPr>
              <w:t>Storage:</w:t>
            </w:r>
          </w:p>
          <w:p w14:paraId="5B239ACD" w14:textId="77777777" w:rsidR="00DB1AD7" w:rsidRPr="00E1774A" w:rsidRDefault="00DB1AD7" w:rsidP="000E4C82">
            <w:pPr>
              <w:pStyle w:val="TableText"/>
              <w:rPr>
                <w:color w:val="000000" w:themeColor="text1"/>
              </w:rPr>
            </w:pPr>
            <w:r w:rsidRPr="00E1774A">
              <w:rPr>
                <w:color w:val="000000" w:themeColor="text1"/>
              </w:rPr>
              <w:t>File - Insurance Company (#36)</w:t>
            </w:r>
          </w:p>
          <w:p w14:paraId="05500627" w14:textId="7FF6A1C1" w:rsidR="00DB1AD7" w:rsidRPr="00E1774A" w:rsidRDefault="00DB1AD7" w:rsidP="002A2FF8">
            <w:pPr>
              <w:pStyle w:val="TableText"/>
              <w:rPr>
                <w:color w:val="000000" w:themeColor="text1"/>
                <w:sz w:val="20"/>
              </w:rPr>
            </w:pPr>
            <w:r w:rsidRPr="00E1774A">
              <w:rPr>
                <w:color w:val="000000" w:themeColor="text1"/>
              </w:rPr>
              <w:t>Field – Name (#.01)</w:t>
            </w:r>
          </w:p>
        </w:tc>
        <w:tc>
          <w:tcPr>
            <w:tcW w:w="2880" w:type="dxa"/>
            <w:tcBorders>
              <w:top w:val="single" w:sz="6" w:space="0" w:color="auto"/>
              <w:bottom w:val="single" w:sz="6" w:space="0" w:color="auto"/>
            </w:tcBorders>
            <w:shd w:val="clear" w:color="auto" w:fill="auto"/>
          </w:tcPr>
          <w:p w14:paraId="33A86FE9" w14:textId="77777777" w:rsidR="00DB1AD7" w:rsidRPr="00E1774A" w:rsidRDefault="00DB1AD7" w:rsidP="000E4C82">
            <w:pPr>
              <w:pStyle w:val="TableText"/>
              <w:rPr>
                <w:color w:val="000000" w:themeColor="text1"/>
              </w:rPr>
            </w:pPr>
            <w:r w:rsidRPr="00E1774A">
              <w:rPr>
                <w:color w:val="000000" w:themeColor="text1"/>
              </w:rPr>
              <w:t>Maximum HIPAA length increased to 60.</w:t>
            </w:r>
          </w:p>
          <w:p w14:paraId="5FDA0ECA" w14:textId="77777777" w:rsidR="00DB1AD7" w:rsidRPr="00E1774A" w:rsidRDefault="00DB1AD7" w:rsidP="000E4C82">
            <w:pPr>
              <w:pStyle w:val="TableText"/>
              <w:rPr>
                <w:color w:val="000000" w:themeColor="text1"/>
              </w:rPr>
            </w:pPr>
            <w:r w:rsidRPr="00E1774A">
              <w:rPr>
                <w:color w:val="000000" w:themeColor="text1"/>
              </w:rPr>
              <w:t>Set NM101 = PR</w:t>
            </w:r>
          </w:p>
          <w:p w14:paraId="05500628" w14:textId="4B7650B8" w:rsidR="00DB1AD7" w:rsidRPr="00E1774A" w:rsidRDefault="00DB1AD7" w:rsidP="002A2FF8">
            <w:pPr>
              <w:pStyle w:val="TableText"/>
              <w:rPr>
                <w:color w:val="000000" w:themeColor="text1"/>
                <w:sz w:val="20"/>
              </w:rPr>
            </w:pPr>
            <w:r w:rsidRPr="00E1774A">
              <w:rPr>
                <w:color w:val="000000" w:themeColor="text1"/>
              </w:rPr>
              <w:t>NM102 =2</w:t>
            </w:r>
          </w:p>
        </w:tc>
      </w:tr>
      <w:tr w:rsidR="00DB1AD7" w:rsidRPr="00DB1AD7" w14:paraId="0550068F" w14:textId="77777777" w:rsidTr="002A2FF8">
        <w:trPr>
          <w:trHeight w:val="65"/>
        </w:trPr>
        <w:tc>
          <w:tcPr>
            <w:tcW w:w="806" w:type="dxa"/>
            <w:shd w:val="clear" w:color="auto" w:fill="auto"/>
          </w:tcPr>
          <w:p w14:paraId="0550067A" w14:textId="572085E2" w:rsidR="002A2FF8" w:rsidRPr="00E1774A" w:rsidRDefault="00DB1AD7" w:rsidP="002A2FF8">
            <w:pPr>
              <w:pStyle w:val="TableText"/>
              <w:rPr>
                <w:color w:val="000000" w:themeColor="text1"/>
              </w:rPr>
            </w:pPr>
            <w:r w:rsidRPr="00E1774A">
              <w:rPr>
                <w:color w:val="000000" w:themeColor="text1"/>
              </w:rPr>
              <w:t>7</w:t>
            </w:r>
          </w:p>
        </w:tc>
        <w:tc>
          <w:tcPr>
            <w:tcW w:w="3240" w:type="dxa"/>
            <w:shd w:val="clear" w:color="auto" w:fill="auto"/>
          </w:tcPr>
          <w:p w14:paraId="0550067B" w14:textId="77777777" w:rsidR="002A2FF8" w:rsidRPr="00E1774A" w:rsidRDefault="002A2FF8" w:rsidP="002A2FF8">
            <w:pPr>
              <w:pStyle w:val="TableText"/>
              <w:rPr>
                <w:color w:val="000000" w:themeColor="text1"/>
              </w:rPr>
            </w:pPr>
            <w:r w:rsidRPr="00E1774A">
              <w:rPr>
                <w:color w:val="000000" w:themeColor="text1"/>
              </w:rPr>
              <w:t>Claim Filing Indicator (Type of Payer)</w:t>
            </w:r>
          </w:p>
        </w:tc>
        <w:tc>
          <w:tcPr>
            <w:tcW w:w="1368" w:type="dxa"/>
            <w:shd w:val="clear" w:color="auto" w:fill="auto"/>
          </w:tcPr>
          <w:p w14:paraId="0550067C" w14:textId="77777777" w:rsidR="002A2FF8" w:rsidRPr="00E1774A" w:rsidRDefault="002A2FF8" w:rsidP="002A2FF8">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7D" w14:textId="77777777" w:rsidR="002A2FF8" w:rsidRPr="00E1774A" w:rsidRDefault="00BD2B2D" w:rsidP="002A2FF8">
            <w:pPr>
              <w:pStyle w:val="TableText"/>
              <w:rPr>
                <w:color w:val="000000" w:themeColor="text1"/>
              </w:rPr>
            </w:pPr>
            <w:r w:rsidRPr="00E1774A">
              <w:rPr>
                <w:color w:val="000000" w:themeColor="text1"/>
              </w:rPr>
              <w:t xml:space="preserve">837: </w:t>
            </w:r>
            <w:r w:rsidR="002A2FF8" w:rsidRPr="00E1774A">
              <w:rPr>
                <w:color w:val="000000" w:themeColor="text1"/>
              </w:rPr>
              <w:t>2320 SBR09</w:t>
            </w:r>
          </w:p>
          <w:p w14:paraId="0550067E" w14:textId="77777777" w:rsidR="00840BEB" w:rsidRPr="00E1774A" w:rsidRDefault="00840BEB" w:rsidP="002A2FF8">
            <w:pPr>
              <w:pStyle w:val="TableText"/>
              <w:rPr>
                <w:color w:val="000000" w:themeColor="text1"/>
              </w:rPr>
            </w:pPr>
            <w:r w:rsidRPr="00E1774A">
              <w:rPr>
                <w:color w:val="000000" w:themeColor="text1"/>
              </w:rPr>
              <w:t>Print: N/A</w:t>
            </w:r>
          </w:p>
        </w:tc>
        <w:tc>
          <w:tcPr>
            <w:tcW w:w="3773" w:type="dxa"/>
          </w:tcPr>
          <w:p w14:paraId="0550067F" w14:textId="77777777" w:rsidR="00BD2B2D" w:rsidRPr="00E1774A" w:rsidRDefault="00BD2B2D" w:rsidP="00BD2B2D">
            <w:pPr>
              <w:pStyle w:val="TableText"/>
              <w:rPr>
                <w:color w:val="000000" w:themeColor="text1"/>
              </w:rPr>
            </w:pPr>
            <w:r w:rsidRPr="00E1774A">
              <w:rPr>
                <w:color w:val="000000" w:themeColor="text1"/>
              </w:rPr>
              <w:t>Biller Input: N/A</w:t>
            </w:r>
          </w:p>
          <w:p w14:paraId="05500680" w14:textId="77777777" w:rsidR="00BD2B2D" w:rsidRPr="00E1774A" w:rsidRDefault="00BD2B2D" w:rsidP="00BD2B2D">
            <w:pPr>
              <w:pStyle w:val="TableText"/>
              <w:rPr>
                <w:color w:val="000000" w:themeColor="text1"/>
              </w:rPr>
            </w:pPr>
            <w:proofErr w:type="spellStart"/>
            <w:r w:rsidRPr="00E1774A">
              <w:rPr>
                <w:color w:val="000000" w:themeColor="text1"/>
              </w:rPr>
              <w:t>VistA</w:t>
            </w:r>
            <w:proofErr w:type="spellEnd"/>
            <w:r w:rsidRPr="00E1774A">
              <w:rPr>
                <w:color w:val="000000" w:themeColor="text1"/>
              </w:rPr>
              <w:t xml:space="preserve"> looks at the Electronic Plan Type of the Group Insurance Plan. </w:t>
            </w:r>
          </w:p>
          <w:p w14:paraId="05500681" w14:textId="77777777" w:rsidR="00712217" w:rsidRPr="00E1774A" w:rsidRDefault="00712217" w:rsidP="00BD2B2D">
            <w:pPr>
              <w:pStyle w:val="TableText"/>
              <w:rPr>
                <w:color w:val="000000" w:themeColor="text1"/>
              </w:rPr>
            </w:pPr>
            <w:r w:rsidRPr="00E1774A">
              <w:rPr>
                <w:color w:val="000000" w:themeColor="text1"/>
              </w:rPr>
              <w:t>If Medicare and CMS-1500 = MB</w:t>
            </w:r>
          </w:p>
          <w:p w14:paraId="05500682" w14:textId="77777777" w:rsidR="00712217" w:rsidRPr="00E1774A" w:rsidRDefault="00712217" w:rsidP="00BD2B2D">
            <w:pPr>
              <w:pStyle w:val="TableText"/>
              <w:rPr>
                <w:color w:val="000000" w:themeColor="text1"/>
              </w:rPr>
            </w:pPr>
            <w:r w:rsidRPr="00E1774A">
              <w:rPr>
                <w:color w:val="000000" w:themeColor="text1"/>
              </w:rPr>
              <w:t>If Medicare and UB04 = MA</w:t>
            </w:r>
          </w:p>
          <w:p w14:paraId="05500683" w14:textId="77777777" w:rsidR="00712217" w:rsidRPr="00E1774A" w:rsidRDefault="00712217" w:rsidP="00BD2B2D">
            <w:pPr>
              <w:pStyle w:val="TableText"/>
              <w:rPr>
                <w:color w:val="000000" w:themeColor="text1"/>
              </w:rPr>
            </w:pPr>
            <w:r w:rsidRPr="00E1774A">
              <w:rPr>
                <w:color w:val="000000" w:themeColor="text1"/>
              </w:rPr>
              <w:t>If Electronic Plan Type is blank = CI</w:t>
            </w:r>
          </w:p>
          <w:p w14:paraId="05500684"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A = MA</w:t>
            </w:r>
          </w:p>
          <w:p w14:paraId="05500685"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B = MB</w:t>
            </w:r>
          </w:p>
          <w:p w14:paraId="05500686"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does not contain A or B = CI</w:t>
            </w:r>
          </w:p>
          <w:p w14:paraId="05500687" w14:textId="77777777" w:rsidR="00BD2B2D" w:rsidRPr="00E1774A" w:rsidRDefault="00BD2B2D" w:rsidP="00BD2B2D">
            <w:pPr>
              <w:pStyle w:val="TableText"/>
              <w:rPr>
                <w:color w:val="000000" w:themeColor="text1"/>
              </w:rPr>
            </w:pPr>
            <w:r w:rsidRPr="00E1774A">
              <w:rPr>
                <w:color w:val="000000" w:themeColor="text1"/>
              </w:rPr>
              <w:lastRenderedPageBreak/>
              <w:t xml:space="preserve">Storage: </w:t>
            </w:r>
          </w:p>
          <w:p w14:paraId="05500688" w14:textId="77777777" w:rsidR="00712217" w:rsidRPr="00E1774A" w:rsidRDefault="00BD2B2D" w:rsidP="00BD2B2D">
            <w:pPr>
              <w:pStyle w:val="TableText"/>
              <w:rPr>
                <w:color w:val="000000" w:themeColor="text1"/>
              </w:rPr>
            </w:pPr>
            <w:r w:rsidRPr="00E1774A">
              <w:rPr>
                <w:color w:val="000000" w:themeColor="text1"/>
              </w:rPr>
              <w:t>File: GROUP INSURANCE PLAN (#355.3)</w:t>
            </w:r>
          </w:p>
          <w:p w14:paraId="05500689" w14:textId="77777777" w:rsidR="00BD2B2D" w:rsidRPr="00E1774A" w:rsidRDefault="00712217" w:rsidP="00BD2B2D">
            <w:pPr>
              <w:pStyle w:val="TableText"/>
              <w:rPr>
                <w:color w:val="000000" w:themeColor="text1"/>
              </w:rPr>
            </w:pPr>
            <w:r w:rsidRPr="00E1774A">
              <w:rPr>
                <w:color w:val="000000" w:themeColor="text1"/>
              </w:rPr>
              <w:t xml:space="preserve">File: </w:t>
            </w:r>
            <w:r w:rsidR="003F7E75" w:rsidRPr="00E1774A">
              <w:rPr>
                <w:color w:val="000000" w:themeColor="text1"/>
              </w:rPr>
              <w:t>PLAN CATEGORY (#.14)</w:t>
            </w:r>
            <w:r w:rsidR="00BD2B2D" w:rsidRPr="00E1774A">
              <w:rPr>
                <w:color w:val="000000" w:themeColor="text1"/>
              </w:rPr>
              <w:t xml:space="preserve"> </w:t>
            </w:r>
          </w:p>
          <w:p w14:paraId="0550068A" w14:textId="77777777" w:rsidR="002A2FF8" w:rsidRPr="00E1774A" w:rsidRDefault="00BD2B2D" w:rsidP="00BD2B2D">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4" w:space="0" w:color="auto"/>
            </w:tcBorders>
            <w:shd w:val="clear" w:color="auto" w:fill="auto"/>
          </w:tcPr>
          <w:p w14:paraId="0550068B" w14:textId="77777777" w:rsidR="002A2FF8" w:rsidRPr="00E1774A" w:rsidRDefault="002A2FF8" w:rsidP="002A2FF8">
            <w:pPr>
              <w:pStyle w:val="TableText"/>
              <w:rPr>
                <w:color w:val="000000" w:themeColor="text1"/>
              </w:rPr>
            </w:pPr>
            <w:r w:rsidRPr="00E1774A">
              <w:rPr>
                <w:color w:val="000000" w:themeColor="text1"/>
              </w:rPr>
              <w:lastRenderedPageBreak/>
              <w:t xml:space="preserve">Added codes: </w:t>
            </w:r>
          </w:p>
          <w:p w14:paraId="0550068C" w14:textId="77777777" w:rsidR="002A2FF8" w:rsidRPr="00E1774A" w:rsidRDefault="002A2FF8" w:rsidP="002A2FF8">
            <w:pPr>
              <w:pStyle w:val="TableText"/>
              <w:rPr>
                <w:color w:val="000000" w:themeColor="text1"/>
              </w:rPr>
            </w:pPr>
            <w:r w:rsidRPr="00E1774A">
              <w:rPr>
                <w:color w:val="000000" w:themeColor="text1"/>
              </w:rPr>
              <w:t xml:space="preserve">17 - Dental Management Org, FI - FEP, MA can now be used for P and </w:t>
            </w:r>
            <w:proofErr w:type="gramStart"/>
            <w:r w:rsidRPr="00E1774A">
              <w:rPr>
                <w:color w:val="000000" w:themeColor="text1"/>
              </w:rPr>
              <w:t>I</w:t>
            </w:r>
            <w:proofErr w:type="gramEnd"/>
            <w:r w:rsidRPr="00E1774A">
              <w:rPr>
                <w:color w:val="000000" w:themeColor="text1"/>
              </w:rPr>
              <w:t xml:space="preserve">.  </w:t>
            </w:r>
          </w:p>
          <w:p w14:paraId="0550068D" w14:textId="77777777" w:rsidR="002A2FF8" w:rsidRPr="00E1774A" w:rsidRDefault="002A2FF8" w:rsidP="002A2FF8">
            <w:pPr>
              <w:pStyle w:val="TableText"/>
              <w:rPr>
                <w:color w:val="000000" w:themeColor="text1"/>
              </w:rPr>
            </w:pPr>
            <w:r w:rsidRPr="00E1774A">
              <w:rPr>
                <w:color w:val="000000" w:themeColor="text1"/>
              </w:rPr>
              <w:t xml:space="preserve">Removed Codes: </w:t>
            </w:r>
          </w:p>
          <w:p w14:paraId="0550068E" w14:textId="77777777" w:rsidR="002A2FF8" w:rsidRPr="00E1774A" w:rsidRDefault="002A2FF8" w:rsidP="002A2FF8">
            <w:pPr>
              <w:pStyle w:val="TableText"/>
              <w:rPr>
                <w:color w:val="000000" w:themeColor="text1"/>
              </w:rPr>
            </w:pPr>
            <w:r w:rsidRPr="00E1774A">
              <w:rPr>
                <w:color w:val="000000" w:themeColor="text1"/>
              </w:rPr>
              <w:t>09 - Self Pay, 10 - Central Certification, LI - Liability.</w:t>
            </w:r>
          </w:p>
        </w:tc>
      </w:tr>
      <w:tr w:rsidR="00DB1AD7" w:rsidRPr="00DB1AD7" w14:paraId="055006BA" w14:textId="77777777" w:rsidTr="002A2FF8">
        <w:trPr>
          <w:trHeight w:val="65"/>
        </w:trPr>
        <w:tc>
          <w:tcPr>
            <w:tcW w:w="806" w:type="dxa"/>
            <w:shd w:val="clear" w:color="auto" w:fill="auto"/>
          </w:tcPr>
          <w:p w14:paraId="055006AE" w14:textId="5142B38D" w:rsidR="002A2FF8" w:rsidRPr="00E1774A" w:rsidRDefault="00DB1AD7" w:rsidP="002A2FF8">
            <w:pPr>
              <w:pStyle w:val="TableText"/>
              <w:rPr>
                <w:color w:val="000000" w:themeColor="text1"/>
              </w:rPr>
            </w:pPr>
            <w:r w:rsidRPr="00E1774A">
              <w:rPr>
                <w:color w:val="000000" w:themeColor="text1"/>
              </w:rPr>
              <w:lastRenderedPageBreak/>
              <w:t>8</w:t>
            </w:r>
          </w:p>
        </w:tc>
        <w:tc>
          <w:tcPr>
            <w:tcW w:w="3240" w:type="dxa"/>
            <w:shd w:val="clear" w:color="auto" w:fill="auto"/>
          </w:tcPr>
          <w:p w14:paraId="055006AF" w14:textId="77777777" w:rsidR="002A2FF8" w:rsidRPr="00E1774A" w:rsidRDefault="002A2FF8" w:rsidP="003A45A2">
            <w:pPr>
              <w:pStyle w:val="TableText"/>
              <w:rPr>
                <w:color w:val="000000" w:themeColor="text1"/>
              </w:rPr>
            </w:pPr>
            <w:r w:rsidRPr="00E1774A">
              <w:rPr>
                <w:color w:val="000000" w:themeColor="text1"/>
              </w:rPr>
              <w:t>Insurance Type Code</w:t>
            </w:r>
          </w:p>
        </w:tc>
        <w:tc>
          <w:tcPr>
            <w:tcW w:w="1368" w:type="dxa"/>
            <w:shd w:val="clear" w:color="auto" w:fill="auto"/>
          </w:tcPr>
          <w:p w14:paraId="055006B0" w14:textId="77777777" w:rsidR="002A2FF8" w:rsidRPr="00E1774A" w:rsidRDefault="002A2FF8" w:rsidP="003A45A2">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1" w14:textId="77777777" w:rsidR="002A2FF8" w:rsidRPr="00E1774A" w:rsidRDefault="003A45A2" w:rsidP="003A45A2">
            <w:pPr>
              <w:pStyle w:val="TableText"/>
              <w:rPr>
                <w:color w:val="000000" w:themeColor="text1"/>
              </w:rPr>
            </w:pPr>
            <w:r w:rsidRPr="00E1774A">
              <w:rPr>
                <w:color w:val="000000" w:themeColor="text1"/>
              </w:rPr>
              <w:t xml:space="preserve">837: </w:t>
            </w:r>
            <w:r w:rsidR="002A2FF8" w:rsidRPr="00E1774A">
              <w:rPr>
                <w:color w:val="000000" w:themeColor="text1"/>
              </w:rPr>
              <w:t>(P) 2320 SBR05</w:t>
            </w:r>
          </w:p>
          <w:p w14:paraId="055006B2" w14:textId="77777777" w:rsidR="003A45A2" w:rsidRPr="00E1774A" w:rsidRDefault="003A45A2" w:rsidP="003A45A2">
            <w:pPr>
              <w:pStyle w:val="TableText"/>
              <w:rPr>
                <w:color w:val="000000" w:themeColor="text1"/>
              </w:rPr>
            </w:pPr>
            <w:r w:rsidRPr="00E1774A">
              <w:rPr>
                <w:color w:val="000000" w:themeColor="text1"/>
              </w:rPr>
              <w:t>Print: N/A</w:t>
            </w:r>
          </w:p>
          <w:p w14:paraId="055006B3" w14:textId="77777777" w:rsidR="002A2FF8" w:rsidRPr="00E1774A" w:rsidRDefault="002A2FF8" w:rsidP="003A45A2">
            <w:pPr>
              <w:pStyle w:val="TableText"/>
              <w:rPr>
                <w:color w:val="000000" w:themeColor="text1"/>
              </w:rPr>
            </w:pPr>
          </w:p>
        </w:tc>
        <w:tc>
          <w:tcPr>
            <w:tcW w:w="3773" w:type="dxa"/>
          </w:tcPr>
          <w:p w14:paraId="055006B4" w14:textId="77777777" w:rsidR="00BD2B2D" w:rsidRPr="00E1774A" w:rsidRDefault="00BD2B2D" w:rsidP="003A45A2">
            <w:pPr>
              <w:pStyle w:val="TableText"/>
              <w:rPr>
                <w:color w:val="000000" w:themeColor="text1"/>
              </w:rPr>
            </w:pPr>
            <w:r w:rsidRPr="00E1774A">
              <w:rPr>
                <w:color w:val="000000" w:themeColor="text1"/>
              </w:rPr>
              <w:t>Biller Input: N/A</w:t>
            </w:r>
          </w:p>
          <w:p w14:paraId="055006B5" w14:textId="77777777" w:rsidR="00BD2B2D" w:rsidRPr="00E1774A" w:rsidRDefault="00BD2B2D" w:rsidP="003A45A2">
            <w:pPr>
              <w:pStyle w:val="TableText"/>
              <w:rPr>
                <w:color w:val="000000" w:themeColor="text1"/>
              </w:rPr>
            </w:pPr>
            <w:proofErr w:type="spellStart"/>
            <w:r w:rsidRPr="00E1774A">
              <w:rPr>
                <w:color w:val="000000" w:themeColor="text1"/>
              </w:rPr>
              <w:t>VistA</w:t>
            </w:r>
            <w:proofErr w:type="spellEnd"/>
            <w:r w:rsidRPr="00E1774A">
              <w:rPr>
                <w:color w:val="000000" w:themeColor="text1"/>
              </w:rPr>
              <w:t xml:space="preserve"> looks at the Electronic Plan Type of the Group Insurance Plan. </w:t>
            </w:r>
          </w:p>
          <w:p w14:paraId="055006B6" w14:textId="77777777" w:rsidR="00BD2B2D" w:rsidRPr="00E1774A" w:rsidRDefault="00BD2B2D" w:rsidP="003A45A2">
            <w:pPr>
              <w:pStyle w:val="TableText"/>
              <w:rPr>
                <w:color w:val="000000" w:themeColor="text1"/>
              </w:rPr>
            </w:pPr>
            <w:r w:rsidRPr="00E1774A">
              <w:rPr>
                <w:color w:val="000000" w:themeColor="text1"/>
              </w:rPr>
              <w:t xml:space="preserve">Storage: </w:t>
            </w:r>
          </w:p>
          <w:p w14:paraId="055006B7" w14:textId="77777777" w:rsidR="00BD2B2D" w:rsidRPr="00E1774A" w:rsidRDefault="00BD2B2D" w:rsidP="003A45A2">
            <w:pPr>
              <w:pStyle w:val="TableText"/>
              <w:rPr>
                <w:color w:val="000000" w:themeColor="text1"/>
              </w:rPr>
            </w:pPr>
            <w:r w:rsidRPr="00E1774A">
              <w:rPr>
                <w:color w:val="000000" w:themeColor="text1"/>
              </w:rPr>
              <w:t xml:space="preserve">File: GROUP INSURANCE PLAN (#355.3) </w:t>
            </w:r>
          </w:p>
          <w:p w14:paraId="055006B8" w14:textId="77777777" w:rsidR="002A2FF8" w:rsidRPr="00E1774A" w:rsidRDefault="00BD2B2D" w:rsidP="003A45A2">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6" w:space="0" w:color="auto"/>
            </w:tcBorders>
            <w:shd w:val="clear" w:color="auto" w:fill="auto"/>
          </w:tcPr>
          <w:p w14:paraId="055006B9" w14:textId="77777777" w:rsidR="002A2FF8" w:rsidRPr="00E1774A" w:rsidRDefault="002A2FF8" w:rsidP="003A45A2">
            <w:pPr>
              <w:pStyle w:val="TableText"/>
              <w:rPr>
                <w:color w:val="000000" w:themeColor="text1"/>
              </w:rPr>
            </w:pPr>
            <w:r w:rsidRPr="00E1774A">
              <w:rPr>
                <w:color w:val="000000" w:themeColor="text1"/>
              </w:rPr>
              <w:t>Code list change. Usage changed to situational</w:t>
            </w:r>
          </w:p>
        </w:tc>
      </w:tr>
      <w:tr w:rsidR="00DB1AD7" w:rsidRPr="00DB1AD7" w14:paraId="055006C4" w14:textId="77777777" w:rsidTr="002A2FF8">
        <w:trPr>
          <w:trHeight w:val="65"/>
        </w:trPr>
        <w:tc>
          <w:tcPr>
            <w:tcW w:w="806" w:type="dxa"/>
            <w:shd w:val="clear" w:color="auto" w:fill="auto"/>
          </w:tcPr>
          <w:p w14:paraId="055006BB" w14:textId="3AAF16F2" w:rsidR="002A2FF8" w:rsidRPr="00E1774A" w:rsidRDefault="00DB1AD7" w:rsidP="002A2FF8">
            <w:pPr>
              <w:pStyle w:val="TableText"/>
              <w:rPr>
                <w:color w:val="000000" w:themeColor="text1"/>
              </w:rPr>
            </w:pPr>
            <w:r w:rsidRPr="00E1774A">
              <w:rPr>
                <w:color w:val="000000" w:themeColor="text1"/>
              </w:rPr>
              <w:t>9</w:t>
            </w:r>
          </w:p>
        </w:tc>
        <w:tc>
          <w:tcPr>
            <w:tcW w:w="3240" w:type="dxa"/>
            <w:shd w:val="clear" w:color="auto" w:fill="auto"/>
          </w:tcPr>
          <w:p w14:paraId="055006BC" w14:textId="77777777" w:rsidR="002A2FF8" w:rsidRPr="00E1774A" w:rsidRDefault="002A2FF8" w:rsidP="002A2FF8">
            <w:pPr>
              <w:pStyle w:val="TableText"/>
              <w:rPr>
                <w:color w:val="000000" w:themeColor="text1"/>
                <w:lang w:val="fr-FR"/>
              </w:rPr>
            </w:pPr>
            <w:r w:rsidRPr="00E1774A">
              <w:rPr>
                <w:color w:val="000000" w:themeColor="text1"/>
              </w:rPr>
              <w:t>Other</w:t>
            </w:r>
            <w:r w:rsidRPr="00E1774A">
              <w:rPr>
                <w:color w:val="000000" w:themeColor="text1"/>
                <w:lang w:val="fr-FR"/>
              </w:rPr>
              <w:t xml:space="preserve"> Payer Pt Signature Source Code</w:t>
            </w:r>
          </w:p>
        </w:tc>
        <w:tc>
          <w:tcPr>
            <w:tcW w:w="1368" w:type="dxa"/>
            <w:shd w:val="clear" w:color="auto" w:fill="auto"/>
          </w:tcPr>
          <w:p w14:paraId="055006BD" w14:textId="77777777" w:rsidR="002A2FF8" w:rsidRPr="00E1774A" w:rsidRDefault="002A2FF8" w:rsidP="002A2FF8">
            <w:pPr>
              <w:pStyle w:val="TableText"/>
              <w:rPr>
                <w:color w:val="000000" w:themeColor="text1"/>
              </w:rPr>
            </w:pPr>
            <w:r w:rsidRPr="00E1774A">
              <w:rPr>
                <w:color w:val="000000" w:themeColor="text1"/>
              </w:rPr>
              <w:t xml:space="preserve">1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E" w14:textId="77777777" w:rsidR="002A2FF8" w:rsidRPr="00E1774A" w:rsidRDefault="003A45A2" w:rsidP="002A2FF8">
            <w:pPr>
              <w:pStyle w:val="TableText"/>
              <w:rPr>
                <w:color w:val="000000" w:themeColor="text1"/>
              </w:rPr>
            </w:pPr>
            <w:r w:rsidRPr="00E1774A">
              <w:rPr>
                <w:color w:val="000000" w:themeColor="text1"/>
              </w:rPr>
              <w:t xml:space="preserve">837: </w:t>
            </w:r>
            <w:r w:rsidR="002A2FF8" w:rsidRPr="00E1774A">
              <w:rPr>
                <w:color w:val="000000" w:themeColor="text1"/>
              </w:rPr>
              <w:t>(P) 2320 OI04</w:t>
            </w:r>
          </w:p>
          <w:p w14:paraId="055006BF" w14:textId="77777777" w:rsidR="00F07523" w:rsidRPr="00E1774A" w:rsidRDefault="00F07523" w:rsidP="002A2FF8">
            <w:pPr>
              <w:pStyle w:val="TableText"/>
              <w:rPr>
                <w:color w:val="000000" w:themeColor="text1"/>
              </w:rPr>
            </w:pPr>
            <w:r w:rsidRPr="00E1774A">
              <w:rPr>
                <w:color w:val="000000" w:themeColor="text1"/>
              </w:rPr>
              <w:t>Print: N/A</w:t>
            </w:r>
          </w:p>
        </w:tc>
        <w:tc>
          <w:tcPr>
            <w:tcW w:w="3773" w:type="dxa"/>
          </w:tcPr>
          <w:p w14:paraId="055006C0" w14:textId="77777777" w:rsidR="002A2FF8" w:rsidRPr="00E1774A" w:rsidRDefault="00E0099D" w:rsidP="002A2FF8">
            <w:pPr>
              <w:pStyle w:val="TableText"/>
              <w:rPr>
                <w:color w:val="000000" w:themeColor="text1"/>
              </w:rPr>
            </w:pPr>
            <w:r w:rsidRPr="00E1774A">
              <w:rPr>
                <w:color w:val="000000" w:themeColor="text1"/>
              </w:rPr>
              <w:t>Biller Input: N/A</w:t>
            </w:r>
          </w:p>
          <w:p w14:paraId="055006C1" w14:textId="77777777" w:rsidR="00E0099D" w:rsidRPr="00E1774A" w:rsidRDefault="00E0099D" w:rsidP="002A2FF8">
            <w:pPr>
              <w:pStyle w:val="TableText"/>
              <w:rPr>
                <w:color w:val="000000" w:themeColor="text1"/>
              </w:rPr>
            </w:pPr>
            <w:r w:rsidRPr="00E1774A">
              <w:rPr>
                <w:color w:val="000000" w:themeColor="text1"/>
              </w:rPr>
              <w:t>Note: Always B</w:t>
            </w:r>
          </w:p>
          <w:p w14:paraId="055006C2" w14:textId="77777777" w:rsidR="00E0099D" w:rsidRPr="00E1774A" w:rsidRDefault="00E0099D" w:rsidP="002A2FF8">
            <w:pPr>
              <w:pStyle w:val="TableText"/>
              <w:rPr>
                <w:color w:val="000000" w:themeColor="text1"/>
              </w:rPr>
            </w:pPr>
            <w:r w:rsidRPr="00E1774A">
              <w:rPr>
                <w:color w:val="000000" w:themeColor="text1"/>
              </w:rPr>
              <w:t>Storage: N/A</w:t>
            </w:r>
          </w:p>
        </w:tc>
        <w:tc>
          <w:tcPr>
            <w:tcW w:w="2880" w:type="dxa"/>
            <w:tcBorders>
              <w:top w:val="single" w:sz="6" w:space="0" w:color="auto"/>
              <w:bottom w:val="single" w:sz="6" w:space="0" w:color="auto"/>
            </w:tcBorders>
            <w:shd w:val="clear" w:color="auto" w:fill="auto"/>
          </w:tcPr>
          <w:p w14:paraId="055006C3" w14:textId="77777777" w:rsidR="002A2FF8" w:rsidRPr="00E1774A" w:rsidRDefault="002A2FF8" w:rsidP="002A2FF8">
            <w:pPr>
              <w:pStyle w:val="TableText"/>
              <w:rPr>
                <w:color w:val="000000" w:themeColor="text1"/>
              </w:rPr>
            </w:pPr>
            <w:r w:rsidRPr="00E1774A">
              <w:rPr>
                <w:color w:val="000000" w:themeColor="text1"/>
              </w:rPr>
              <w:t xml:space="preserve">Only code now in 5010 P. </w:t>
            </w:r>
          </w:p>
        </w:tc>
      </w:tr>
    </w:tbl>
    <w:p w14:paraId="055006DC" w14:textId="54B94A5D" w:rsidR="00DB1AD7" w:rsidRPr="00DB1AD7" w:rsidRDefault="00DB1AD7" w:rsidP="00302507">
      <w:pPr>
        <w:pStyle w:val="BodyText"/>
        <w:rPr>
          <w:i/>
          <w:color w:val="C00000"/>
        </w:rPr>
      </w:pPr>
      <w:bookmarkStart w:id="414" w:name="_Toc165973804"/>
      <w:bookmarkStart w:id="415" w:name="_Toc208309248"/>
      <w:bookmarkStart w:id="416" w:name="_Toc209511135"/>
      <w:bookmarkStart w:id="417" w:name="_Toc261954510"/>
    </w:p>
    <w:p w14:paraId="6366BE5B" w14:textId="77777777" w:rsidR="00DB1AD7" w:rsidRPr="00DB1AD7" w:rsidRDefault="00DB1AD7">
      <w:pPr>
        <w:rPr>
          <w:rFonts w:eastAsia="MS Mincho"/>
          <w:i/>
          <w:color w:val="C00000"/>
          <w:sz w:val="20"/>
          <w:szCs w:val="22"/>
          <w:lang w:eastAsia="en-GB"/>
        </w:rPr>
      </w:pPr>
      <w:r w:rsidRPr="00DB1AD7">
        <w:rPr>
          <w:i/>
          <w:color w:val="C00000"/>
        </w:rPr>
        <w:br w:type="page"/>
      </w:r>
    </w:p>
    <w:p w14:paraId="36C23D60" w14:textId="77777777" w:rsidR="00E03C4A" w:rsidRPr="00DB1AD7" w:rsidRDefault="00E03C4A" w:rsidP="00302507">
      <w:pPr>
        <w:pStyle w:val="BodyText"/>
        <w:rPr>
          <w:i/>
          <w:color w:val="C00000"/>
        </w:rPr>
      </w:pPr>
    </w:p>
    <w:p w14:paraId="5F4374A4" w14:textId="2C8A263F" w:rsidR="00DB1AD7" w:rsidRPr="00E1774A" w:rsidRDefault="00DB1AD7" w:rsidP="00DB1AD7">
      <w:pPr>
        <w:pStyle w:val="Heading3"/>
        <w:rPr>
          <w:color w:val="000000" w:themeColor="text1"/>
        </w:rPr>
      </w:pPr>
      <w:bookmarkStart w:id="418" w:name="_Toc465931743"/>
      <w:r w:rsidRPr="00E1774A">
        <w:rPr>
          <w:color w:val="000000" w:themeColor="text1"/>
        </w:rPr>
        <w:t>OI1A - Loop 2320/2330B (Other S</w:t>
      </w:r>
      <w:r w:rsidR="00EE6E15" w:rsidRPr="00E1774A">
        <w:rPr>
          <w:color w:val="000000" w:themeColor="text1"/>
        </w:rPr>
        <w:t>ubscriber and Other Payer Data)</w:t>
      </w:r>
      <w:bookmarkEnd w:id="418"/>
    </w:p>
    <w:p w14:paraId="39DEAD37" w14:textId="77777777" w:rsidR="00DB1AD7" w:rsidRPr="00E1774A" w:rsidRDefault="00DB1AD7" w:rsidP="00DB1AD7">
      <w:pPr>
        <w:pStyle w:val="BodyText"/>
        <w:rPr>
          <w:color w:val="000000" w:themeColor="text1"/>
        </w:rPr>
      </w:pPr>
      <w:r w:rsidRPr="00E1774A">
        <w:rPr>
          <w:color w:val="000000" w:themeColor="text1"/>
        </w:rPr>
        <w:t xml:space="preserve">One or more records per Claim Data record set              </w:t>
      </w:r>
    </w:p>
    <w:p w14:paraId="28914700" w14:textId="791DA451" w:rsidR="00DB1AD7" w:rsidRPr="00E1774A" w:rsidRDefault="00DB1AD7" w:rsidP="00302507">
      <w:pPr>
        <w:pStyle w:val="BodyText"/>
        <w:rPr>
          <w:color w:val="000000" w:themeColor="text1"/>
        </w:rPr>
      </w:pPr>
      <w:r w:rsidRPr="00E1774A">
        <w:rPr>
          <w:color w:val="000000" w:themeColor="text1"/>
        </w:rPr>
        <w:t>(OPTIONAL</w:t>
      </w:r>
      <w:r w:rsidR="000414A1">
        <w:rPr>
          <w:color w:val="000000" w:themeColor="text1"/>
        </w:rPr>
        <w:t xml:space="preserve"> – Max </w:t>
      </w:r>
      <w:proofErr w:type="gramStart"/>
      <w:r w:rsidR="000414A1">
        <w:rPr>
          <w:color w:val="000000" w:themeColor="text1"/>
        </w:rPr>
        <w:t>length</w:t>
      </w:r>
      <w:r w:rsidR="000414A1" w:rsidRPr="000414A1">
        <w:rPr>
          <w:i/>
          <w:color w:val="C00000"/>
        </w:rPr>
        <w:t>13</w:t>
      </w:r>
      <w:r w:rsidR="00274BB7" w:rsidRPr="000414A1">
        <w:rPr>
          <w:i/>
          <w:color w:val="C00000"/>
        </w:rPr>
        <w:t xml:space="preserve">4 </w:t>
      </w:r>
      <w:r w:rsidRPr="000414A1">
        <w:rPr>
          <w:i/>
          <w:color w:val="C00000"/>
        </w:rPr>
        <w:t xml:space="preserve"> </w:t>
      </w:r>
      <w:r w:rsidRPr="00E1774A">
        <w:rPr>
          <w:color w:val="000000" w:themeColor="text1"/>
        </w:rPr>
        <w:t>bytes</w:t>
      </w:r>
      <w:proofErr w:type="gramEnd"/>
      <w:r w:rsidRPr="00E1774A">
        <w:rPr>
          <w:color w:val="000000" w:themeColor="text1"/>
        </w:rPr>
        <w:t>)</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03E2173" w14:textId="77777777" w:rsidTr="000E4C82">
        <w:trPr>
          <w:trHeight w:val="350"/>
          <w:tblHeader/>
        </w:trPr>
        <w:tc>
          <w:tcPr>
            <w:tcW w:w="806" w:type="dxa"/>
            <w:tcBorders>
              <w:top w:val="single" w:sz="4" w:space="0" w:color="auto"/>
              <w:bottom w:val="single" w:sz="6" w:space="0" w:color="auto"/>
            </w:tcBorders>
            <w:shd w:val="clear" w:color="auto" w:fill="D9D9D9"/>
          </w:tcPr>
          <w:p w14:paraId="68D4DCF1" w14:textId="77777777" w:rsidR="00DB1AD7" w:rsidRPr="00E1774A" w:rsidRDefault="00DB1AD7" w:rsidP="000E4C82">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492D0508" w14:textId="77777777" w:rsidR="00DB1AD7" w:rsidRPr="00E1774A" w:rsidRDefault="00DB1AD7" w:rsidP="000E4C82">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5F26EAEE" w14:textId="77777777" w:rsidR="00DB1AD7" w:rsidRPr="00E1774A" w:rsidRDefault="00DB1AD7" w:rsidP="000E4C82">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730FA34B" w14:textId="77777777" w:rsidR="00DB1AD7" w:rsidRPr="00E1774A" w:rsidRDefault="00DB1AD7" w:rsidP="000E4C82">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39F87799" w14:textId="77777777" w:rsidR="00DB1AD7" w:rsidRPr="00E1774A" w:rsidRDefault="00DB1AD7" w:rsidP="000E4C82">
            <w:pPr>
              <w:pStyle w:val="TableHeading"/>
              <w:rPr>
                <w:color w:val="000000" w:themeColor="text1"/>
              </w:rPr>
            </w:pPr>
            <w:proofErr w:type="spellStart"/>
            <w:r w:rsidRPr="00E1774A">
              <w:rPr>
                <w:color w:val="000000" w:themeColor="text1"/>
              </w:rPr>
              <w:t>VistA</w:t>
            </w:r>
            <w:proofErr w:type="spellEnd"/>
            <w:r w:rsidRPr="00E1774A">
              <w:rPr>
                <w:color w:val="000000" w:themeColor="text1"/>
              </w:rPr>
              <w:t xml:space="preserve"> Input/Storage</w:t>
            </w:r>
          </w:p>
        </w:tc>
        <w:tc>
          <w:tcPr>
            <w:tcW w:w="2880" w:type="dxa"/>
            <w:tcBorders>
              <w:top w:val="single" w:sz="4" w:space="0" w:color="auto"/>
              <w:bottom w:val="single" w:sz="6" w:space="0" w:color="auto"/>
            </w:tcBorders>
            <w:shd w:val="clear" w:color="auto" w:fill="D9D9D9"/>
          </w:tcPr>
          <w:p w14:paraId="0C10EC19" w14:textId="77777777" w:rsidR="00DB1AD7" w:rsidRPr="00E1774A" w:rsidRDefault="00DB1AD7" w:rsidP="000E4C82">
            <w:pPr>
              <w:pStyle w:val="TableHeading"/>
              <w:rPr>
                <w:color w:val="000000" w:themeColor="text1"/>
              </w:rPr>
            </w:pPr>
            <w:r w:rsidRPr="00E1774A">
              <w:rPr>
                <w:color w:val="000000" w:themeColor="text1"/>
              </w:rPr>
              <w:t>FSC Processing Comments</w:t>
            </w:r>
          </w:p>
        </w:tc>
      </w:tr>
      <w:tr w:rsidR="00DB1AD7" w:rsidRPr="00E1774A" w14:paraId="66D27197" w14:textId="77777777" w:rsidTr="000E4C82">
        <w:trPr>
          <w:trHeight w:val="381"/>
        </w:trPr>
        <w:tc>
          <w:tcPr>
            <w:tcW w:w="806" w:type="dxa"/>
          </w:tcPr>
          <w:p w14:paraId="6A95EC40" w14:textId="77777777" w:rsidR="00DB1AD7" w:rsidRPr="00E1774A" w:rsidRDefault="00DB1AD7" w:rsidP="000E4C82">
            <w:pPr>
              <w:pStyle w:val="TableText"/>
              <w:rPr>
                <w:color w:val="000000" w:themeColor="text1"/>
              </w:rPr>
            </w:pPr>
            <w:r w:rsidRPr="00E1774A">
              <w:rPr>
                <w:color w:val="000000" w:themeColor="text1"/>
              </w:rPr>
              <w:t>1</w:t>
            </w:r>
          </w:p>
        </w:tc>
        <w:tc>
          <w:tcPr>
            <w:tcW w:w="3240" w:type="dxa"/>
          </w:tcPr>
          <w:p w14:paraId="14954B4A" w14:textId="77777777" w:rsidR="00DB1AD7" w:rsidRPr="00E1774A" w:rsidRDefault="00DB1AD7" w:rsidP="000E4C82">
            <w:pPr>
              <w:pStyle w:val="TableText"/>
              <w:rPr>
                <w:color w:val="000000" w:themeColor="text1"/>
              </w:rPr>
            </w:pPr>
            <w:r w:rsidRPr="00E1774A">
              <w:rPr>
                <w:color w:val="000000" w:themeColor="text1"/>
              </w:rPr>
              <w:t>RECORD ID = ‘OI1A ’</w:t>
            </w:r>
          </w:p>
        </w:tc>
        <w:tc>
          <w:tcPr>
            <w:tcW w:w="1368" w:type="dxa"/>
          </w:tcPr>
          <w:p w14:paraId="3E76174C" w14:textId="77777777" w:rsidR="00DB1AD7" w:rsidRPr="00E1774A" w:rsidRDefault="00DB1AD7" w:rsidP="000E4C82">
            <w:pPr>
              <w:pStyle w:val="TableText"/>
              <w:rPr>
                <w:color w:val="000000" w:themeColor="text1"/>
              </w:rPr>
            </w:pPr>
            <w:r w:rsidRPr="00E1774A">
              <w:rPr>
                <w:color w:val="000000" w:themeColor="text1"/>
              </w:rPr>
              <w:t>4 A</w:t>
            </w:r>
          </w:p>
        </w:tc>
        <w:tc>
          <w:tcPr>
            <w:tcW w:w="2333" w:type="dxa"/>
          </w:tcPr>
          <w:p w14:paraId="5368880A" w14:textId="77777777" w:rsidR="00DB1AD7" w:rsidRPr="00E1774A" w:rsidRDefault="00DB1AD7" w:rsidP="000E4C82">
            <w:pPr>
              <w:pStyle w:val="TableText"/>
              <w:rPr>
                <w:color w:val="000000" w:themeColor="text1"/>
                <w:sz w:val="20"/>
              </w:rPr>
            </w:pPr>
          </w:p>
        </w:tc>
        <w:tc>
          <w:tcPr>
            <w:tcW w:w="3773" w:type="dxa"/>
          </w:tcPr>
          <w:p w14:paraId="6C37C1C5" w14:textId="77777777" w:rsidR="00DB1AD7" w:rsidRPr="00E1774A" w:rsidRDefault="00DB1AD7" w:rsidP="000E4C82">
            <w:pPr>
              <w:pStyle w:val="TableText"/>
              <w:rPr>
                <w:color w:val="000000" w:themeColor="text1"/>
              </w:rPr>
            </w:pPr>
          </w:p>
        </w:tc>
        <w:tc>
          <w:tcPr>
            <w:tcW w:w="2880" w:type="dxa"/>
            <w:tcBorders>
              <w:top w:val="single" w:sz="6" w:space="0" w:color="auto"/>
              <w:bottom w:val="single" w:sz="6" w:space="0" w:color="auto"/>
            </w:tcBorders>
            <w:shd w:val="clear" w:color="auto" w:fill="auto"/>
          </w:tcPr>
          <w:p w14:paraId="3211901D" w14:textId="77777777" w:rsidR="00DB1AD7" w:rsidRPr="00E1774A" w:rsidRDefault="00DB1AD7" w:rsidP="000E4C82">
            <w:pPr>
              <w:pStyle w:val="TableText"/>
              <w:rPr>
                <w:color w:val="000000" w:themeColor="text1"/>
              </w:rPr>
            </w:pPr>
          </w:p>
        </w:tc>
      </w:tr>
      <w:tr w:rsidR="00DB1AD7" w:rsidRPr="00E1774A" w14:paraId="1543E559" w14:textId="77777777" w:rsidTr="000E4C82">
        <w:trPr>
          <w:trHeight w:val="381"/>
        </w:trPr>
        <w:tc>
          <w:tcPr>
            <w:tcW w:w="806" w:type="dxa"/>
          </w:tcPr>
          <w:p w14:paraId="608D0B12" w14:textId="1463912D" w:rsidR="00DB1AD7" w:rsidRPr="00E1774A" w:rsidRDefault="00DB1AD7" w:rsidP="000E4C82">
            <w:pPr>
              <w:pStyle w:val="TableText"/>
              <w:rPr>
                <w:color w:val="000000" w:themeColor="text1"/>
              </w:rPr>
            </w:pPr>
            <w:r w:rsidRPr="00E1774A">
              <w:rPr>
                <w:color w:val="000000" w:themeColor="text1"/>
              </w:rPr>
              <w:t>2</w:t>
            </w:r>
          </w:p>
        </w:tc>
        <w:tc>
          <w:tcPr>
            <w:tcW w:w="3240" w:type="dxa"/>
          </w:tcPr>
          <w:p w14:paraId="1DEE8E27" w14:textId="4AC51DC6" w:rsidR="00DB1AD7" w:rsidRPr="00E1774A" w:rsidRDefault="00DB1AD7" w:rsidP="000E4C82">
            <w:pPr>
              <w:pStyle w:val="TableText"/>
              <w:rPr>
                <w:color w:val="000000" w:themeColor="text1"/>
              </w:rPr>
            </w:pPr>
            <w:r w:rsidRPr="00E1774A">
              <w:rPr>
                <w:color w:val="000000" w:themeColor="text1"/>
              </w:rPr>
              <w:t>Payer Responsibility Sequence # Code</w:t>
            </w:r>
          </w:p>
        </w:tc>
        <w:tc>
          <w:tcPr>
            <w:tcW w:w="1368" w:type="dxa"/>
          </w:tcPr>
          <w:p w14:paraId="63D03520" w14:textId="07141823" w:rsidR="00DB1AD7" w:rsidRPr="00E1774A" w:rsidRDefault="00DB1AD7" w:rsidP="000E4C82">
            <w:pPr>
              <w:pStyle w:val="TableText"/>
              <w:rPr>
                <w:color w:val="000000" w:themeColor="text1"/>
              </w:rPr>
            </w:pPr>
            <w:r w:rsidRPr="00E1774A">
              <w:rPr>
                <w:color w:val="000000" w:themeColor="text1"/>
              </w:rPr>
              <w:t>1 A</w:t>
            </w:r>
          </w:p>
        </w:tc>
        <w:tc>
          <w:tcPr>
            <w:tcW w:w="2333" w:type="dxa"/>
          </w:tcPr>
          <w:p w14:paraId="28EEBD13" w14:textId="77777777" w:rsidR="00DB1AD7" w:rsidRPr="00E1774A" w:rsidRDefault="00DB1AD7" w:rsidP="000E4C82">
            <w:pPr>
              <w:pStyle w:val="TableText"/>
              <w:rPr>
                <w:color w:val="000000" w:themeColor="text1"/>
              </w:rPr>
            </w:pPr>
            <w:r w:rsidRPr="00E1774A">
              <w:rPr>
                <w:color w:val="000000" w:themeColor="text1"/>
              </w:rPr>
              <w:t>837: 2320 SBR01</w:t>
            </w:r>
          </w:p>
          <w:p w14:paraId="4592E6FD" w14:textId="69D84AE1" w:rsidR="00DB1AD7" w:rsidRPr="00E1774A" w:rsidRDefault="00DB1AD7" w:rsidP="000E4C82">
            <w:pPr>
              <w:pStyle w:val="TableText"/>
              <w:rPr>
                <w:color w:val="000000" w:themeColor="text1"/>
                <w:sz w:val="20"/>
              </w:rPr>
            </w:pPr>
            <w:r w:rsidRPr="00E1774A">
              <w:rPr>
                <w:color w:val="000000" w:themeColor="text1"/>
              </w:rPr>
              <w:t>Print: N/A</w:t>
            </w:r>
          </w:p>
        </w:tc>
        <w:tc>
          <w:tcPr>
            <w:tcW w:w="3773" w:type="dxa"/>
          </w:tcPr>
          <w:p w14:paraId="29BD96CC"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94EC9A7" w14:textId="77777777" w:rsidR="00DB1AD7" w:rsidRPr="00E1774A" w:rsidRDefault="00DB1AD7" w:rsidP="000E4C82">
            <w:pPr>
              <w:pStyle w:val="TableText"/>
              <w:rPr>
                <w:color w:val="000000" w:themeColor="text1"/>
              </w:rPr>
            </w:pPr>
            <w:r w:rsidRPr="00E1774A">
              <w:rPr>
                <w:color w:val="000000" w:themeColor="text1"/>
              </w:rPr>
              <w:t>Note: A biller can initially designate a claim as P/T/S but depending on the number of payers on a claim, the system will automatically keep track of the current Payer sequence and which payer is the destination payer or the Other payers</w:t>
            </w:r>
          </w:p>
          <w:p w14:paraId="0E9AF8B1" w14:textId="77777777" w:rsidR="00DB1AD7" w:rsidRPr="00E1774A" w:rsidRDefault="00DB1AD7" w:rsidP="000E4C82">
            <w:pPr>
              <w:pStyle w:val="TableText"/>
              <w:rPr>
                <w:color w:val="000000" w:themeColor="text1"/>
              </w:rPr>
            </w:pPr>
            <w:r w:rsidRPr="00E1774A">
              <w:rPr>
                <w:color w:val="000000" w:themeColor="text1"/>
              </w:rPr>
              <w:t>Storage:</w:t>
            </w:r>
          </w:p>
          <w:p w14:paraId="6A435CCA" w14:textId="77777777" w:rsidR="00DB1AD7" w:rsidRPr="00E1774A" w:rsidRDefault="00DB1AD7" w:rsidP="000E4C82">
            <w:pPr>
              <w:pStyle w:val="TableText"/>
              <w:rPr>
                <w:color w:val="000000" w:themeColor="text1"/>
              </w:rPr>
            </w:pPr>
            <w:r w:rsidRPr="00E1774A">
              <w:rPr>
                <w:color w:val="000000" w:themeColor="text1"/>
              </w:rPr>
              <w:t>File: BILL/CLAIMS (#399)</w:t>
            </w:r>
          </w:p>
          <w:p w14:paraId="2FB45400" w14:textId="354B9DF4" w:rsidR="00DB1AD7" w:rsidRPr="00E1774A" w:rsidRDefault="00DB1AD7" w:rsidP="000E4C82">
            <w:pPr>
              <w:pStyle w:val="TableText"/>
              <w:rPr>
                <w:color w:val="000000" w:themeColor="text1"/>
              </w:rPr>
            </w:pPr>
            <w:r w:rsidRPr="00E1774A">
              <w:rPr>
                <w:color w:val="000000" w:themeColor="text1"/>
              </w:rPr>
              <w:t>Field: CURRENT BILL PAYER SEQUENCE (#.21)</w:t>
            </w:r>
          </w:p>
        </w:tc>
        <w:tc>
          <w:tcPr>
            <w:tcW w:w="2880" w:type="dxa"/>
            <w:tcBorders>
              <w:top w:val="single" w:sz="6" w:space="0" w:color="auto"/>
              <w:bottom w:val="single" w:sz="6" w:space="0" w:color="auto"/>
            </w:tcBorders>
            <w:shd w:val="clear" w:color="auto" w:fill="auto"/>
          </w:tcPr>
          <w:p w14:paraId="3407408B" w14:textId="30F77B0C" w:rsidR="00DB1AD7" w:rsidRPr="00E1774A" w:rsidRDefault="00DB1AD7" w:rsidP="000E4C82">
            <w:pPr>
              <w:pStyle w:val="TableText"/>
              <w:rPr>
                <w:color w:val="000000" w:themeColor="text1"/>
              </w:rPr>
            </w:pPr>
            <w:r w:rsidRPr="00E1774A">
              <w:rPr>
                <w:color w:val="000000" w:themeColor="text1"/>
              </w:rPr>
              <w:t>Codes added to indicate sequence out to 11 payers. VA will only use Primary (P), Secondary (S) ,Tertiary (T)</w:t>
            </w:r>
          </w:p>
        </w:tc>
      </w:tr>
      <w:tr w:rsidR="00DB1AD7" w:rsidRPr="00E1774A" w14:paraId="21586F32" w14:textId="77777777" w:rsidTr="000E4C82">
        <w:trPr>
          <w:trHeight w:val="381"/>
        </w:trPr>
        <w:tc>
          <w:tcPr>
            <w:tcW w:w="806" w:type="dxa"/>
          </w:tcPr>
          <w:p w14:paraId="5288DEF7" w14:textId="5DCD582C" w:rsidR="00DB1AD7" w:rsidRPr="00E1774A" w:rsidRDefault="00274BB7" w:rsidP="000E4C82">
            <w:pPr>
              <w:pStyle w:val="TableText"/>
              <w:rPr>
                <w:color w:val="000000" w:themeColor="text1"/>
              </w:rPr>
            </w:pPr>
            <w:r w:rsidRPr="00E1774A">
              <w:rPr>
                <w:color w:val="000000" w:themeColor="text1"/>
              </w:rPr>
              <w:t>3</w:t>
            </w:r>
          </w:p>
        </w:tc>
        <w:tc>
          <w:tcPr>
            <w:tcW w:w="3240" w:type="dxa"/>
          </w:tcPr>
          <w:p w14:paraId="67DE8D29" w14:textId="347B3610" w:rsidR="00DB1AD7" w:rsidRPr="00E1774A" w:rsidRDefault="00DB1AD7" w:rsidP="000E4C82">
            <w:pPr>
              <w:pStyle w:val="TableText"/>
              <w:rPr>
                <w:color w:val="000000" w:themeColor="text1"/>
              </w:rPr>
            </w:pPr>
            <w:r w:rsidRPr="00E1774A">
              <w:rPr>
                <w:color w:val="000000" w:themeColor="text1"/>
              </w:rPr>
              <w:t xml:space="preserve">Other Payer Paid </w:t>
            </w:r>
            <w:proofErr w:type="spellStart"/>
            <w:r w:rsidRPr="00E1774A">
              <w:rPr>
                <w:color w:val="000000" w:themeColor="text1"/>
              </w:rPr>
              <w:t>Amt</w:t>
            </w:r>
            <w:proofErr w:type="spellEnd"/>
          </w:p>
        </w:tc>
        <w:tc>
          <w:tcPr>
            <w:tcW w:w="1368" w:type="dxa"/>
          </w:tcPr>
          <w:p w14:paraId="75D5DE8C" w14:textId="77777777" w:rsidR="00DB1AD7" w:rsidRPr="00E1774A" w:rsidRDefault="00DB1AD7" w:rsidP="000E4C82">
            <w:pPr>
              <w:pStyle w:val="TableText"/>
              <w:rPr>
                <w:color w:val="000000" w:themeColor="text1"/>
              </w:rPr>
            </w:pPr>
            <w:r w:rsidRPr="00E1774A">
              <w:rPr>
                <w:color w:val="000000" w:themeColor="text1"/>
              </w:rPr>
              <w:t xml:space="preserve">15 N </w:t>
            </w:r>
          </w:p>
          <w:p w14:paraId="5FDA3928" w14:textId="28C79FCA"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0D49D6D6" w14:textId="77777777" w:rsidR="00DB1AD7" w:rsidRPr="00E1774A" w:rsidRDefault="00DB1AD7" w:rsidP="000E4C82">
            <w:pPr>
              <w:pStyle w:val="TableText"/>
              <w:rPr>
                <w:color w:val="000000" w:themeColor="text1"/>
              </w:rPr>
            </w:pPr>
            <w:r w:rsidRPr="00E1774A">
              <w:rPr>
                <w:color w:val="000000" w:themeColor="text1"/>
              </w:rPr>
              <w:t>837: 2320 AMT02</w:t>
            </w:r>
          </w:p>
          <w:p w14:paraId="64C38A09" w14:textId="77777777" w:rsidR="00DB1AD7" w:rsidRPr="00E1774A" w:rsidRDefault="00DB1AD7" w:rsidP="000E4C82">
            <w:pPr>
              <w:pStyle w:val="TableText"/>
              <w:rPr>
                <w:color w:val="000000" w:themeColor="text1"/>
              </w:rPr>
            </w:pPr>
            <w:r w:rsidRPr="00E1774A">
              <w:rPr>
                <w:color w:val="000000" w:themeColor="text1"/>
              </w:rPr>
              <w:t>Print:</w:t>
            </w:r>
          </w:p>
          <w:p w14:paraId="3C93613F" w14:textId="77777777" w:rsidR="00DB1AD7" w:rsidRPr="00E1774A" w:rsidRDefault="00DB1AD7" w:rsidP="000E4C82">
            <w:pPr>
              <w:pStyle w:val="TableText"/>
              <w:rPr>
                <w:color w:val="000000" w:themeColor="text1"/>
              </w:rPr>
            </w:pPr>
            <w:r w:rsidRPr="00E1774A">
              <w:rPr>
                <w:color w:val="000000" w:themeColor="text1"/>
              </w:rPr>
              <w:t>CMS 1500 – Box 29</w:t>
            </w:r>
          </w:p>
          <w:p w14:paraId="51CF9683" w14:textId="7D068FE4" w:rsidR="00DB1AD7" w:rsidRPr="00E1774A" w:rsidRDefault="00DB1AD7" w:rsidP="000E4C82">
            <w:pPr>
              <w:pStyle w:val="TableText"/>
              <w:rPr>
                <w:color w:val="000000" w:themeColor="text1"/>
              </w:rPr>
            </w:pPr>
            <w:r w:rsidRPr="00E1774A">
              <w:rPr>
                <w:color w:val="000000" w:themeColor="text1"/>
              </w:rPr>
              <w:t>UB04 – FL54</w:t>
            </w:r>
          </w:p>
        </w:tc>
        <w:tc>
          <w:tcPr>
            <w:tcW w:w="3773" w:type="dxa"/>
          </w:tcPr>
          <w:p w14:paraId="7FCB0E24" w14:textId="77777777" w:rsidR="00DB1AD7" w:rsidRPr="00E1774A" w:rsidRDefault="00DB1AD7" w:rsidP="000E4C82">
            <w:pPr>
              <w:pStyle w:val="TableText"/>
              <w:rPr>
                <w:color w:val="000000" w:themeColor="text1"/>
              </w:rPr>
            </w:pPr>
            <w:r w:rsidRPr="00E1774A">
              <w:rPr>
                <w:color w:val="000000" w:themeColor="text1"/>
              </w:rPr>
              <w:t>Biller Input: N/A</w:t>
            </w:r>
          </w:p>
          <w:p w14:paraId="2BEA8612" w14:textId="77777777" w:rsidR="00DB1AD7" w:rsidRPr="00E1774A" w:rsidRDefault="00DB1AD7" w:rsidP="000E4C82">
            <w:pPr>
              <w:pStyle w:val="TableText"/>
              <w:rPr>
                <w:color w:val="000000" w:themeColor="text1"/>
              </w:rPr>
            </w:pPr>
            <w:r w:rsidRPr="00E1774A">
              <w:rPr>
                <w:color w:val="000000" w:themeColor="text1"/>
              </w:rPr>
              <w:t xml:space="preserve">Medicare: </w:t>
            </w:r>
          </w:p>
          <w:p w14:paraId="5F263847" w14:textId="77777777" w:rsidR="00DB1AD7" w:rsidRPr="00E1774A" w:rsidRDefault="00DB1AD7" w:rsidP="000E4C82">
            <w:pPr>
              <w:pStyle w:val="TableText"/>
              <w:rPr>
                <w:color w:val="000000" w:themeColor="text1"/>
              </w:rPr>
            </w:pPr>
            <w:r w:rsidRPr="00E1774A">
              <w:rPr>
                <w:color w:val="000000" w:themeColor="text1"/>
              </w:rPr>
              <w:t>File: ACCOUNTS RECEIVABLE (#430)</w:t>
            </w:r>
          </w:p>
          <w:p w14:paraId="5849F088" w14:textId="77777777" w:rsidR="00DB1AD7" w:rsidRPr="00E1774A" w:rsidRDefault="00DB1AD7" w:rsidP="000E4C82">
            <w:pPr>
              <w:pStyle w:val="TableText"/>
              <w:rPr>
                <w:color w:val="000000" w:themeColor="text1"/>
              </w:rPr>
            </w:pPr>
            <w:r w:rsidRPr="00E1774A">
              <w:rPr>
                <w:color w:val="000000" w:themeColor="text1"/>
              </w:rPr>
              <w:t>Filed: TOTAL PAID PRINCIPAL (#77)</w:t>
            </w:r>
          </w:p>
          <w:p w14:paraId="279D6B19" w14:textId="77777777" w:rsidR="00DB1AD7" w:rsidRPr="00E1774A" w:rsidRDefault="00DB1AD7" w:rsidP="000E4C82">
            <w:pPr>
              <w:pStyle w:val="TableText"/>
              <w:rPr>
                <w:color w:val="000000" w:themeColor="text1"/>
              </w:rPr>
            </w:pPr>
            <w:r w:rsidRPr="00E1774A">
              <w:rPr>
                <w:color w:val="000000" w:themeColor="text1"/>
              </w:rPr>
              <w:t>Non-Medicare:</w:t>
            </w:r>
          </w:p>
          <w:p w14:paraId="5D2261D1" w14:textId="77777777" w:rsidR="00DB1AD7" w:rsidRPr="00E1774A" w:rsidRDefault="00DB1AD7" w:rsidP="000E4C82">
            <w:pPr>
              <w:pStyle w:val="TableText"/>
              <w:rPr>
                <w:color w:val="000000" w:themeColor="text1"/>
              </w:rPr>
            </w:pPr>
            <w:r w:rsidRPr="00E1774A">
              <w:rPr>
                <w:color w:val="000000" w:themeColor="text1"/>
              </w:rPr>
              <w:t>File: BILL/CLAIM (#399)</w:t>
            </w:r>
          </w:p>
          <w:p w14:paraId="0B0F7090" w14:textId="77777777" w:rsidR="00DB1AD7" w:rsidRPr="00E1774A" w:rsidRDefault="00DB1AD7" w:rsidP="000E4C82">
            <w:pPr>
              <w:pStyle w:val="TableText"/>
              <w:rPr>
                <w:color w:val="000000" w:themeColor="text1"/>
              </w:rPr>
            </w:pPr>
            <w:r w:rsidRPr="00E1774A">
              <w:rPr>
                <w:color w:val="000000" w:themeColor="text1"/>
              </w:rPr>
              <w:t>Field: PRIMARY PRIOR PAYMENT (#218)</w:t>
            </w:r>
          </w:p>
          <w:p w14:paraId="6A5DEB6C" w14:textId="77777777" w:rsidR="00DB1AD7" w:rsidRPr="00E1774A" w:rsidRDefault="00DB1AD7" w:rsidP="000E4C82">
            <w:pPr>
              <w:pStyle w:val="TableText"/>
              <w:rPr>
                <w:color w:val="000000" w:themeColor="text1"/>
              </w:rPr>
            </w:pPr>
            <w:r w:rsidRPr="00E1774A">
              <w:rPr>
                <w:color w:val="000000" w:themeColor="text1"/>
              </w:rPr>
              <w:t>Field: SECONDARY PRIOR PAYMENT (#219)</w:t>
            </w:r>
          </w:p>
          <w:p w14:paraId="23CDF768" w14:textId="301D8765" w:rsidR="00DB1AD7" w:rsidRPr="00E1774A" w:rsidRDefault="00DB1AD7" w:rsidP="000E4C82">
            <w:pPr>
              <w:pStyle w:val="TableText"/>
              <w:rPr>
                <w:color w:val="000000" w:themeColor="text1"/>
              </w:rPr>
            </w:pPr>
            <w:r w:rsidRPr="00E1774A">
              <w:rPr>
                <w:color w:val="000000" w:themeColor="text1"/>
              </w:rPr>
              <w:t>Field: TERTIARY PRIOR PAYMENT (#220)</w:t>
            </w:r>
          </w:p>
        </w:tc>
        <w:tc>
          <w:tcPr>
            <w:tcW w:w="2880" w:type="dxa"/>
            <w:tcBorders>
              <w:top w:val="single" w:sz="6" w:space="0" w:color="auto"/>
              <w:bottom w:val="single" w:sz="6" w:space="0" w:color="auto"/>
            </w:tcBorders>
            <w:shd w:val="clear" w:color="auto" w:fill="auto"/>
          </w:tcPr>
          <w:p w14:paraId="2F992620" w14:textId="77DFFC83" w:rsidR="00DB1AD7" w:rsidRPr="00E1774A" w:rsidRDefault="00DB1AD7" w:rsidP="000E4C82">
            <w:pPr>
              <w:pStyle w:val="TableText"/>
              <w:rPr>
                <w:color w:val="000000" w:themeColor="text1"/>
              </w:rPr>
            </w:pPr>
            <w:r w:rsidRPr="00E1774A">
              <w:rPr>
                <w:color w:val="000000" w:themeColor="text1"/>
              </w:rPr>
              <w:t>Set AMT01 = D.</w:t>
            </w:r>
          </w:p>
        </w:tc>
      </w:tr>
      <w:tr w:rsidR="00DB1AD7" w:rsidRPr="00E1774A" w14:paraId="403DDB03" w14:textId="77777777" w:rsidTr="000E4C82">
        <w:trPr>
          <w:trHeight w:val="381"/>
        </w:trPr>
        <w:tc>
          <w:tcPr>
            <w:tcW w:w="806" w:type="dxa"/>
          </w:tcPr>
          <w:p w14:paraId="4821A307" w14:textId="23A922BF" w:rsidR="00DB1AD7" w:rsidRPr="00E1774A" w:rsidRDefault="00274BB7" w:rsidP="000E4C82">
            <w:pPr>
              <w:pStyle w:val="TableText"/>
              <w:rPr>
                <w:color w:val="000000" w:themeColor="text1"/>
              </w:rPr>
            </w:pPr>
            <w:r w:rsidRPr="00E1774A">
              <w:rPr>
                <w:color w:val="000000" w:themeColor="text1"/>
              </w:rPr>
              <w:t>4</w:t>
            </w:r>
          </w:p>
        </w:tc>
        <w:tc>
          <w:tcPr>
            <w:tcW w:w="3240" w:type="dxa"/>
          </w:tcPr>
          <w:p w14:paraId="4D781357" w14:textId="7165149B" w:rsidR="00DB1AD7" w:rsidRPr="00E1774A" w:rsidRDefault="00DB1AD7" w:rsidP="000E4C82">
            <w:pPr>
              <w:pStyle w:val="TableText"/>
              <w:rPr>
                <w:color w:val="000000" w:themeColor="text1"/>
              </w:rPr>
            </w:pPr>
            <w:r w:rsidRPr="00E1774A">
              <w:rPr>
                <w:color w:val="000000" w:themeColor="text1"/>
              </w:rPr>
              <w:t>COB Total non-Covered Amount</w:t>
            </w:r>
          </w:p>
        </w:tc>
        <w:tc>
          <w:tcPr>
            <w:tcW w:w="1368" w:type="dxa"/>
          </w:tcPr>
          <w:p w14:paraId="4DD46EED" w14:textId="77777777" w:rsidR="00DB1AD7" w:rsidRPr="00E1774A" w:rsidRDefault="00DB1AD7" w:rsidP="000E4C82">
            <w:pPr>
              <w:pStyle w:val="TableText"/>
              <w:rPr>
                <w:color w:val="000000" w:themeColor="text1"/>
              </w:rPr>
            </w:pPr>
            <w:r w:rsidRPr="00E1774A">
              <w:rPr>
                <w:color w:val="000000" w:themeColor="text1"/>
              </w:rPr>
              <w:t xml:space="preserve">18 N </w:t>
            </w:r>
          </w:p>
          <w:p w14:paraId="128ADB9B" w14:textId="69B0543C"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2C9C6F58" w14:textId="77777777" w:rsidR="00DB1AD7" w:rsidRPr="00E1774A" w:rsidRDefault="00DB1AD7" w:rsidP="000E4C82">
            <w:pPr>
              <w:pStyle w:val="TableText"/>
              <w:rPr>
                <w:color w:val="000000" w:themeColor="text1"/>
              </w:rPr>
            </w:pPr>
            <w:r w:rsidRPr="00E1774A">
              <w:rPr>
                <w:color w:val="000000" w:themeColor="text1"/>
              </w:rPr>
              <w:t>837: 2320 AMT02</w:t>
            </w:r>
          </w:p>
          <w:p w14:paraId="74178B78" w14:textId="08684BE1"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2433A01A" w14:textId="77777777" w:rsidR="00DB1AD7" w:rsidRPr="00E1774A" w:rsidRDefault="00DB1AD7" w:rsidP="000E4C82">
            <w:pPr>
              <w:pStyle w:val="TableText"/>
              <w:rPr>
                <w:color w:val="000000" w:themeColor="text1"/>
              </w:rPr>
            </w:pPr>
            <w:r w:rsidRPr="00E1774A">
              <w:rPr>
                <w:color w:val="000000" w:themeColor="text1"/>
              </w:rPr>
              <w:t>Biller Input: N/A</w:t>
            </w:r>
          </w:p>
          <w:p w14:paraId="6B91C31C" w14:textId="77777777" w:rsidR="00DB1AD7" w:rsidRPr="00E1774A" w:rsidRDefault="00DB1AD7" w:rsidP="000E4C82">
            <w:pPr>
              <w:pStyle w:val="TableText"/>
              <w:rPr>
                <w:color w:val="000000" w:themeColor="text1"/>
              </w:rPr>
            </w:pPr>
            <w:r w:rsidRPr="00E1774A">
              <w:rPr>
                <w:color w:val="000000" w:themeColor="text1"/>
              </w:rPr>
              <w:t>System extracts this amount from the claim file.</w:t>
            </w:r>
          </w:p>
          <w:p w14:paraId="51F6F5D1" w14:textId="77777777" w:rsidR="00DB1AD7" w:rsidRPr="00E1774A" w:rsidRDefault="00DB1AD7" w:rsidP="000E4C82">
            <w:pPr>
              <w:pStyle w:val="TableText"/>
              <w:rPr>
                <w:color w:val="000000" w:themeColor="text1"/>
              </w:rPr>
            </w:pPr>
            <w:r w:rsidRPr="00E1774A">
              <w:rPr>
                <w:color w:val="000000" w:themeColor="text1"/>
              </w:rPr>
              <w:t>Storage:</w:t>
            </w:r>
          </w:p>
          <w:p w14:paraId="0A413B74" w14:textId="77777777" w:rsidR="00DB1AD7" w:rsidRPr="00E1774A" w:rsidRDefault="00DB1AD7" w:rsidP="000E4C82">
            <w:pPr>
              <w:pStyle w:val="TableText"/>
              <w:rPr>
                <w:color w:val="000000" w:themeColor="text1"/>
              </w:rPr>
            </w:pPr>
            <w:r w:rsidRPr="00E1774A">
              <w:rPr>
                <w:color w:val="000000" w:themeColor="text1"/>
              </w:rPr>
              <w:t>File: BILL/CLAIM (#399)</w:t>
            </w:r>
          </w:p>
          <w:p w14:paraId="464E6358" w14:textId="03929388" w:rsidR="00DB1AD7" w:rsidRPr="00E1774A" w:rsidRDefault="00DB1AD7" w:rsidP="000E4C82">
            <w:pPr>
              <w:pStyle w:val="TableText"/>
              <w:rPr>
                <w:color w:val="000000" w:themeColor="text1"/>
              </w:rPr>
            </w:pPr>
            <w:r w:rsidRPr="00E1774A">
              <w:rPr>
                <w:color w:val="000000" w:themeColor="text1"/>
              </w:rPr>
              <w:t>Field: COB NON-COVERED CHARGE AMOUNT (#260)</w:t>
            </w:r>
          </w:p>
        </w:tc>
        <w:tc>
          <w:tcPr>
            <w:tcW w:w="2880" w:type="dxa"/>
            <w:tcBorders>
              <w:top w:val="single" w:sz="6" w:space="0" w:color="auto"/>
              <w:bottom w:val="single" w:sz="6" w:space="0" w:color="auto"/>
            </w:tcBorders>
            <w:shd w:val="clear" w:color="auto" w:fill="auto"/>
          </w:tcPr>
          <w:p w14:paraId="4845FE69" w14:textId="29327956" w:rsidR="00DB1AD7" w:rsidRPr="00E1774A" w:rsidRDefault="00DB1AD7" w:rsidP="000E4C82">
            <w:pPr>
              <w:pStyle w:val="TableText"/>
              <w:rPr>
                <w:color w:val="000000" w:themeColor="text1"/>
              </w:rPr>
            </w:pPr>
            <w:r w:rsidRPr="00E1774A">
              <w:rPr>
                <w:color w:val="000000" w:themeColor="text1"/>
              </w:rPr>
              <w:t>None</w:t>
            </w:r>
          </w:p>
        </w:tc>
      </w:tr>
      <w:tr w:rsidR="00DB1AD7" w:rsidRPr="00E1774A" w14:paraId="01D1CA9A" w14:textId="77777777" w:rsidTr="000E4C82">
        <w:trPr>
          <w:trHeight w:val="381"/>
        </w:trPr>
        <w:tc>
          <w:tcPr>
            <w:tcW w:w="806" w:type="dxa"/>
          </w:tcPr>
          <w:p w14:paraId="401A3514" w14:textId="3397C69B" w:rsidR="00DB1AD7" w:rsidRPr="00E1774A" w:rsidRDefault="00274BB7" w:rsidP="000E4C82">
            <w:pPr>
              <w:pStyle w:val="TableText"/>
              <w:rPr>
                <w:color w:val="000000" w:themeColor="text1"/>
              </w:rPr>
            </w:pPr>
            <w:r w:rsidRPr="00E1774A">
              <w:rPr>
                <w:color w:val="000000" w:themeColor="text1"/>
              </w:rPr>
              <w:t>5</w:t>
            </w:r>
          </w:p>
        </w:tc>
        <w:tc>
          <w:tcPr>
            <w:tcW w:w="3240" w:type="dxa"/>
          </w:tcPr>
          <w:p w14:paraId="48731289" w14:textId="26319B0A" w:rsidR="00DB1AD7" w:rsidRPr="00E1774A" w:rsidRDefault="00DB1AD7" w:rsidP="000E4C82">
            <w:pPr>
              <w:pStyle w:val="TableText"/>
              <w:rPr>
                <w:color w:val="000000" w:themeColor="text1"/>
              </w:rPr>
            </w:pPr>
            <w:r w:rsidRPr="00E1774A">
              <w:rPr>
                <w:color w:val="000000" w:themeColor="text1"/>
              </w:rPr>
              <w:t>COB Total non-Covered Amount Qualifier</w:t>
            </w:r>
          </w:p>
        </w:tc>
        <w:tc>
          <w:tcPr>
            <w:tcW w:w="1368" w:type="dxa"/>
          </w:tcPr>
          <w:p w14:paraId="019AFC8C" w14:textId="5815901E" w:rsidR="00DB1AD7" w:rsidRPr="00E1774A" w:rsidRDefault="00DB1AD7" w:rsidP="000E4C82">
            <w:pPr>
              <w:pStyle w:val="TableText"/>
              <w:rPr>
                <w:color w:val="000000" w:themeColor="text1"/>
              </w:rPr>
            </w:pPr>
            <w:r w:rsidRPr="00E1774A">
              <w:rPr>
                <w:color w:val="000000" w:themeColor="text1"/>
              </w:rPr>
              <w:t>2 A/N</w:t>
            </w:r>
          </w:p>
        </w:tc>
        <w:tc>
          <w:tcPr>
            <w:tcW w:w="2333" w:type="dxa"/>
          </w:tcPr>
          <w:p w14:paraId="4E46C5A9" w14:textId="77777777" w:rsidR="00DB1AD7" w:rsidRPr="00E1774A" w:rsidRDefault="00DB1AD7" w:rsidP="000E4C82">
            <w:pPr>
              <w:pStyle w:val="TableText"/>
              <w:rPr>
                <w:color w:val="000000" w:themeColor="text1"/>
              </w:rPr>
            </w:pPr>
            <w:r w:rsidRPr="00E1774A">
              <w:rPr>
                <w:color w:val="000000" w:themeColor="text1"/>
              </w:rPr>
              <w:t>837: 2320 AMT01</w:t>
            </w:r>
          </w:p>
          <w:p w14:paraId="31D7341E" w14:textId="0C19BA6A"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52113C10" w14:textId="77777777" w:rsidR="00DB1AD7" w:rsidRPr="00E1774A" w:rsidRDefault="00DB1AD7" w:rsidP="000E4C82">
            <w:pPr>
              <w:pStyle w:val="TableText"/>
              <w:rPr>
                <w:color w:val="000000" w:themeColor="text1"/>
              </w:rPr>
            </w:pPr>
            <w:r w:rsidRPr="00E1774A">
              <w:rPr>
                <w:color w:val="000000" w:themeColor="text1"/>
              </w:rPr>
              <w:t>Biller Input: N/A</w:t>
            </w:r>
          </w:p>
          <w:p w14:paraId="7A3A1D8E" w14:textId="77777777" w:rsidR="00DB1AD7" w:rsidRPr="00E1774A" w:rsidRDefault="00DB1AD7" w:rsidP="000E4C82">
            <w:pPr>
              <w:pStyle w:val="TableText"/>
              <w:rPr>
                <w:color w:val="000000" w:themeColor="text1"/>
              </w:rPr>
            </w:pPr>
            <w:r w:rsidRPr="00E1774A">
              <w:rPr>
                <w:color w:val="000000" w:themeColor="text1"/>
              </w:rPr>
              <w:t xml:space="preserve">When OI4, Piece 12 is populated, the </w:t>
            </w:r>
            <w:r w:rsidRPr="00E1774A">
              <w:rPr>
                <w:color w:val="000000" w:themeColor="text1"/>
              </w:rPr>
              <w:lastRenderedPageBreak/>
              <w:t>system populates this with A8.</w:t>
            </w:r>
          </w:p>
          <w:p w14:paraId="27F731A7" w14:textId="228CD86F" w:rsidR="00DB1AD7" w:rsidRPr="00E1774A" w:rsidRDefault="00DB1AD7" w:rsidP="000E4C82">
            <w:pPr>
              <w:pStyle w:val="TableText"/>
              <w:rPr>
                <w:color w:val="000000" w:themeColor="text1"/>
              </w:rPr>
            </w:pPr>
            <w:r w:rsidRPr="00E1774A">
              <w:rPr>
                <w:color w:val="000000" w:themeColor="text1"/>
              </w:rPr>
              <w:t>Storage: N/A</w:t>
            </w:r>
          </w:p>
        </w:tc>
        <w:tc>
          <w:tcPr>
            <w:tcW w:w="2880" w:type="dxa"/>
            <w:tcBorders>
              <w:top w:val="single" w:sz="6" w:space="0" w:color="auto"/>
              <w:bottom w:val="single" w:sz="6" w:space="0" w:color="auto"/>
            </w:tcBorders>
            <w:shd w:val="clear" w:color="auto" w:fill="auto"/>
          </w:tcPr>
          <w:p w14:paraId="51388EF9" w14:textId="77777777" w:rsidR="00DB1AD7" w:rsidRPr="00E1774A" w:rsidRDefault="00DB1AD7" w:rsidP="000E4C82">
            <w:pPr>
              <w:pStyle w:val="TableText"/>
              <w:rPr>
                <w:color w:val="000000" w:themeColor="text1"/>
              </w:rPr>
            </w:pPr>
          </w:p>
        </w:tc>
      </w:tr>
      <w:tr w:rsidR="00DB1AD7" w:rsidRPr="00E1774A" w14:paraId="45905B9E" w14:textId="77777777" w:rsidTr="000E4C82">
        <w:trPr>
          <w:trHeight w:val="381"/>
        </w:trPr>
        <w:tc>
          <w:tcPr>
            <w:tcW w:w="806" w:type="dxa"/>
          </w:tcPr>
          <w:p w14:paraId="0D669136" w14:textId="25B051AF" w:rsidR="00DB1AD7" w:rsidRPr="00E1774A" w:rsidRDefault="00274BB7" w:rsidP="000E4C82">
            <w:pPr>
              <w:pStyle w:val="TableText"/>
              <w:rPr>
                <w:color w:val="000000" w:themeColor="text1"/>
              </w:rPr>
            </w:pPr>
            <w:r w:rsidRPr="00E1774A">
              <w:rPr>
                <w:color w:val="000000" w:themeColor="text1"/>
              </w:rPr>
              <w:lastRenderedPageBreak/>
              <w:t>6</w:t>
            </w:r>
          </w:p>
        </w:tc>
        <w:tc>
          <w:tcPr>
            <w:tcW w:w="3240" w:type="dxa"/>
          </w:tcPr>
          <w:p w14:paraId="32DD794B" w14:textId="000942C8" w:rsidR="00DB1AD7" w:rsidRPr="00E1774A" w:rsidRDefault="00DB1AD7" w:rsidP="000E4C82">
            <w:pPr>
              <w:pStyle w:val="TableText"/>
              <w:rPr>
                <w:color w:val="000000" w:themeColor="text1"/>
              </w:rPr>
            </w:pPr>
            <w:r w:rsidRPr="00E1774A">
              <w:rPr>
                <w:color w:val="000000" w:themeColor="text1"/>
              </w:rPr>
              <w:t>Remaining Patient Liability Qualifier</w:t>
            </w:r>
          </w:p>
        </w:tc>
        <w:tc>
          <w:tcPr>
            <w:tcW w:w="1368" w:type="dxa"/>
          </w:tcPr>
          <w:p w14:paraId="75830052" w14:textId="7E53AB73" w:rsidR="00DB1AD7" w:rsidRPr="00E1774A" w:rsidRDefault="00DB1AD7" w:rsidP="000E4C82">
            <w:pPr>
              <w:pStyle w:val="TableText"/>
              <w:rPr>
                <w:color w:val="000000" w:themeColor="text1"/>
              </w:rPr>
            </w:pPr>
            <w:r w:rsidRPr="00E1774A">
              <w:rPr>
                <w:color w:val="000000" w:themeColor="text1"/>
              </w:rPr>
              <w:t>3 A/N</w:t>
            </w:r>
          </w:p>
        </w:tc>
        <w:tc>
          <w:tcPr>
            <w:tcW w:w="2333" w:type="dxa"/>
          </w:tcPr>
          <w:p w14:paraId="6AE54ED7" w14:textId="77777777" w:rsidR="00DB1AD7" w:rsidRPr="00E1774A" w:rsidRDefault="00DB1AD7" w:rsidP="000E4C82">
            <w:pPr>
              <w:pStyle w:val="TableText"/>
              <w:rPr>
                <w:color w:val="000000" w:themeColor="text1"/>
              </w:rPr>
            </w:pPr>
            <w:r w:rsidRPr="00E1774A">
              <w:rPr>
                <w:color w:val="000000" w:themeColor="text1"/>
              </w:rPr>
              <w:t>837: 2320 AMT01</w:t>
            </w:r>
          </w:p>
          <w:p w14:paraId="3DB02DF8" w14:textId="7A0E83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19D85112" w14:textId="77777777" w:rsidR="00DB1AD7" w:rsidRPr="00E1774A" w:rsidRDefault="00DB1AD7" w:rsidP="000E4C82">
            <w:pPr>
              <w:pStyle w:val="TableText"/>
              <w:rPr>
                <w:color w:val="000000" w:themeColor="text1"/>
              </w:rPr>
            </w:pPr>
            <w:r w:rsidRPr="00E1774A">
              <w:rPr>
                <w:color w:val="000000" w:themeColor="text1"/>
              </w:rPr>
              <w:t>Biller Input: N/A</w:t>
            </w:r>
          </w:p>
          <w:p w14:paraId="1AAAEB98" w14:textId="77777777" w:rsidR="00DB1AD7" w:rsidRPr="00E1774A" w:rsidRDefault="00DB1AD7" w:rsidP="000E4C82">
            <w:pPr>
              <w:pStyle w:val="TableText"/>
              <w:rPr>
                <w:color w:val="000000" w:themeColor="text1"/>
              </w:rPr>
            </w:pPr>
            <w:r w:rsidRPr="00E1774A">
              <w:rPr>
                <w:color w:val="000000" w:themeColor="text1"/>
              </w:rPr>
              <w:t>Storage: N/A</w:t>
            </w:r>
          </w:p>
          <w:p w14:paraId="2AE05764" w14:textId="2A1CE7B5" w:rsidR="00DB1AD7" w:rsidRPr="00E1774A" w:rsidRDefault="00DB1AD7" w:rsidP="000E4C82">
            <w:pPr>
              <w:pStyle w:val="TableText"/>
              <w:rPr>
                <w:color w:val="000000" w:themeColor="text1"/>
              </w:rPr>
            </w:pPr>
            <w:r w:rsidRPr="00E1774A">
              <w:rPr>
                <w:color w:val="000000" w:themeColor="text1"/>
              </w:rPr>
              <w:t>Note: Always EAF</w:t>
            </w:r>
          </w:p>
        </w:tc>
        <w:tc>
          <w:tcPr>
            <w:tcW w:w="2880" w:type="dxa"/>
            <w:tcBorders>
              <w:top w:val="single" w:sz="6" w:space="0" w:color="auto"/>
              <w:bottom w:val="single" w:sz="6" w:space="0" w:color="auto"/>
            </w:tcBorders>
            <w:shd w:val="clear" w:color="auto" w:fill="auto"/>
          </w:tcPr>
          <w:p w14:paraId="7B855810" w14:textId="77777777" w:rsidR="00DB1AD7" w:rsidRPr="00E1774A" w:rsidRDefault="00DB1AD7" w:rsidP="000E4C82">
            <w:pPr>
              <w:pStyle w:val="TableText"/>
              <w:rPr>
                <w:color w:val="000000" w:themeColor="text1"/>
              </w:rPr>
            </w:pPr>
          </w:p>
        </w:tc>
      </w:tr>
      <w:tr w:rsidR="00DB1AD7" w:rsidRPr="00E1774A" w14:paraId="6DA01A12" w14:textId="77777777" w:rsidTr="000E4C82">
        <w:trPr>
          <w:trHeight w:val="381"/>
        </w:trPr>
        <w:tc>
          <w:tcPr>
            <w:tcW w:w="806" w:type="dxa"/>
          </w:tcPr>
          <w:p w14:paraId="4BE1926E" w14:textId="0F74DFF5" w:rsidR="00DB1AD7" w:rsidRPr="00E1774A" w:rsidRDefault="00274BB7" w:rsidP="000E4C82">
            <w:pPr>
              <w:pStyle w:val="TableText"/>
              <w:rPr>
                <w:color w:val="000000" w:themeColor="text1"/>
              </w:rPr>
            </w:pPr>
            <w:r w:rsidRPr="00E1774A">
              <w:rPr>
                <w:color w:val="000000" w:themeColor="text1"/>
              </w:rPr>
              <w:t>7</w:t>
            </w:r>
          </w:p>
        </w:tc>
        <w:tc>
          <w:tcPr>
            <w:tcW w:w="3240" w:type="dxa"/>
          </w:tcPr>
          <w:p w14:paraId="27BB6C64" w14:textId="26713D30" w:rsidR="00DB1AD7" w:rsidRPr="00E1774A" w:rsidRDefault="00DB1AD7" w:rsidP="000E4C82">
            <w:pPr>
              <w:pStyle w:val="TableText"/>
              <w:rPr>
                <w:color w:val="000000" w:themeColor="text1"/>
              </w:rPr>
            </w:pPr>
            <w:r w:rsidRPr="00E1774A">
              <w:rPr>
                <w:color w:val="000000" w:themeColor="text1"/>
              </w:rPr>
              <w:t>Remaining</w:t>
            </w:r>
            <w:r w:rsidRPr="00E1774A">
              <w:rPr>
                <w:color w:val="000000" w:themeColor="text1"/>
                <w:lang w:val="fr-FR"/>
              </w:rPr>
              <w:t xml:space="preserve"> Patient </w:t>
            </w:r>
            <w:r w:rsidRPr="00E1774A">
              <w:rPr>
                <w:color w:val="000000" w:themeColor="text1"/>
              </w:rPr>
              <w:t>Liability</w:t>
            </w:r>
          </w:p>
        </w:tc>
        <w:tc>
          <w:tcPr>
            <w:tcW w:w="1368" w:type="dxa"/>
          </w:tcPr>
          <w:p w14:paraId="614521FE" w14:textId="77777777" w:rsidR="00DB1AD7" w:rsidRPr="00E1774A" w:rsidRDefault="00DB1AD7" w:rsidP="000E4C82">
            <w:pPr>
              <w:pStyle w:val="TableText"/>
              <w:rPr>
                <w:color w:val="000000" w:themeColor="text1"/>
                <w:lang w:val="fr-FR"/>
              </w:rPr>
            </w:pPr>
            <w:r w:rsidRPr="00E1774A">
              <w:rPr>
                <w:color w:val="000000" w:themeColor="text1"/>
                <w:lang w:val="fr-FR"/>
              </w:rPr>
              <w:t>15 N</w:t>
            </w:r>
          </w:p>
          <w:p w14:paraId="5C39F76B" w14:textId="3435F905" w:rsidR="00DB1AD7" w:rsidRPr="00E1774A" w:rsidRDefault="00DB1AD7" w:rsidP="000E4C82">
            <w:pPr>
              <w:pStyle w:val="TableText"/>
              <w:rPr>
                <w:color w:val="000000" w:themeColor="text1"/>
              </w:rPr>
            </w:pPr>
            <w:r w:rsidRPr="00E1774A">
              <w:rPr>
                <w:color w:val="000000" w:themeColor="text1"/>
                <w:lang w:val="fr-FR"/>
              </w:rPr>
              <w:t xml:space="preserve">2 </w:t>
            </w:r>
            <w:r w:rsidRPr="00E1774A">
              <w:rPr>
                <w:color w:val="000000" w:themeColor="text1"/>
              </w:rPr>
              <w:t>Decimals</w:t>
            </w:r>
          </w:p>
        </w:tc>
        <w:tc>
          <w:tcPr>
            <w:tcW w:w="2333" w:type="dxa"/>
          </w:tcPr>
          <w:p w14:paraId="159F164D" w14:textId="77777777" w:rsidR="00DB1AD7" w:rsidRPr="00E1774A" w:rsidRDefault="00DB1AD7" w:rsidP="000E4C82">
            <w:pPr>
              <w:pStyle w:val="TableText"/>
              <w:rPr>
                <w:color w:val="000000" w:themeColor="text1"/>
              </w:rPr>
            </w:pPr>
            <w:r w:rsidRPr="00E1774A">
              <w:rPr>
                <w:color w:val="000000" w:themeColor="text1"/>
              </w:rPr>
              <w:t>837: 2320 AMT02</w:t>
            </w:r>
          </w:p>
          <w:p w14:paraId="36D59B77" w14:textId="132747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64EF47A0" w14:textId="77777777" w:rsidR="00DB1AD7" w:rsidRPr="00E1774A" w:rsidRDefault="00DB1AD7" w:rsidP="000E4C82">
            <w:pPr>
              <w:pStyle w:val="TableText"/>
              <w:rPr>
                <w:color w:val="000000" w:themeColor="text1"/>
              </w:rPr>
            </w:pPr>
            <w:r w:rsidRPr="00E1774A">
              <w:rPr>
                <w:color w:val="000000" w:themeColor="text1"/>
              </w:rPr>
              <w:t>Biller Input: N/A</w:t>
            </w:r>
          </w:p>
          <w:p w14:paraId="4A9BB990" w14:textId="77777777" w:rsidR="00DB1AD7" w:rsidRPr="00E1774A" w:rsidRDefault="00DB1AD7" w:rsidP="000E4C82">
            <w:pPr>
              <w:pStyle w:val="TableText"/>
              <w:rPr>
                <w:color w:val="000000" w:themeColor="text1"/>
              </w:rPr>
            </w:pPr>
            <w:r w:rsidRPr="00E1774A">
              <w:rPr>
                <w:color w:val="000000" w:themeColor="text1"/>
              </w:rPr>
              <w:t>This is the sum of the patient responsibility amounts in the EOB files for each payer.</w:t>
            </w:r>
          </w:p>
          <w:p w14:paraId="532AAD7E" w14:textId="77777777" w:rsidR="00DB1AD7" w:rsidRPr="00E1774A" w:rsidRDefault="00DB1AD7" w:rsidP="000E4C82">
            <w:pPr>
              <w:pStyle w:val="TableText"/>
              <w:rPr>
                <w:color w:val="000000" w:themeColor="text1"/>
              </w:rPr>
            </w:pPr>
            <w:r w:rsidRPr="00E1774A">
              <w:rPr>
                <w:color w:val="000000" w:themeColor="text1"/>
              </w:rPr>
              <w:t>Storage:</w:t>
            </w:r>
          </w:p>
          <w:p w14:paraId="274E8EFF" w14:textId="77777777" w:rsidR="00DB1AD7" w:rsidRPr="00E1774A" w:rsidRDefault="00DB1AD7" w:rsidP="000E4C82">
            <w:pPr>
              <w:pStyle w:val="TableText"/>
              <w:rPr>
                <w:color w:val="000000" w:themeColor="text1"/>
              </w:rPr>
            </w:pPr>
            <w:r w:rsidRPr="00E1774A">
              <w:rPr>
                <w:color w:val="000000" w:themeColor="text1"/>
              </w:rPr>
              <w:t>File: EXPLANATION OF BENEFITS (#361.1)</w:t>
            </w:r>
          </w:p>
          <w:p w14:paraId="3BB9E4AB" w14:textId="0BD08669" w:rsidR="00DB1AD7" w:rsidRPr="00E1774A" w:rsidRDefault="00DB1AD7" w:rsidP="000E4C82">
            <w:pPr>
              <w:pStyle w:val="TableText"/>
              <w:rPr>
                <w:color w:val="000000" w:themeColor="text1"/>
              </w:rPr>
            </w:pPr>
            <w:r w:rsidRPr="00E1774A">
              <w:rPr>
                <w:color w:val="000000" w:themeColor="text1"/>
              </w:rPr>
              <w:t>Field: PATIENT RESPONSIBILITY AMT (#1.02)</w:t>
            </w:r>
          </w:p>
        </w:tc>
        <w:tc>
          <w:tcPr>
            <w:tcW w:w="2880" w:type="dxa"/>
            <w:tcBorders>
              <w:top w:val="single" w:sz="6" w:space="0" w:color="auto"/>
              <w:bottom w:val="single" w:sz="6" w:space="0" w:color="auto"/>
            </w:tcBorders>
            <w:shd w:val="clear" w:color="auto" w:fill="auto"/>
          </w:tcPr>
          <w:p w14:paraId="6586560D" w14:textId="59C11F58" w:rsidR="00DB1AD7" w:rsidRPr="00E1774A" w:rsidRDefault="00DB1AD7" w:rsidP="000E4C82">
            <w:pPr>
              <w:pStyle w:val="TableText"/>
              <w:rPr>
                <w:color w:val="000000" w:themeColor="text1"/>
              </w:rPr>
            </w:pPr>
            <w:r w:rsidRPr="00E1774A">
              <w:rPr>
                <w:color w:val="000000" w:themeColor="text1"/>
              </w:rPr>
              <w:t>AMT01=EAF Will need to be track separately for each payer</w:t>
            </w:r>
          </w:p>
        </w:tc>
      </w:tr>
      <w:tr w:rsidR="00DB1AD7" w:rsidRPr="00E1774A" w14:paraId="70D3EF47" w14:textId="77777777" w:rsidTr="000E4C82">
        <w:trPr>
          <w:trHeight w:val="381"/>
        </w:trPr>
        <w:tc>
          <w:tcPr>
            <w:tcW w:w="806" w:type="dxa"/>
          </w:tcPr>
          <w:p w14:paraId="6C1644F7" w14:textId="2EE1331E" w:rsidR="00DB1AD7" w:rsidRPr="00E1774A" w:rsidRDefault="00274BB7" w:rsidP="000E4C82">
            <w:pPr>
              <w:pStyle w:val="TableText"/>
              <w:rPr>
                <w:color w:val="000000" w:themeColor="text1"/>
              </w:rPr>
            </w:pPr>
            <w:r w:rsidRPr="00E1774A">
              <w:rPr>
                <w:color w:val="000000" w:themeColor="text1"/>
              </w:rPr>
              <w:t>8</w:t>
            </w:r>
          </w:p>
        </w:tc>
        <w:tc>
          <w:tcPr>
            <w:tcW w:w="3240" w:type="dxa"/>
          </w:tcPr>
          <w:p w14:paraId="2D60B589" w14:textId="2466BE55" w:rsidR="00DB1AD7" w:rsidRPr="00E1774A" w:rsidRDefault="00DB1AD7" w:rsidP="000E4C82">
            <w:pPr>
              <w:pStyle w:val="TableText"/>
              <w:rPr>
                <w:color w:val="000000" w:themeColor="text1"/>
              </w:rPr>
            </w:pPr>
            <w:r w:rsidRPr="00E1774A">
              <w:rPr>
                <w:color w:val="000000" w:themeColor="text1"/>
              </w:rPr>
              <w:t>Other Payer Prior Authorization Qualifier</w:t>
            </w:r>
          </w:p>
        </w:tc>
        <w:tc>
          <w:tcPr>
            <w:tcW w:w="1368" w:type="dxa"/>
          </w:tcPr>
          <w:p w14:paraId="722121B5" w14:textId="14A08C9C" w:rsidR="00DB1AD7" w:rsidRPr="00E1774A" w:rsidRDefault="00DB1AD7" w:rsidP="000E4C82">
            <w:pPr>
              <w:pStyle w:val="TableText"/>
              <w:rPr>
                <w:color w:val="000000" w:themeColor="text1"/>
              </w:rPr>
            </w:pPr>
            <w:r w:rsidRPr="00E1774A">
              <w:rPr>
                <w:color w:val="000000" w:themeColor="text1"/>
              </w:rPr>
              <w:t>20 A/N</w:t>
            </w:r>
          </w:p>
        </w:tc>
        <w:tc>
          <w:tcPr>
            <w:tcW w:w="2333" w:type="dxa"/>
          </w:tcPr>
          <w:p w14:paraId="6E3F0C51" w14:textId="77777777" w:rsidR="00DB1AD7" w:rsidRPr="00E1774A" w:rsidRDefault="00DB1AD7" w:rsidP="000E4C82">
            <w:pPr>
              <w:pStyle w:val="TableText"/>
              <w:rPr>
                <w:color w:val="000000" w:themeColor="text1"/>
              </w:rPr>
            </w:pPr>
            <w:r w:rsidRPr="00E1774A">
              <w:rPr>
                <w:color w:val="000000" w:themeColor="text1"/>
              </w:rPr>
              <w:t>837:</w:t>
            </w:r>
          </w:p>
          <w:p w14:paraId="03C882DB" w14:textId="77777777" w:rsidR="00DB1AD7" w:rsidRPr="00E1774A" w:rsidRDefault="00DB1AD7" w:rsidP="000E4C82">
            <w:pPr>
              <w:pStyle w:val="TableText"/>
              <w:rPr>
                <w:color w:val="000000" w:themeColor="text1"/>
              </w:rPr>
            </w:pPr>
            <w:r w:rsidRPr="00E1774A">
              <w:rPr>
                <w:color w:val="000000" w:themeColor="text1"/>
              </w:rPr>
              <w:t>(I) 2330B REF01</w:t>
            </w:r>
          </w:p>
          <w:p w14:paraId="3E50AFC0" w14:textId="77777777" w:rsidR="00DB1AD7" w:rsidRPr="00E1774A" w:rsidRDefault="00DB1AD7" w:rsidP="000E4C82">
            <w:pPr>
              <w:pStyle w:val="TableText"/>
              <w:rPr>
                <w:color w:val="000000" w:themeColor="text1"/>
              </w:rPr>
            </w:pPr>
            <w:r w:rsidRPr="00E1774A">
              <w:rPr>
                <w:color w:val="000000" w:themeColor="text1"/>
              </w:rPr>
              <w:t>(P) 2330B REF01</w:t>
            </w:r>
          </w:p>
          <w:p w14:paraId="7C170DE4" w14:textId="38732853"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34DECE3F" w14:textId="77777777" w:rsidR="00DB1AD7" w:rsidRPr="00E1774A" w:rsidRDefault="00DB1AD7" w:rsidP="000E4C82">
            <w:pPr>
              <w:pStyle w:val="TableText"/>
              <w:rPr>
                <w:color w:val="000000" w:themeColor="text1"/>
              </w:rPr>
            </w:pPr>
            <w:r w:rsidRPr="00E1774A">
              <w:rPr>
                <w:color w:val="000000" w:themeColor="text1"/>
              </w:rPr>
              <w:t>Biller Input: N/A</w:t>
            </w:r>
          </w:p>
          <w:p w14:paraId="629B1569" w14:textId="77777777" w:rsidR="00DB1AD7" w:rsidRPr="00E1774A" w:rsidRDefault="00DB1AD7" w:rsidP="000E4C82">
            <w:pPr>
              <w:pStyle w:val="TableText"/>
              <w:rPr>
                <w:color w:val="000000" w:themeColor="text1"/>
              </w:rPr>
            </w:pPr>
            <w:r w:rsidRPr="00E1774A">
              <w:rPr>
                <w:color w:val="000000" w:themeColor="text1"/>
              </w:rPr>
              <w:t>Storage: N/A</w:t>
            </w:r>
          </w:p>
          <w:p w14:paraId="1B7CEED3" w14:textId="729144C5" w:rsidR="00DB1AD7" w:rsidRPr="00E1774A" w:rsidRDefault="00DB1AD7" w:rsidP="000E4C82">
            <w:pPr>
              <w:pStyle w:val="TableText"/>
              <w:rPr>
                <w:color w:val="000000" w:themeColor="text1"/>
              </w:rPr>
            </w:pPr>
            <w:r w:rsidRPr="00E1774A">
              <w:rPr>
                <w:color w:val="000000" w:themeColor="text1"/>
              </w:rPr>
              <w:t>Note: Always G1</w:t>
            </w:r>
          </w:p>
        </w:tc>
        <w:tc>
          <w:tcPr>
            <w:tcW w:w="2880" w:type="dxa"/>
            <w:tcBorders>
              <w:top w:val="single" w:sz="6" w:space="0" w:color="auto"/>
              <w:bottom w:val="single" w:sz="6" w:space="0" w:color="auto"/>
            </w:tcBorders>
            <w:shd w:val="clear" w:color="auto" w:fill="auto"/>
          </w:tcPr>
          <w:p w14:paraId="22E2C608" w14:textId="77777777" w:rsidR="00DB1AD7" w:rsidRPr="00E1774A" w:rsidRDefault="00DB1AD7" w:rsidP="000E4C82">
            <w:pPr>
              <w:pStyle w:val="TableText"/>
              <w:rPr>
                <w:color w:val="000000" w:themeColor="text1"/>
              </w:rPr>
            </w:pPr>
          </w:p>
        </w:tc>
      </w:tr>
      <w:tr w:rsidR="00DB1AD7" w:rsidRPr="00E1774A" w14:paraId="21E61915" w14:textId="77777777" w:rsidTr="000E4C82">
        <w:trPr>
          <w:trHeight w:val="381"/>
        </w:trPr>
        <w:tc>
          <w:tcPr>
            <w:tcW w:w="806" w:type="dxa"/>
          </w:tcPr>
          <w:p w14:paraId="683C99BE" w14:textId="0EEFB480" w:rsidR="00DB1AD7" w:rsidRPr="00E1774A" w:rsidRDefault="00274BB7" w:rsidP="000E4C82">
            <w:pPr>
              <w:pStyle w:val="TableText"/>
              <w:rPr>
                <w:color w:val="000000" w:themeColor="text1"/>
              </w:rPr>
            </w:pPr>
            <w:r w:rsidRPr="00E1774A">
              <w:rPr>
                <w:color w:val="000000" w:themeColor="text1"/>
              </w:rPr>
              <w:t>9</w:t>
            </w:r>
          </w:p>
        </w:tc>
        <w:tc>
          <w:tcPr>
            <w:tcW w:w="3240" w:type="dxa"/>
          </w:tcPr>
          <w:p w14:paraId="77E307A1" w14:textId="3410E0C4" w:rsidR="00DB1AD7" w:rsidRPr="00E1774A" w:rsidRDefault="00DB1AD7" w:rsidP="000E4C82">
            <w:pPr>
              <w:pStyle w:val="TableText"/>
              <w:rPr>
                <w:color w:val="000000" w:themeColor="text1"/>
              </w:rPr>
            </w:pPr>
            <w:r w:rsidRPr="00E1774A">
              <w:rPr>
                <w:color w:val="000000" w:themeColor="text1"/>
              </w:rPr>
              <w:t xml:space="preserve">Other Payer Prior </w:t>
            </w:r>
            <w:proofErr w:type="spellStart"/>
            <w:r w:rsidRPr="00E1774A">
              <w:rPr>
                <w:color w:val="000000" w:themeColor="text1"/>
              </w:rPr>
              <w:t>Auth</w:t>
            </w:r>
            <w:proofErr w:type="spellEnd"/>
            <w:r w:rsidRPr="00E1774A">
              <w:rPr>
                <w:color w:val="000000" w:themeColor="text1"/>
              </w:rPr>
              <w:t xml:space="preserve"> Number</w:t>
            </w:r>
          </w:p>
        </w:tc>
        <w:tc>
          <w:tcPr>
            <w:tcW w:w="1368" w:type="dxa"/>
          </w:tcPr>
          <w:p w14:paraId="5BA8A41F" w14:textId="2B1472E4" w:rsidR="00DB1AD7" w:rsidRPr="00036CF9" w:rsidRDefault="00036CF9" w:rsidP="000E4C82">
            <w:pPr>
              <w:pStyle w:val="TableText"/>
              <w:rPr>
                <w:i/>
                <w:color w:val="000000" w:themeColor="text1"/>
              </w:rPr>
            </w:pPr>
            <w:r w:rsidRPr="00036CF9">
              <w:rPr>
                <w:i/>
                <w:color w:val="C00000"/>
              </w:rPr>
              <w:t>50</w:t>
            </w:r>
            <w:r w:rsidR="00DB1AD7" w:rsidRPr="00036CF9">
              <w:rPr>
                <w:i/>
                <w:color w:val="C00000"/>
              </w:rPr>
              <w:t xml:space="preserve"> A/N</w:t>
            </w:r>
          </w:p>
        </w:tc>
        <w:tc>
          <w:tcPr>
            <w:tcW w:w="2333" w:type="dxa"/>
          </w:tcPr>
          <w:p w14:paraId="33A9361C" w14:textId="77777777" w:rsidR="00DB1AD7" w:rsidRPr="00E1774A" w:rsidRDefault="00DB1AD7" w:rsidP="000E4C82">
            <w:pPr>
              <w:pStyle w:val="TableText"/>
              <w:rPr>
                <w:color w:val="000000" w:themeColor="text1"/>
              </w:rPr>
            </w:pPr>
            <w:r w:rsidRPr="00E1774A">
              <w:rPr>
                <w:color w:val="000000" w:themeColor="text1"/>
              </w:rPr>
              <w:t>837:</w:t>
            </w:r>
          </w:p>
          <w:p w14:paraId="7D8DA37D" w14:textId="77777777" w:rsidR="00DB1AD7" w:rsidRPr="00E1774A" w:rsidRDefault="00DB1AD7" w:rsidP="000E4C82">
            <w:pPr>
              <w:pStyle w:val="TableText"/>
              <w:rPr>
                <w:color w:val="000000" w:themeColor="text1"/>
              </w:rPr>
            </w:pPr>
            <w:r w:rsidRPr="00E1774A">
              <w:rPr>
                <w:color w:val="000000" w:themeColor="text1"/>
              </w:rPr>
              <w:t>(I) 2330B REF02</w:t>
            </w:r>
          </w:p>
          <w:p w14:paraId="3DC5F203" w14:textId="77777777" w:rsidR="00DB1AD7" w:rsidRPr="00E1774A" w:rsidRDefault="00DB1AD7" w:rsidP="000E4C82">
            <w:pPr>
              <w:pStyle w:val="TableText"/>
              <w:rPr>
                <w:color w:val="000000" w:themeColor="text1"/>
              </w:rPr>
            </w:pPr>
            <w:r w:rsidRPr="00E1774A">
              <w:rPr>
                <w:color w:val="000000" w:themeColor="text1"/>
              </w:rPr>
              <w:t>(P) 2330B REF02</w:t>
            </w:r>
          </w:p>
          <w:p w14:paraId="6DE243D0" w14:textId="77777777" w:rsidR="00DB1AD7" w:rsidRPr="00E1774A" w:rsidRDefault="00DB1AD7" w:rsidP="000E4C82">
            <w:pPr>
              <w:pStyle w:val="TableText"/>
              <w:rPr>
                <w:color w:val="000000" w:themeColor="text1"/>
              </w:rPr>
            </w:pPr>
            <w:r w:rsidRPr="00E1774A">
              <w:rPr>
                <w:color w:val="000000" w:themeColor="text1"/>
              </w:rPr>
              <w:t>Print:</w:t>
            </w:r>
          </w:p>
          <w:p w14:paraId="1C5083E4" w14:textId="77777777" w:rsidR="00DB1AD7" w:rsidRPr="00E1774A" w:rsidRDefault="00DB1AD7" w:rsidP="000E4C82">
            <w:pPr>
              <w:pStyle w:val="TableText"/>
              <w:rPr>
                <w:color w:val="000000" w:themeColor="text1"/>
              </w:rPr>
            </w:pPr>
            <w:r w:rsidRPr="00E1774A">
              <w:rPr>
                <w:color w:val="000000" w:themeColor="text1"/>
              </w:rPr>
              <w:t>UB04 – FL63 by payer</w:t>
            </w:r>
          </w:p>
          <w:p w14:paraId="57E08915" w14:textId="77777777" w:rsidR="00DB1AD7" w:rsidRPr="00E1774A" w:rsidRDefault="00DB1AD7" w:rsidP="000E4C82">
            <w:pPr>
              <w:pStyle w:val="TableText"/>
              <w:rPr>
                <w:color w:val="000000" w:themeColor="text1"/>
              </w:rPr>
            </w:pPr>
          </w:p>
          <w:p w14:paraId="6FAD242F" w14:textId="5BF7E0DD" w:rsidR="00DB1AD7" w:rsidRPr="00E1774A" w:rsidRDefault="00DB1AD7" w:rsidP="000E4C82">
            <w:pPr>
              <w:pStyle w:val="TableText"/>
              <w:rPr>
                <w:color w:val="000000" w:themeColor="text1"/>
              </w:rPr>
            </w:pPr>
            <w:r w:rsidRPr="00E1774A">
              <w:rPr>
                <w:color w:val="000000" w:themeColor="text1"/>
              </w:rPr>
              <w:t>Note: System keeps track of payer sequence.</w:t>
            </w:r>
          </w:p>
        </w:tc>
        <w:tc>
          <w:tcPr>
            <w:tcW w:w="3773" w:type="dxa"/>
          </w:tcPr>
          <w:p w14:paraId="4F7A7040" w14:textId="77777777" w:rsidR="00DB1AD7" w:rsidRPr="00E1774A" w:rsidRDefault="00DB1AD7" w:rsidP="000E4C82">
            <w:pPr>
              <w:pStyle w:val="TableText"/>
              <w:rPr>
                <w:color w:val="000000" w:themeColor="text1"/>
              </w:rPr>
            </w:pPr>
            <w:r w:rsidRPr="00E1774A">
              <w:rPr>
                <w:color w:val="000000" w:themeColor="text1"/>
              </w:rPr>
              <w:t>Biller Input: Screen 10 Section 1/2</w:t>
            </w:r>
          </w:p>
          <w:p w14:paraId="27312BA8" w14:textId="77777777" w:rsidR="00DB1AD7" w:rsidRPr="00E1774A" w:rsidRDefault="00DB1AD7" w:rsidP="000E4C82">
            <w:pPr>
              <w:pStyle w:val="TableText"/>
              <w:rPr>
                <w:color w:val="000000" w:themeColor="text1"/>
              </w:rPr>
            </w:pPr>
            <w:r w:rsidRPr="00E1774A">
              <w:rPr>
                <w:color w:val="000000" w:themeColor="text1"/>
              </w:rPr>
              <w:t>Storage:</w:t>
            </w:r>
          </w:p>
          <w:p w14:paraId="24648ECB" w14:textId="77777777" w:rsidR="00DB1AD7" w:rsidRPr="00E1774A" w:rsidRDefault="00DB1AD7" w:rsidP="000E4C82">
            <w:pPr>
              <w:pStyle w:val="TableText"/>
              <w:rPr>
                <w:color w:val="000000" w:themeColor="text1"/>
              </w:rPr>
            </w:pPr>
            <w:r w:rsidRPr="00E1774A">
              <w:rPr>
                <w:color w:val="000000" w:themeColor="text1"/>
              </w:rPr>
              <w:t>File: BILL/CLAIM (#399)</w:t>
            </w:r>
          </w:p>
          <w:p w14:paraId="40C6D584" w14:textId="77777777" w:rsidR="00DB1AD7" w:rsidRPr="00E1774A" w:rsidRDefault="00DB1AD7" w:rsidP="000E4C82">
            <w:pPr>
              <w:pStyle w:val="TableText"/>
              <w:rPr>
                <w:color w:val="000000" w:themeColor="text1"/>
              </w:rPr>
            </w:pPr>
            <w:r w:rsidRPr="00E1774A">
              <w:rPr>
                <w:color w:val="000000" w:themeColor="text1"/>
              </w:rPr>
              <w:t>Field: TREATMENT AUTHORIZATION CODE (#163)</w:t>
            </w:r>
          </w:p>
          <w:p w14:paraId="26FA05A4" w14:textId="77777777" w:rsidR="00DB1AD7" w:rsidRPr="00E1774A" w:rsidRDefault="00DB1AD7" w:rsidP="000E4C82">
            <w:pPr>
              <w:pStyle w:val="TableText"/>
              <w:rPr>
                <w:color w:val="000000" w:themeColor="text1"/>
              </w:rPr>
            </w:pPr>
            <w:r w:rsidRPr="00E1774A">
              <w:rPr>
                <w:color w:val="000000" w:themeColor="text1"/>
              </w:rPr>
              <w:t>Field: SECONDARY AUTHORIZATION CODE (#230)</w:t>
            </w:r>
          </w:p>
          <w:p w14:paraId="605200A1" w14:textId="60B73280" w:rsidR="00DB1AD7" w:rsidRPr="00E1774A" w:rsidRDefault="00DB1AD7" w:rsidP="000E4C82">
            <w:pPr>
              <w:pStyle w:val="TableText"/>
              <w:rPr>
                <w:color w:val="000000" w:themeColor="text1"/>
              </w:rPr>
            </w:pPr>
            <w:r w:rsidRPr="00E1774A">
              <w:rPr>
                <w:color w:val="000000" w:themeColor="text1"/>
              </w:rPr>
              <w:t>Field: TERTIARY AUTHORIZATION CODE (#231)</w:t>
            </w:r>
          </w:p>
        </w:tc>
        <w:tc>
          <w:tcPr>
            <w:tcW w:w="2880" w:type="dxa"/>
            <w:tcBorders>
              <w:top w:val="single" w:sz="6" w:space="0" w:color="auto"/>
              <w:bottom w:val="single" w:sz="6" w:space="0" w:color="auto"/>
            </w:tcBorders>
            <w:shd w:val="clear" w:color="auto" w:fill="auto"/>
          </w:tcPr>
          <w:p w14:paraId="44EF0D82" w14:textId="77777777" w:rsidR="00DB1AD7" w:rsidRPr="00E1774A" w:rsidRDefault="00DB1AD7" w:rsidP="000E4C82">
            <w:pPr>
              <w:pStyle w:val="TableText"/>
              <w:rPr>
                <w:color w:val="000000" w:themeColor="text1"/>
              </w:rPr>
            </w:pPr>
          </w:p>
        </w:tc>
      </w:tr>
    </w:tbl>
    <w:p w14:paraId="055006DD" w14:textId="685D92C7" w:rsidR="00FC3DFB" w:rsidRPr="00313BE2" w:rsidRDefault="009868B4" w:rsidP="00302507">
      <w:pPr>
        <w:pStyle w:val="BodyText"/>
      </w:pPr>
      <w:r w:rsidRPr="00313BE2">
        <w:br w:type="page"/>
      </w:r>
    </w:p>
    <w:p w14:paraId="055006DE" w14:textId="77777777" w:rsidR="0064184D" w:rsidRPr="00D916CC" w:rsidRDefault="0064184D" w:rsidP="00351368">
      <w:pPr>
        <w:pStyle w:val="Heading3"/>
      </w:pPr>
      <w:bookmarkStart w:id="419" w:name="_Toc263271014"/>
      <w:bookmarkStart w:id="420" w:name="_Toc263271293"/>
      <w:bookmarkStart w:id="421" w:name="_Toc377477654"/>
      <w:bookmarkStart w:id="422" w:name="_Toc465931744"/>
      <w:r w:rsidRPr="00D916CC">
        <w:lastRenderedPageBreak/>
        <w:t>OI2 - Loop 2330A (Other Payer Subscriber Data)</w:t>
      </w:r>
      <w:bookmarkEnd w:id="414"/>
      <w:bookmarkEnd w:id="415"/>
      <w:bookmarkEnd w:id="416"/>
      <w:bookmarkEnd w:id="417"/>
      <w:r w:rsidRPr="00D916CC">
        <w:t xml:space="preserve"> </w:t>
      </w:r>
      <w:r w:rsidR="00F93D5E" w:rsidRPr="00D916CC">
        <w:t>[SEQ 110]</w:t>
      </w:r>
      <w:bookmarkEnd w:id="419"/>
      <w:bookmarkEnd w:id="420"/>
      <w:bookmarkEnd w:id="421"/>
      <w:bookmarkEnd w:id="422"/>
    </w:p>
    <w:p w14:paraId="055006DF" w14:textId="77777777" w:rsidR="0064184D" w:rsidRPr="00313BE2" w:rsidRDefault="00E03C4A" w:rsidP="00302507">
      <w:pPr>
        <w:pStyle w:val="BodyText"/>
      </w:pPr>
      <w:r w:rsidRPr="00313BE2">
        <w:t>One record per 2320 record</w:t>
      </w:r>
      <w:r w:rsidR="0064184D" w:rsidRPr="00313BE2">
        <w:t xml:space="preserve">   </w:t>
      </w:r>
    </w:p>
    <w:p w14:paraId="055006E0" w14:textId="7EBA5C66" w:rsidR="0064184D" w:rsidRPr="00313BE2" w:rsidRDefault="0064184D" w:rsidP="00302507">
      <w:pPr>
        <w:pStyle w:val="BodyText"/>
      </w:pPr>
      <w:r w:rsidRPr="00313BE2">
        <w:t>(OPTIONAL</w:t>
      </w:r>
      <w:r w:rsidR="0001136D">
        <w:t xml:space="preserve"> – Max </w:t>
      </w:r>
      <w:r w:rsidR="0001136D" w:rsidRPr="00E1774A">
        <w:rPr>
          <w:color w:val="000000" w:themeColor="text1"/>
        </w:rPr>
        <w:t xml:space="preserve">length </w:t>
      </w:r>
      <w:r w:rsidR="00BF7B9A" w:rsidRPr="00E1774A">
        <w:rPr>
          <w:color w:val="000000" w:themeColor="text1"/>
        </w:rPr>
        <w:t>256</w:t>
      </w:r>
      <w:r w:rsidR="00F05B25" w:rsidRPr="00E1774A">
        <w:rPr>
          <w:color w:val="000000" w:themeColor="text1"/>
        </w:rPr>
        <w:t xml:space="preserve"> bytes</w:t>
      </w:r>
      <w:r w:rsidRPr="00E1774A">
        <w:rPr>
          <w:color w:val="000000" w:themeColor="text1"/>
        </w:rPr>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F7E75" w:rsidRPr="00313BE2" w14:paraId="055006E7" w14:textId="77777777" w:rsidTr="003F7E75">
        <w:trPr>
          <w:trHeight w:val="350"/>
          <w:tblHeader/>
        </w:trPr>
        <w:tc>
          <w:tcPr>
            <w:tcW w:w="806" w:type="dxa"/>
            <w:tcBorders>
              <w:top w:val="single" w:sz="4" w:space="0" w:color="auto"/>
              <w:bottom w:val="single" w:sz="6" w:space="0" w:color="auto"/>
            </w:tcBorders>
            <w:shd w:val="clear" w:color="auto" w:fill="D9D9D9"/>
          </w:tcPr>
          <w:p w14:paraId="055006E1" w14:textId="77777777" w:rsidR="003F7E75" w:rsidRPr="003F7E75" w:rsidRDefault="003F7E75" w:rsidP="003F7E75">
            <w:pPr>
              <w:pStyle w:val="TableHeading"/>
            </w:pPr>
            <w:r w:rsidRPr="003F7E75">
              <w:t>Piece</w:t>
            </w:r>
          </w:p>
        </w:tc>
        <w:tc>
          <w:tcPr>
            <w:tcW w:w="3240" w:type="dxa"/>
            <w:tcBorders>
              <w:top w:val="single" w:sz="4" w:space="0" w:color="auto"/>
              <w:bottom w:val="single" w:sz="6" w:space="0" w:color="auto"/>
            </w:tcBorders>
            <w:shd w:val="clear" w:color="auto" w:fill="D9D9D9"/>
          </w:tcPr>
          <w:p w14:paraId="055006E2" w14:textId="77777777" w:rsidR="003F7E75" w:rsidRPr="003F7E75" w:rsidRDefault="003F7E75" w:rsidP="003F7E75">
            <w:pPr>
              <w:pStyle w:val="TableHeading"/>
            </w:pPr>
            <w:r w:rsidRPr="003F7E75">
              <w:t>Description</w:t>
            </w:r>
          </w:p>
        </w:tc>
        <w:tc>
          <w:tcPr>
            <w:tcW w:w="1368" w:type="dxa"/>
            <w:tcBorders>
              <w:top w:val="single" w:sz="4" w:space="0" w:color="auto"/>
              <w:bottom w:val="single" w:sz="6" w:space="0" w:color="auto"/>
            </w:tcBorders>
            <w:shd w:val="clear" w:color="auto" w:fill="D9D9D9"/>
          </w:tcPr>
          <w:p w14:paraId="055006E3" w14:textId="77777777" w:rsidR="003F7E75" w:rsidRPr="003F7E75" w:rsidRDefault="003F7E75" w:rsidP="003F7E75">
            <w:pPr>
              <w:pStyle w:val="TableHeading"/>
            </w:pPr>
            <w:r>
              <w:t xml:space="preserve">Max Length Data </w:t>
            </w:r>
            <w:r w:rsidRPr="003F7E75">
              <w:t>Type</w:t>
            </w:r>
          </w:p>
        </w:tc>
        <w:tc>
          <w:tcPr>
            <w:tcW w:w="2333" w:type="dxa"/>
            <w:tcBorders>
              <w:top w:val="single" w:sz="4" w:space="0" w:color="auto"/>
              <w:bottom w:val="single" w:sz="6" w:space="0" w:color="auto"/>
            </w:tcBorders>
            <w:shd w:val="clear" w:color="auto" w:fill="D9D9D9"/>
          </w:tcPr>
          <w:p w14:paraId="055006E4" w14:textId="77777777" w:rsidR="003F7E75" w:rsidRPr="003F7E75" w:rsidRDefault="003F7E75" w:rsidP="003F7E75">
            <w:pPr>
              <w:pStyle w:val="TableHeading"/>
            </w:pPr>
            <w:r>
              <w:t xml:space="preserve">837/Print </w:t>
            </w:r>
            <w:r w:rsidRPr="003F7E75">
              <w:t>Location</w:t>
            </w:r>
          </w:p>
        </w:tc>
        <w:tc>
          <w:tcPr>
            <w:tcW w:w="3773" w:type="dxa"/>
            <w:tcBorders>
              <w:top w:val="single" w:sz="4" w:space="0" w:color="auto"/>
              <w:bottom w:val="single" w:sz="6" w:space="0" w:color="auto"/>
            </w:tcBorders>
            <w:shd w:val="clear" w:color="auto" w:fill="D9D9D9"/>
          </w:tcPr>
          <w:p w14:paraId="055006E5" w14:textId="77777777" w:rsidR="003F7E75" w:rsidRPr="003F7E75" w:rsidRDefault="003F7E75" w:rsidP="003F7E75">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6E6" w14:textId="77777777" w:rsidR="003F7E75" w:rsidRPr="003F7E75" w:rsidRDefault="003F7E75" w:rsidP="003F7E75">
            <w:pPr>
              <w:pStyle w:val="TableHeading"/>
            </w:pPr>
            <w:r w:rsidRPr="003F7E75">
              <w:t>FSC Processing Comments</w:t>
            </w:r>
          </w:p>
        </w:tc>
      </w:tr>
      <w:tr w:rsidR="003F7E75" w:rsidRPr="00313BE2" w14:paraId="055006EE" w14:textId="77777777" w:rsidTr="003F7E75">
        <w:trPr>
          <w:trHeight w:val="429"/>
        </w:trPr>
        <w:tc>
          <w:tcPr>
            <w:tcW w:w="806" w:type="dxa"/>
          </w:tcPr>
          <w:p w14:paraId="055006E8" w14:textId="77777777" w:rsidR="003F7E75" w:rsidRPr="00313BE2" w:rsidRDefault="003F7E75" w:rsidP="003F7E75">
            <w:pPr>
              <w:pStyle w:val="TableText"/>
            </w:pPr>
            <w:r w:rsidRPr="00313BE2">
              <w:t>1</w:t>
            </w:r>
          </w:p>
        </w:tc>
        <w:tc>
          <w:tcPr>
            <w:tcW w:w="3240" w:type="dxa"/>
          </w:tcPr>
          <w:p w14:paraId="055006E9" w14:textId="77777777" w:rsidR="003F7E75" w:rsidRPr="00313BE2" w:rsidRDefault="003F7E75" w:rsidP="003F7E75">
            <w:pPr>
              <w:pStyle w:val="TableText"/>
            </w:pPr>
            <w:r w:rsidRPr="00313BE2">
              <w:t>RECORD ID = ‘OI2 ’</w:t>
            </w:r>
          </w:p>
        </w:tc>
        <w:tc>
          <w:tcPr>
            <w:tcW w:w="1368" w:type="dxa"/>
          </w:tcPr>
          <w:p w14:paraId="055006EA" w14:textId="77777777" w:rsidR="003F7E75" w:rsidRPr="00313BE2" w:rsidRDefault="003F7E75" w:rsidP="003F7E75">
            <w:pPr>
              <w:pStyle w:val="TableText"/>
            </w:pPr>
            <w:r w:rsidRPr="00313BE2">
              <w:t xml:space="preserve">4 </w:t>
            </w:r>
            <w:r>
              <w:t>A</w:t>
            </w:r>
          </w:p>
        </w:tc>
        <w:tc>
          <w:tcPr>
            <w:tcW w:w="2333" w:type="dxa"/>
          </w:tcPr>
          <w:p w14:paraId="055006EB" w14:textId="77777777" w:rsidR="003F7E75" w:rsidRPr="00313BE2" w:rsidRDefault="003F7E75" w:rsidP="003F7E75">
            <w:pPr>
              <w:pStyle w:val="TableText"/>
              <w:rPr>
                <w:color w:val="000000" w:themeColor="text1"/>
                <w:sz w:val="20"/>
              </w:rPr>
            </w:pPr>
          </w:p>
        </w:tc>
        <w:tc>
          <w:tcPr>
            <w:tcW w:w="3773" w:type="dxa"/>
          </w:tcPr>
          <w:p w14:paraId="055006EC" w14:textId="77777777" w:rsidR="003F7E75" w:rsidRPr="00313BE2" w:rsidRDefault="003F7E75" w:rsidP="003F7E75">
            <w:pPr>
              <w:pStyle w:val="TableText"/>
            </w:pPr>
          </w:p>
        </w:tc>
        <w:tc>
          <w:tcPr>
            <w:tcW w:w="2880" w:type="dxa"/>
            <w:tcBorders>
              <w:top w:val="single" w:sz="6" w:space="0" w:color="auto"/>
              <w:bottom w:val="single" w:sz="6" w:space="0" w:color="auto"/>
            </w:tcBorders>
            <w:shd w:val="clear" w:color="auto" w:fill="auto"/>
          </w:tcPr>
          <w:p w14:paraId="055006ED" w14:textId="77777777" w:rsidR="003F7E75" w:rsidRPr="00313BE2" w:rsidRDefault="003F7E75" w:rsidP="003F7E75">
            <w:pPr>
              <w:pStyle w:val="TableText"/>
            </w:pPr>
          </w:p>
        </w:tc>
      </w:tr>
      <w:tr w:rsidR="003F7E75" w:rsidRPr="00313BE2" w14:paraId="055006FA" w14:textId="77777777" w:rsidTr="003F7E75">
        <w:trPr>
          <w:trHeight w:val="65"/>
        </w:trPr>
        <w:tc>
          <w:tcPr>
            <w:tcW w:w="806" w:type="dxa"/>
          </w:tcPr>
          <w:p w14:paraId="055006EF" w14:textId="77777777" w:rsidR="003F7E75" w:rsidRPr="00313BE2" w:rsidRDefault="003F7E75" w:rsidP="003F7E75">
            <w:pPr>
              <w:pStyle w:val="TableText"/>
            </w:pPr>
            <w:r w:rsidRPr="00313BE2">
              <w:t>2</w:t>
            </w:r>
          </w:p>
        </w:tc>
        <w:tc>
          <w:tcPr>
            <w:tcW w:w="3240" w:type="dxa"/>
          </w:tcPr>
          <w:p w14:paraId="055006F0" w14:textId="77777777" w:rsidR="003F7E75" w:rsidRPr="00313BE2" w:rsidRDefault="003F7E75" w:rsidP="003F7E75">
            <w:pPr>
              <w:pStyle w:val="TableText"/>
            </w:pPr>
            <w:r w:rsidRPr="00313BE2">
              <w:t>Payer Responsibility Sequence # Code</w:t>
            </w:r>
          </w:p>
        </w:tc>
        <w:tc>
          <w:tcPr>
            <w:tcW w:w="1368" w:type="dxa"/>
          </w:tcPr>
          <w:p w14:paraId="055006F1" w14:textId="77777777" w:rsidR="003F7E75" w:rsidRPr="00313BE2" w:rsidRDefault="003F7E75" w:rsidP="003F7E75">
            <w:pPr>
              <w:pStyle w:val="TableText"/>
            </w:pPr>
            <w:r w:rsidRPr="00313BE2">
              <w:t xml:space="preserve">1 </w:t>
            </w:r>
            <w:r>
              <w:t>A</w:t>
            </w:r>
          </w:p>
        </w:tc>
        <w:tc>
          <w:tcPr>
            <w:tcW w:w="2333" w:type="dxa"/>
          </w:tcPr>
          <w:p w14:paraId="055006F2" w14:textId="77777777" w:rsidR="00991C63" w:rsidRPr="00313BE2" w:rsidRDefault="00991C63" w:rsidP="00991C63">
            <w:pPr>
              <w:pStyle w:val="TableText"/>
            </w:pPr>
            <w:r>
              <w:t xml:space="preserve">837: </w:t>
            </w:r>
            <w:r w:rsidRPr="00313BE2">
              <w:t>2320 SBR01</w:t>
            </w:r>
          </w:p>
          <w:p w14:paraId="055006F3" w14:textId="77777777" w:rsidR="003F7E75" w:rsidRPr="00313BE2" w:rsidRDefault="00991C63" w:rsidP="00991C63">
            <w:pPr>
              <w:pStyle w:val="TableText"/>
              <w:rPr>
                <w:color w:val="000000" w:themeColor="text1"/>
                <w:sz w:val="20"/>
              </w:rPr>
            </w:pPr>
            <w:r>
              <w:t>Print: N/A</w:t>
            </w:r>
          </w:p>
        </w:tc>
        <w:tc>
          <w:tcPr>
            <w:tcW w:w="3773" w:type="dxa"/>
          </w:tcPr>
          <w:p w14:paraId="055006F4" w14:textId="77777777" w:rsidR="00991C63" w:rsidRDefault="00991C63" w:rsidP="00991C63">
            <w:pPr>
              <w:pStyle w:val="TableText"/>
            </w:pPr>
            <w:r>
              <w:t xml:space="preserve">Biller Input: </w:t>
            </w:r>
            <w:r w:rsidRPr="002A2FF8">
              <w:rPr>
                <w:i/>
              </w:rPr>
              <w:t>Screen 3 Section 1</w:t>
            </w:r>
          </w:p>
          <w:p w14:paraId="055006F5" w14:textId="77777777" w:rsidR="00991C63" w:rsidRDefault="00991C63" w:rsidP="00991C6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6F6" w14:textId="77777777" w:rsidR="00991C63" w:rsidRDefault="00991C63" w:rsidP="00991C63">
            <w:pPr>
              <w:pStyle w:val="TableText"/>
            </w:pPr>
            <w:r>
              <w:t>Storage:</w:t>
            </w:r>
          </w:p>
          <w:p w14:paraId="055006F7" w14:textId="77777777" w:rsidR="00991C63" w:rsidRDefault="00991C63" w:rsidP="00991C63">
            <w:pPr>
              <w:pStyle w:val="TableText"/>
            </w:pPr>
            <w:r>
              <w:t>File: BILL/CLAIMS (#399)</w:t>
            </w:r>
          </w:p>
          <w:p w14:paraId="055006F8" w14:textId="77777777" w:rsidR="003F7E75" w:rsidRPr="00313BE2" w:rsidRDefault="00991C63" w:rsidP="00991C6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6F9" w14:textId="77777777" w:rsidR="003F7E75" w:rsidRPr="00313BE2" w:rsidRDefault="003F7E75" w:rsidP="003F7E75">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3F7E75" w:rsidRPr="00313BE2" w14:paraId="05500709" w14:textId="77777777" w:rsidTr="003F7E75">
        <w:trPr>
          <w:trHeight w:val="65"/>
        </w:trPr>
        <w:tc>
          <w:tcPr>
            <w:tcW w:w="806" w:type="dxa"/>
          </w:tcPr>
          <w:p w14:paraId="055006FB" w14:textId="77777777" w:rsidR="003F7E75" w:rsidRPr="00313BE2" w:rsidRDefault="003F7E75" w:rsidP="003F7E75">
            <w:pPr>
              <w:pStyle w:val="TableText"/>
            </w:pPr>
            <w:r w:rsidRPr="00313BE2">
              <w:t>3</w:t>
            </w:r>
          </w:p>
        </w:tc>
        <w:tc>
          <w:tcPr>
            <w:tcW w:w="3240" w:type="dxa"/>
          </w:tcPr>
          <w:p w14:paraId="055006FC" w14:textId="77777777" w:rsidR="003F7E75" w:rsidRPr="00313BE2" w:rsidRDefault="003F7E75" w:rsidP="003F7E75">
            <w:pPr>
              <w:pStyle w:val="TableText"/>
            </w:pPr>
            <w:r w:rsidRPr="00313BE2">
              <w:t>Other Subscriber Primary ID</w:t>
            </w:r>
          </w:p>
        </w:tc>
        <w:tc>
          <w:tcPr>
            <w:tcW w:w="1368" w:type="dxa"/>
          </w:tcPr>
          <w:p w14:paraId="055006FD" w14:textId="0278FA27" w:rsidR="003F7E75" w:rsidRPr="00E1774A" w:rsidRDefault="0001136D" w:rsidP="003F7E75">
            <w:pPr>
              <w:pStyle w:val="TableText"/>
              <w:rPr>
                <w:color w:val="000000" w:themeColor="text1"/>
              </w:rPr>
            </w:pPr>
            <w:r w:rsidRPr="00E1774A">
              <w:rPr>
                <w:color w:val="000000" w:themeColor="text1"/>
              </w:rPr>
              <w:t>80</w:t>
            </w:r>
            <w:r w:rsidR="003F7E75"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FE" w14:textId="77777777" w:rsidR="003F7E75" w:rsidRPr="00313BE2" w:rsidRDefault="00991C63" w:rsidP="003F7E75">
            <w:pPr>
              <w:pStyle w:val="TableText"/>
            </w:pPr>
            <w:r>
              <w:t xml:space="preserve">837: </w:t>
            </w:r>
            <w:r w:rsidR="003F7E75" w:rsidRPr="00313BE2">
              <w:t>2330A NM109</w:t>
            </w:r>
          </w:p>
          <w:p w14:paraId="055006FF" w14:textId="77777777" w:rsidR="003F7E75" w:rsidRPr="00313BE2" w:rsidRDefault="00991C63" w:rsidP="003F7E75">
            <w:pPr>
              <w:pStyle w:val="TableText"/>
            </w:pPr>
            <w:r>
              <w:t>Print:</w:t>
            </w:r>
          </w:p>
          <w:p w14:paraId="05500700" w14:textId="77777777" w:rsidR="003F7E75" w:rsidRPr="00313BE2" w:rsidRDefault="00991C63" w:rsidP="003F7E75">
            <w:pPr>
              <w:pStyle w:val="TableText"/>
            </w:pPr>
            <w:r>
              <w:t>UB04 – FL</w:t>
            </w:r>
            <w:r w:rsidR="003F7E75" w:rsidRPr="00313BE2">
              <w:t>60</w:t>
            </w:r>
          </w:p>
        </w:tc>
        <w:tc>
          <w:tcPr>
            <w:tcW w:w="3773" w:type="dxa"/>
          </w:tcPr>
          <w:p w14:paraId="05500701" w14:textId="77777777" w:rsidR="00EC0D1B" w:rsidRDefault="00EC0D1B" w:rsidP="00EC0D1B">
            <w:pPr>
              <w:pStyle w:val="TableText"/>
            </w:pPr>
            <w:r>
              <w:t>Biller Input: N/A</w:t>
            </w:r>
          </w:p>
          <w:p w14:paraId="05500702" w14:textId="77777777" w:rsidR="00EC0D1B" w:rsidRDefault="00EC0D1B" w:rsidP="00EC0D1B">
            <w:pPr>
              <w:pStyle w:val="TableText"/>
            </w:pPr>
            <w:r>
              <w:t>Screen 3 Section 1</w:t>
            </w:r>
          </w:p>
          <w:p w14:paraId="05500703"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rsidR="00CA357F">
              <w:t>Add Policy or Policy View/Edit</w:t>
            </w:r>
            <w:r w:rsidR="00CA357F">
              <w:sym w:font="Wingdings" w:char="F0E0"/>
            </w:r>
            <w:r>
              <w:t>Subscriber Updates</w:t>
            </w:r>
          </w:p>
          <w:p w14:paraId="05500704" w14:textId="77777777" w:rsidR="00EC0D1B" w:rsidRDefault="00EC0D1B" w:rsidP="00EC0D1B">
            <w:pPr>
              <w:pStyle w:val="TableText"/>
            </w:pPr>
            <w:r>
              <w:t xml:space="preserve">Storage: </w:t>
            </w:r>
          </w:p>
          <w:p w14:paraId="05500705" w14:textId="77777777" w:rsidR="00EC0D1B" w:rsidRDefault="00EC0D1B" w:rsidP="00EC0D1B">
            <w:pPr>
              <w:pStyle w:val="TableText"/>
            </w:pPr>
            <w:r>
              <w:t>File: PATIENT (#2)</w:t>
            </w:r>
          </w:p>
          <w:p w14:paraId="05500706" w14:textId="77777777" w:rsidR="00EC0D1B" w:rsidRDefault="00EC0D1B" w:rsidP="00EC0D1B">
            <w:pPr>
              <w:pStyle w:val="TableText"/>
            </w:pPr>
            <w:proofErr w:type="spellStart"/>
            <w:r>
              <w:t>Subfile</w:t>
            </w:r>
            <w:proofErr w:type="spellEnd"/>
            <w:r>
              <w:t>: INSURANCE TYPE (#.3121)</w:t>
            </w:r>
          </w:p>
          <w:p w14:paraId="05500707" w14:textId="77777777" w:rsidR="003F7E75" w:rsidRPr="00313BE2" w:rsidRDefault="00EC0D1B" w:rsidP="00EC0D1B">
            <w:pPr>
              <w:pStyle w:val="TableText"/>
            </w:pPr>
            <w:r>
              <w:t>Field: SUBSCRIBER ID (#11)</w:t>
            </w:r>
          </w:p>
        </w:tc>
        <w:tc>
          <w:tcPr>
            <w:tcW w:w="2880" w:type="dxa"/>
            <w:tcBorders>
              <w:top w:val="single" w:sz="6" w:space="0" w:color="auto"/>
              <w:bottom w:val="single" w:sz="6" w:space="0" w:color="auto"/>
            </w:tcBorders>
            <w:shd w:val="clear" w:color="auto" w:fill="auto"/>
          </w:tcPr>
          <w:p w14:paraId="05500708" w14:textId="77777777" w:rsidR="003F7E75" w:rsidRPr="00313BE2" w:rsidRDefault="003F7E75" w:rsidP="003F7E75">
            <w:pPr>
              <w:pStyle w:val="TableText"/>
            </w:pPr>
            <w:r w:rsidRPr="00313BE2">
              <w:t>Set NM108 = MI</w:t>
            </w:r>
          </w:p>
        </w:tc>
      </w:tr>
      <w:tr w:rsidR="005B2C5D" w:rsidRPr="00313BE2" w14:paraId="0550071B" w14:textId="77777777" w:rsidTr="003F7E75">
        <w:trPr>
          <w:trHeight w:val="65"/>
        </w:trPr>
        <w:tc>
          <w:tcPr>
            <w:tcW w:w="806" w:type="dxa"/>
          </w:tcPr>
          <w:p w14:paraId="0550070A" w14:textId="77777777" w:rsidR="005B2C5D" w:rsidRPr="00313BE2" w:rsidRDefault="005B2C5D" w:rsidP="003F7E75">
            <w:pPr>
              <w:pStyle w:val="TableText"/>
            </w:pPr>
            <w:r w:rsidRPr="00313BE2">
              <w:t>4</w:t>
            </w:r>
          </w:p>
        </w:tc>
        <w:tc>
          <w:tcPr>
            <w:tcW w:w="3240" w:type="dxa"/>
          </w:tcPr>
          <w:p w14:paraId="0550070B" w14:textId="77777777" w:rsidR="005B2C5D" w:rsidRPr="00313BE2" w:rsidRDefault="005B2C5D" w:rsidP="003F7E75">
            <w:pPr>
              <w:pStyle w:val="TableText"/>
            </w:pPr>
            <w:r w:rsidRPr="00313BE2">
              <w:t>Other Subscriber Last Name</w:t>
            </w:r>
          </w:p>
        </w:tc>
        <w:tc>
          <w:tcPr>
            <w:tcW w:w="1368" w:type="dxa"/>
          </w:tcPr>
          <w:p w14:paraId="0550070C" w14:textId="7785A676" w:rsidR="005B2C5D" w:rsidRPr="00E1774A" w:rsidRDefault="0001136D" w:rsidP="003F7E75">
            <w:pPr>
              <w:pStyle w:val="TableText"/>
              <w:rPr>
                <w:color w:val="000000" w:themeColor="text1"/>
              </w:rPr>
            </w:pPr>
            <w:r w:rsidRPr="00E1774A">
              <w:rPr>
                <w:color w:val="000000" w:themeColor="text1"/>
              </w:rPr>
              <w:t>6</w:t>
            </w:r>
            <w:r w:rsidR="005B2C5D"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0D" w14:textId="77777777" w:rsidR="005B2C5D" w:rsidRPr="00313BE2" w:rsidRDefault="005B2C5D" w:rsidP="003F7E75">
            <w:pPr>
              <w:pStyle w:val="TableText"/>
            </w:pPr>
            <w:r>
              <w:t xml:space="preserve">837: </w:t>
            </w:r>
            <w:r w:rsidRPr="00313BE2">
              <w:t>2330A NM103</w:t>
            </w:r>
          </w:p>
          <w:p w14:paraId="0550070E" w14:textId="77777777" w:rsidR="005B2C5D" w:rsidRPr="00313BE2" w:rsidRDefault="005B2C5D" w:rsidP="003F7E75">
            <w:pPr>
              <w:pStyle w:val="TableText"/>
            </w:pPr>
            <w:r>
              <w:t>Print:</w:t>
            </w:r>
          </w:p>
          <w:p w14:paraId="0550070F" w14:textId="77777777" w:rsidR="005B2C5D" w:rsidRPr="00313BE2" w:rsidRDefault="005B2C5D" w:rsidP="003F7E75">
            <w:pPr>
              <w:pStyle w:val="TableText"/>
            </w:pPr>
            <w:r>
              <w:t>CMS 1500</w:t>
            </w:r>
            <w:r w:rsidRPr="00313BE2">
              <w:t xml:space="preserve"> – Box 9</w:t>
            </w:r>
          </w:p>
          <w:p w14:paraId="05500710" w14:textId="77777777" w:rsidR="005B2C5D" w:rsidRPr="00313BE2" w:rsidRDefault="005B2C5D" w:rsidP="003F7E75">
            <w:pPr>
              <w:pStyle w:val="TableText"/>
            </w:pPr>
            <w:r>
              <w:t>UB04 – FL</w:t>
            </w:r>
            <w:r w:rsidRPr="00313BE2">
              <w:t>58</w:t>
            </w:r>
          </w:p>
        </w:tc>
        <w:tc>
          <w:tcPr>
            <w:tcW w:w="3773" w:type="dxa"/>
          </w:tcPr>
          <w:p w14:paraId="05500711" w14:textId="77777777" w:rsidR="005B2C5D" w:rsidRDefault="005B2C5D" w:rsidP="005D549D">
            <w:pPr>
              <w:pStyle w:val="TableText"/>
            </w:pPr>
            <w:r w:rsidRPr="00BF7513">
              <w:t>Biller Input: N/A</w:t>
            </w:r>
          </w:p>
          <w:p w14:paraId="05500712" w14:textId="77777777" w:rsidR="005B2C5D" w:rsidRPr="00F42168" w:rsidRDefault="005B2C5D" w:rsidP="005D549D">
            <w:pPr>
              <w:pStyle w:val="TableText"/>
              <w:rPr>
                <w:i/>
              </w:rPr>
            </w:pPr>
            <w:r w:rsidRPr="00F42168">
              <w:rPr>
                <w:i/>
              </w:rPr>
              <w:t>Screen 3 Section 1</w:t>
            </w:r>
          </w:p>
          <w:p w14:paraId="05500713" w14:textId="77777777" w:rsidR="005B2C5D" w:rsidRDefault="005B2C5D" w:rsidP="005D549D">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714" w14:textId="77777777" w:rsidR="005B2C5D" w:rsidRDefault="005B2C5D" w:rsidP="005D549D">
            <w:pPr>
              <w:pStyle w:val="TableText"/>
            </w:pPr>
            <w:r>
              <w:t xml:space="preserve">Storage: </w:t>
            </w:r>
          </w:p>
          <w:p w14:paraId="05500715" w14:textId="77777777" w:rsidR="005B2C5D" w:rsidRDefault="005B2C5D" w:rsidP="005D549D">
            <w:pPr>
              <w:pStyle w:val="TableText"/>
            </w:pPr>
            <w:r>
              <w:t>File: PATIENT (#2)</w:t>
            </w:r>
          </w:p>
          <w:p w14:paraId="05500716" w14:textId="77777777" w:rsidR="005B2C5D" w:rsidRDefault="005B2C5D" w:rsidP="005D549D">
            <w:pPr>
              <w:pStyle w:val="TableText"/>
            </w:pPr>
            <w:proofErr w:type="spellStart"/>
            <w:r>
              <w:lastRenderedPageBreak/>
              <w:t>Subfile</w:t>
            </w:r>
            <w:proofErr w:type="spellEnd"/>
            <w:r>
              <w:t>: INSURANCE TYPE (#.3121)</w:t>
            </w:r>
          </w:p>
          <w:p w14:paraId="05500717" w14:textId="77777777" w:rsidR="005B2C5D" w:rsidRPr="00C244EB" w:rsidRDefault="005B2C5D" w:rsidP="005D549D">
            <w:pPr>
              <w:pStyle w:val="TableText"/>
            </w:pPr>
            <w:r>
              <w:t>Field: NAME OF INSURED (#17)</w:t>
            </w:r>
          </w:p>
        </w:tc>
        <w:tc>
          <w:tcPr>
            <w:tcW w:w="2880" w:type="dxa"/>
            <w:tcBorders>
              <w:top w:val="single" w:sz="6" w:space="0" w:color="auto"/>
              <w:bottom w:val="single" w:sz="6" w:space="0" w:color="auto"/>
            </w:tcBorders>
            <w:shd w:val="clear" w:color="auto" w:fill="auto"/>
          </w:tcPr>
          <w:p w14:paraId="05500718" w14:textId="77777777" w:rsidR="005B2C5D" w:rsidRPr="00313BE2" w:rsidRDefault="005B2C5D" w:rsidP="003F7E75">
            <w:pPr>
              <w:pStyle w:val="TableText"/>
            </w:pPr>
            <w:r w:rsidRPr="00313BE2">
              <w:lastRenderedPageBreak/>
              <w:t>Set NM101 = IL</w:t>
            </w:r>
          </w:p>
          <w:p w14:paraId="05500719" w14:textId="77777777" w:rsidR="005B2C5D" w:rsidRPr="00313BE2" w:rsidRDefault="005B2C5D" w:rsidP="003F7E75">
            <w:pPr>
              <w:pStyle w:val="TableText"/>
            </w:pPr>
            <w:r w:rsidRPr="00313BE2">
              <w:t>NM102 = 1</w:t>
            </w:r>
          </w:p>
          <w:p w14:paraId="0550071A" w14:textId="77777777" w:rsidR="005B2C5D" w:rsidRPr="00313BE2" w:rsidRDefault="005B2C5D" w:rsidP="003F7E75">
            <w:pPr>
              <w:pStyle w:val="TableText"/>
            </w:pPr>
            <w:r>
              <w:t>Maximum HIPAA length</w:t>
            </w:r>
            <w:r w:rsidRPr="00313BE2">
              <w:t xml:space="preserve"> increased to 60.</w:t>
            </w:r>
          </w:p>
        </w:tc>
      </w:tr>
      <w:tr w:rsidR="005B2C5D" w:rsidRPr="00313BE2" w14:paraId="0550072B" w14:textId="77777777" w:rsidTr="003F7E75">
        <w:trPr>
          <w:trHeight w:val="65"/>
        </w:trPr>
        <w:tc>
          <w:tcPr>
            <w:tcW w:w="806" w:type="dxa"/>
          </w:tcPr>
          <w:p w14:paraId="0550071C" w14:textId="77777777" w:rsidR="005B2C5D" w:rsidRPr="00E1774A" w:rsidRDefault="005B2C5D" w:rsidP="003F7E75">
            <w:pPr>
              <w:pStyle w:val="TableText"/>
              <w:rPr>
                <w:color w:val="000000" w:themeColor="text1"/>
              </w:rPr>
            </w:pPr>
            <w:r w:rsidRPr="00E1774A">
              <w:rPr>
                <w:color w:val="000000" w:themeColor="text1"/>
              </w:rPr>
              <w:lastRenderedPageBreak/>
              <w:t>5</w:t>
            </w:r>
          </w:p>
        </w:tc>
        <w:tc>
          <w:tcPr>
            <w:tcW w:w="3240" w:type="dxa"/>
          </w:tcPr>
          <w:p w14:paraId="0550071D" w14:textId="77777777" w:rsidR="005B2C5D" w:rsidRPr="00E1774A" w:rsidRDefault="005B2C5D" w:rsidP="003F7E75">
            <w:pPr>
              <w:pStyle w:val="TableText"/>
              <w:rPr>
                <w:color w:val="000000" w:themeColor="text1"/>
              </w:rPr>
            </w:pPr>
            <w:r w:rsidRPr="00E1774A">
              <w:rPr>
                <w:color w:val="000000" w:themeColor="text1"/>
              </w:rPr>
              <w:t>Other Subscriber First Name</w:t>
            </w:r>
          </w:p>
        </w:tc>
        <w:tc>
          <w:tcPr>
            <w:tcW w:w="1368" w:type="dxa"/>
          </w:tcPr>
          <w:p w14:paraId="0550071E" w14:textId="2521AA04" w:rsidR="005B2C5D" w:rsidRPr="00E1774A" w:rsidRDefault="0001136D" w:rsidP="003F7E75">
            <w:pPr>
              <w:pStyle w:val="TableText"/>
              <w:rPr>
                <w:color w:val="000000" w:themeColor="text1"/>
              </w:rPr>
            </w:pPr>
            <w:r w:rsidRPr="00E1774A">
              <w:rPr>
                <w:color w:val="000000" w:themeColor="text1"/>
              </w:rPr>
              <w:t>35</w:t>
            </w:r>
            <w:r w:rsidR="005B2C5D"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1F" w14:textId="77777777" w:rsidR="005B2C5D" w:rsidRPr="00313BE2" w:rsidRDefault="001E6E2D" w:rsidP="003F7E75">
            <w:pPr>
              <w:pStyle w:val="TableText"/>
            </w:pPr>
            <w:r>
              <w:t xml:space="preserve">837: </w:t>
            </w:r>
            <w:r w:rsidR="005B2C5D" w:rsidRPr="00313BE2">
              <w:t>2330A NM104</w:t>
            </w:r>
          </w:p>
          <w:p w14:paraId="05500720" w14:textId="77777777" w:rsidR="005B2C5D" w:rsidRPr="00313BE2" w:rsidRDefault="001E6E2D" w:rsidP="003F7E75">
            <w:pPr>
              <w:pStyle w:val="TableText"/>
            </w:pPr>
            <w:r>
              <w:t>Print:</w:t>
            </w:r>
          </w:p>
          <w:p w14:paraId="05500721" w14:textId="77777777" w:rsidR="005B2C5D" w:rsidRPr="00313BE2" w:rsidRDefault="005B2C5D" w:rsidP="003F7E75">
            <w:pPr>
              <w:pStyle w:val="TableText"/>
            </w:pPr>
            <w:r>
              <w:t>CMS 1500</w:t>
            </w:r>
            <w:r w:rsidRPr="00313BE2">
              <w:t xml:space="preserve"> – Box 9</w:t>
            </w:r>
          </w:p>
          <w:p w14:paraId="05500722" w14:textId="77777777" w:rsidR="005B2C5D" w:rsidRPr="00313BE2" w:rsidRDefault="005B2C5D" w:rsidP="003F7E75">
            <w:pPr>
              <w:pStyle w:val="TableText"/>
            </w:pPr>
            <w:r w:rsidRPr="00313BE2">
              <w:t>UB04 – FL 58</w:t>
            </w:r>
          </w:p>
        </w:tc>
        <w:tc>
          <w:tcPr>
            <w:tcW w:w="3773" w:type="dxa"/>
          </w:tcPr>
          <w:p w14:paraId="05500723" w14:textId="77777777" w:rsidR="005B2C5D" w:rsidRPr="00BF7513" w:rsidRDefault="005B2C5D" w:rsidP="005D549D">
            <w:pPr>
              <w:pStyle w:val="TableText"/>
            </w:pPr>
            <w:r w:rsidRPr="00BF7513">
              <w:t>Biller Input: N/A</w:t>
            </w:r>
          </w:p>
          <w:p w14:paraId="05500724" w14:textId="77777777" w:rsidR="005B2C5D" w:rsidRPr="00F42168" w:rsidRDefault="005B2C5D" w:rsidP="005D549D">
            <w:pPr>
              <w:pStyle w:val="TableText"/>
              <w:rPr>
                <w:i/>
              </w:rPr>
            </w:pPr>
            <w:r w:rsidRPr="00F42168">
              <w:rPr>
                <w:i/>
              </w:rPr>
              <w:t>Screen 3 Section 1</w:t>
            </w:r>
          </w:p>
          <w:p w14:paraId="05500725" w14:textId="77777777" w:rsidR="005B2C5D" w:rsidRDefault="005B2C5D" w:rsidP="005D549D">
            <w:pPr>
              <w:pStyle w:val="TableText"/>
            </w:pPr>
            <w:r>
              <w:t xml:space="preserve">Storage: </w:t>
            </w:r>
          </w:p>
          <w:p w14:paraId="05500726" w14:textId="77777777" w:rsidR="005B2C5D" w:rsidRDefault="005B2C5D" w:rsidP="005D549D">
            <w:pPr>
              <w:pStyle w:val="TableText"/>
            </w:pPr>
            <w:r>
              <w:t>File: PATIENT (#2)</w:t>
            </w:r>
          </w:p>
          <w:p w14:paraId="05500727" w14:textId="77777777" w:rsidR="005B2C5D" w:rsidRDefault="005B2C5D" w:rsidP="005D549D">
            <w:pPr>
              <w:pStyle w:val="TableText"/>
            </w:pPr>
            <w:proofErr w:type="spellStart"/>
            <w:r>
              <w:t>Subfile</w:t>
            </w:r>
            <w:proofErr w:type="spellEnd"/>
            <w:r>
              <w:t>: INSURANCE TYPE (#.3121)</w:t>
            </w:r>
          </w:p>
          <w:p w14:paraId="05500728" w14:textId="77777777" w:rsidR="005B2C5D" w:rsidRPr="00C244EB" w:rsidRDefault="005B2C5D" w:rsidP="005D549D">
            <w:pPr>
              <w:pStyle w:val="TableText"/>
            </w:pPr>
            <w:r>
              <w:t>Field: NAME OF INSURED (#17)</w:t>
            </w:r>
          </w:p>
        </w:tc>
        <w:tc>
          <w:tcPr>
            <w:tcW w:w="2880" w:type="dxa"/>
            <w:tcBorders>
              <w:top w:val="single" w:sz="6" w:space="0" w:color="auto"/>
              <w:bottom w:val="single" w:sz="4" w:space="0" w:color="auto"/>
            </w:tcBorders>
            <w:shd w:val="clear" w:color="auto" w:fill="auto"/>
          </w:tcPr>
          <w:p w14:paraId="05500729" w14:textId="77777777" w:rsidR="005B2C5D" w:rsidRPr="00313BE2" w:rsidRDefault="005B2C5D" w:rsidP="003F7E75">
            <w:pPr>
              <w:pStyle w:val="TableText"/>
            </w:pPr>
            <w:r>
              <w:t>Maximum HIPAA length</w:t>
            </w:r>
            <w:r w:rsidRPr="00313BE2">
              <w:t xml:space="preserve"> increased to 35.</w:t>
            </w:r>
          </w:p>
          <w:p w14:paraId="0550072A" w14:textId="77777777" w:rsidR="005B2C5D" w:rsidRPr="00313BE2" w:rsidRDefault="005B2C5D" w:rsidP="003F7E75">
            <w:pPr>
              <w:pStyle w:val="TableText"/>
              <w:rPr>
                <w:color w:val="000000" w:themeColor="text1"/>
                <w:sz w:val="20"/>
              </w:rPr>
            </w:pPr>
          </w:p>
        </w:tc>
      </w:tr>
      <w:tr w:rsidR="005B2C5D" w:rsidRPr="00313BE2" w14:paraId="0550073A" w14:textId="77777777" w:rsidTr="0001136D">
        <w:trPr>
          <w:trHeight w:val="65"/>
        </w:trPr>
        <w:tc>
          <w:tcPr>
            <w:tcW w:w="806" w:type="dxa"/>
            <w:tcBorders>
              <w:bottom w:val="single" w:sz="6" w:space="0" w:color="auto"/>
            </w:tcBorders>
          </w:tcPr>
          <w:p w14:paraId="0550072C" w14:textId="77777777" w:rsidR="005B2C5D" w:rsidRPr="00E1774A" w:rsidRDefault="005B2C5D" w:rsidP="003F7E75">
            <w:pPr>
              <w:pStyle w:val="TableText"/>
              <w:rPr>
                <w:color w:val="000000" w:themeColor="text1"/>
              </w:rPr>
            </w:pPr>
            <w:r w:rsidRPr="00E1774A">
              <w:rPr>
                <w:color w:val="000000" w:themeColor="text1"/>
              </w:rPr>
              <w:t>6</w:t>
            </w:r>
          </w:p>
        </w:tc>
        <w:tc>
          <w:tcPr>
            <w:tcW w:w="3240" w:type="dxa"/>
            <w:tcBorders>
              <w:bottom w:val="single" w:sz="6" w:space="0" w:color="auto"/>
            </w:tcBorders>
          </w:tcPr>
          <w:p w14:paraId="0550072D" w14:textId="77777777" w:rsidR="005B2C5D" w:rsidRPr="00E1774A" w:rsidRDefault="005B2C5D" w:rsidP="003F7E75">
            <w:pPr>
              <w:pStyle w:val="TableText"/>
              <w:rPr>
                <w:color w:val="000000" w:themeColor="text1"/>
              </w:rPr>
            </w:pPr>
            <w:r w:rsidRPr="00E1774A">
              <w:rPr>
                <w:color w:val="000000" w:themeColor="text1"/>
              </w:rPr>
              <w:t>Other Subscriber Middle Name</w:t>
            </w:r>
          </w:p>
        </w:tc>
        <w:tc>
          <w:tcPr>
            <w:tcW w:w="1368" w:type="dxa"/>
            <w:tcBorders>
              <w:bottom w:val="single" w:sz="6" w:space="0" w:color="auto"/>
            </w:tcBorders>
          </w:tcPr>
          <w:p w14:paraId="0550072E" w14:textId="77777777" w:rsidR="005B2C5D" w:rsidRPr="00E1774A" w:rsidRDefault="005B2C5D" w:rsidP="003F7E75">
            <w:pPr>
              <w:pStyle w:val="TableText"/>
              <w:rPr>
                <w:color w:val="000000" w:themeColor="text1"/>
              </w:rPr>
            </w:pPr>
            <w:r w:rsidRPr="00E1774A">
              <w:rPr>
                <w:color w:val="000000" w:themeColor="text1"/>
              </w:rPr>
              <w:t xml:space="preserve">25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bottom w:val="single" w:sz="6" w:space="0" w:color="auto"/>
            </w:tcBorders>
          </w:tcPr>
          <w:p w14:paraId="0550072F" w14:textId="77777777" w:rsidR="005B2C5D" w:rsidRPr="00313BE2" w:rsidRDefault="00EC0D1B" w:rsidP="003F7E75">
            <w:pPr>
              <w:pStyle w:val="TableText"/>
            </w:pPr>
            <w:r>
              <w:t xml:space="preserve">837: </w:t>
            </w:r>
            <w:r w:rsidR="005B2C5D" w:rsidRPr="00313BE2">
              <w:t>2330A NM105</w:t>
            </w:r>
          </w:p>
          <w:p w14:paraId="05500730" w14:textId="77777777" w:rsidR="005B2C5D" w:rsidRPr="00313BE2" w:rsidRDefault="00EC0D1B" w:rsidP="003F7E75">
            <w:pPr>
              <w:pStyle w:val="TableText"/>
            </w:pPr>
            <w:r>
              <w:t>Print:</w:t>
            </w:r>
          </w:p>
          <w:p w14:paraId="05500731" w14:textId="77777777" w:rsidR="005B2C5D" w:rsidRPr="00313BE2" w:rsidRDefault="005B2C5D" w:rsidP="003F7E75">
            <w:pPr>
              <w:pStyle w:val="TableText"/>
            </w:pPr>
            <w:r>
              <w:t>CMS 1500</w:t>
            </w:r>
            <w:r w:rsidRPr="00313BE2">
              <w:t xml:space="preserve"> – Box 9</w:t>
            </w:r>
          </w:p>
          <w:p w14:paraId="05500732" w14:textId="77777777" w:rsidR="005B2C5D" w:rsidRPr="00313BE2" w:rsidRDefault="00EC0D1B" w:rsidP="003F7E75">
            <w:pPr>
              <w:pStyle w:val="TableText"/>
            </w:pPr>
            <w:r>
              <w:t>UB04 – FL</w:t>
            </w:r>
            <w:r w:rsidR="005B2C5D" w:rsidRPr="00313BE2">
              <w:t>58</w:t>
            </w:r>
          </w:p>
        </w:tc>
        <w:tc>
          <w:tcPr>
            <w:tcW w:w="3773" w:type="dxa"/>
            <w:tcBorders>
              <w:bottom w:val="single" w:sz="6" w:space="0" w:color="auto"/>
            </w:tcBorders>
          </w:tcPr>
          <w:p w14:paraId="05500733" w14:textId="77777777" w:rsidR="005B2C5D" w:rsidRPr="00BF7513" w:rsidRDefault="005B2C5D" w:rsidP="005D549D">
            <w:pPr>
              <w:pStyle w:val="TableText"/>
            </w:pPr>
            <w:r w:rsidRPr="00BF7513">
              <w:t>Biller Input: N/A</w:t>
            </w:r>
          </w:p>
          <w:p w14:paraId="05500734" w14:textId="77777777" w:rsidR="005B2C5D" w:rsidRPr="00F42168" w:rsidRDefault="005B2C5D" w:rsidP="005D549D">
            <w:pPr>
              <w:pStyle w:val="TableText"/>
              <w:rPr>
                <w:i/>
              </w:rPr>
            </w:pPr>
            <w:r w:rsidRPr="00F42168">
              <w:rPr>
                <w:i/>
              </w:rPr>
              <w:t>Screen 3 Section 1</w:t>
            </w:r>
          </w:p>
          <w:p w14:paraId="05500735" w14:textId="77777777" w:rsidR="005B2C5D" w:rsidRDefault="005B2C5D" w:rsidP="005D549D">
            <w:pPr>
              <w:pStyle w:val="TableText"/>
            </w:pPr>
            <w:r>
              <w:t xml:space="preserve">Storage: </w:t>
            </w:r>
          </w:p>
          <w:p w14:paraId="05500736" w14:textId="77777777" w:rsidR="005B2C5D" w:rsidRDefault="005B2C5D" w:rsidP="005D549D">
            <w:pPr>
              <w:pStyle w:val="TableText"/>
            </w:pPr>
            <w:r>
              <w:t>File: PATIENT (#2)</w:t>
            </w:r>
          </w:p>
          <w:p w14:paraId="05500737" w14:textId="77777777" w:rsidR="005B2C5D" w:rsidRDefault="005B2C5D" w:rsidP="005D549D">
            <w:pPr>
              <w:pStyle w:val="TableText"/>
            </w:pPr>
            <w:proofErr w:type="spellStart"/>
            <w:r>
              <w:t>Subfile</w:t>
            </w:r>
            <w:proofErr w:type="spellEnd"/>
            <w:r>
              <w:t>: INSURANCE TYPE (#.3121)</w:t>
            </w:r>
          </w:p>
          <w:p w14:paraId="05500738" w14:textId="77777777" w:rsidR="005B2C5D" w:rsidRPr="00C244EB" w:rsidRDefault="005B2C5D" w:rsidP="005D549D">
            <w:pPr>
              <w:pStyle w:val="TableText"/>
            </w:pPr>
            <w:r>
              <w:t>Field: NAME OF INSURED (#17)</w:t>
            </w:r>
          </w:p>
        </w:tc>
        <w:tc>
          <w:tcPr>
            <w:tcW w:w="2880" w:type="dxa"/>
            <w:tcBorders>
              <w:top w:val="single" w:sz="4" w:space="0" w:color="auto"/>
              <w:bottom w:val="single" w:sz="6" w:space="0" w:color="auto"/>
            </w:tcBorders>
            <w:shd w:val="clear" w:color="auto" w:fill="auto"/>
          </w:tcPr>
          <w:p w14:paraId="05500739" w14:textId="77777777" w:rsidR="005B2C5D" w:rsidRPr="00313BE2" w:rsidRDefault="005B2C5D" w:rsidP="003F7E75">
            <w:pPr>
              <w:pStyle w:val="TableText"/>
            </w:pPr>
          </w:p>
        </w:tc>
      </w:tr>
      <w:tr w:rsidR="003F7E75" w:rsidRPr="00313BE2" w14:paraId="0550074A" w14:textId="77777777" w:rsidTr="0001136D">
        <w:trPr>
          <w:trHeight w:val="65"/>
        </w:trPr>
        <w:tc>
          <w:tcPr>
            <w:tcW w:w="806" w:type="dxa"/>
            <w:tcBorders>
              <w:top w:val="single" w:sz="6" w:space="0" w:color="auto"/>
              <w:bottom w:val="single" w:sz="6" w:space="0" w:color="auto"/>
            </w:tcBorders>
            <w:shd w:val="clear" w:color="auto" w:fill="FFFFFF" w:themeFill="background1"/>
          </w:tcPr>
          <w:p w14:paraId="0550073B" w14:textId="77777777" w:rsidR="003F7E75" w:rsidRPr="00E1774A" w:rsidRDefault="003F7E75" w:rsidP="003F7E75">
            <w:pPr>
              <w:pStyle w:val="TableText"/>
              <w:rPr>
                <w:color w:val="000000" w:themeColor="text1"/>
              </w:rPr>
            </w:pPr>
            <w:r w:rsidRPr="00E1774A">
              <w:rPr>
                <w:color w:val="000000" w:themeColor="text1"/>
              </w:rPr>
              <w:t>7</w:t>
            </w:r>
          </w:p>
        </w:tc>
        <w:tc>
          <w:tcPr>
            <w:tcW w:w="3240" w:type="dxa"/>
            <w:tcBorders>
              <w:top w:val="single" w:sz="6" w:space="0" w:color="auto"/>
              <w:bottom w:val="single" w:sz="6" w:space="0" w:color="auto"/>
            </w:tcBorders>
            <w:shd w:val="clear" w:color="auto" w:fill="FFFFFF" w:themeFill="background1"/>
          </w:tcPr>
          <w:p w14:paraId="0550073C" w14:textId="77777777" w:rsidR="003F7E75" w:rsidRPr="00E1774A" w:rsidRDefault="003F7E75" w:rsidP="003F7E75">
            <w:pPr>
              <w:pStyle w:val="TableText"/>
              <w:rPr>
                <w:color w:val="000000" w:themeColor="text1"/>
              </w:rPr>
            </w:pPr>
            <w:r w:rsidRPr="00E1774A">
              <w:rPr>
                <w:color w:val="000000" w:themeColor="text1"/>
              </w:rPr>
              <w:t>Other Subscriber Employer Name</w:t>
            </w:r>
          </w:p>
        </w:tc>
        <w:tc>
          <w:tcPr>
            <w:tcW w:w="1368" w:type="dxa"/>
            <w:tcBorders>
              <w:top w:val="single" w:sz="6" w:space="0" w:color="auto"/>
              <w:bottom w:val="single" w:sz="6" w:space="0" w:color="auto"/>
            </w:tcBorders>
            <w:shd w:val="clear" w:color="auto" w:fill="FFFFFF" w:themeFill="background1"/>
          </w:tcPr>
          <w:p w14:paraId="0550073D" w14:textId="77777777" w:rsidR="003F7E75" w:rsidRPr="00E1774A" w:rsidRDefault="003F7E75" w:rsidP="003F7E75">
            <w:pPr>
              <w:pStyle w:val="TableText"/>
              <w:rPr>
                <w:color w:val="000000" w:themeColor="text1"/>
              </w:rPr>
            </w:pPr>
            <w:r w:rsidRPr="00E1774A">
              <w:rPr>
                <w:color w:val="000000" w:themeColor="text1"/>
              </w:rPr>
              <w:t xml:space="preserve">35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top w:val="single" w:sz="6" w:space="0" w:color="auto"/>
              <w:bottom w:val="single" w:sz="6" w:space="0" w:color="auto"/>
            </w:tcBorders>
            <w:shd w:val="clear" w:color="auto" w:fill="FFFFFF" w:themeFill="background1"/>
          </w:tcPr>
          <w:p w14:paraId="0550073E" w14:textId="77777777" w:rsidR="003F7E75" w:rsidRPr="00313BE2" w:rsidRDefault="00EC0D1B" w:rsidP="003F7E75">
            <w:pPr>
              <w:pStyle w:val="TableText"/>
            </w:pPr>
            <w:r>
              <w:t xml:space="preserve">837: </w:t>
            </w:r>
            <w:r w:rsidR="003F7E75" w:rsidRPr="00313BE2">
              <w:t>2330I NM103</w:t>
            </w:r>
          </w:p>
          <w:p w14:paraId="0550073F" w14:textId="77777777" w:rsidR="003F7E75" w:rsidRPr="00313BE2" w:rsidRDefault="00EC0D1B" w:rsidP="003F7E75">
            <w:pPr>
              <w:pStyle w:val="TableText"/>
            </w:pPr>
            <w:r>
              <w:t>Print:</w:t>
            </w:r>
          </w:p>
          <w:p w14:paraId="05500740" w14:textId="77777777" w:rsidR="003F7E75" w:rsidRPr="00313BE2" w:rsidRDefault="003F7E75" w:rsidP="003F7E75">
            <w:pPr>
              <w:pStyle w:val="TableText"/>
            </w:pPr>
            <w:r w:rsidRPr="00313BE2">
              <w:t>UB04</w:t>
            </w:r>
            <w:r w:rsidR="00EC0D1B">
              <w:t xml:space="preserve"> </w:t>
            </w:r>
            <w:r w:rsidRPr="00313BE2">
              <w:t>-</w:t>
            </w:r>
            <w:r w:rsidR="00EC0D1B">
              <w:t xml:space="preserve"> FL</w:t>
            </w:r>
            <w:r w:rsidRPr="00313BE2">
              <w:t>65</w:t>
            </w:r>
          </w:p>
        </w:tc>
        <w:tc>
          <w:tcPr>
            <w:tcW w:w="3773" w:type="dxa"/>
            <w:tcBorders>
              <w:top w:val="single" w:sz="6" w:space="0" w:color="auto"/>
              <w:bottom w:val="single" w:sz="6" w:space="0" w:color="auto"/>
            </w:tcBorders>
            <w:shd w:val="clear" w:color="auto" w:fill="FFFFFF" w:themeFill="background1"/>
          </w:tcPr>
          <w:p w14:paraId="05500741" w14:textId="77777777" w:rsidR="00EC0D1B" w:rsidRDefault="00EC0D1B" w:rsidP="00EC0D1B">
            <w:pPr>
              <w:pStyle w:val="TableText"/>
            </w:pPr>
            <w:r>
              <w:t>Biller Input: N/A</w:t>
            </w:r>
          </w:p>
          <w:p w14:paraId="05500742" w14:textId="77777777" w:rsidR="00EC0D1B" w:rsidRDefault="00EC0D1B" w:rsidP="00EC0D1B">
            <w:pPr>
              <w:pStyle w:val="TableText"/>
            </w:pPr>
            <w:r>
              <w:t>The subscriber’s employment information is added via Patient Insurance Info Add/Edit</w:t>
            </w:r>
            <w:r>
              <w:sym w:font="Wingdings" w:char="F0E0"/>
            </w:r>
            <w:r>
              <w:t>Add Policy or Policy Edit/View</w:t>
            </w:r>
            <w:r>
              <w:sym w:font="Wingdings" w:char="F0E0"/>
            </w:r>
            <w:r>
              <w:t>Employer Info</w:t>
            </w:r>
          </w:p>
          <w:p w14:paraId="05500743" w14:textId="77777777" w:rsidR="00EC0D1B" w:rsidRDefault="00EC0D1B" w:rsidP="00EC0D1B">
            <w:pPr>
              <w:pStyle w:val="TableText"/>
            </w:pPr>
            <w:r>
              <w:t>File: PATIENT (#2)</w:t>
            </w:r>
          </w:p>
          <w:p w14:paraId="05500744" w14:textId="77777777" w:rsidR="00EC0D1B" w:rsidRDefault="00EC0D1B" w:rsidP="00EC0D1B">
            <w:pPr>
              <w:pStyle w:val="TableText"/>
            </w:pPr>
            <w:proofErr w:type="spellStart"/>
            <w:r>
              <w:t>Subfile</w:t>
            </w:r>
            <w:proofErr w:type="spellEnd"/>
            <w:r>
              <w:t>: INSURANCE TYPE (#.3121)</w:t>
            </w:r>
          </w:p>
          <w:p w14:paraId="05500745" w14:textId="77777777" w:rsidR="003F7E75" w:rsidRPr="00313BE2" w:rsidRDefault="00EC0D1B" w:rsidP="00EC0D1B">
            <w:pPr>
              <w:pStyle w:val="TableText"/>
            </w:pPr>
            <w:r>
              <w:t>Field: SUBSCRIBER”S EMPLOYER NAME (#2.015)</w:t>
            </w:r>
          </w:p>
        </w:tc>
        <w:tc>
          <w:tcPr>
            <w:tcW w:w="2880" w:type="dxa"/>
            <w:tcBorders>
              <w:top w:val="single" w:sz="6" w:space="0" w:color="auto"/>
              <w:bottom w:val="single" w:sz="6" w:space="0" w:color="auto"/>
            </w:tcBorders>
            <w:shd w:val="clear" w:color="auto" w:fill="FFFFFF" w:themeFill="background1"/>
          </w:tcPr>
          <w:p w14:paraId="05500746" w14:textId="77777777" w:rsidR="003F7E75" w:rsidRPr="00313BE2" w:rsidRDefault="003F7E75" w:rsidP="003F7E75">
            <w:pPr>
              <w:pStyle w:val="TableText"/>
            </w:pPr>
            <w:r w:rsidRPr="00313BE2">
              <w:t xml:space="preserve">Non-HIPAA Field </w:t>
            </w:r>
          </w:p>
          <w:p w14:paraId="05500747" w14:textId="77777777" w:rsidR="003F7E75" w:rsidRPr="00313BE2" w:rsidRDefault="003F7E75" w:rsidP="003F7E75">
            <w:pPr>
              <w:pStyle w:val="TableText"/>
            </w:pPr>
            <w:r w:rsidRPr="00313BE2">
              <w:t>HCCH printing requirements</w:t>
            </w:r>
          </w:p>
          <w:p w14:paraId="05500748" w14:textId="77777777" w:rsidR="003F7E75" w:rsidRPr="00313BE2" w:rsidRDefault="003F7E75" w:rsidP="003F7E75">
            <w:pPr>
              <w:pStyle w:val="TableText"/>
            </w:pPr>
            <w:r w:rsidRPr="00313BE2">
              <w:t>Set NM101 = 84</w:t>
            </w:r>
          </w:p>
          <w:p w14:paraId="05500749" w14:textId="77777777" w:rsidR="003F7E75" w:rsidRPr="00313BE2" w:rsidRDefault="003F7E75" w:rsidP="003F7E75">
            <w:pPr>
              <w:pStyle w:val="TableText"/>
            </w:pPr>
            <w:r w:rsidRPr="00313BE2">
              <w:t>NM102 = 1</w:t>
            </w:r>
          </w:p>
        </w:tc>
      </w:tr>
      <w:tr w:rsidR="003F7E75" w:rsidRPr="00313BE2" w14:paraId="05500751" w14:textId="77777777" w:rsidTr="0001136D">
        <w:trPr>
          <w:trHeight w:val="65"/>
        </w:trPr>
        <w:tc>
          <w:tcPr>
            <w:tcW w:w="806" w:type="dxa"/>
            <w:tcBorders>
              <w:top w:val="single" w:sz="6" w:space="0" w:color="auto"/>
            </w:tcBorders>
            <w:shd w:val="clear" w:color="auto" w:fill="auto"/>
          </w:tcPr>
          <w:p w14:paraId="0550074B" w14:textId="77777777" w:rsidR="003F7E75" w:rsidRPr="00E1774A" w:rsidRDefault="003F7E75" w:rsidP="003F7E75">
            <w:pPr>
              <w:pStyle w:val="TableText"/>
              <w:rPr>
                <w:color w:val="000000" w:themeColor="text1"/>
              </w:rPr>
            </w:pPr>
            <w:r w:rsidRPr="00E1774A">
              <w:rPr>
                <w:color w:val="000000" w:themeColor="text1"/>
              </w:rPr>
              <w:t>8</w:t>
            </w:r>
          </w:p>
        </w:tc>
        <w:tc>
          <w:tcPr>
            <w:tcW w:w="3240" w:type="dxa"/>
            <w:tcBorders>
              <w:top w:val="single" w:sz="6" w:space="0" w:color="auto"/>
            </w:tcBorders>
            <w:shd w:val="clear" w:color="auto" w:fill="auto"/>
          </w:tcPr>
          <w:p w14:paraId="0550074C"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tcBorders>
              <w:top w:val="single" w:sz="6" w:space="0" w:color="auto"/>
            </w:tcBorders>
            <w:shd w:val="clear" w:color="auto" w:fill="auto"/>
          </w:tcPr>
          <w:p w14:paraId="0550074D" w14:textId="4E77A6DF" w:rsidR="003F7E75" w:rsidRPr="00E1774A" w:rsidRDefault="00BF7B9A" w:rsidP="003F7E75">
            <w:pPr>
              <w:pStyle w:val="TableText"/>
              <w:rPr>
                <w:color w:val="000000" w:themeColor="text1"/>
              </w:rPr>
            </w:pPr>
            <w:r w:rsidRPr="00E1774A">
              <w:rPr>
                <w:color w:val="000000" w:themeColor="text1"/>
              </w:rPr>
              <w:t>1</w:t>
            </w:r>
          </w:p>
        </w:tc>
        <w:tc>
          <w:tcPr>
            <w:tcW w:w="2333" w:type="dxa"/>
            <w:tcBorders>
              <w:top w:val="single" w:sz="6" w:space="0" w:color="auto"/>
            </w:tcBorders>
            <w:shd w:val="clear" w:color="auto" w:fill="auto"/>
          </w:tcPr>
          <w:p w14:paraId="0550074E" w14:textId="77777777" w:rsidR="003F7E75" w:rsidRPr="00E1774A" w:rsidRDefault="003F7E75" w:rsidP="003F7E75">
            <w:pPr>
              <w:pStyle w:val="TableText"/>
              <w:rPr>
                <w:color w:val="000000" w:themeColor="text1"/>
                <w:sz w:val="20"/>
              </w:rPr>
            </w:pPr>
          </w:p>
        </w:tc>
        <w:tc>
          <w:tcPr>
            <w:tcW w:w="3773" w:type="dxa"/>
            <w:tcBorders>
              <w:top w:val="single" w:sz="6" w:space="0" w:color="auto"/>
            </w:tcBorders>
          </w:tcPr>
          <w:p w14:paraId="0550074F"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0" w14:textId="77777777" w:rsidR="003F7E75" w:rsidRPr="00E1774A" w:rsidRDefault="003F7E75" w:rsidP="003F7E75">
            <w:pPr>
              <w:pStyle w:val="TableText"/>
              <w:rPr>
                <w:color w:val="000000" w:themeColor="text1"/>
                <w:sz w:val="20"/>
              </w:rPr>
            </w:pPr>
          </w:p>
        </w:tc>
      </w:tr>
      <w:tr w:rsidR="003F7E75" w:rsidRPr="00313BE2" w14:paraId="05500758" w14:textId="77777777" w:rsidTr="003F7E75">
        <w:trPr>
          <w:trHeight w:val="65"/>
        </w:trPr>
        <w:tc>
          <w:tcPr>
            <w:tcW w:w="806" w:type="dxa"/>
            <w:shd w:val="clear" w:color="auto" w:fill="auto"/>
          </w:tcPr>
          <w:p w14:paraId="05500752" w14:textId="77777777" w:rsidR="003F7E75" w:rsidRPr="00E1774A" w:rsidRDefault="003F7E75" w:rsidP="003F7E75">
            <w:pPr>
              <w:pStyle w:val="TableText"/>
              <w:rPr>
                <w:color w:val="000000" w:themeColor="text1"/>
              </w:rPr>
            </w:pPr>
            <w:r w:rsidRPr="00E1774A">
              <w:rPr>
                <w:color w:val="000000" w:themeColor="text1"/>
              </w:rPr>
              <w:t>9</w:t>
            </w:r>
          </w:p>
        </w:tc>
        <w:tc>
          <w:tcPr>
            <w:tcW w:w="3240" w:type="dxa"/>
            <w:shd w:val="clear" w:color="auto" w:fill="auto"/>
          </w:tcPr>
          <w:p w14:paraId="05500753"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4" w14:textId="5F498F8D"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5" w14:textId="77777777" w:rsidR="003F7E75" w:rsidRPr="00E1774A" w:rsidRDefault="003F7E75" w:rsidP="003F7E75">
            <w:pPr>
              <w:pStyle w:val="TableText"/>
              <w:rPr>
                <w:color w:val="000000" w:themeColor="text1"/>
                <w:sz w:val="20"/>
              </w:rPr>
            </w:pPr>
          </w:p>
        </w:tc>
        <w:tc>
          <w:tcPr>
            <w:tcW w:w="3773" w:type="dxa"/>
          </w:tcPr>
          <w:p w14:paraId="05500756"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7" w14:textId="77777777" w:rsidR="003F7E75" w:rsidRPr="00E1774A" w:rsidRDefault="003F7E75" w:rsidP="003F7E75">
            <w:pPr>
              <w:pStyle w:val="TableText"/>
              <w:rPr>
                <w:color w:val="000000" w:themeColor="text1"/>
                <w:sz w:val="20"/>
              </w:rPr>
            </w:pPr>
          </w:p>
        </w:tc>
      </w:tr>
      <w:tr w:rsidR="003F7E75" w:rsidRPr="00313BE2" w14:paraId="0550075F" w14:textId="77777777" w:rsidTr="003F7E75">
        <w:trPr>
          <w:trHeight w:val="65"/>
        </w:trPr>
        <w:tc>
          <w:tcPr>
            <w:tcW w:w="806" w:type="dxa"/>
            <w:shd w:val="clear" w:color="auto" w:fill="auto"/>
          </w:tcPr>
          <w:p w14:paraId="05500759" w14:textId="77777777" w:rsidR="003F7E75" w:rsidRPr="00E1774A" w:rsidRDefault="003F7E75" w:rsidP="003F7E75">
            <w:pPr>
              <w:pStyle w:val="TableText"/>
              <w:rPr>
                <w:color w:val="000000" w:themeColor="text1"/>
              </w:rPr>
            </w:pPr>
            <w:r w:rsidRPr="00E1774A">
              <w:rPr>
                <w:color w:val="000000" w:themeColor="text1"/>
              </w:rPr>
              <w:t>10</w:t>
            </w:r>
          </w:p>
        </w:tc>
        <w:tc>
          <w:tcPr>
            <w:tcW w:w="3240" w:type="dxa"/>
            <w:shd w:val="clear" w:color="auto" w:fill="auto"/>
          </w:tcPr>
          <w:p w14:paraId="0550075A"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B" w14:textId="24150C8F"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C" w14:textId="77777777" w:rsidR="003F7E75" w:rsidRPr="00E1774A" w:rsidRDefault="003F7E75" w:rsidP="003F7E75">
            <w:pPr>
              <w:pStyle w:val="TableText"/>
              <w:rPr>
                <w:color w:val="000000" w:themeColor="text1"/>
                <w:sz w:val="20"/>
              </w:rPr>
            </w:pPr>
          </w:p>
        </w:tc>
        <w:tc>
          <w:tcPr>
            <w:tcW w:w="3773" w:type="dxa"/>
          </w:tcPr>
          <w:p w14:paraId="0550075D"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E" w14:textId="77777777" w:rsidR="003F7E75" w:rsidRPr="00E1774A" w:rsidRDefault="003F7E75" w:rsidP="003F7E75">
            <w:pPr>
              <w:pStyle w:val="TableText"/>
              <w:rPr>
                <w:color w:val="000000" w:themeColor="text1"/>
                <w:sz w:val="20"/>
              </w:rPr>
            </w:pPr>
          </w:p>
        </w:tc>
      </w:tr>
      <w:tr w:rsidR="003F7E75" w:rsidRPr="00313BE2" w14:paraId="0550076C" w14:textId="77777777" w:rsidTr="003F7E75">
        <w:trPr>
          <w:trHeight w:val="65"/>
        </w:trPr>
        <w:tc>
          <w:tcPr>
            <w:tcW w:w="806" w:type="dxa"/>
          </w:tcPr>
          <w:p w14:paraId="05500760" w14:textId="77777777" w:rsidR="003F7E75" w:rsidRPr="00313BE2" w:rsidRDefault="003F7E75" w:rsidP="003F7E75">
            <w:pPr>
              <w:pStyle w:val="TableText"/>
            </w:pPr>
            <w:r w:rsidRPr="00313BE2">
              <w:t>11</w:t>
            </w:r>
          </w:p>
        </w:tc>
        <w:tc>
          <w:tcPr>
            <w:tcW w:w="3240" w:type="dxa"/>
          </w:tcPr>
          <w:p w14:paraId="05500761" w14:textId="77777777" w:rsidR="003F7E75" w:rsidRPr="00313BE2" w:rsidRDefault="003F7E75" w:rsidP="003F7E75">
            <w:pPr>
              <w:pStyle w:val="TableText"/>
            </w:pPr>
            <w:r w:rsidRPr="00313BE2">
              <w:t>Other Subscriber Primary ID Qualifier</w:t>
            </w:r>
          </w:p>
        </w:tc>
        <w:tc>
          <w:tcPr>
            <w:tcW w:w="1368" w:type="dxa"/>
          </w:tcPr>
          <w:p w14:paraId="05500762" w14:textId="77777777" w:rsidR="003F7E75" w:rsidRPr="00313BE2" w:rsidRDefault="003F7E75" w:rsidP="003F7E75">
            <w:pPr>
              <w:pStyle w:val="TableText"/>
            </w:pPr>
            <w:r w:rsidRPr="00313BE2">
              <w:t xml:space="preserve">3 </w:t>
            </w:r>
            <w:r w:rsidR="003A0BED">
              <w:t>A</w:t>
            </w:r>
            <w:r w:rsidR="00DE0798">
              <w:t>/</w:t>
            </w:r>
            <w:r w:rsidR="003A0BED">
              <w:t>N</w:t>
            </w:r>
          </w:p>
        </w:tc>
        <w:tc>
          <w:tcPr>
            <w:tcW w:w="2333" w:type="dxa"/>
          </w:tcPr>
          <w:p w14:paraId="05500763" w14:textId="77777777" w:rsidR="003F7E75" w:rsidRDefault="00EC0D1B" w:rsidP="003F7E75">
            <w:pPr>
              <w:pStyle w:val="TableText"/>
            </w:pPr>
            <w:r>
              <w:t xml:space="preserve">837: </w:t>
            </w:r>
            <w:r w:rsidR="003F7E75" w:rsidRPr="00313BE2">
              <w:t>2330A NM108</w:t>
            </w:r>
          </w:p>
          <w:p w14:paraId="05500764" w14:textId="77777777" w:rsidR="00EC0D1B" w:rsidRDefault="00EC0D1B" w:rsidP="003F7E75">
            <w:pPr>
              <w:pStyle w:val="TableText"/>
            </w:pPr>
            <w:r>
              <w:t>Print: N/A</w:t>
            </w:r>
          </w:p>
          <w:p w14:paraId="05500765" w14:textId="77777777" w:rsidR="00EC0D1B" w:rsidRPr="00313BE2" w:rsidRDefault="00EC0D1B" w:rsidP="003F7E75">
            <w:pPr>
              <w:pStyle w:val="TableText"/>
            </w:pPr>
          </w:p>
        </w:tc>
        <w:tc>
          <w:tcPr>
            <w:tcW w:w="3773" w:type="dxa"/>
          </w:tcPr>
          <w:p w14:paraId="05500766" w14:textId="77777777" w:rsidR="00EC0D1B" w:rsidRDefault="00EC0D1B" w:rsidP="00EC0D1B">
            <w:pPr>
              <w:pStyle w:val="TableText"/>
            </w:pPr>
            <w:r>
              <w:t>Biller Input: N/A</w:t>
            </w:r>
          </w:p>
          <w:p w14:paraId="05500767" w14:textId="77777777" w:rsidR="00EC0D1B" w:rsidRDefault="00EC0D1B" w:rsidP="00EC0D1B">
            <w:pPr>
              <w:pStyle w:val="TableText"/>
            </w:pPr>
            <w:r>
              <w:t>Screen 3 Section 1</w:t>
            </w:r>
          </w:p>
          <w:p w14:paraId="05500768"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t>Add Policy or Policy View/Edit</w:t>
            </w:r>
            <w:r w:rsidR="00CA357F">
              <w:sym w:font="Wingdings" w:char="F0E0"/>
            </w:r>
            <w:r>
              <w:t>Subscriber Updates</w:t>
            </w:r>
          </w:p>
          <w:p w14:paraId="05500769" w14:textId="77777777" w:rsidR="00EC0D1B" w:rsidRDefault="00EC0D1B" w:rsidP="00EC0D1B">
            <w:pPr>
              <w:pStyle w:val="TableText"/>
            </w:pPr>
            <w:r>
              <w:t>Storage: N/A</w:t>
            </w:r>
          </w:p>
          <w:p w14:paraId="0550076A" w14:textId="77777777" w:rsidR="003F7E75" w:rsidRPr="00313BE2" w:rsidRDefault="008443B6" w:rsidP="003F7E75">
            <w:pPr>
              <w:pStyle w:val="TableText"/>
            </w:pPr>
            <w:r>
              <w:t>Note: A</w:t>
            </w:r>
            <w:r w:rsidR="00EC0D1B">
              <w:t>lways MI.</w:t>
            </w:r>
          </w:p>
        </w:tc>
        <w:tc>
          <w:tcPr>
            <w:tcW w:w="2880" w:type="dxa"/>
            <w:tcBorders>
              <w:top w:val="single" w:sz="6" w:space="0" w:color="auto"/>
              <w:bottom w:val="single" w:sz="4" w:space="0" w:color="auto"/>
            </w:tcBorders>
            <w:shd w:val="clear" w:color="auto" w:fill="auto"/>
          </w:tcPr>
          <w:p w14:paraId="0550076B" w14:textId="77777777" w:rsidR="003F7E75" w:rsidRPr="00313BE2" w:rsidRDefault="003F7E75" w:rsidP="003F7E75">
            <w:pPr>
              <w:pStyle w:val="TableText"/>
            </w:pPr>
          </w:p>
        </w:tc>
      </w:tr>
    </w:tbl>
    <w:p w14:paraId="0550076D" w14:textId="77777777" w:rsidR="0064184D" w:rsidRPr="00D916CC" w:rsidRDefault="0064184D" w:rsidP="00351368">
      <w:pPr>
        <w:pStyle w:val="Heading3"/>
      </w:pPr>
      <w:bookmarkStart w:id="423" w:name="_Toc165973806"/>
      <w:bookmarkStart w:id="424" w:name="_Toc208309250"/>
      <w:bookmarkStart w:id="425" w:name="_Toc209511137"/>
      <w:bookmarkStart w:id="426" w:name="_Toc261954512"/>
      <w:bookmarkStart w:id="427" w:name="_Toc263271016"/>
      <w:bookmarkStart w:id="428" w:name="_Toc263271295"/>
      <w:bookmarkStart w:id="429" w:name="_Toc377477655"/>
      <w:bookmarkStart w:id="430" w:name="_Toc465931745"/>
      <w:r w:rsidRPr="00D916CC">
        <w:lastRenderedPageBreak/>
        <w:t>OI4 - Loop 2330B (Other Payer Data)</w:t>
      </w:r>
      <w:bookmarkEnd w:id="423"/>
      <w:bookmarkEnd w:id="424"/>
      <w:bookmarkEnd w:id="425"/>
      <w:bookmarkEnd w:id="426"/>
      <w:r w:rsidRPr="00D916CC">
        <w:t xml:space="preserve"> </w:t>
      </w:r>
      <w:r w:rsidR="00F93D5E" w:rsidRPr="00D916CC">
        <w:t>[SEQ 112]</w:t>
      </w:r>
      <w:bookmarkEnd w:id="427"/>
      <w:bookmarkEnd w:id="428"/>
      <w:bookmarkEnd w:id="429"/>
      <w:bookmarkEnd w:id="430"/>
    </w:p>
    <w:p w14:paraId="0550076E" w14:textId="77777777" w:rsidR="0064184D" w:rsidRPr="00214788" w:rsidRDefault="00E03C4A" w:rsidP="00302507">
      <w:pPr>
        <w:pStyle w:val="BodyText"/>
      </w:pPr>
      <w:r>
        <w:t>One record per 2320 record</w:t>
      </w:r>
      <w:r w:rsidR="0064184D" w:rsidRPr="00214788">
        <w:t xml:space="preserve">   </w:t>
      </w:r>
    </w:p>
    <w:p w14:paraId="0550076F" w14:textId="3B3B5AC8" w:rsidR="0064184D" w:rsidRPr="00214788" w:rsidRDefault="0064184D" w:rsidP="00302507">
      <w:pPr>
        <w:pStyle w:val="BodyText"/>
      </w:pPr>
      <w:r w:rsidRPr="00214788">
        <w:t>(OPTIONAL</w:t>
      </w:r>
      <w:r w:rsidR="000414A1">
        <w:t xml:space="preserve"> – Max length </w:t>
      </w:r>
      <w:r w:rsidR="000414A1" w:rsidRPr="000414A1">
        <w:rPr>
          <w:i/>
          <w:color w:val="C00000"/>
        </w:rPr>
        <w:t>23</w:t>
      </w:r>
      <w:r w:rsidR="004F1F89" w:rsidRPr="000414A1">
        <w:rPr>
          <w:i/>
          <w:color w:val="C00000"/>
        </w:rPr>
        <w:t>8</w:t>
      </w:r>
      <w:r w:rsidR="00F05B25">
        <w:t xml:space="preserve"> bytes</w:t>
      </w:r>
      <w:r w:rsidRPr="00214788">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51"/>
        <w:gridCol w:w="3508"/>
        <w:gridCol w:w="1578"/>
        <w:gridCol w:w="2427"/>
        <w:gridCol w:w="2968"/>
        <w:gridCol w:w="2968"/>
      </w:tblGrid>
      <w:tr w:rsidR="00840BEB" w:rsidRPr="00DA5F74" w14:paraId="05500776" w14:textId="77777777" w:rsidTr="005D549D">
        <w:trPr>
          <w:trHeight w:val="350"/>
          <w:tblHeader/>
        </w:trPr>
        <w:tc>
          <w:tcPr>
            <w:tcW w:w="951" w:type="dxa"/>
            <w:tcBorders>
              <w:top w:val="single" w:sz="4" w:space="0" w:color="auto"/>
              <w:bottom w:val="single" w:sz="6" w:space="0" w:color="auto"/>
            </w:tcBorders>
            <w:shd w:val="clear" w:color="auto" w:fill="D9D9D9"/>
          </w:tcPr>
          <w:p w14:paraId="05500770" w14:textId="77777777" w:rsidR="00840BEB" w:rsidRPr="00BC0F9E" w:rsidRDefault="00840BEB" w:rsidP="005D549D">
            <w:pPr>
              <w:pStyle w:val="TableHeading"/>
            </w:pPr>
            <w:r w:rsidRPr="00BC0F9E">
              <w:t>Piece</w:t>
            </w:r>
          </w:p>
        </w:tc>
        <w:tc>
          <w:tcPr>
            <w:tcW w:w="3508" w:type="dxa"/>
            <w:tcBorders>
              <w:top w:val="single" w:sz="4" w:space="0" w:color="auto"/>
              <w:bottom w:val="single" w:sz="6" w:space="0" w:color="auto"/>
            </w:tcBorders>
            <w:shd w:val="clear" w:color="auto" w:fill="D9D9D9"/>
          </w:tcPr>
          <w:p w14:paraId="05500771" w14:textId="77777777" w:rsidR="00840BEB" w:rsidRPr="00BC0F9E" w:rsidRDefault="00840BEB" w:rsidP="005D549D">
            <w:pPr>
              <w:pStyle w:val="TableHeading"/>
            </w:pPr>
            <w:r w:rsidRPr="00BC0F9E">
              <w:t>Description</w:t>
            </w:r>
          </w:p>
        </w:tc>
        <w:tc>
          <w:tcPr>
            <w:tcW w:w="1578" w:type="dxa"/>
            <w:tcBorders>
              <w:top w:val="single" w:sz="4" w:space="0" w:color="auto"/>
              <w:bottom w:val="single" w:sz="6" w:space="0" w:color="auto"/>
            </w:tcBorders>
            <w:shd w:val="clear" w:color="auto" w:fill="D9D9D9"/>
          </w:tcPr>
          <w:p w14:paraId="05500772" w14:textId="77777777" w:rsidR="00840BEB" w:rsidRPr="00BC0F9E" w:rsidRDefault="008433DB" w:rsidP="005D549D">
            <w:pPr>
              <w:pStyle w:val="TableHeading"/>
            </w:pPr>
            <w:r>
              <w:t xml:space="preserve">Max Length Data </w:t>
            </w:r>
            <w:r w:rsidR="00840BEB" w:rsidRPr="00BC0F9E">
              <w:t>Type</w:t>
            </w:r>
          </w:p>
        </w:tc>
        <w:tc>
          <w:tcPr>
            <w:tcW w:w="2427" w:type="dxa"/>
            <w:tcBorders>
              <w:top w:val="single" w:sz="4" w:space="0" w:color="auto"/>
              <w:bottom w:val="single" w:sz="6" w:space="0" w:color="auto"/>
            </w:tcBorders>
            <w:shd w:val="clear" w:color="auto" w:fill="D9D9D9"/>
          </w:tcPr>
          <w:p w14:paraId="05500773" w14:textId="77777777" w:rsidR="00840BEB" w:rsidRPr="00BC0F9E" w:rsidRDefault="008433DB" w:rsidP="005D549D">
            <w:pPr>
              <w:pStyle w:val="TableHeading"/>
            </w:pPr>
            <w:r>
              <w:t xml:space="preserve">837/Print </w:t>
            </w:r>
            <w:r w:rsidR="00840BEB" w:rsidRPr="00BC0F9E">
              <w:t>Location</w:t>
            </w:r>
          </w:p>
        </w:tc>
        <w:tc>
          <w:tcPr>
            <w:tcW w:w="2968" w:type="dxa"/>
            <w:tcBorders>
              <w:top w:val="single" w:sz="4" w:space="0" w:color="auto"/>
              <w:bottom w:val="single" w:sz="6" w:space="0" w:color="auto"/>
            </w:tcBorders>
            <w:shd w:val="clear" w:color="auto" w:fill="D9D9D9"/>
          </w:tcPr>
          <w:p w14:paraId="05500774" w14:textId="77777777" w:rsidR="00840BEB" w:rsidRPr="00BC0F9E" w:rsidRDefault="008433DB" w:rsidP="005D549D">
            <w:pPr>
              <w:pStyle w:val="TableHeading"/>
            </w:pPr>
            <w:proofErr w:type="spellStart"/>
            <w:r>
              <w:t>VistA</w:t>
            </w:r>
            <w:proofErr w:type="spellEnd"/>
            <w:r>
              <w:t xml:space="preserve"> Input/Storage</w:t>
            </w:r>
          </w:p>
        </w:tc>
        <w:tc>
          <w:tcPr>
            <w:tcW w:w="2968" w:type="dxa"/>
            <w:tcBorders>
              <w:top w:val="single" w:sz="4" w:space="0" w:color="auto"/>
              <w:bottom w:val="single" w:sz="6" w:space="0" w:color="auto"/>
            </w:tcBorders>
            <w:shd w:val="clear" w:color="auto" w:fill="D9D9D9"/>
          </w:tcPr>
          <w:p w14:paraId="05500775" w14:textId="77777777" w:rsidR="00840BEB" w:rsidRPr="00BC0F9E" w:rsidRDefault="00840BEB" w:rsidP="005D549D">
            <w:pPr>
              <w:pStyle w:val="TableHeading"/>
            </w:pPr>
            <w:r w:rsidRPr="00BC0F9E">
              <w:t>FSC Processing Comments</w:t>
            </w:r>
          </w:p>
        </w:tc>
      </w:tr>
      <w:tr w:rsidR="00840BEB" w:rsidRPr="00DA5F74" w14:paraId="0550077D" w14:textId="77777777" w:rsidTr="005D549D">
        <w:trPr>
          <w:trHeight w:val="381"/>
        </w:trPr>
        <w:tc>
          <w:tcPr>
            <w:tcW w:w="951" w:type="dxa"/>
          </w:tcPr>
          <w:p w14:paraId="05500777" w14:textId="77777777" w:rsidR="00840BEB" w:rsidRPr="00BC0F9E" w:rsidRDefault="00840BEB" w:rsidP="005D549D">
            <w:pPr>
              <w:pStyle w:val="TableText"/>
            </w:pPr>
            <w:r w:rsidRPr="00BC0F9E">
              <w:t>1</w:t>
            </w:r>
          </w:p>
        </w:tc>
        <w:tc>
          <w:tcPr>
            <w:tcW w:w="3508" w:type="dxa"/>
          </w:tcPr>
          <w:p w14:paraId="05500778" w14:textId="77777777" w:rsidR="00840BEB" w:rsidRPr="00BC0F9E" w:rsidRDefault="00840BEB" w:rsidP="008E71CB">
            <w:pPr>
              <w:pStyle w:val="TableText"/>
            </w:pPr>
            <w:r w:rsidRPr="00BC0F9E">
              <w:t>RECORD ID = ‘OI4 ’</w:t>
            </w:r>
          </w:p>
        </w:tc>
        <w:tc>
          <w:tcPr>
            <w:tcW w:w="1578" w:type="dxa"/>
          </w:tcPr>
          <w:p w14:paraId="05500779" w14:textId="77777777" w:rsidR="00840BEB" w:rsidRPr="00BC0F9E" w:rsidRDefault="00840BEB" w:rsidP="008E71CB">
            <w:pPr>
              <w:pStyle w:val="TableText"/>
            </w:pPr>
            <w:r w:rsidRPr="00BC0F9E">
              <w:t xml:space="preserve">4 </w:t>
            </w:r>
            <w:r>
              <w:t>A</w:t>
            </w:r>
          </w:p>
        </w:tc>
        <w:tc>
          <w:tcPr>
            <w:tcW w:w="2427" w:type="dxa"/>
          </w:tcPr>
          <w:p w14:paraId="0550077A" w14:textId="77777777" w:rsidR="00840BEB" w:rsidRPr="00BC0F9E" w:rsidRDefault="00840BEB" w:rsidP="008E71CB">
            <w:pPr>
              <w:pStyle w:val="TableText"/>
              <w:rPr>
                <w:sz w:val="20"/>
              </w:rPr>
            </w:pPr>
          </w:p>
        </w:tc>
        <w:tc>
          <w:tcPr>
            <w:tcW w:w="2968" w:type="dxa"/>
          </w:tcPr>
          <w:p w14:paraId="0550077B" w14:textId="77777777" w:rsidR="00840BEB" w:rsidRPr="00BC0F9E" w:rsidRDefault="00840BEB" w:rsidP="008E71CB">
            <w:pPr>
              <w:pStyle w:val="TableText"/>
            </w:pPr>
          </w:p>
        </w:tc>
        <w:tc>
          <w:tcPr>
            <w:tcW w:w="2968" w:type="dxa"/>
            <w:tcBorders>
              <w:top w:val="single" w:sz="6" w:space="0" w:color="auto"/>
              <w:bottom w:val="single" w:sz="6" w:space="0" w:color="auto"/>
            </w:tcBorders>
            <w:shd w:val="clear" w:color="auto" w:fill="auto"/>
          </w:tcPr>
          <w:p w14:paraId="0550077C" w14:textId="77777777" w:rsidR="00840BEB" w:rsidRPr="00BC0F9E" w:rsidRDefault="00840BEB" w:rsidP="008E71CB">
            <w:pPr>
              <w:pStyle w:val="TableText"/>
            </w:pPr>
          </w:p>
        </w:tc>
      </w:tr>
      <w:tr w:rsidR="00840BEB" w:rsidRPr="006A2ED7" w14:paraId="05500789" w14:textId="77777777" w:rsidTr="005D549D">
        <w:trPr>
          <w:trHeight w:val="357"/>
        </w:trPr>
        <w:tc>
          <w:tcPr>
            <w:tcW w:w="951" w:type="dxa"/>
            <w:shd w:val="clear" w:color="auto" w:fill="auto"/>
          </w:tcPr>
          <w:p w14:paraId="0550077E" w14:textId="77777777" w:rsidR="00840BEB" w:rsidRPr="006A2ED7" w:rsidRDefault="00840BEB" w:rsidP="005D549D">
            <w:pPr>
              <w:pStyle w:val="TableText"/>
            </w:pPr>
            <w:r w:rsidRPr="006A2ED7">
              <w:t>2</w:t>
            </w:r>
          </w:p>
        </w:tc>
        <w:tc>
          <w:tcPr>
            <w:tcW w:w="3508" w:type="dxa"/>
            <w:shd w:val="clear" w:color="auto" w:fill="auto"/>
          </w:tcPr>
          <w:p w14:paraId="0550077F" w14:textId="77777777" w:rsidR="00840BEB" w:rsidRPr="006A2ED7" w:rsidRDefault="00840BEB" w:rsidP="008E71CB">
            <w:pPr>
              <w:pStyle w:val="TableText"/>
            </w:pPr>
            <w:r w:rsidRPr="006A2ED7">
              <w:t>Payer Responsibility Sequence # Code</w:t>
            </w:r>
          </w:p>
        </w:tc>
        <w:tc>
          <w:tcPr>
            <w:tcW w:w="1578" w:type="dxa"/>
            <w:shd w:val="clear" w:color="auto" w:fill="auto"/>
          </w:tcPr>
          <w:p w14:paraId="05500780" w14:textId="77777777" w:rsidR="00840BEB" w:rsidRPr="006A2ED7" w:rsidRDefault="00840BEB" w:rsidP="008E71CB">
            <w:pPr>
              <w:pStyle w:val="TableText"/>
            </w:pPr>
            <w:r w:rsidRPr="006A2ED7">
              <w:t xml:space="preserve">1 </w:t>
            </w:r>
            <w:r>
              <w:t>A</w:t>
            </w:r>
          </w:p>
        </w:tc>
        <w:tc>
          <w:tcPr>
            <w:tcW w:w="2427" w:type="dxa"/>
            <w:shd w:val="clear" w:color="auto" w:fill="auto"/>
          </w:tcPr>
          <w:p w14:paraId="05500781" w14:textId="77777777" w:rsidR="00840BEB" w:rsidRPr="008E71CB" w:rsidRDefault="008E71CB" w:rsidP="008E71CB">
            <w:pPr>
              <w:pStyle w:val="TableText"/>
            </w:pPr>
            <w:r w:rsidRPr="008E71CB">
              <w:t>837: N/A</w:t>
            </w:r>
          </w:p>
          <w:p w14:paraId="05500782" w14:textId="77777777" w:rsidR="008E71CB" w:rsidRPr="008E71CB" w:rsidRDefault="008E71CB" w:rsidP="008E71CB">
            <w:pPr>
              <w:pStyle w:val="TableText"/>
            </w:pPr>
            <w:r w:rsidRPr="008E71CB">
              <w:t>Print: N/A</w:t>
            </w:r>
          </w:p>
        </w:tc>
        <w:tc>
          <w:tcPr>
            <w:tcW w:w="2968" w:type="dxa"/>
          </w:tcPr>
          <w:p w14:paraId="05500783" w14:textId="77777777" w:rsidR="00840BEB" w:rsidRPr="008E71CB" w:rsidRDefault="00840BEB" w:rsidP="008E71CB">
            <w:pPr>
              <w:pStyle w:val="TableText"/>
            </w:pPr>
            <w:r w:rsidRPr="008E71CB">
              <w:t>Biller Input: Screen 3 Section 1</w:t>
            </w:r>
          </w:p>
          <w:p w14:paraId="05500784" w14:textId="77777777" w:rsidR="00840BEB" w:rsidRPr="008E71CB" w:rsidRDefault="00840BEB" w:rsidP="008E71CB">
            <w:pPr>
              <w:pStyle w:val="TableText"/>
            </w:pPr>
            <w:r w:rsidRPr="008E71CB">
              <w:t>Note: A biller can initially designate a claim as P/T/S but depending on the number of payers on a claim, the system will automatically keep track of the current Payer sequence and which payer(s) is the destination payer or the Other payers</w:t>
            </w:r>
            <w:r w:rsidR="00DB68A5">
              <w:t>.</w:t>
            </w:r>
          </w:p>
          <w:p w14:paraId="05500785" w14:textId="77777777" w:rsidR="00840BEB" w:rsidRPr="008E71CB" w:rsidRDefault="00840BEB" w:rsidP="008E71CB">
            <w:pPr>
              <w:pStyle w:val="TableText"/>
            </w:pPr>
            <w:r w:rsidRPr="008E71CB">
              <w:t>Storage:</w:t>
            </w:r>
          </w:p>
          <w:p w14:paraId="05500786" w14:textId="77777777" w:rsidR="00840BEB" w:rsidRPr="008E71CB" w:rsidRDefault="00840BEB" w:rsidP="008E71CB">
            <w:pPr>
              <w:pStyle w:val="TableText"/>
            </w:pPr>
            <w:r w:rsidRPr="008E71CB">
              <w:t>File: BILL/CLAIMS (#399)</w:t>
            </w:r>
          </w:p>
          <w:p w14:paraId="05500787" w14:textId="77777777" w:rsidR="00840BEB" w:rsidRPr="008E71CB" w:rsidRDefault="00840BEB" w:rsidP="008E71CB">
            <w:pPr>
              <w:pStyle w:val="TableText"/>
            </w:pPr>
            <w:r w:rsidRPr="008E71CB">
              <w:t>Field: CURRENT BILL PAYER SEQUENCE (#.21)</w:t>
            </w:r>
          </w:p>
        </w:tc>
        <w:tc>
          <w:tcPr>
            <w:tcW w:w="2968" w:type="dxa"/>
            <w:tcBorders>
              <w:top w:val="single" w:sz="6" w:space="0" w:color="auto"/>
              <w:bottom w:val="single" w:sz="6" w:space="0" w:color="auto"/>
            </w:tcBorders>
            <w:shd w:val="clear" w:color="auto" w:fill="auto"/>
          </w:tcPr>
          <w:p w14:paraId="05500788" w14:textId="77777777" w:rsidR="00840BEB" w:rsidRPr="006A2ED7" w:rsidRDefault="00840BEB" w:rsidP="008E71CB">
            <w:pPr>
              <w:pStyle w:val="TableText"/>
            </w:pPr>
            <w:r w:rsidRPr="006A2ED7">
              <w:t>Primary (P), Secondary (S</w:t>
            </w:r>
            <w:proofErr w:type="gramStart"/>
            <w:r w:rsidRPr="006A2ED7">
              <w:t>) ,Tertiary</w:t>
            </w:r>
            <w:proofErr w:type="gramEnd"/>
            <w:r w:rsidRPr="006A2ED7">
              <w:t xml:space="preserve"> (T) Must match value in OI1 piece 2 for insurance..</w:t>
            </w:r>
          </w:p>
        </w:tc>
      </w:tr>
      <w:tr w:rsidR="005D549D" w:rsidRPr="006A2ED7" w14:paraId="05500795" w14:textId="77777777" w:rsidTr="005D549D">
        <w:trPr>
          <w:trHeight w:val="65"/>
        </w:trPr>
        <w:tc>
          <w:tcPr>
            <w:tcW w:w="951" w:type="dxa"/>
            <w:shd w:val="clear" w:color="auto" w:fill="auto"/>
          </w:tcPr>
          <w:p w14:paraId="0550078A" w14:textId="77777777" w:rsidR="005D549D" w:rsidRPr="006A2ED7" w:rsidRDefault="005D549D" w:rsidP="005D549D">
            <w:pPr>
              <w:pStyle w:val="TableText"/>
            </w:pPr>
            <w:r w:rsidRPr="006A2ED7">
              <w:t>3</w:t>
            </w:r>
          </w:p>
        </w:tc>
        <w:tc>
          <w:tcPr>
            <w:tcW w:w="3508" w:type="dxa"/>
            <w:shd w:val="clear" w:color="auto" w:fill="auto"/>
          </w:tcPr>
          <w:p w14:paraId="0550078B" w14:textId="77777777" w:rsidR="005D549D" w:rsidRPr="006A2ED7" w:rsidRDefault="005D549D" w:rsidP="008E71CB">
            <w:pPr>
              <w:pStyle w:val="TableText"/>
            </w:pPr>
            <w:r w:rsidRPr="006A2ED7">
              <w:t>Other Payer Address Line 1</w:t>
            </w:r>
          </w:p>
        </w:tc>
        <w:tc>
          <w:tcPr>
            <w:tcW w:w="1578" w:type="dxa"/>
            <w:shd w:val="clear" w:color="auto" w:fill="auto"/>
          </w:tcPr>
          <w:p w14:paraId="0550078C"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8D" w14:textId="77777777" w:rsidR="005D549D" w:rsidRDefault="008E71CB" w:rsidP="008E71CB">
            <w:pPr>
              <w:pStyle w:val="TableText"/>
            </w:pPr>
            <w:r>
              <w:t xml:space="preserve">837: </w:t>
            </w:r>
            <w:r w:rsidR="005D549D" w:rsidRPr="006A2ED7">
              <w:t>2330B N301</w:t>
            </w:r>
          </w:p>
          <w:p w14:paraId="0550078E" w14:textId="77777777" w:rsidR="008E71CB" w:rsidRPr="006A2ED7" w:rsidRDefault="008E71CB" w:rsidP="008E71CB">
            <w:pPr>
              <w:pStyle w:val="TableText"/>
            </w:pPr>
            <w:r>
              <w:t>Print: N/A</w:t>
            </w:r>
          </w:p>
        </w:tc>
        <w:tc>
          <w:tcPr>
            <w:tcW w:w="2968" w:type="dxa"/>
          </w:tcPr>
          <w:p w14:paraId="0550078F" w14:textId="77777777" w:rsidR="005D549D" w:rsidRDefault="005D549D" w:rsidP="008E71CB">
            <w:pPr>
              <w:pStyle w:val="TableText"/>
            </w:pPr>
            <w:r>
              <w:t>Biller Input:  Screen 3 Section 3</w:t>
            </w:r>
          </w:p>
          <w:p w14:paraId="05500790" w14:textId="77777777" w:rsidR="005D549D" w:rsidRDefault="005D549D" w:rsidP="008E71CB">
            <w:pPr>
              <w:pStyle w:val="TableText"/>
            </w:pPr>
            <w:r>
              <w:t>The payer address will be pulled automatically from the Insurance Company File but a user may override the default answer.  There are addresses for Mailing/</w:t>
            </w:r>
            <w:proofErr w:type="spellStart"/>
            <w:r>
              <w:t>Inpt</w:t>
            </w:r>
            <w:proofErr w:type="spellEnd"/>
            <w:r>
              <w:t>/</w:t>
            </w:r>
            <w:proofErr w:type="spellStart"/>
            <w:r>
              <w:t>Outpt</w:t>
            </w:r>
            <w:proofErr w:type="spellEnd"/>
            <w:r>
              <w:t>/RX/Inquiry and Appeals claims.  The claim type and/or the availability of the different addresses will affect the default value.</w:t>
            </w:r>
          </w:p>
          <w:p w14:paraId="05500791" w14:textId="77777777" w:rsidR="005D549D" w:rsidRDefault="005D549D" w:rsidP="008E71CB">
            <w:pPr>
              <w:pStyle w:val="TableText"/>
            </w:pPr>
            <w:r>
              <w:t>Storage:</w:t>
            </w:r>
          </w:p>
          <w:p w14:paraId="05500792" w14:textId="77777777" w:rsidR="005D549D" w:rsidRDefault="005D549D" w:rsidP="008E71CB">
            <w:pPr>
              <w:pStyle w:val="TableText"/>
            </w:pPr>
            <w:r>
              <w:t>File - Insurance Company (#36)</w:t>
            </w:r>
          </w:p>
          <w:p w14:paraId="05500793" w14:textId="77777777" w:rsidR="005D549D" w:rsidRPr="003D5CCD" w:rsidRDefault="005D549D" w:rsidP="008E71CB">
            <w:pPr>
              <w:pStyle w:val="TableText"/>
            </w:pPr>
            <w:r>
              <w:t>Field – Address Line 1 (#.111, .121, .141, .151, .161, .181)</w:t>
            </w:r>
          </w:p>
        </w:tc>
        <w:tc>
          <w:tcPr>
            <w:tcW w:w="2968" w:type="dxa"/>
            <w:tcBorders>
              <w:top w:val="single" w:sz="6" w:space="0" w:color="auto"/>
              <w:bottom w:val="single" w:sz="6" w:space="0" w:color="auto"/>
            </w:tcBorders>
            <w:shd w:val="clear" w:color="auto" w:fill="auto"/>
          </w:tcPr>
          <w:p w14:paraId="05500794" w14:textId="77777777" w:rsidR="005D549D" w:rsidRPr="006A2ED7" w:rsidRDefault="005D549D" w:rsidP="008E71CB">
            <w:pPr>
              <w:pStyle w:val="TableText"/>
            </w:pPr>
            <w:r w:rsidRPr="006A2ED7">
              <w:t>Added to 837P</w:t>
            </w:r>
          </w:p>
        </w:tc>
      </w:tr>
      <w:tr w:rsidR="005D549D" w:rsidRPr="006A2ED7" w14:paraId="055007A0" w14:textId="77777777" w:rsidTr="005D549D">
        <w:trPr>
          <w:trHeight w:val="65"/>
        </w:trPr>
        <w:tc>
          <w:tcPr>
            <w:tcW w:w="951" w:type="dxa"/>
            <w:shd w:val="clear" w:color="auto" w:fill="auto"/>
          </w:tcPr>
          <w:p w14:paraId="05500796" w14:textId="77777777" w:rsidR="005D549D" w:rsidRPr="006A2ED7" w:rsidRDefault="005D549D" w:rsidP="005D549D">
            <w:pPr>
              <w:pStyle w:val="TableText"/>
            </w:pPr>
            <w:r w:rsidRPr="006A2ED7">
              <w:t>4</w:t>
            </w:r>
          </w:p>
        </w:tc>
        <w:tc>
          <w:tcPr>
            <w:tcW w:w="3508" w:type="dxa"/>
            <w:shd w:val="clear" w:color="auto" w:fill="auto"/>
          </w:tcPr>
          <w:p w14:paraId="05500797" w14:textId="77777777" w:rsidR="005D549D" w:rsidRPr="006A2ED7" w:rsidRDefault="005D549D" w:rsidP="008E71CB">
            <w:pPr>
              <w:pStyle w:val="TableText"/>
            </w:pPr>
            <w:r w:rsidRPr="006A2ED7">
              <w:t>Other Payer Address Line 2</w:t>
            </w:r>
          </w:p>
        </w:tc>
        <w:tc>
          <w:tcPr>
            <w:tcW w:w="1578" w:type="dxa"/>
            <w:shd w:val="clear" w:color="auto" w:fill="auto"/>
          </w:tcPr>
          <w:p w14:paraId="05500798"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99" w14:textId="77777777" w:rsidR="005D549D" w:rsidRDefault="008E71CB" w:rsidP="008E71CB">
            <w:pPr>
              <w:pStyle w:val="TableText"/>
            </w:pPr>
            <w:r>
              <w:t xml:space="preserve">837: </w:t>
            </w:r>
            <w:r w:rsidR="005D549D" w:rsidRPr="006A2ED7">
              <w:t>2330B N302</w:t>
            </w:r>
          </w:p>
          <w:p w14:paraId="0550079A" w14:textId="77777777" w:rsidR="008E71CB" w:rsidRPr="006A2ED7" w:rsidRDefault="008E71CB" w:rsidP="008E71CB">
            <w:pPr>
              <w:pStyle w:val="TableText"/>
            </w:pPr>
            <w:r>
              <w:t>Print: N/A</w:t>
            </w:r>
          </w:p>
        </w:tc>
        <w:tc>
          <w:tcPr>
            <w:tcW w:w="2968" w:type="dxa"/>
          </w:tcPr>
          <w:p w14:paraId="0550079B" w14:textId="77777777" w:rsidR="008E71CB" w:rsidRDefault="008E71CB" w:rsidP="008E71CB">
            <w:pPr>
              <w:pStyle w:val="TableText"/>
            </w:pPr>
            <w:r>
              <w:t>Biller Input:  Screen 3 Section 3</w:t>
            </w:r>
          </w:p>
          <w:p w14:paraId="0550079C" w14:textId="77777777" w:rsidR="008E71CB" w:rsidRDefault="008E71CB" w:rsidP="008E71CB">
            <w:pPr>
              <w:pStyle w:val="TableText"/>
            </w:pPr>
            <w:r>
              <w:t>Storage:</w:t>
            </w:r>
          </w:p>
          <w:p w14:paraId="0550079D" w14:textId="77777777" w:rsidR="008E71CB" w:rsidRDefault="008E71CB" w:rsidP="008E71CB">
            <w:pPr>
              <w:pStyle w:val="TableText"/>
            </w:pPr>
            <w:r>
              <w:t>File - Insurance Company (#36)</w:t>
            </w:r>
          </w:p>
          <w:p w14:paraId="0550079E" w14:textId="77777777" w:rsidR="005D549D" w:rsidRPr="003D5CCD" w:rsidRDefault="008E71CB" w:rsidP="008E71CB">
            <w:pPr>
              <w:pStyle w:val="TableText"/>
            </w:pPr>
            <w:r>
              <w:t>Field – City (#.112, .122, .142, .152, .162, .182)</w:t>
            </w:r>
          </w:p>
        </w:tc>
        <w:tc>
          <w:tcPr>
            <w:tcW w:w="2968" w:type="dxa"/>
            <w:tcBorders>
              <w:top w:val="single" w:sz="6" w:space="0" w:color="auto"/>
              <w:bottom w:val="single" w:sz="6" w:space="0" w:color="auto"/>
            </w:tcBorders>
            <w:shd w:val="clear" w:color="auto" w:fill="auto"/>
          </w:tcPr>
          <w:p w14:paraId="0550079F" w14:textId="77777777" w:rsidR="005D549D" w:rsidRPr="006A2ED7" w:rsidRDefault="005D549D" w:rsidP="008E71CB">
            <w:pPr>
              <w:pStyle w:val="TableText"/>
            </w:pPr>
            <w:r w:rsidRPr="006A2ED7">
              <w:t>Added to 837P</w:t>
            </w:r>
          </w:p>
        </w:tc>
      </w:tr>
      <w:tr w:rsidR="005D549D" w:rsidRPr="006A2ED7" w14:paraId="055007AC" w14:textId="77777777" w:rsidTr="005D549D">
        <w:trPr>
          <w:trHeight w:val="65"/>
        </w:trPr>
        <w:tc>
          <w:tcPr>
            <w:tcW w:w="951" w:type="dxa"/>
            <w:shd w:val="clear" w:color="auto" w:fill="auto"/>
          </w:tcPr>
          <w:p w14:paraId="055007A1" w14:textId="77777777" w:rsidR="005D549D" w:rsidRPr="006A2ED7" w:rsidRDefault="005D549D" w:rsidP="005D549D">
            <w:pPr>
              <w:pStyle w:val="TableText"/>
            </w:pPr>
            <w:r w:rsidRPr="006A2ED7">
              <w:t>5</w:t>
            </w:r>
          </w:p>
        </w:tc>
        <w:tc>
          <w:tcPr>
            <w:tcW w:w="3508" w:type="dxa"/>
            <w:shd w:val="clear" w:color="auto" w:fill="auto"/>
          </w:tcPr>
          <w:p w14:paraId="055007A2" w14:textId="77777777" w:rsidR="005D549D" w:rsidRPr="006A2ED7" w:rsidRDefault="005D549D" w:rsidP="008E71CB">
            <w:pPr>
              <w:pStyle w:val="TableText"/>
            </w:pPr>
            <w:r w:rsidRPr="006A2ED7">
              <w:t>Other Payer City Name</w:t>
            </w:r>
          </w:p>
        </w:tc>
        <w:tc>
          <w:tcPr>
            <w:tcW w:w="1578" w:type="dxa"/>
            <w:shd w:val="clear" w:color="auto" w:fill="auto"/>
          </w:tcPr>
          <w:p w14:paraId="055007A3" w14:textId="77777777" w:rsidR="005D549D" w:rsidRPr="006A2ED7" w:rsidRDefault="005D549D" w:rsidP="008E71CB">
            <w:pPr>
              <w:pStyle w:val="TableText"/>
            </w:pPr>
            <w:r w:rsidRPr="006A2ED7">
              <w:t xml:space="preserve">30 </w:t>
            </w:r>
            <w:r w:rsidR="003A0BED">
              <w:t>A</w:t>
            </w:r>
            <w:r w:rsidR="00DE0798">
              <w:t>/</w:t>
            </w:r>
            <w:r w:rsidR="003A0BED">
              <w:t>N</w:t>
            </w:r>
          </w:p>
        </w:tc>
        <w:tc>
          <w:tcPr>
            <w:tcW w:w="2427" w:type="dxa"/>
            <w:shd w:val="clear" w:color="auto" w:fill="auto"/>
          </w:tcPr>
          <w:p w14:paraId="055007A4" w14:textId="77777777" w:rsidR="005D549D" w:rsidRDefault="008E71CB" w:rsidP="008E71CB">
            <w:pPr>
              <w:pStyle w:val="TableText"/>
            </w:pPr>
            <w:r>
              <w:t xml:space="preserve">837: </w:t>
            </w:r>
            <w:r w:rsidR="005D549D" w:rsidRPr="006A2ED7">
              <w:t>2330B N401</w:t>
            </w:r>
          </w:p>
          <w:p w14:paraId="055007A5" w14:textId="77777777" w:rsidR="008E71CB" w:rsidRDefault="008E71CB" w:rsidP="008E71CB">
            <w:pPr>
              <w:pStyle w:val="TableText"/>
            </w:pPr>
            <w:r>
              <w:lastRenderedPageBreak/>
              <w:t>Print: N/A</w:t>
            </w:r>
          </w:p>
          <w:p w14:paraId="055007A6" w14:textId="77777777" w:rsidR="008E71CB" w:rsidRPr="006A2ED7" w:rsidRDefault="008E71CB" w:rsidP="008E71CB">
            <w:pPr>
              <w:pStyle w:val="TableText"/>
            </w:pPr>
          </w:p>
        </w:tc>
        <w:tc>
          <w:tcPr>
            <w:tcW w:w="2968" w:type="dxa"/>
          </w:tcPr>
          <w:p w14:paraId="055007A7" w14:textId="77777777" w:rsidR="005D549D" w:rsidRDefault="005D549D" w:rsidP="008E71CB">
            <w:pPr>
              <w:pStyle w:val="TableText"/>
            </w:pPr>
            <w:r>
              <w:lastRenderedPageBreak/>
              <w:t>Biller Input:  Screen 3 Section 3</w:t>
            </w:r>
          </w:p>
          <w:p w14:paraId="055007A8" w14:textId="77777777" w:rsidR="005D549D" w:rsidRDefault="005D549D" w:rsidP="008E71CB">
            <w:pPr>
              <w:pStyle w:val="TableText"/>
            </w:pPr>
            <w:r>
              <w:lastRenderedPageBreak/>
              <w:t>Storage:</w:t>
            </w:r>
          </w:p>
          <w:p w14:paraId="055007A9" w14:textId="77777777" w:rsidR="005D549D" w:rsidRDefault="005D549D" w:rsidP="008E71CB">
            <w:pPr>
              <w:pStyle w:val="TableText"/>
            </w:pPr>
            <w:r>
              <w:t>File - Insurance Company (#36)</w:t>
            </w:r>
          </w:p>
          <w:p w14:paraId="055007AA" w14:textId="77777777" w:rsidR="005D549D" w:rsidRPr="003D5CCD" w:rsidRDefault="005D549D" w:rsidP="008E71CB">
            <w:pPr>
              <w:pStyle w:val="TableText"/>
            </w:pPr>
            <w:r>
              <w:t>Field – CITY (#.114, .124, .144, .154, .164, .184)</w:t>
            </w:r>
          </w:p>
        </w:tc>
        <w:tc>
          <w:tcPr>
            <w:tcW w:w="2968" w:type="dxa"/>
            <w:tcBorders>
              <w:top w:val="single" w:sz="6" w:space="0" w:color="auto"/>
              <w:bottom w:val="single" w:sz="6" w:space="0" w:color="auto"/>
            </w:tcBorders>
            <w:shd w:val="clear" w:color="auto" w:fill="auto"/>
          </w:tcPr>
          <w:p w14:paraId="055007AB" w14:textId="77777777" w:rsidR="005D549D" w:rsidRPr="006A2ED7" w:rsidRDefault="005D549D" w:rsidP="008E71CB">
            <w:pPr>
              <w:pStyle w:val="TableText"/>
            </w:pPr>
            <w:r w:rsidRPr="006A2ED7">
              <w:lastRenderedPageBreak/>
              <w:t>Added to 837P</w:t>
            </w:r>
          </w:p>
        </w:tc>
      </w:tr>
      <w:tr w:rsidR="005D549D" w:rsidRPr="006A2ED7" w14:paraId="055007B7" w14:textId="77777777" w:rsidTr="005D549D">
        <w:trPr>
          <w:trHeight w:val="65"/>
        </w:trPr>
        <w:tc>
          <w:tcPr>
            <w:tcW w:w="951" w:type="dxa"/>
            <w:shd w:val="clear" w:color="auto" w:fill="auto"/>
          </w:tcPr>
          <w:p w14:paraId="055007AD" w14:textId="77777777" w:rsidR="005D549D" w:rsidRPr="006A2ED7" w:rsidRDefault="005D549D" w:rsidP="005D549D">
            <w:pPr>
              <w:pStyle w:val="TableText"/>
            </w:pPr>
            <w:r w:rsidRPr="006A2ED7">
              <w:lastRenderedPageBreak/>
              <w:t>6</w:t>
            </w:r>
          </w:p>
        </w:tc>
        <w:tc>
          <w:tcPr>
            <w:tcW w:w="3508" w:type="dxa"/>
            <w:shd w:val="clear" w:color="auto" w:fill="auto"/>
          </w:tcPr>
          <w:p w14:paraId="055007AE" w14:textId="77777777" w:rsidR="005D549D" w:rsidRPr="006A2ED7" w:rsidRDefault="005D549D" w:rsidP="008E71CB">
            <w:pPr>
              <w:pStyle w:val="TableText"/>
            </w:pPr>
            <w:r w:rsidRPr="006A2ED7">
              <w:t>Other Payer State Code</w:t>
            </w:r>
          </w:p>
        </w:tc>
        <w:tc>
          <w:tcPr>
            <w:tcW w:w="1578" w:type="dxa"/>
            <w:shd w:val="clear" w:color="auto" w:fill="auto"/>
          </w:tcPr>
          <w:p w14:paraId="055007AF" w14:textId="77777777" w:rsidR="005D549D" w:rsidRPr="006A2ED7" w:rsidRDefault="005D549D" w:rsidP="008E71CB">
            <w:pPr>
              <w:pStyle w:val="TableText"/>
            </w:pPr>
            <w:r w:rsidRPr="006A2ED7">
              <w:t xml:space="preserve">2 </w:t>
            </w:r>
            <w:r>
              <w:t>A</w:t>
            </w:r>
          </w:p>
        </w:tc>
        <w:tc>
          <w:tcPr>
            <w:tcW w:w="2427" w:type="dxa"/>
            <w:shd w:val="clear" w:color="auto" w:fill="auto"/>
          </w:tcPr>
          <w:p w14:paraId="055007B0" w14:textId="77777777" w:rsidR="005D549D" w:rsidRDefault="008E71CB" w:rsidP="008E71CB">
            <w:pPr>
              <w:pStyle w:val="TableText"/>
            </w:pPr>
            <w:r>
              <w:t xml:space="preserve">837: </w:t>
            </w:r>
            <w:r w:rsidR="005D549D" w:rsidRPr="006A2ED7">
              <w:t>2330B N402</w:t>
            </w:r>
          </w:p>
          <w:p w14:paraId="055007B1" w14:textId="77777777" w:rsidR="008E71CB" w:rsidRPr="006A2ED7" w:rsidRDefault="008E71CB" w:rsidP="008E71CB">
            <w:pPr>
              <w:pStyle w:val="TableText"/>
            </w:pPr>
            <w:r>
              <w:t>Print: N/A</w:t>
            </w:r>
          </w:p>
        </w:tc>
        <w:tc>
          <w:tcPr>
            <w:tcW w:w="2968" w:type="dxa"/>
          </w:tcPr>
          <w:p w14:paraId="055007B2" w14:textId="77777777" w:rsidR="005D549D" w:rsidRDefault="005D549D" w:rsidP="008E71CB">
            <w:pPr>
              <w:pStyle w:val="TableText"/>
            </w:pPr>
            <w:r>
              <w:t>Biller Input:  Screen 3 Section 3</w:t>
            </w:r>
          </w:p>
          <w:p w14:paraId="055007B3" w14:textId="77777777" w:rsidR="005D549D" w:rsidRDefault="005D549D" w:rsidP="008E71CB">
            <w:pPr>
              <w:pStyle w:val="TableText"/>
            </w:pPr>
            <w:r>
              <w:t>Storage:</w:t>
            </w:r>
          </w:p>
          <w:p w14:paraId="055007B4" w14:textId="77777777" w:rsidR="005D549D" w:rsidRDefault="005D549D" w:rsidP="008E71CB">
            <w:pPr>
              <w:pStyle w:val="TableText"/>
            </w:pPr>
            <w:r>
              <w:t>File - Insurance Company (#36)</w:t>
            </w:r>
          </w:p>
          <w:p w14:paraId="055007B5" w14:textId="77777777" w:rsidR="005D549D" w:rsidRPr="003D5CCD" w:rsidRDefault="005D549D" w:rsidP="008E71CB">
            <w:pPr>
              <w:pStyle w:val="TableText"/>
            </w:pPr>
            <w:r>
              <w:t>Field – STATE (#.115, .125, .145, .155, .165, .185)</w:t>
            </w:r>
          </w:p>
        </w:tc>
        <w:tc>
          <w:tcPr>
            <w:tcW w:w="2968" w:type="dxa"/>
            <w:tcBorders>
              <w:top w:val="single" w:sz="6" w:space="0" w:color="auto"/>
              <w:bottom w:val="single" w:sz="6" w:space="0" w:color="auto"/>
            </w:tcBorders>
            <w:shd w:val="clear" w:color="auto" w:fill="auto"/>
          </w:tcPr>
          <w:p w14:paraId="055007B6" w14:textId="77777777" w:rsidR="005D549D" w:rsidRPr="006A2ED7" w:rsidRDefault="005D549D" w:rsidP="008E71CB">
            <w:pPr>
              <w:pStyle w:val="TableText"/>
            </w:pPr>
            <w:r w:rsidRPr="006A2ED7">
              <w:t>Added to 837P Required when in US or territories.</w:t>
            </w:r>
          </w:p>
        </w:tc>
      </w:tr>
      <w:tr w:rsidR="00840BEB" w:rsidRPr="006A2ED7" w14:paraId="055007C2" w14:textId="77777777" w:rsidTr="005D549D">
        <w:trPr>
          <w:trHeight w:val="65"/>
        </w:trPr>
        <w:tc>
          <w:tcPr>
            <w:tcW w:w="951" w:type="dxa"/>
            <w:shd w:val="clear" w:color="auto" w:fill="auto"/>
          </w:tcPr>
          <w:p w14:paraId="055007B8" w14:textId="77777777" w:rsidR="00840BEB" w:rsidRPr="006A2ED7" w:rsidRDefault="00840BEB" w:rsidP="005D549D">
            <w:pPr>
              <w:pStyle w:val="TableText"/>
            </w:pPr>
            <w:r w:rsidRPr="006A2ED7">
              <w:t>7</w:t>
            </w:r>
          </w:p>
        </w:tc>
        <w:tc>
          <w:tcPr>
            <w:tcW w:w="3508" w:type="dxa"/>
            <w:shd w:val="clear" w:color="auto" w:fill="auto"/>
          </w:tcPr>
          <w:p w14:paraId="055007B9" w14:textId="77777777" w:rsidR="00840BEB" w:rsidRPr="006A2ED7" w:rsidRDefault="00840BEB" w:rsidP="008E71CB">
            <w:pPr>
              <w:pStyle w:val="TableText"/>
            </w:pPr>
            <w:r w:rsidRPr="006A2ED7">
              <w:t>Other Payer Zip Code</w:t>
            </w:r>
          </w:p>
        </w:tc>
        <w:tc>
          <w:tcPr>
            <w:tcW w:w="1578" w:type="dxa"/>
            <w:shd w:val="clear" w:color="auto" w:fill="auto"/>
          </w:tcPr>
          <w:p w14:paraId="055007BA" w14:textId="77777777" w:rsidR="00840BEB" w:rsidRPr="006A2ED7" w:rsidRDefault="00840BEB" w:rsidP="008E71CB">
            <w:pPr>
              <w:pStyle w:val="TableText"/>
            </w:pPr>
            <w:r w:rsidRPr="006A2ED7">
              <w:t xml:space="preserve">15 </w:t>
            </w:r>
            <w:r w:rsidR="003A0BED">
              <w:t>A</w:t>
            </w:r>
            <w:r w:rsidR="00DE0798">
              <w:t>/</w:t>
            </w:r>
            <w:r w:rsidR="003A0BED">
              <w:t>N</w:t>
            </w:r>
          </w:p>
        </w:tc>
        <w:tc>
          <w:tcPr>
            <w:tcW w:w="2427" w:type="dxa"/>
            <w:shd w:val="clear" w:color="auto" w:fill="auto"/>
          </w:tcPr>
          <w:p w14:paraId="055007BB" w14:textId="77777777" w:rsidR="00840BEB" w:rsidRDefault="008E71CB" w:rsidP="008E71CB">
            <w:pPr>
              <w:pStyle w:val="TableText"/>
            </w:pPr>
            <w:r>
              <w:t xml:space="preserve">837: </w:t>
            </w:r>
            <w:r w:rsidR="00840BEB" w:rsidRPr="006A2ED7">
              <w:t>2330B N403</w:t>
            </w:r>
          </w:p>
          <w:p w14:paraId="055007BC" w14:textId="77777777" w:rsidR="008E71CB" w:rsidRPr="006A2ED7" w:rsidRDefault="008E71CB" w:rsidP="008E71CB">
            <w:pPr>
              <w:pStyle w:val="TableText"/>
            </w:pPr>
            <w:r>
              <w:t>Print: N/A</w:t>
            </w:r>
          </w:p>
        </w:tc>
        <w:tc>
          <w:tcPr>
            <w:tcW w:w="2968" w:type="dxa"/>
          </w:tcPr>
          <w:p w14:paraId="055007BD" w14:textId="77777777" w:rsidR="005D549D" w:rsidRDefault="005D549D" w:rsidP="008E71CB">
            <w:pPr>
              <w:pStyle w:val="TableText"/>
            </w:pPr>
            <w:r>
              <w:t>Biller Input:  Screen 3 Section 3</w:t>
            </w:r>
          </w:p>
          <w:p w14:paraId="055007BE" w14:textId="77777777" w:rsidR="005D549D" w:rsidRDefault="005D549D" w:rsidP="008E71CB">
            <w:pPr>
              <w:pStyle w:val="TableText"/>
            </w:pPr>
            <w:r>
              <w:t>Storage:</w:t>
            </w:r>
          </w:p>
          <w:p w14:paraId="055007BF" w14:textId="77777777" w:rsidR="005D549D" w:rsidRDefault="005D549D" w:rsidP="008E71CB">
            <w:pPr>
              <w:pStyle w:val="TableText"/>
            </w:pPr>
            <w:r>
              <w:t>File - Insurance Company (#36)</w:t>
            </w:r>
          </w:p>
          <w:p w14:paraId="055007C0" w14:textId="77777777" w:rsidR="00840BEB" w:rsidRPr="006A2ED7" w:rsidRDefault="005D549D" w:rsidP="008E71CB">
            <w:pPr>
              <w:pStyle w:val="TableText"/>
            </w:pPr>
            <w:r>
              <w:t>Field – ZIP (#.116, .126, .146, .156, .166, .186)</w:t>
            </w:r>
          </w:p>
        </w:tc>
        <w:tc>
          <w:tcPr>
            <w:tcW w:w="2968" w:type="dxa"/>
            <w:tcBorders>
              <w:top w:val="single" w:sz="6" w:space="0" w:color="auto"/>
              <w:bottom w:val="single" w:sz="6" w:space="0" w:color="auto"/>
            </w:tcBorders>
            <w:shd w:val="clear" w:color="auto" w:fill="auto"/>
          </w:tcPr>
          <w:p w14:paraId="055007C1" w14:textId="6056C11D" w:rsidR="00840BEB" w:rsidRPr="006A2ED7" w:rsidRDefault="00840BEB" w:rsidP="008E71CB">
            <w:pPr>
              <w:pStyle w:val="TableText"/>
            </w:pPr>
            <w:r w:rsidRPr="006A2ED7">
              <w:t>Added to 837P</w:t>
            </w:r>
            <w:r w:rsidR="00F8099E">
              <w:t xml:space="preserve">. </w:t>
            </w:r>
            <w:r w:rsidRPr="006A2ED7">
              <w:t xml:space="preserve"> Required when in US or territories.</w:t>
            </w:r>
          </w:p>
        </w:tc>
      </w:tr>
      <w:tr w:rsidR="00840BEB" w:rsidRPr="006A2ED7" w14:paraId="055007CC" w14:textId="77777777" w:rsidTr="005D549D">
        <w:trPr>
          <w:trHeight w:val="65"/>
        </w:trPr>
        <w:tc>
          <w:tcPr>
            <w:tcW w:w="951" w:type="dxa"/>
            <w:shd w:val="clear" w:color="auto" w:fill="auto"/>
          </w:tcPr>
          <w:p w14:paraId="055007C3" w14:textId="77777777" w:rsidR="00840BEB" w:rsidRPr="006A2ED7" w:rsidRDefault="00840BEB" w:rsidP="005D549D">
            <w:pPr>
              <w:pStyle w:val="TableText"/>
            </w:pPr>
            <w:r w:rsidRPr="006A2ED7">
              <w:t>8</w:t>
            </w:r>
          </w:p>
        </w:tc>
        <w:tc>
          <w:tcPr>
            <w:tcW w:w="3508" w:type="dxa"/>
            <w:shd w:val="clear" w:color="auto" w:fill="auto"/>
          </w:tcPr>
          <w:p w14:paraId="055007C4" w14:textId="77777777" w:rsidR="00840BEB" w:rsidRPr="006A2ED7" w:rsidRDefault="008E71CB" w:rsidP="008E71CB">
            <w:pPr>
              <w:pStyle w:val="TableText"/>
            </w:pPr>
            <w:r>
              <w:t>Other P</w:t>
            </w:r>
            <w:r w:rsidR="00840BEB" w:rsidRPr="006A2ED7">
              <w:t>ayer Check Qualifier</w:t>
            </w:r>
          </w:p>
        </w:tc>
        <w:tc>
          <w:tcPr>
            <w:tcW w:w="1578" w:type="dxa"/>
            <w:shd w:val="clear" w:color="auto" w:fill="auto"/>
          </w:tcPr>
          <w:p w14:paraId="055007C5" w14:textId="77777777" w:rsidR="00840BEB" w:rsidRPr="006A2ED7" w:rsidRDefault="00840BEB" w:rsidP="008E71CB">
            <w:pPr>
              <w:pStyle w:val="TableText"/>
            </w:pPr>
            <w:r w:rsidRPr="006A2ED7">
              <w:t xml:space="preserve">3 </w:t>
            </w:r>
            <w:r>
              <w:t>N</w:t>
            </w:r>
          </w:p>
        </w:tc>
        <w:tc>
          <w:tcPr>
            <w:tcW w:w="2427" w:type="dxa"/>
            <w:shd w:val="clear" w:color="auto" w:fill="auto"/>
          </w:tcPr>
          <w:p w14:paraId="055007C6" w14:textId="77777777" w:rsidR="00840BEB" w:rsidRDefault="008E71CB" w:rsidP="008E71CB">
            <w:pPr>
              <w:pStyle w:val="TableText"/>
            </w:pPr>
            <w:r>
              <w:t xml:space="preserve">837: </w:t>
            </w:r>
            <w:r w:rsidR="00840BEB" w:rsidRPr="006A2ED7">
              <w:t>2330B DTP01</w:t>
            </w:r>
          </w:p>
          <w:p w14:paraId="055007C7" w14:textId="77777777" w:rsidR="008E71CB" w:rsidRPr="006A2ED7" w:rsidRDefault="008E71CB" w:rsidP="008E71CB">
            <w:pPr>
              <w:pStyle w:val="TableText"/>
            </w:pPr>
            <w:r>
              <w:t>Print: N/A</w:t>
            </w:r>
          </w:p>
        </w:tc>
        <w:tc>
          <w:tcPr>
            <w:tcW w:w="2968" w:type="dxa"/>
          </w:tcPr>
          <w:p w14:paraId="055007C8" w14:textId="77777777" w:rsidR="00840BEB" w:rsidRDefault="008E71CB" w:rsidP="008E71CB">
            <w:pPr>
              <w:pStyle w:val="TableText"/>
            </w:pPr>
            <w:r>
              <w:t>Biller Input: N/A</w:t>
            </w:r>
          </w:p>
          <w:p w14:paraId="055007C9" w14:textId="77777777" w:rsidR="008E71CB" w:rsidRDefault="008E71CB" w:rsidP="008E71CB">
            <w:pPr>
              <w:pStyle w:val="TableText"/>
            </w:pPr>
            <w:r>
              <w:t>Storage: N/A</w:t>
            </w:r>
          </w:p>
          <w:p w14:paraId="055007CA" w14:textId="77777777" w:rsidR="008443B6" w:rsidRPr="006A2ED7" w:rsidRDefault="008443B6" w:rsidP="008E71CB">
            <w:pPr>
              <w:pStyle w:val="TableText"/>
            </w:pPr>
            <w:r>
              <w:t xml:space="preserve">Note: </w:t>
            </w:r>
            <w:r w:rsidRPr="006A2ED7">
              <w:t>Always 573</w:t>
            </w:r>
          </w:p>
        </w:tc>
        <w:tc>
          <w:tcPr>
            <w:tcW w:w="2968" w:type="dxa"/>
            <w:tcBorders>
              <w:top w:val="single" w:sz="6" w:space="0" w:color="auto"/>
              <w:bottom w:val="single" w:sz="6" w:space="0" w:color="auto"/>
            </w:tcBorders>
            <w:shd w:val="clear" w:color="auto" w:fill="auto"/>
          </w:tcPr>
          <w:p w14:paraId="055007CB" w14:textId="77777777" w:rsidR="00840BEB" w:rsidRPr="006A2ED7" w:rsidRDefault="00840BEB" w:rsidP="008E71CB">
            <w:pPr>
              <w:pStyle w:val="TableText"/>
            </w:pPr>
          </w:p>
        </w:tc>
      </w:tr>
      <w:tr w:rsidR="00840BEB" w:rsidRPr="006A2ED7" w14:paraId="055007D7" w14:textId="77777777" w:rsidTr="005D549D">
        <w:trPr>
          <w:trHeight w:val="65"/>
        </w:trPr>
        <w:tc>
          <w:tcPr>
            <w:tcW w:w="951" w:type="dxa"/>
            <w:shd w:val="clear" w:color="auto" w:fill="auto"/>
          </w:tcPr>
          <w:p w14:paraId="055007CD" w14:textId="77777777" w:rsidR="00840BEB" w:rsidRPr="006A2ED7" w:rsidRDefault="00840BEB" w:rsidP="005D549D">
            <w:pPr>
              <w:pStyle w:val="TableText"/>
            </w:pPr>
            <w:r w:rsidRPr="006A2ED7">
              <w:t>9</w:t>
            </w:r>
          </w:p>
        </w:tc>
        <w:tc>
          <w:tcPr>
            <w:tcW w:w="3508" w:type="dxa"/>
            <w:shd w:val="clear" w:color="auto" w:fill="auto"/>
          </w:tcPr>
          <w:p w14:paraId="055007CE" w14:textId="77777777" w:rsidR="00840BEB" w:rsidRPr="006A2ED7" w:rsidRDefault="008E71CB" w:rsidP="008E71CB">
            <w:pPr>
              <w:pStyle w:val="TableText"/>
            </w:pPr>
            <w:r>
              <w:t>Other P</w:t>
            </w:r>
            <w:r w:rsidR="00840BEB" w:rsidRPr="006A2ED7">
              <w:t>ayer Check Date</w:t>
            </w:r>
          </w:p>
        </w:tc>
        <w:tc>
          <w:tcPr>
            <w:tcW w:w="1578" w:type="dxa"/>
            <w:shd w:val="clear" w:color="auto" w:fill="auto"/>
          </w:tcPr>
          <w:p w14:paraId="055007CF" w14:textId="77777777" w:rsidR="00840BEB" w:rsidRPr="006A2ED7" w:rsidRDefault="00840BEB" w:rsidP="008E71CB">
            <w:pPr>
              <w:pStyle w:val="TableText"/>
            </w:pPr>
            <w:r w:rsidRPr="006A2ED7">
              <w:t xml:space="preserve">8 </w:t>
            </w:r>
            <w:r>
              <w:t>N</w:t>
            </w:r>
            <w:r w:rsidRPr="006A2ED7">
              <w:t xml:space="preserve"> </w:t>
            </w:r>
            <w:r>
              <w:t>CCYYMMDD</w:t>
            </w:r>
          </w:p>
        </w:tc>
        <w:tc>
          <w:tcPr>
            <w:tcW w:w="2427" w:type="dxa"/>
            <w:shd w:val="clear" w:color="auto" w:fill="auto"/>
          </w:tcPr>
          <w:p w14:paraId="055007D0" w14:textId="77777777" w:rsidR="00840BEB" w:rsidRPr="007E1C43" w:rsidRDefault="008E71CB" w:rsidP="008E71CB">
            <w:pPr>
              <w:pStyle w:val="TableText"/>
            </w:pPr>
            <w:r w:rsidRPr="007E1C43">
              <w:t xml:space="preserve">837: </w:t>
            </w:r>
            <w:r w:rsidR="00840BEB" w:rsidRPr="007E1C43">
              <w:t>2330B DTP03</w:t>
            </w:r>
          </w:p>
          <w:p w14:paraId="055007D1" w14:textId="77777777" w:rsidR="008E71CB" w:rsidRPr="00DB68A5" w:rsidRDefault="008E71CB" w:rsidP="008E71CB">
            <w:pPr>
              <w:pStyle w:val="TableText"/>
              <w:rPr>
                <w:highlight w:val="yellow"/>
              </w:rPr>
            </w:pPr>
            <w:r w:rsidRPr="007E1C43">
              <w:t>Print: N/A</w:t>
            </w:r>
          </w:p>
        </w:tc>
        <w:tc>
          <w:tcPr>
            <w:tcW w:w="2968" w:type="dxa"/>
          </w:tcPr>
          <w:p w14:paraId="055007D2" w14:textId="77777777" w:rsidR="00840BEB" w:rsidRDefault="00072280" w:rsidP="008E71CB">
            <w:pPr>
              <w:pStyle w:val="TableText"/>
            </w:pPr>
            <w:r>
              <w:t>Biller Input: N/A</w:t>
            </w:r>
          </w:p>
          <w:p w14:paraId="055007D3" w14:textId="77777777" w:rsidR="00072280" w:rsidRDefault="00072280" w:rsidP="008E71CB">
            <w:pPr>
              <w:pStyle w:val="TableText"/>
            </w:pPr>
            <w:r>
              <w:t>Storage:</w:t>
            </w:r>
          </w:p>
          <w:p w14:paraId="055007D4" w14:textId="77777777" w:rsidR="00072280" w:rsidRDefault="00072280" w:rsidP="008E71CB">
            <w:pPr>
              <w:pStyle w:val="TableText"/>
            </w:pPr>
            <w:r>
              <w:t>File: EXPLANATION OF BENEFITS (#361.1)</w:t>
            </w:r>
          </w:p>
          <w:p w14:paraId="055007D5" w14:textId="77777777" w:rsidR="00072280" w:rsidRPr="006A2ED7" w:rsidRDefault="00072280" w:rsidP="008E71CB">
            <w:pPr>
              <w:pStyle w:val="TableText"/>
            </w:pPr>
            <w:r>
              <w:t>Field: EOB PAID DATE (#.06)</w:t>
            </w:r>
          </w:p>
        </w:tc>
        <w:tc>
          <w:tcPr>
            <w:tcW w:w="2968" w:type="dxa"/>
            <w:tcBorders>
              <w:top w:val="single" w:sz="6" w:space="0" w:color="auto"/>
              <w:bottom w:val="single" w:sz="6" w:space="0" w:color="auto"/>
            </w:tcBorders>
            <w:shd w:val="clear" w:color="auto" w:fill="auto"/>
          </w:tcPr>
          <w:p w14:paraId="055007D6" w14:textId="77777777" w:rsidR="00840BEB" w:rsidRPr="006A2ED7" w:rsidRDefault="00840BEB" w:rsidP="008E71CB">
            <w:pPr>
              <w:pStyle w:val="TableText"/>
            </w:pPr>
            <w:r w:rsidRPr="006A2ED7">
              <w:t>DTP02 = D8</w:t>
            </w:r>
          </w:p>
        </w:tc>
      </w:tr>
      <w:tr w:rsidR="00840BEB" w:rsidRPr="006A2ED7" w14:paraId="055007E5" w14:textId="77777777" w:rsidTr="005D549D">
        <w:trPr>
          <w:trHeight w:val="65"/>
        </w:trPr>
        <w:tc>
          <w:tcPr>
            <w:tcW w:w="951" w:type="dxa"/>
            <w:shd w:val="clear" w:color="auto" w:fill="auto"/>
          </w:tcPr>
          <w:p w14:paraId="055007D8" w14:textId="77777777" w:rsidR="00840BEB" w:rsidRPr="006A2ED7" w:rsidRDefault="00840BEB" w:rsidP="005D549D">
            <w:pPr>
              <w:pStyle w:val="TableText"/>
            </w:pPr>
            <w:r w:rsidRPr="006A2ED7">
              <w:t>10</w:t>
            </w:r>
          </w:p>
        </w:tc>
        <w:tc>
          <w:tcPr>
            <w:tcW w:w="3508" w:type="dxa"/>
            <w:shd w:val="clear" w:color="auto" w:fill="auto"/>
          </w:tcPr>
          <w:p w14:paraId="055007D9" w14:textId="77777777" w:rsidR="00840BEB" w:rsidRPr="006A2ED7" w:rsidRDefault="008E71CB" w:rsidP="008E71CB">
            <w:pPr>
              <w:pStyle w:val="TableText"/>
            </w:pPr>
            <w:r>
              <w:t>Other Payer Claim S</w:t>
            </w:r>
            <w:r w:rsidR="00840BEB" w:rsidRPr="006A2ED7">
              <w:t>tatus</w:t>
            </w:r>
          </w:p>
        </w:tc>
        <w:tc>
          <w:tcPr>
            <w:tcW w:w="1578" w:type="dxa"/>
            <w:shd w:val="clear" w:color="auto" w:fill="auto"/>
          </w:tcPr>
          <w:p w14:paraId="055007DA" w14:textId="77777777" w:rsidR="00840BEB" w:rsidRPr="006A2ED7" w:rsidRDefault="00840BEB" w:rsidP="008E71CB">
            <w:pPr>
              <w:pStyle w:val="TableText"/>
            </w:pPr>
            <w:r w:rsidRPr="006A2ED7">
              <w:t xml:space="preserve">2 </w:t>
            </w:r>
            <w:r>
              <w:t>A</w:t>
            </w:r>
          </w:p>
        </w:tc>
        <w:tc>
          <w:tcPr>
            <w:tcW w:w="2427" w:type="dxa"/>
            <w:shd w:val="clear" w:color="auto" w:fill="auto"/>
          </w:tcPr>
          <w:p w14:paraId="055007DB" w14:textId="77777777" w:rsidR="00840BEB" w:rsidRPr="007E1C43" w:rsidRDefault="008E71CB" w:rsidP="008E71CB">
            <w:pPr>
              <w:pStyle w:val="TableText"/>
            </w:pPr>
            <w:r w:rsidRPr="007E1C43">
              <w:t xml:space="preserve">837: </w:t>
            </w:r>
            <w:r w:rsidR="00840BEB" w:rsidRPr="007E1C43">
              <w:t>(I) 2300 REF02</w:t>
            </w:r>
          </w:p>
          <w:p w14:paraId="055007DC" w14:textId="77777777" w:rsidR="008E71CB" w:rsidRPr="007E1C43" w:rsidRDefault="008E71CB" w:rsidP="008E71CB">
            <w:pPr>
              <w:pStyle w:val="TableText"/>
            </w:pPr>
            <w:r w:rsidRPr="007E1C43">
              <w:t>Print: N/A</w:t>
            </w:r>
          </w:p>
          <w:p w14:paraId="055007DD" w14:textId="77777777" w:rsidR="008E71CB" w:rsidRPr="00DB68A5" w:rsidRDefault="008E71CB" w:rsidP="008E71CB">
            <w:pPr>
              <w:pStyle w:val="TableText"/>
              <w:rPr>
                <w:highlight w:val="yellow"/>
              </w:rPr>
            </w:pPr>
          </w:p>
        </w:tc>
        <w:tc>
          <w:tcPr>
            <w:tcW w:w="2968" w:type="dxa"/>
          </w:tcPr>
          <w:p w14:paraId="055007DE" w14:textId="77777777" w:rsidR="00840BEB" w:rsidRDefault="00072280" w:rsidP="008E71CB">
            <w:pPr>
              <w:pStyle w:val="TableText"/>
            </w:pPr>
            <w:r>
              <w:t>Biller Input: N/A</w:t>
            </w:r>
          </w:p>
          <w:p w14:paraId="055007DF" w14:textId="77777777" w:rsidR="00072280" w:rsidRDefault="00072280" w:rsidP="008E71CB">
            <w:pPr>
              <w:pStyle w:val="TableText"/>
            </w:pPr>
            <w:r>
              <w:t>Storage:</w:t>
            </w:r>
          </w:p>
          <w:p w14:paraId="055007E0" w14:textId="77777777" w:rsidR="00072280" w:rsidRDefault="00072280" w:rsidP="00072280">
            <w:pPr>
              <w:pStyle w:val="TableText"/>
            </w:pPr>
            <w:r>
              <w:t>File: EXPLANATION OF BENEFITS (#361.1)</w:t>
            </w:r>
          </w:p>
          <w:p w14:paraId="055007E1" w14:textId="77777777" w:rsidR="00072280" w:rsidRPr="006A2ED7" w:rsidRDefault="00072280" w:rsidP="008E71CB">
            <w:pPr>
              <w:pStyle w:val="TableText"/>
            </w:pPr>
            <w:r>
              <w:t>Field: CLAIM STATUS (#.13)</w:t>
            </w:r>
          </w:p>
        </w:tc>
        <w:tc>
          <w:tcPr>
            <w:tcW w:w="2968" w:type="dxa"/>
            <w:tcBorders>
              <w:top w:val="single" w:sz="6" w:space="0" w:color="auto"/>
              <w:bottom w:val="single" w:sz="6" w:space="0" w:color="auto"/>
            </w:tcBorders>
            <w:shd w:val="clear" w:color="auto" w:fill="auto"/>
          </w:tcPr>
          <w:p w14:paraId="055007E2" w14:textId="77777777" w:rsidR="00840BEB" w:rsidRPr="006A2ED7" w:rsidRDefault="00840BEB" w:rsidP="008E71CB">
            <w:pPr>
              <w:pStyle w:val="TableText"/>
            </w:pPr>
            <w:r w:rsidRPr="006A2ED7">
              <w:t xml:space="preserve">Non HIPAA </w:t>
            </w:r>
          </w:p>
          <w:p w14:paraId="055007E3" w14:textId="77777777" w:rsidR="00840BEB" w:rsidRPr="006A2ED7" w:rsidRDefault="00840BEB" w:rsidP="008E71CB">
            <w:pPr>
              <w:pStyle w:val="TableText"/>
            </w:pPr>
            <w:r w:rsidRPr="006A2ED7">
              <w:t>HCCH print requirement</w:t>
            </w:r>
          </w:p>
          <w:p w14:paraId="055007E4" w14:textId="77777777" w:rsidR="00840BEB" w:rsidRPr="006A2ED7" w:rsidRDefault="00840BEB" w:rsidP="008E71CB">
            <w:pPr>
              <w:pStyle w:val="TableText"/>
            </w:pPr>
            <w:r w:rsidRPr="006A2ED7">
              <w:t>Set REF01 = SU Equal to the CLP02 on the 835</w:t>
            </w:r>
          </w:p>
        </w:tc>
      </w:tr>
      <w:tr w:rsidR="00840BEB" w:rsidRPr="008E71CB" w14:paraId="055007F1" w14:textId="77777777" w:rsidTr="005D549D">
        <w:trPr>
          <w:trHeight w:val="65"/>
        </w:trPr>
        <w:tc>
          <w:tcPr>
            <w:tcW w:w="951" w:type="dxa"/>
            <w:shd w:val="clear" w:color="auto" w:fill="auto"/>
          </w:tcPr>
          <w:p w14:paraId="055007E6" w14:textId="77777777" w:rsidR="00840BEB" w:rsidRPr="008E71CB" w:rsidRDefault="00840BEB" w:rsidP="008E71CB">
            <w:pPr>
              <w:pStyle w:val="TableText"/>
            </w:pPr>
            <w:r w:rsidRPr="008E71CB">
              <w:t>11</w:t>
            </w:r>
          </w:p>
        </w:tc>
        <w:tc>
          <w:tcPr>
            <w:tcW w:w="3508" w:type="dxa"/>
            <w:shd w:val="clear" w:color="auto" w:fill="auto"/>
          </w:tcPr>
          <w:p w14:paraId="055007E7" w14:textId="77777777" w:rsidR="00840BEB" w:rsidRPr="008E71CB" w:rsidRDefault="008E71CB" w:rsidP="008E71CB">
            <w:pPr>
              <w:pStyle w:val="TableText"/>
            </w:pPr>
            <w:r w:rsidRPr="008E71CB">
              <w:t>Other Payer Referral Number Q</w:t>
            </w:r>
            <w:r w:rsidR="00840BEB" w:rsidRPr="008E71CB">
              <w:t>ualifier</w:t>
            </w:r>
          </w:p>
        </w:tc>
        <w:tc>
          <w:tcPr>
            <w:tcW w:w="1578" w:type="dxa"/>
            <w:shd w:val="clear" w:color="auto" w:fill="auto"/>
          </w:tcPr>
          <w:p w14:paraId="055007E8" w14:textId="77777777" w:rsidR="00840BEB" w:rsidRPr="008E71CB" w:rsidRDefault="00840BEB" w:rsidP="008E71CB">
            <w:pPr>
              <w:pStyle w:val="TableText"/>
            </w:pPr>
            <w:r w:rsidRPr="008E71CB">
              <w:t xml:space="preserve">2 </w:t>
            </w:r>
            <w:r w:rsidR="003A0BED">
              <w:t>A</w:t>
            </w:r>
            <w:r w:rsidR="00DE0798">
              <w:t>/</w:t>
            </w:r>
            <w:r w:rsidR="003A0BED">
              <w:t>N</w:t>
            </w:r>
          </w:p>
        </w:tc>
        <w:tc>
          <w:tcPr>
            <w:tcW w:w="2427" w:type="dxa"/>
            <w:shd w:val="clear" w:color="auto" w:fill="auto"/>
          </w:tcPr>
          <w:p w14:paraId="055007E9" w14:textId="77777777" w:rsidR="008E71CB" w:rsidRPr="008E71CB" w:rsidRDefault="008E71CB" w:rsidP="008E71CB">
            <w:pPr>
              <w:pStyle w:val="TableText"/>
            </w:pPr>
            <w:r w:rsidRPr="008E71CB">
              <w:t>837:</w:t>
            </w:r>
          </w:p>
          <w:p w14:paraId="055007EA" w14:textId="77777777" w:rsidR="00840BEB" w:rsidRPr="008E71CB" w:rsidRDefault="00840BEB" w:rsidP="008E71CB">
            <w:pPr>
              <w:pStyle w:val="TableText"/>
            </w:pPr>
            <w:r w:rsidRPr="008E71CB">
              <w:t>(I) 2330B REF01</w:t>
            </w:r>
          </w:p>
          <w:p w14:paraId="055007EB" w14:textId="77777777" w:rsidR="00840BEB" w:rsidRPr="008E71CB" w:rsidRDefault="00840BEB" w:rsidP="008E71CB">
            <w:pPr>
              <w:pStyle w:val="TableText"/>
            </w:pPr>
            <w:r w:rsidRPr="008E71CB">
              <w:t>(P) 2330B REF01</w:t>
            </w:r>
          </w:p>
          <w:p w14:paraId="055007EC" w14:textId="77777777" w:rsidR="008E71CB" w:rsidRPr="008E71CB" w:rsidRDefault="008E71CB" w:rsidP="008E71CB">
            <w:pPr>
              <w:pStyle w:val="TableText"/>
            </w:pPr>
            <w:r w:rsidRPr="008E71CB">
              <w:t>Print: N/A</w:t>
            </w:r>
          </w:p>
        </w:tc>
        <w:tc>
          <w:tcPr>
            <w:tcW w:w="2968" w:type="dxa"/>
          </w:tcPr>
          <w:p w14:paraId="055007ED" w14:textId="77777777" w:rsidR="00840BEB" w:rsidRPr="008E71CB" w:rsidRDefault="008E71CB" w:rsidP="008E71CB">
            <w:pPr>
              <w:pStyle w:val="TableText"/>
            </w:pPr>
            <w:r w:rsidRPr="008E71CB">
              <w:t>Biller Input: N/A</w:t>
            </w:r>
          </w:p>
          <w:p w14:paraId="055007EE" w14:textId="77777777" w:rsidR="008443B6" w:rsidRDefault="008E71CB" w:rsidP="008E71CB">
            <w:pPr>
              <w:pStyle w:val="TableText"/>
            </w:pPr>
            <w:r w:rsidRPr="008E71CB">
              <w:t>Storage: N/A</w:t>
            </w:r>
            <w:r w:rsidR="008443B6" w:rsidRPr="008E71CB">
              <w:t xml:space="preserve"> </w:t>
            </w:r>
          </w:p>
          <w:p w14:paraId="055007EF" w14:textId="77777777" w:rsidR="008E71CB" w:rsidRPr="008E71CB" w:rsidRDefault="008443B6" w:rsidP="008E71CB">
            <w:pPr>
              <w:pStyle w:val="TableText"/>
            </w:pPr>
            <w:r>
              <w:t xml:space="preserve">Note: </w:t>
            </w:r>
            <w:r w:rsidRPr="008E71CB">
              <w:t>Always 9F</w:t>
            </w:r>
          </w:p>
        </w:tc>
        <w:tc>
          <w:tcPr>
            <w:tcW w:w="2968" w:type="dxa"/>
            <w:tcBorders>
              <w:top w:val="single" w:sz="6" w:space="0" w:color="auto"/>
              <w:bottom w:val="single" w:sz="4" w:space="0" w:color="auto"/>
            </w:tcBorders>
            <w:shd w:val="clear" w:color="auto" w:fill="auto"/>
          </w:tcPr>
          <w:p w14:paraId="055007F0" w14:textId="77777777" w:rsidR="00840BEB" w:rsidRPr="008E71CB" w:rsidRDefault="00840BEB" w:rsidP="008E71CB">
            <w:pPr>
              <w:pStyle w:val="TableText"/>
            </w:pPr>
          </w:p>
        </w:tc>
      </w:tr>
      <w:tr w:rsidR="00840BEB" w:rsidRPr="008E71CB" w14:paraId="05500800" w14:textId="77777777" w:rsidTr="005D549D">
        <w:trPr>
          <w:trHeight w:val="65"/>
        </w:trPr>
        <w:tc>
          <w:tcPr>
            <w:tcW w:w="951" w:type="dxa"/>
            <w:shd w:val="clear" w:color="auto" w:fill="auto"/>
          </w:tcPr>
          <w:p w14:paraId="055007F2" w14:textId="77777777" w:rsidR="00840BEB" w:rsidRPr="008E71CB" w:rsidRDefault="00840BEB" w:rsidP="008E71CB">
            <w:pPr>
              <w:pStyle w:val="TableText"/>
            </w:pPr>
            <w:r w:rsidRPr="008E71CB">
              <w:t>12</w:t>
            </w:r>
          </w:p>
        </w:tc>
        <w:tc>
          <w:tcPr>
            <w:tcW w:w="3508" w:type="dxa"/>
            <w:shd w:val="clear" w:color="auto" w:fill="auto"/>
          </w:tcPr>
          <w:p w14:paraId="055007F3" w14:textId="77777777" w:rsidR="00840BEB" w:rsidRPr="008E71CB" w:rsidRDefault="00840BEB" w:rsidP="008E71CB">
            <w:pPr>
              <w:pStyle w:val="TableText"/>
            </w:pPr>
            <w:r w:rsidRPr="008E71CB">
              <w:t>Other Payer Referral Number</w:t>
            </w:r>
          </w:p>
        </w:tc>
        <w:tc>
          <w:tcPr>
            <w:tcW w:w="1578" w:type="dxa"/>
            <w:shd w:val="clear" w:color="auto" w:fill="auto"/>
          </w:tcPr>
          <w:p w14:paraId="055007F4" w14:textId="05BE22A2" w:rsidR="00840BEB" w:rsidRPr="000414A1" w:rsidRDefault="000414A1" w:rsidP="008E71CB">
            <w:pPr>
              <w:pStyle w:val="TableText"/>
              <w:rPr>
                <w:i/>
              </w:rPr>
            </w:pPr>
            <w:r w:rsidRPr="000414A1">
              <w:rPr>
                <w:i/>
                <w:color w:val="C00000"/>
              </w:rPr>
              <w:t>5</w:t>
            </w:r>
            <w:r w:rsidR="00840BEB" w:rsidRPr="000414A1">
              <w:rPr>
                <w:i/>
                <w:color w:val="C00000"/>
              </w:rPr>
              <w:t xml:space="preserve">0 </w:t>
            </w:r>
            <w:r w:rsidR="003A0BED" w:rsidRPr="000414A1">
              <w:rPr>
                <w:i/>
                <w:color w:val="C00000"/>
              </w:rPr>
              <w:t>A</w:t>
            </w:r>
            <w:r w:rsidR="00DE0798" w:rsidRPr="000414A1">
              <w:rPr>
                <w:i/>
                <w:color w:val="C00000"/>
              </w:rPr>
              <w:t>/</w:t>
            </w:r>
            <w:r w:rsidR="003A0BED" w:rsidRPr="000414A1">
              <w:rPr>
                <w:i/>
                <w:color w:val="C00000"/>
              </w:rPr>
              <w:t>N</w:t>
            </w:r>
          </w:p>
        </w:tc>
        <w:tc>
          <w:tcPr>
            <w:tcW w:w="2427" w:type="dxa"/>
            <w:shd w:val="clear" w:color="auto" w:fill="auto"/>
          </w:tcPr>
          <w:p w14:paraId="055007F5" w14:textId="77777777" w:rsidR="008E71CB" w:rsidRPr="008E71CB" w:rsidRDefault="008E71CB" w:rsidP="008E71CB">
            <w:pPr>
              <w:pStyle w:val="TableText"/>
            </w:pPr>
            <w:r w:rsidRPr="008E71CB">
              <w:t>837:</w:t>
            </w:r>
          </w:p>
          <w:p w14:paraId="055007F6" w14:textId="77777777" w:rsidR="00840BEB" w:rsidRPr="008E71CB" w:rsidRDefault="00840BEB" w:rsidP="008E71CB">
            <w:pPr>
              <w:pStyle w:val="TableText"/>
            </w:pPr>
            <w:r w:rsidRPr="008E71CB">
              <w:t>(I) 2330B REF02</w:t>
            </w:r>
          </w:p>
          <w:p w14:paraId="055007F7" w14:textId="77777777" w:rsidR="00840BEB" w:rsidRPr="008E71CB" w:rsidRDefault="00840BEB" w:rsidP="008E71CB">
            <w:pPr>
              <w:pStyle w:val="TableText"/>
            </w:pPr>
            <w:r w:rsidRPr="008E71CB">
              <w:t>(P) 2330B REF02</w:t>
            </w:r>
          </w:p>
          <w:p w14:paraId="055007F8" w14:textId="77777777" w:rsidR="008E71CB" w:rsidRPr="008E71CB" w:rsidRDefault="008E71CB" w:rsidP="008E71CB">
            <w:pPr>
              <w:pStyle w:val="TableText"/>
            </w:pPr>
            <w:r w:rsidRPr="008E71CB">
              <w:t>Print: N/A</w:t>
            </w:r>
          </w:p>
        </w:tc>
        <w:tc>
          <w:tcPr>
            <w:tcW w:w="2968" w:type="dxa"/>
          </w:tcPr>
          <w:p w14:paraId="055007F9" w14:textId="77777777" w:rsidR="00840BEB" w:rsidRDefault="008E71CB" w:rsidP="008E71CB">
            <w:pPr>
              <w:pStyle w:val="TableText"/>
            </w:pPr>
            <w:r w:rsidRPr="008E71CB">
              <w:t xml:space="preserve">Biller Input: Screen 10 Section </w:t>
            </w:r>
            <w:r>
              <w:t>½</w:t>
            </w:r>
          </w:p>
          <w:p w14:paraId="055007FA" w14:textId="77777777" w:rsidR="008E71CB" w:rsidRDefault="008E71CB" w:rsidP="008E71CB">
            <w:pPr>
              <w:pStyle w:val="TableText"/>
            </w:pPr>
            <w:r>
              <w:t xml:space="preserve">There can be a Primary, Secondary and Tertiary Referral Number.  </w:t>
            </w:r>
            <w:r w:rsidR="00DB68A5">
              <w:t>T</w:t>
            </w:r>
            <w:r w:rsidR="00DB68A5" w:rsidRPr="008E71CB">
              <w:t xml:space="preserve">he system will automatically keep track of the </w:t>
            </w:r>
            <w:r w:rsidR="00DB68A5" w:rsidRPr="008E71CB">
              <w:lastRenderedPageBreak/>
              <w:t>current Payer sequence and which payer(s) is the destination payer or the Other payers</w:t>
            </w:r>
            <w:r w:rsidR="00DB68A5">
              <w:t>.</w:t>
            </w:r>
          </w:p>
          <w:p w14:paraId="055007FB" w14:textId="77777777" w:rsidR="00DB68A5" w:rsidRPr="00DB68A5" w:rsidRDefault="00DB68A5" w:rsidP="00DB68A5">
            <w:pPr>
              <w:pStyle w:val="TableText"/>
            </w:pPr>
            <w:r w:rsidRPr="00DB68A5">
              <w:t>Storage: BILL/CLAIM (#399)</w:t>
            </w:r>
          </w:p>
          <w:p w14:paraId="055007FC" w14:textId="77777777" w:rsidR="00DB68A5" w:rsidRPr="00DB68A5" w:rsidRDefault="00DB68A5" w:rsidP="00DB68A5">
            <w:pPr>
              <w:pStyle w:val="TableText"/>
            </w:pPr>
            <w:r w:rsidRPr="00DB68A5">
              <w:t>Field: PRIMARY REFERRAL NUMBER (</w:t>
            </w:r>
            <w:r>
              <w:t>#</w:t>
            </w:r>
            <w:r w:rsidRPr="00DB68A5">
              <w:t>253)</w:t>
            </w:r>
          </w:p>
          <w:p w14:paraId="055007FD" w14:textId="77777777" w:rsidR="00DB68A5" w:rsidRDefault="00DB68A5" w:rsidP="00DB68A5">
            <w:pPr>
              <w:pStyle w:val="TableText"/>
            </w:pPr>
            <w:r>
              <w:t>Field: SECONDARY</w:t>
            </w:r>
            <w:r w:rsidRPr="00DB68A5">
              <w:t xml:space="preserve"> REFERRAL NUMBER (</w:t>
            </w:r>
            <w:r>
              <w:t>#254</w:t>
            </w:r>
            <w:r w:rsidRPr="00DB68A5">
              <w:t>)</w:t>
            </w:r>
          </w:p>
          <w:p w14:paraId="055007FE" w14:textId="77777777" w:rsidR="00DB68A5" w:rsidRPr="008E71CB" w:rsidRDefault="00DB68A5" w:rsidP="008E71CB">
            <w:pPr>
              <w:pStyle w:val="TableText"/>
            </w:pPr>
            <w:r>
              <w:t>Field: PRIMARY REFERRAL NUMBER (#255)</w:t>
            </w:r>
          </w:p>
        </w:tc>
        <w:tc>
          <w:tcPr>
            <w:tcW w:w="2968" w:type="dxa"/>
            <w:tcBorders>
              <w:top w:val="single" w:sz="6" w:space="0" w:color="auto"/>
              <w:bottom w:val="single" w:sz="4" w:space="0" w:color="auto"/>
            </w:tcBorders>
            <w:shd w:val="clear" w:color="auto" w:fill="auto"/>
          </w:tcPr>
          <w:p w14:paraId="055007FF" w14:textId="77777777" w:rsidR="00840BEB" w:rsidRPr="008E71CB" w:rsidRDefault="00840BEB" w:rsidP="008E71CB">
            <w:pPr>
              <w:pStyle w:val="TableText"/>
            </w:pPr>
          </w:p>
        </w:tc>
      </w:tr>
    </w:tbl>
    <w:p w14:paraId="05500801" w14:textId="77777777" w:rsidR="00832B13" w:rsidRDefault="00832B13" w:rsidP="00302507">
      <w:pPr>
        <w:pStyle w:val="BodyText"/>
      </w:pPr>
      <w:bookmarkStart w:id="431" w:name="_Toc165973807"/>
      <w:bookmarkStart w:id="432" w:name="_Toc208309251"/>
      <w:bookmarkStart w:id="433" w:name="_Toc209511138"/>
      <w:bookmarkStart w:id="434" w:name="_Toc261954513"/>
    </w:p>
    <w:p w14:paraId="05500802" w14:textId="77777777" w:rsidR="0064184D" w:rsidRPr="00D916CC" w:rsidRDefault="00832B13" w:rsidP="00351368">
      <w:pPr>
        <w:pStyle w:val="Heading3"/>
      </w:pPr>
      <w:r w:rsidRPr="00D916CC">
        <w:br w:type="page"/>
      </w:r>
      <w:bookmarkStart w:id="435" w:name="_Toc263271017"/>
      <w:bookmarkStart w:id="436" w:name="_Toc263271296"/>
      <w:bookmarkStart w:id="437" w:name="_Toc377477656"/>
      <w:bookmarkStart w:id="438" w:name="_Toc465931746"/>
      <w:r w:rsidR="0064184D" w:rsidRPr="00D916CC">
        <w:lastRenderedPageBreak/>
        <w:t>OI5 - Loop 2330A (Other Payer Subscriber Data)</w:t>
      </w:r>
      <w:bookmarkEnd w:id="431"/>
      <w:bookmarkEnd w:id="432"/>
      <w:bookmarkEnd w:id="433"/>
      <w:bookmarkEnd w:id="434"/>
      <w:r w:rsidR="0064184D" w:rsidRPr="00D916CC">
        <w:t xml:space="preserve"> </w:t>
      </w:r>
      <w:r w:rsidR="00F93D5E" w:rsidRPr="00D916CC">
        <w:t>[SEQ 113]</w:t>
      </w:r>
      <w:bookmarkEnd w:id="435"/>
      <w:bookmarkEnd w:id="436"/>
      <w:bookmarkEnd w:id="437"/>
      <w:bookmarkEnd w:id="438"/>
    </w:p>
    <w:p w14:paraId="05500803" w14:textId="77777777" w:rsidR="0064184D" w:rsidRPr="00214788" w:rsidRDefault="00832B13" w:rsidP="00302507">
      <w:pPr>
        <w:pStyle w:val="BodyText"/>
      </w:pPr>
      <w:r>
        <w:t>One record per 2320 record</w:t>
      </w:r>
      <w:r w:rsidR="0064184D" w:rsidRPr="00214788">
        <w:t xml:space="preserve">   </w:t>
      </w:r>
    </w:p>
    <w:p w14:paraId="05500804" w14:textId="6EBE7692" w:rsidR="0064184D" w:rsidRPr="00214788" w:rsidRDefault="0064184D" w:rsidP="00302507">
      <w:pPr>
        <w:pStyle w:val="BodyText"/>
      </w:pPr>
      <w:r w:rsidRPr="00214788">
        <w:t>(OPTIONAL</w:t>
      </w:r>
      <w:r w:rsidR="00EE6E15">
        <w:t xml:space="preserve"> – Max length </w:t>
      </w:r>
      <w:r w:rsidR="00EE6E15" w:rsidRPr="00E1774A">
        <w:rPr>
          <w:color w:val="000000" w:themeColor="text1"/>
        </w:rPr>
        <w:t>228</w:t>
      </w:r>
      <w:r w:rsidR="00F05B25" w:rsidRPr="00E1774A">
        <w:rPr>
          <w:color w:val="000000" w:themeColor="text1"/>
        </w:rPr>
        <w:t xml:space="preserve"> </w:t>
      </w:r>
      <w:r w:rsidR="00F05B25">
        <w:t>bytes</w:t>
      </w:r>
      <w:r w:rsidRPr="00214788">
        <w:t xml:space="preserve">)  </w:t>
      </w:r>
    </w:p>
    <w:tbl>
      <w:tblPr>
        <w:tblW w:w="144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DA5F74" w14:paraId="0550080B" w14:textId="77777777" w:rsidTr="00006CE3">
        <w:trPr>
          <w:trHeight w:val="350"/>
          <w:tblHeader/>
        </w:trPr>
        <w:tc>
          <w:tcPr>
            <w:tcW w:w="806" w:type="dxa"/>
            <w:shd w:val="clear" w:color="auto" w:fill="D9D9D9"/>
          </w:tcPr>
          <w:p w14:paraId="05500805" w14:textId="77777777" w:rsidR="00840BEB" w:rsidRPr="00BC0F9E" w:rsidRDefault="00840BEB" w:rsidP="00072280">
            <w:pPr>
              <w:pStyle w:val="TableHeading"/>
            </w:pPr>
            <w:r w:rsidRPr="00BC0F9E">
              <w:t>Piece</w:t>
            </w:r>
          </w:p>
        </w:tc>
        <w:tc>
          <w:tcPr>
            <w:tcW w:w="3240" w:type="dxa"/>
            <w:shd w:val="clear" w:color="auto" w:fill="D9D9D9"/>
          </w:tcPr>
          <w:p w14:paraId="05500806" w14:textId="77777777" w:rsidR="00840BEB" w:rsidRPr="00BC0F9E" w:rsidRDefault="00840BEB" w:rsidP="00072280">
            <w:pPr>
              <w:pStyle w:val="TableHeading"/>
            </w:pPr>
            <w:r w:rsidRPr="00BC0F9E">
              <w:t>Description</w:t>
            </w:r>
          </w:p>
        </w:tc>
        <w:tc>
          <w:tcPr>
            <w:tcW w:w="1368" w:type="dxa"/>
            <w:shd w:val="clear" w:color="auto" w:fill="D9D9D9"/>
          </w:tcPr>
          <w:p w14:paraId="05500807" w14:textId="77777777" w:rsidR="00840BEB" w:rsidRPr="00BC0F9E" w:rsidRDefault="00072280" w:rsidP="00072280">
            <w:pPr>
              <w:pStyle w:val="TableHeading"/>
            </w:pPr>
            <w:r>
              <w:t xml:space="preserve">Max Length Data </w:t>
            </w:r>
            <w:r w:rsidR="00840BEB" w:rsidRPr="00BC0F9E">
              <w:t>Type</w:t>
            </w:r>
          </w:p>
        </w:tc>
        <w:tc>
          <w:tcPr>
            <w:tcW w:w="2333" w:type="dxa"/>
            <w:shd w:val="clear" w:color="auto" w:fill="D9D9D9"/>
          </w:tcPr>
          <w:p w14:paraId="05500808" w14:textId="77777777" w:rsidR="00840BEB" w:rsidRPr="00BC0F9E" w:rsidRDefault="00006CE3" w:rsidP="00072280">
            <w:pPr>
              <w:pStyle w:val="TableHeading"/>
            </w:pPr>
            <w:r>
              <w:t xml:space="preserve">837/Print </w:t>
            </w:r>
            <w:r w:rsidR="00840BEB" w:rsidRPr="00BC0F9E">
              <w:t>Location</w:t>
            </w:r>
          </w:p>
        </w:tc>
        <w:tc>
          <w:tcPr>
            <w:tcW w:w="3773" w:type="dxa"/>
            <w:shd w:val="clear" w:color="auto" w:fill="D9D9D9"/>
          </w:tcPr>
          <w:p w14:paraId="05500809" w14:textId="77777777" w:rsidR="00840BEB" w:rsidRPr="00BC0F9E" w:rsidRDefault="00006CE3" w:rsidP="00072280">
            <w:pPr>
              <w:pStyle w:val="TableHeading"/>
            </w:pPr>
            <w:proofErr w:type="spellStart"/>
            <w:r>
              <w:t>VistA</w:t>
            </w:r>
            <w:proofErr w:type="spellEnd"/>
            <w:r>
              <w:t xml:space="preserve"> Input/Storage</w:t>
            </w:r>
          </w:p>
        </w:tc>
        <w:tc>
          <w:tcPr>
            <w:tcW w:w="2880" w:type="dxa"/>
            <w:shd w:val="clear" w:color="auto" w:fill="D9D9D9"/>
          </w:tcPr>
          <w:p w14:paraId="0550080A" w14:textId="77777777" w:rsidR="00840BEB" w:rsidRPr="00BC0F9E" w:rsidRDefault="00840BEB" w:rsidP="00072280">
            <w:pPr>
              <w:pStyle w:val="TableHeading"/>
            </w:pPr>
            <w:r w:rsidRPr="00BC0F9E">
              <w:t>FSC Processing Comments</w:t>
            </w:r>
          </w:p>
        </w:tc>
      </w:tr>
      <w:tr w:rsidR="00840BEB" w:rsidRPr="00DA5F74" w14:paraId="05500812" w14:textId="77777777" w:rsidTr="001B5C83">
        <w:trPr>
          <w:trHeight w:val="381"/>
        </w:trPr>
        <w:tc>
          <w:tcPr>
            <w:tcW w:w="806" w:type="dxa"/>
          </w:tcPr>
          <w:p w14:paraId="0550080C" w14:textId="77777777" w:rsidR="00840BEB" w:rsidRPr="00BC0F9E" w:rsidRDefault="00840BEB" w:rsidP="001B5C83">
            <w:pPr>
              <w:pStyle w:val="TableText"/>
            </w:pPr>
            <w:r w:rsidRPr="00BC0F9E">
              <w:t>1</w:t>
            </w:r>
          </w:p>
        </w:tc>
        <w:tc>
          <w:tcPr>
            <w:tcW w:w="3240" w:type="dxa"/>
          </w:tcPr>
          <w:p w14:paraId="0550080D" w14:textId="77777777" w:rsidR="00840BEB" w:rsidRPr="00BC0F9E" w:rsidRDefault="00840BEB" w:rsidP="001B5C83">
            <w:pPr>
              <w:pStyle w:val="TableText"/>
            </w:pPr>
            <w:r w:rsidRPr="00BC0F9E">
              <w:t>RECORD ID = ‘OI5 ’</w:t>
            </w:r>
          </w:p>
        </w:tc>
        <w:tc>
          <w:tcPr>
            <w:tcW w:w="1368" w:type="dxa"/>
          </w:tcPr>
          <w:p w14:paraId="0550080E" w14:textId="77777777" w:rsidR="00840BEB" w:rsidRPr="00BC0F9E" w:rsidRDefault="00840BEB" w:rsidP="001B5C83">
            <w:pPr>
              <w:pStyle w:val="TableText"/>
            </w:pPr>
            <w:r w:rsidRPr="00BC0F9E">
              <w:t xml:space="preserve">4 </w:t>
            </w:r>
            <w:r>
              <w:t>A</w:t>
            </w:r>
          </w:p>
        </w:tc>
        <w:tc>
          <w:tcPr>
            <w:tcW w:w="2333" w:type="dxa"/>
          </w:tcPr>
          <w:p w14:paraId="0550080F" w14:textId="77777777" w:rsidR="00840BEB" w:rsidRPr="00BC0F9E" w:rsidRDefault="00840BEB" w:rsidP="001B5C83">
            <w:pPr>
              <w:pStyle w:val="TableText"/>
              <w:rPr>
                <w:sz w:val="20"/>
              </w:rPr>
            </w:pPr>
          </w:p>
        </w:tc>
        <w:tc>
          <w:tcPr>
            <w:tcW w:w="3773" w:type="dxa"/>
          </w:tcPr>
          <w:p w14:paraId="05500810" w14:textId="77777777" w:rsidR="00840BEB" w:rsidRPr="00BC0F9E" w:rsidRDefault="00840BEB" w:rsidP="001B5C83">
            <w:pPr>
              <w:pStyle w:val="TableText"/>
            </w:pPr>
          </w:p>
        </w:tc>
        <w:tc>
          <w:tcPr>
            <w:tcW w:w="2880" w:type="dxa"/>
            <w:shd w:val="clear" w:color="auto" w:fill="auto"/>
          </w:tcPr>
          <w:p w14:paraId="05500811" w14:textId="77777777" w:rsidR="00840BEB" w:rsidRPr="00BC0F9E" w:rsidRDefault="00840BEB" w:rsidP="001B5C83">
            <w:pPr>
              <w:pStyle w:val="TableText"/>
            </w:pPr>
          </w:p>
        </w:tc>
      </w:tr>
      <w:tr w:rsidR="00840BEB" w:rsidRPr="006A2ED7" w14:paraId="0550081E" w14:textId="77777777" w:rsidTr="001B5C83">
        <w:trPr>
          <w:trHeight w:val="357"/>
        </w:trPr>
        <w:tc>
          <w:tcPr>
            <w:tcW w:w="806" w:type="dxa"/>
            <w:shd w:val="clear" w:color="auto" w:fill="auto"/>
          </w:tcPr>
          <w:p w14:paraId="05500813" w14:textId="77777777" w:rsidR="00840BEB" w:rsidRPr="006A2ED7" w:rsidRDefault="00840BEB" w:rsidP="001B5C83">
            <w:pPr>
              <w:pStyle w:val="TableText"/>
            </w:pPr>
            <w:r w:rsidRPr="006A2ED7">
              <w:t>2</w:t>
            </w:r>
          </w:p>
        </w:tc>
        <w:tc>
          <w:tcPr>
            <w:tcW w:w="3240" w:type="dxa"/>
            <w:shd w:val="clear" w:color="auto" w:fill="auto"/>
          </w:tcPr>
          <w:p w14:paraId="05500814" w14:textId="77777777" w:rsidR="00840BEB" w:rsidRPr="006A2ED7" w:rsidRDefault="00840BEB" w:rsidP="001B5C83">
            <w:pPr>
              <w:pStyle w:val="TableText"/>
            </w:pPr>
            <w:r w:rsidRPr="006A2ED7">
              <w:t>Payer Responsibility Sequence # Code</w:t>
            </w:r>
          </w:p>
        </w:tc>
        <w:tc>
          <w:tcPr>
            <w:tcW w:w="1368" w:type="dxa"/>
            <w:shd w:val="clear" w:color="auto" w:fill="auto"/>
          </w:tcPr>
          <w:p w14:paraId="05500815" w14:textId="77777777" w:rsidR="00840BEB" w:rsidRPr="006A2ED7" w:rsidRDefault="00840BEB" w:rsidP="001B5C83">
            <w:pPr>
              <w:pStyle w:val="TableText"/>
            </w:pPr>
            <w:r w:rsidRPr="006A2ED7">
              <w:t xml:space="preserve">1 </w:t>
            </w:r>
            <w:r>
              <w:t>A</w:t>
            </w:r>
          </w:p>
        </w:tc>
        <w:tc>
          <w:tcPr>
            <w:tcW w:w="2333" w:type="dxa"/>
            <w:shd w:val="clear" w:color="auto" w:fill="auto"/>
          </w:tcPr>
          <w:p w14:paraId="05500816" w14:textId="77777777" w:rsidR="00840BEB" w:rsidRDefault="001B5C83" w:rsidP="001B5C83">
            <w:pPr>
              <w:pStyle w:val="TableText"/>
            </w:pPr>
            <w:r>
              <w:t>837: N/A</w:t>
            </w:r>
          </w:p>
          <w:p w14:paraId="05500817" w14:textId="77777777" w:rsidR="001B5C83" w:rsidRPr="006A2ED7" w:rsidRDefault="001B5C83" w:rsidP="001B5C83">
            <w:pPr>
              <w:pStyle w:val="TableText"/>
            </w:pPr>
            <w:r>
              <w:t>Print: N/A</w:t>
            </w:r>
          </w:p>
        </w:tc>
        <w:tc>
          <w:tcPr>
            <w:tcW w:w="3773" w:type="dxa"/>
          </w:tcPr>
          <w:p w14:paraId="05500818" w14:textId="77777777" w:rsidR="00840BEB" w:rsidRDefault="00840BEB" w:rsidP="001B5C83">
            <w:pPr>
              <w:pStyle w:val="TableText"/>
            </w:pPr>
            <w:r>
              <w:t xml:space="preserve">Biller Input: </w:t>
            </w:r>
            <w:r w:rsidRPr="002A2FF8">
              <w:rPr>
                <w:i/>
              </w:rPr>
              <w:t>Screen 3 Section 1</w:t>
            </w:r>
          </w:p>
          <w:p w14:paraId="05500819" w14:textId="77777777" w:rsidR="00840BEB" w:rsidRDefault="00840BEB" w:rsidP="001B5C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1A" w14:textId="77777777" w:rsidR="00840BEB" w:rsidRDefault="00840BEB" w:rsidP="001B5C83">
            <w:pPr>
              <w:pStyle w:val="TableText"/>
            </w:pPr>
            <w:r>
              <w:t>Storage:</w:t>
            </w:r>
          </w:p>
          <w:p w14:paraId="0550081B" w14:textId="77777777" w:rsidR="00840BEB" w:rsidRDefault="00840BEB" w:rsidP="001B5C83">
            <w:pPr>
              <w:pStyle w:val="TableText"/>
            </w:pPr>
            <w:r>
              <w:t>File: BILL/CLAIMS (#399)</w:t>
            </w:r>
          </w:p>
          <w:p w14:paraId="0550081C" w14:textId="77777777" w:rsidR="00840BEB" w:rsidRPr="006A2ED7" w:rsidRDefault="00840BEB" w:rsidP="001B5C83">
            <w:pPr>
              <w:pStyle w:val="TableText"/>
            </w:pPr>
            <w:r>
              <w:t>Field: CURRENT BILL PAYER SEQUENCE (#.21)</w:t>
            </w:r>
          </w:p>
        </w:tc>
        <w:tc>
          <w:tcPr>
            <w:tcW w:w="2880" w:type="dxa"/>
            <w:shd w:val="clear" w:color="auto" w:fill="auto"/>
          </w:tcPr>
          <w:p w14:paraId="0550081D" w14:textId="77777777" w:rsidR="00840BEB" w:rsidRPr="006A2ED7" w:rsidRDefault="00840BEB" w:rsidP="001B5C83">
            <w:pPr>
              <w:pStyle w:val="TableText"/>
            </w:pPr>
            <w:r w:rsidRPr="006A2ED7">
              <w:t>Primary (P), Secondary (S</w:t>
            </w:r>
            <w:proofErr w:type="gramStart"/>
            <w:r w:rsidRPr="006A2ED7">
              <w:t>) ,Tertiary</w:t>
            </w:r>
            <w:proofErr w:type="gramEnd"/>
            <w:r w:rsidRPr="006A2ED7">
              <w:t xml:space="preserve"> (T) Must match value in OI1 piece 2 for insurance..</w:t>
            </w:r>
          </w:p>
        </w:tc>
      </w:tr>
      <w:tr w:rsidR="00840BEB" w:rsidRPr="006A2ED7" w14:paraId="0550082C" w14:textId="77777777" w:rsidTr="001B5C83">
        <w:trPr>
          <w:trHeight w:val="65"/>
        </w:trPr>
        <w:tc>
          <w:tcPr>
            <w:tcW w:w="806" w:type="dxa"/>
            <w:shd w:val="clear" w:color="auto" w:fill="auto"/>
          </w:tcPr>
          <w:p w14:paraId="0550081F" w14:textId="77777777" w:rsidR="00840BEB" w:rsidRPr="006A2ED7" w:rsidRDefault="00840BEB" w:rsidP="001B5C83">
            <w:pPr>
              <w:pStyle w:val="TableText"/>
            </w:pPr>
            <w:r w:rsidRPr="006A2ED7">
              <w:t>3</w:t>
            </w:r>
          </w:p>
        </w:tc>
        <w:tc>
          <w:tcPr>
            <w:tcW w:w="3240" w:type="dxa"/>
            <w:shd w:val="clear" w:color="auto" w:fill="auto"/>
          </w:tcPr>
          <w:p w14:paraId="05500820" w14:textId="77777777" w:rsidR="00840BEB" w:rsidRPr="006A2ED7" w:rsidRDefault="00840BEB" w:rsidP="001B5C83">
            <w:pPr>
              <w:pStyle w:val="TableText"/>
            </w:pPr>
            <w:r w:rsidRPr="006A2ED7">
              <w:t xml:space="preserve">Other Subscriber Name Suffix </w:t>
            </w:r>
          </w:p>
        </w:tc>
        <w:tc>
          <w:tcPr>
            <w:tcW w:w="1368" w:type="dxa"/>
            <w:shd w:val="clear" w:color="auto" w:fill="auto"/>
          </w:tcPr>
          <w:p w14:paraId="05500821" w14:textId="77777777" w:rsidR="00840BEB" w:rsidRPr="006A2ED7" w:rsidRDefault="00840BEB" w:rsidP="001B5C83">
            <w:pPr>
              <w:pStyle w:val="TableText"/>
            </w:pPr>
            <w:r w:rsidRPr="006A2ED7">
              <w:t xml:space="preserve">10 </w:t>
            </w:r>
            <w:r w:rsidR="003A0BED">
              <w:t>A</w:t>
            </w:r>
            <w:r w:rsidR="00DE0798">
              <w:t>/</w:t>
            </w:r>
            <w:r w:rsidR="003A0BED">
              <w:t>N</w:t>
            </w:r>
          </w:p>
        </w:tc>
        <w:tc>
          <w:tcPr>
            <w:tcW w:w="2333" w:type="dxa"/>
            <w:shd w:val="clear" w:color="auto" w:fill="auto"/>
          </w:tcPr>
          <w:p w14:paraId="05500822" w14:textId="77777777" w:rsidR="00840BEB" w:rsidRPr="006A2ED7" w:rsidRDefault="001B5C83" w:rsidP="001B5C83">
            <w:pPr>
              <w:pStyle w:val="TableText"/>
            </w:pPr>
            <w:r>
              <w:t xml:space="preserve">837: </w:t>
            </w:r>
            <w:r w:rsidR="00840BEB" w:rsidRPr="006A2ED7">
              <w:t>2330A NM107</w:t>
            </w:r>
          </w:p>
          <w:p w14:paraId="05500823" w14:textId="77777777" w:rsidR="00840BEB" w:rsidRPr="006A2ED7" w:rsidRDefault="001B5C83" w:rsidP="001B5C83">
            <w:pPr>
              <w:pStyle w:val="TableText"/>
            </w:pPr>
            <w:r>
              <w:t>Print:</w:t>
            </w:r>
          </w:p>
          <w:p w14:paraId="05500824" w14:textId="77777777" w:rsidR="00840BEB" w:rsidRPr="006A2ED7" w:rsidRDefault="001B5C83" w:rsidP="001B5C83">
            <w:pPr>
              <w:pStyle w:val="TableText"/>
            </w:pPr>
            <w:r>
              <w:t>UB04 – FL</w:t>
            </w:r>
            <w:r w:rsidR="00840BEB" w:rsidRPr="006A2ED7">
              <w:t>58</w:t>
            </w:r>
          </w:p>
        </w:tc>
        <w:tc>
          <w:tcPr>
            <w:tcW w:w="3773" w:type="dxa"/>
          </w:tcPr>
          <w:p w14:paraId="05500825" w14:textId="77777777" w:rsidR="001B5C83" w:rsidRPr="00BF7513" w:rsidRDefault="001B5C83" w:rsidP="001B5C83">
            <w:pPr>
              <w:pStyle w:val="TableText"/>
            </w:pPr>
            <w:r w:rsidRPr="00BF7513">
              <w:t>Biller Input: N/A</w:t>
            </w:r>
          </w:p>
          <w:p w14:paraId="05500826" w14:textId="77777777" w:rsidR="001B5C83" w:rsidRPr="00F42168" w:rsidRDefault="001B5C83" w:rsidP="001B5C83">
            <w:pPr>
              <w:pStyle w:val="TableText"/>
              <w:rPr>
                <w:i/>
              </w:rPr>
            </w:pPr>
            <w:r w:rsidRPr="00F42168">
              <w:rPr>
                <w:i/>
              </w:rPr>
              <w:t>Screen 3 Section 1</w:t>
            </w:r>
          </w:p>
          <w:p w14:paraId="05500827" w14:textId="77777777" w:rsidR="001B5C83" w:rsidRDefault="001B5C83" w:rsidP="001B5C83">
            <w:pPr>
              <w:pStyle w:val="TableText"/>
            </w:pPr>
            <w:r>
              <w:t xml:space="preserve">Storage: </w:t>
            </w:r>
          </w:p>
          <w:p w14:paraId="05500828" w14:textId="77777777" w:rsidR="001B5C83" w:rsidRDefault="001B5C83" w:rsidP="001B5C83">
            <w:pPr>
              <w:pStyle w:val="TableText"/>
            </w:pPr>
            <w:r>
              <w:t>File: PATIENT (#1)</w:t>
            </w:r>
          </w:p>
          <w:p w14:paraId="05500829" w14:textId="77777777" w:rsidR="001B5C83" w:rsidRDefault="001B5C83" w:rsidP="001B5C83">
            <w:pPr>
              <w:pStyle w:val="TableText"/>
            </w:pPr>
            <w:proofErr w:type="spellStart"/>
            <w:r>
              <w:t>Subfile</w:t>
            </w:r>
            <w:proofErr w:type="spellEnd"/>
            <w:r>
              <w:t>: INSURANCE TYPE (#.3121)</w:t>
            </w:r>
          </w:p>
          <w:p w14:paraId="0550082A" w14:textId="77777777" w:rsidR="00840BEB" w:rsidRPr="006A2ED7" w:rsidRDefault="001B5C83" w:rsidP="001B5C83">
            <w:pPr>
              <w:pStyle w:val="TableText"/>
            </w:pPr>
            <w:r>
              <w:t>Field: NAME OF INSURED (#17)</w:t>
            </w:r>
          </w:p>
        </w:tc>
        <w:tc>
          <w:tcPr>
            <w:tcW w:w="2880" w:type="dxa"/>
            <w:shd w:val="clear" w:color="auto" w:fill="auto"/>
          </w:tcPr>
          <w:p w14:paraId="0550082B" w14:textId="77777777" w:rsidR="00840BEB" w:rsidRPr="006A2ED7" w:rsidRDefault="00840BEB" w:rsidP="001B5C83">
            <w:pPr>
              <w:pStyle w:val="TableText"/>
            </w:pPr>
          </w:p>
        </w:tc>
      </w:tr>
      <w:tr w:rsidR="007E1C43" w:rsidRPr="006A2ED7" w14:paraId="05500839" w14:textId="77777777" w:rsidTr="001B5C83">
        <w:trPr>
          <w:trHeight w:val="65"/>
        </w:trPr>
        <w:tc>
          <w:tcPr>
            <w:tcW w:w="806" w:type="dxa"/>
            <w:shd w:val="clear" w:color="auto" w:fill="auto"/>
          </w:tcPr>
          <w:p w14:paraId="0550082D" w14:textId="77777777" w:rsidR="007E1C43" w:rsidRPr="006A2ED7" w:rsidRDefault="007E1C43" w:rsidP="001B5C83">
            <w:pPr>
              <w:pStyle w:val="TableText"/>
            </w:pPr>
            <w:r w:rsidRPr="006A2ED7">
              <w:t>4</w:t>
            </w:r>
          </w:p>
        </w:tc>
        <w:tc>
          <w:tcPr>
            <w:tcW w:w="3240" w:type="dxa"/>
            <w:shd w:val="clear" w:color="auto" w:fill="auto"/>
          </w:tcPr>
          <w:p w14:paraId="0550082E" w14:textId="77777777" w:rsidR="007E1C43" w:rsidRPr="006A2ED7" w:rsidRDefault="007E1C43" w:rsidP="001B5C83">
            <w:pPr>
              <w:pStyle w:val="TableText"/>
            </w:pPr>
            <w:r w:rsidRPr="006A2ED7">
              <w:t>Other Subscriber Address 1</w:t>
            </w:r>
          </w:p>
        </w:tc>
        <w:tc>
          <w:tcPr>
            <w:tcW w:w="1368" w:type="dxa"/>
            <w:shd w:val="clear" w:color="auto" w:fill="auto"/>
          </w:tcPr>
          <w:p w14:paraId="0550082F" w14:textId="1AC19D6D" w:rsidR="007E1C43" w:rsidRPr="00E1774A" w:rsidRDefault="0001136D" w:rsidP="001B5C83">
            <w:pPr>
              <w:pStyle w:val="TableText"/>
              <w:rPr>
                <w:color w:val="000000" w:themeColor="text1"/>
              </w:rPr>
            </w:pPr>
            <w:r w:rsidRPr="00E1774A">
              <w:rPr>
                <w:color w:val="000000" w:themeColor="text1"/>
              </w:rPr>
              <w:t>5</w:t>
            </w:r>
            <w:r w:rsidR="007E1C43" w:rsidRPr="00E1774A">
              <w:rPr>
                <w:color w:val="000000" w:themeColor="text1"/>
              </w:rPr>
              <w:t xml:space="preserve">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0" w14:textId="77777777" w:rsidR="007E1C43" w:rsidRDefault="001B5C83" w:rsidP="001B5C83">
            <w:pPr>
              <w:pStyle w:val="TableText"/>
            </w:pPr>
            <w:r>
              <w:t xml:space="preserve">837: </w:t>
            </w:r>
            <w:r w:rsidR="007E1C43" w:rsidRPr="006A2ED7">
              <w:t>2330A N301</w:t>
            </w:r>
          </w:p>
          <w:p w14:paraId="05500831" w14:textId="77777777" w:rsidR="001B5C83" w:rsidRPr="006A2ED7" w:rsidRDefault="001B5C83" w:rsidP="001B5C83">
            <w:pPr>
              <w:pStyle w:val="TableText"/>
            </w:pPr>
            <w:r>
              <w:t>Print: N/A</w:t>
            </w:r>
          </w:p>
        </w:tc>
        <w:tc>
          <w:tcPr>
            <w:tcW w:w="3773" w:type="dxa"/>
          </w:tcPr>
          <w:p w14:paraId="05500832" w14:textId="77777777" w:rsidR="007E1C43" w:rsidRPr="00BF7513" w:rsidRDefault="007E1C43" w:rsidP="001B5C83">
            <w:pPr>
              <w:pStyle w:val="TableText"/>
            </w:pPr>
            <w:r w:rsidRPr="00BF7513">
              <w:t>Biller Input: N/A</w:t>
            </w:r>
          </w:p>
          <w:p w14:paraId="05500833" w14:textId="77777777" w:rsidR="007E1C43" w:rsidRPr="00F42168" w:rsidRDefault="007E1C43" w:rsidP="001B5C83">
            <w:pPr>
              <w:pStyle w:val="TableText"/>
              <w:rPr>
                <w:i/>
              </w:rPr>
            </w:pPr>
            <w:r w:rsidRPr="00F42168">
              <w:rPr>
                <w:i/>
              </w:rPr>
              <w:t>Screen 3 Section 1</w:t>
            </w:r>
          </w:p>
          <w:p w14:paraId="05500834" w14:textId="77777777" w:rsidR="007E1C43" w:rsidRDefault="007E1C43" w:rsidP="001B5C83">
            <w:pPr>
              <w:pStyle w:val="TableText"/>
            </w:pPr>
            <w:r>
              <w:t xml:space="preserve">Storage: </w:t>
            </w:r>
          </w:p>
          <w:p w14:paraId="05500835" w14:textId="77777777" w:rsidR="007E1C43" w:rsidRDefault="007E1C43" w:rsidP="001B5C83">
            <w:pPr>
              <w:pStyle w:val="TableText"/>
            </w:pPr>
            <w:r>
              <w:t>File: PATIENT (#2)</w:t>
            </w:r>
          </w:p>
          <w:p w14:paraId="05500836" w14:textId="77777777" w:rsidR="007E1C43" w:rsidRDefault="007E1C43" w:rsidP="001B5C83">
            <w:pPr>
              <w:pStyle w:val="TableText"/>
            </w:pPr>
            <w:proofErr w:type="spellStart"/>
            <w:r>
              <w:t>Subfile</w:t>
            </w:r>
            <w:proofErr w:type="spellEnd"/>
            <w:r>
              <w:t>: INSURANCE TYPE (#.3121)</w:t>
            </w:r>
          </w:p>
          <w:p w14:paraId="05500837" w14:textId="77777777" w:rsidR="007E1C43" w:rsidRPr="003D5CCD" w:rsidRDefault="007E1C43" w:rsidP="001B5C83">
            <w:pPr>
              <w:pStyle w:val="TableText"/>
            </w:pPr>
            <w:r>
              <w:t>Field: INSURED’S STREET 1 (#3.06)</w:t>
            </w:r>
          </w:p>
        </w:tc>
        <w:tc>
          <w:tcPr>
            <w:tcW w:w="2880" w:type="dxa"/>
            <w:shd w:val="clear" w:color="auto" w:fill="auto"/>
          </w:tcPr>
          <w:p w14:paraId="05500838" w14:textId="77777777" w:rsidR="007E1C43" w:rsidRPr="006A2ED7" w:rsidRDefault="007E1C43" w:rsidP="001B5C83">
            <w:pPr>
              <w:pStyle w:val="TableText"/>
            </w:pPr>
          </w:p>
        </w:tc>
      </w:tr>
      <w:tr w:rsidR="001B5C83" w:rsidRPr="006A2ED7" w14:paraId="05500846" w14:textId="77777777" w:rsidTr="001B5C83">
        <w:trPr>
          <w:trHeight w:val="65"/>
        </w:trPr>
        <w:tc>
          <w:tcPr>
            <w:tcW w:w="806" w:type="dxa"/>
            <w:shd w:val="clear" w:color="auto" w:fill="auto"/>
          </w:tcPr>
          <w:p w14:paraId="0550083A" w14:textId="77777777" w:rsidR="001B5C83" w:rsidRPr="006A2ED7" w:rsidRDefault="001B5C83" w:rsidP="001B5C83">
            <w:pPr>
              <w:pStyle w:val="TableText"/>
            </w:pPr>
            <w:r w:rsidRPr="006A2ED7">
              <w:t>5</w:t>
            </w:r>
          </w:p>
        </w:tc>
        <w:tc>
          <w:tcPr>
            <w:tcW w:w="3240" w:type="dxa"/>
            <w:shd w:val="clear" w:color="auto" w:fill="auto"/>
          </w:tcPr>
          <w:p w14:paraId="0550083B" w14:textId="77777777" w:rsidR="001B5C83" w:rsidRPr="006A2ED7" w:rsidRDefault="001B5C83" w:rsidP="001B5C83">
            <w:pPr>
              <w:pStyle w:val="TableText"/>
            </w:pPr>
            <w:r w:rsidRPr="006A2ED7">
              <w:t>Other Subscriber Address 2</w:t>
            </w:r>
          </w:p>
        </w:tc>
        <w:tc>
          <w:tcPr>
            <w:tcW w:w="1368" w:type="dxa"/>
            <w:shd w:val="clear" w:color="auto" w:fill="auto"/>
          </w:tcPr>
          <w:p w14:paraId="0550083C" w14:textId="23DC1A9A" w:rsidR="001B5C83" w:rsidRPr="00E1774A" w:rsidRDefault="0001136D" w:rsidP="001B5C83">
            <w:pPr>
              <w:pStyle w:val="TableText"/>
              <w:rPr>
                <w:color w:val="000000" w:themeColor="text1"/>
              </w:rPr>
            </w:pPr>
            <w:r w:rsidRPr="00E1774A">
              <w:rPr>
                <w:color w:val="000000" w:themeColor="text1"/>
              </w:rPr>
              <w:t>55</w:t>
            </w:r>
            <w:r w:rsidR="001B5C83"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D" w14:textId="77777777" w:rsidR="001B5C83" w:rsidRDefault="001B5C83" w:rsidP="001B5C83">
            <w:pPr>
              <w:pStyle w:val="TableText"/>
            </w:pPr>
            <w:r>
              <w:t xml:space="preserve">837: </w:t>
            </w:r>
            <w:r w:rsidRPr="006A2ED7">
              <w:t>2330A N302</w:t>
            </w:r>
          </w:p>
          <w:p w14:paraId="0550083E" w14:textId="77777777" w:rsidR="001B5C83" w:rsidRPr="006A2ED7" w:rsidRDefault="001B5C83" w:rsidP="001B5C83">
            <w:pPr>
              <w:pStyle w:val="TableText"/>
            </w:pPr>
            <w:r>
              <w:t>Print: N/A</w:t>
            </w:r>
          </w:p>
        </w:tc>
        <w:tc>
          <w:tcPr>
            <w:tcW w:w="3773" w:type="dxa"/>
          </w:tcPr>
          <w:p w14:paraId="0550083F" w14:textId="77777777" w:rsidR="001B5C83" w:rsidRPr="00BF7513" w:rsidRDefault="001B5C83" w:rsidP="001B5C83">
            <w:pPr>
              <w:pStyle w:val="TableText"/>
            </w:pPr>
            <w:r w:rsidRPr="00BF7513">
              <w:t>Biller Input: N/A</w:t>
            </w:r>
          </w:p>
          <w:p w14:paraId="05500840" w14:textId="77777777" w:rsidR="001B5C83" w:rsidRPr="00F42168" w:rsidRDefault="001B5C83" w:rsidP="001B5C83">
            <w:pPr>
              <w:pStyle w:val="TableText"/>
              <w:rPr>
                <w:i/>
              </w:rPr>
            </w:pPr>
            <w:r w:rsidRPr="00F42168">
              <w:rPr>
                <w:i/>
              </w:rPr>
              <w:t>Screen 3 Section 1</w:t>
            </w:r>
          </w:p>
          <w:p w14:paraId="05500841" w14:textId="77777777" w:rsidR="001B5C83" w:rsidRDefault="001B5C83" w:rsidP="001B5C83">
            <w:pPr>
              <w:pStyle w:val="TableText"/>
            </w:pPr>
            <w:r>
              <w:t xml:space="preserve">Storage: </w:t>
            </w:r>
          </w:p>
          <w:p w14:paraId="05500842" w14:textId="77777777" w:rsidR="001B5C83" w:rsidRDefault="001B5C83" w:rsidP="001B5C83">
            <w:pPr>
              <w:pStyle w:val="TableText"/>
            </w:pPr>
            <w:r>
              <w:t>File: PATIENT (#2)</w:t>
            </w:r>
          </w:p>
          <w:p w14:paraId="05500843" w14:textId="77777777" w:rsidR="001B5C83" w:rsidRDefault="001B5C83" w:rsidP="001B5C83">
            <w:pPr>
              <w:pStyle w:val="TableText"/>
            </w:pPr>
            <w:proofErr w:type="spellStart"/>
            <w:r>
              <w:t>Subfile</w:t>
            </w:r>
            <w:proofErr w:type="spellEnd"/>
            <w:r>
              <w:t>: INSURANCE TYPE (#.3121)</w:t>
            </w:r>
          </w:p>
          <w:p w14:paraId="05500844" w14:textId="77777777" w:rsidR="001B5C83" w:rsidRPr="003D5CCD" w:rsidRDefault="001B5C83" w:rsidP="001B5C83">
            <w:pPr>
              <w:pStyle w:val="TableText"/>
            </w:pPr>
            <w:r>
              <w:t>Field: INSURED’S STREET 2 (#3.07)</w:t>
            </w:r>
          </w:p>
        </w:tc>
        <w:tc>
          <w:tcPr>
            <w:tcW w:w="2880" w:type="dxa"/>
            <w:shd w:val="clear" w:color="auto" w:fill="auto"/>
          </w:tcPr>
          <w:p w14:paraId="05500845" w14:textId="77777777" w:rsidR="001B5C83" w:rsidRPr="006A2ED7" w:rsidRDefault="001B5C83" w:rsidP="001B5C83">
            <w:pPr>
              <w:pStyle w:val="TableText"/>
            </w:pPr>
          </w:p>
        </w:tc>
      </w:tr>
      <w:tr w:rsidR="001B5C83" w:rsidRPr="006A2ED7" w14:paraId="05500853" w14:textId="77777777" w:rsidTr="001B5C83">
        <w:trPr>
          <w:trHeight w:val="65"/>
        </w:trPr>
        <w:tc>
          <w:tcPr>
            <w:tcW w:w="806" w:type="dxa"/>
            <w:shd w:val="clear" w:color="auto" w:fill="auto"/>
          </w:tcPr>
          <w:p w14:paraId="05500847" w14:textId="77777777" w:rsidR="001B5C83" w:rsidRPr="006A2ED7" w:rsidRDefault="001B5C83" w:rsidP="001B5C83">
            <w:pPr>
              <w:pStyle w:val="TableText"/>
            </w:pPr>
            <w:r w:rsidRPr="006A2ED7">
              <w:t>6</w:t>
            </w:r>
          </w:p>
        </w:tc>
        <w:tc>
          <w:tcPr>
            <w:tcW w:w="3240" w:type="dxa"/>
            <w:shd w:val="clear" w:color="auto" w:fill="auto"/>
          </w:tcPr>
          <w:p w14:paraId="05500848" w14:textId="77777777" w:rsidR="001B5C83" w:rsidRPr="006A2ED7" w:rsidRDefault="001B5C83" w:rsidP="001B5C83">
            <w:pPr>
              <w:pStyle w:val="TableText"/>
            </w:pPr>
            <w:r w:rsidRPr="006A2ED7">
              <w:t>Other Subscriber City Name</w:t>
            </w:r>
          </w:p>
        </w:tc>
        <w:tc>
          <w:tcPr>
            <w:tcW w:w="1368" w:type="dxa"/>
            <w:shd w:val="clear" w:color="auto" w:fill="auto"/>
          </w:tcPr>
          <w:p w14:paraId="05500849" w14:textId="77777777" w:rsidR="001B5C83" w:rsidRPr="006A2ED7" w:rsidRDefault="001B5C83" w:rsidP="001B5C83">
            <w:pPr>
              <w:pStyle w:val="TableText"/>
            </w:pPr>
            <w:r w:rsidRPr="006A2ED7">
              <w:t xml:space="preserve">30 </w:t>
            </w:r>
            <w:r w:rsidR="003A0BED">
              <w:t>A</w:t>
            </w:r>
            <w:r w:rsidR="00DE0798">
              <w:t>/</w:t>
            </w:r>
            <w:r w:rsidR="003A0BED">
              <w:t>N</w:t>
            </w:r>
          </w:p>
        </w:tc>
        <w:tc>
          <w:tcPr>
            <w:tcW w:w="2333" w:type="dxa"/>
            <w:shd w:val="clear" w:color="auto" w:fill="auto"/>
          </w:tcPr>
          <w:p w14:paraId="0550084A" w14:textId="77777777" w:rsidR="001B5C83" w:rsidRDefault="001B5C83" w:rsidP="001B5C83">
            <w:pPr>
              <w:pStyle w:val="TableText"/>
            </w:pPr>
            <w:r>
              <w:t xml:space="preserve">837: </w:t>
            </w:r>
            <w:r w:rsidRPr="006A2ED7">
              <w:t>2330A N401</w:t>
            </w:r>
          </w:p>
          <w:p w14:paraId="0550084B" w14:textId="77777777" w:rsidR="001B5C83" w:rsidRPr="006A2ED7" w:rsidRDefault="001B5C83" w:rsidP="001B5C83">
            <w:pPr>
              <w:pStyle w:val="TableText"/>
            </w:pPr>
            <w:r>
              <w:lastRenderedPageBreak/>
              <w:t>Print: N/A</w:t>
            </w:r>
          </w:p>
        </w:tc>
        <w:tc>
          <w:tcPr>
            <w:tcW w:w="3773" w:type="dxa"/>
          </w:tcPr>
          <w:p w14:paraId="0550084C" w14:textId="77777777" w:rsidR="001B5C83" w:rsidRPr="00BF7513" w:rsidRDefault="001B5C83" w:rsidP="001B5C83">
            <w:pPr>
              <w:pStyle w:val="TableText"/>
            </w:pPr>
            <w:r w:rsidRPr="00BF7513">
              <w:lastRenderedPageBreak/>
              <w:t>Biller Input: N/A</w:t>
            </w:r>
          </w:p>
          <w:p w14:paraId="0550084D" w14:textId="77777777" w:rsidR="001B5C83" w:rsidRPr="00F42168" w:rsidRDefault="001B5C83" w:rsidP="001B5C83">
            <w:pPr>
              <w:pStyle w:val="TableText"/>
              <w:rPr>
                <w:i/>
              </w:rPr>
            </w:pPr>
            <w:r w:rsidRPr="00F42168">
              <w:rPr>
                <w:i/>
              </w:rPr>
              <w:lastRenderedPageBreak/>
              <w:t>Screen 3 Section 1</w:t>
            </w:r>
          </w:p>
          <w:p w14:paraId="0550084E" w14:textId="77777777" w:rsidR="001B5C83" w:rsidRDefault="001B5C83" w:rsidP="001B5C83">
            <w:pPr>
              <w:pStyle w:val="TableText"/>
            </w:pPr>
            <w:r>
              <w:t xml:space="preserve">Storage: </w:t>
            </w:r>
          </w:p>
          <w:p w14:paraId="0550084F" w14:textId="77777777" w:rsidR="001B5C83" w:rsidRDefault="001B5C83" w:rsidP="001B5C83">
            <w:pPr>
              <w:pStyle w:val="TableText"/>
            </w:pPr>
            <w:r>
              <w:t>File: PATIENT (#2)</w:t>
            </w:r>
          </w:p>
          <w:p w14:paraId="05500850" w14:textId="77777777" w:rsidR="001B5C83" w:rsidRDefault="001B5C83" w:rsidP="001B5C83">
            <w:pPr>
              <w:pStyle w:val="TableText"/>
            </w:pPr>
            <w:proofErr w:type="spellStart"/>
            <w:r>
              <w:t>Subfile</w:t>
            </w:r>
            <w:proofErr w:type="spellEnd"/>
            <w:r>
              <w:t>: INSURANCE TYPE (#.3121)</w:t>
            </w:r>
          </w:p>
          <w:p w14:paraId="05500851" w14:textId="77777777" w:rsidR="001B5C83" w:rsidRPr="003D5CCD" w:rsidRDefault="001B5C83" w:rsidP="001B5C83">
            <w:pPr>
              <w:pStyle w:val="TableText"/>
            </w:pPr>
            <w:r>
              <w:t>Field: INSURED’S CITY (#3.08)</w:t>
            </w:r>
          </w:p>
        </w:tc>
        <w:tc>
          <w:tcPr>
            <w:tcW w:w="2880" w:type="dxa"/>
            <w:shd w:val="clear" w:color="auto" w:fill="auto"/>
          </w:tcPr>
          <w:p w14:paraId="05500852" w14:textId="77777777" w:rsidR="001B5C83" w:rsidRPr="006A2ED7" w:rsidRDefault="001B5C83" w:rsidP="001B5C83">
            <w:pPr>
              <w:pStyle w:val="TableText"/>
            </w:pPr>
            <w:r w:rsidRPr="006A2ED7">
              <w:lastRenderedPageBreak/>
              <w:t>837P usage changed to required</w:t>
            </w:r>
          </w:p>
        </w:tc>
      </w:tr>
      <w:tr w:rsidR="001B5C83" w:rsidRPr="006A2ED7" w14:paraId="05500860" w14:textId="77777777" w:rsidTr="001B5C83">
        <w:trPr>
          <w:trHeight w:val="65"/>
        </w:trPr>
        <w:tc>
          <w:tcPr>
            <w:tcW w:w="806" w:type="dxa"/>
            <w:shd w:val="clear" w:color="auto" w:fill="auto"/>
          </w:tcPr>
          <w:p w14:paraId="05500854" w14:textId="77777777" w:rsidR="001B5C83" w:rsidRPr="006A2ED7" w:rsidRDefault="001B5C83" w:rsidP="001B5C83">
            <w:pPr>
              <w:pStyle w:val="TableText"/>
            </w:pPr>
            <w:r w:rsidRPr="006A2ED7">
              <w:lastRenderedPageBreak/>
              <w:t>7</w:t>
            </w:r>
          </w:p>
        </w:tc>
        <w:tc>
          <w:tcPr>
            <w:tcW w:w="3240" w:type="dxa"/>
            <w:shd w:val="clear" w:color="auto" w:fill="auto"/>
          </w:tcPr>
          <w:p w14:paraId="05500855" w14:textId="77777777" w:rsidR="001B5C83" w:rsidRPr="006A2ED7" w:rsidRDefault="001B5C83" w:rsidP="001B5C83">
            <w:pPr>
              <w:pStyle w:val="TableText"/>
            </w:pPr>
            <w:r w:rsidRPr="006A2ED7">
              <w:t>Other Subscriber State Code</w:t>
            </w:r>
          </w:p>
        </w:tc>
        <w:tc>
          <w:tcPr>
            <w:tcW w:w="1368" w:type="dxa"/>
            <w:shd w:val="clear" w:color="auto" w:fill="auto"/>
          </w:tcPr>
          <w:p w14:paraId="05500856" w14:textId="77777777" w:rsidR="001B5C83" w:rsidRPr="006A2ED7" w:rsidRDefault="001B5C83" w:rsidP="001B5C83">
            <w:pPr>
              <w:pStyle w:val="TableText"/>
            </w:pPr>
            <w:r w:rsidRPr="006A2ED7">
              <w:t xml:space="preserve">2 </w:t>
            </w:r>
            <w:r>
              <w:t>A</w:t>
            </w:r>
          </w:p>
        </w:tc>
        <w:tc>
          <w:tcPr>
            <w:tcW w:w="2333" w:type="dxa"/>
            <w:shd w:val="clear" w:color="auto" w:fill="auto"/>
          </w:tcPr>
          <w:p w14:paraId="05500857" w14:textId="77777777" w:rsidR="001B5C83" w:rsidRDefault="001B5C83" w:rsidP="001B5C83">
            <w:pPr>
              <w:pStyle w:val="TableText"/>
            </w:pPr>
            <w:r>
              <w:t xml:space="preserve">837: </w:t>
            </w:r>
            <w:r w:rsidRPr="006A2ED7">
              <w:t>2330A N402</w:t>
            </w:r>
          </w:p>
          <w:p w14:paraId="05500858" w14:textId="77777777" w:rsidR="001B5C83" w:rsidRPr="006A2ED7" w:rsidRDefault="001B5C83" w:rsidP="001B5C83">
            <w:pPr>
              <w:pStyle w:val="TableText"/>
            </w:pPr>
            <w:r>
              <w:t>Print: N/A</w:t>
            </w:r>
          </w:p>
        </w:tc>
        <w:tc>
          <w:tcPr>
            <w:tcW w:w="3773" w:type="dxa"/>
          </w:tcPr>
          <w:p w14:paraId="05500859" w14:textId="77777777" w:rsidR="001B5C83" w:rsidRPr="00BF7513" w:rsidRDefault="001B5C83" w:rsidP="001B5C83">
            <w:pPr>
              <w:pStyle w:val="TableText"/>
            </w:pPr>
            <w:r w:rsidRPr="00BF7513">
              <w:t>Biller Input: N/A</w:t>
            </w:r>
          </w:p>
          <w:p w14:paraId="0550085A" w14:textId="77777777" w:rsidR="001B5C83" w:rsidRPr="00F42168" w:rsidRDefault="001B5C83" w:rsidP="001B5C83">
            <w:pPr>
              <w:pStyle w:val="TableText"/>
              <w:rPr>
                <w:i/>
              </w:rPr>
            </w:pPr>
            <w:r w:rsidRPr="00F42168">
              <w:rPr>
                <w:i/>
              </w:rPr>
              <w:t>Screen 3 Section 1</w:t>
            </w:r>
          </w:p>
          <w:p w14:paraId="0550085B" w14:textId="77777777" w:rsidR="001B5C83" w:rsidRDefault="001B5C83" w:rsidP="001B5C83">
            <w:pPr>
              <w:pStyle w:val="TableText"/>
            </w:pPr>
            <w:r>
              <w:t xml:space="preserve">Storage: </w:t>
            </w:r>
          </w:p>
          <w:p w14:paraId="0550085C" w14:textId="77777777" w:rsidR="001B5C83" w:rsidRDefault="001B5C83" w:rsidP="001B5C83">
            <w:pPr>
              <w:pStyle w:val="TableText"/>
            </w:pPr>
            <w:r>
              <w:t>File: PATIENT (#2)</w:t>
            </w:r>
          </w:p>
          <w:p w14:paraId="0550085D" w14:textId="77777777" w:rsidR="001B5C83" w:rsidRDefault="001B5C83" w:rsidP="001B5C83">
            <w:pPr>
              <w:pStyle w:val="TableText"/>
            </w:pPr>
            <w:proofErr w:type="spellStart"/>
            <w:r>
              <w:t>Subfile</w:t>
            </w:r>
            <w:proofErr w:type="spellEnd"/>
            <w:r>
              <w:t>: INSURANCE TYPE (#.3121)</w:t>
            </w:r>
          </w:p>
          <w:p w14:paraId="0550085E" w14:textId="77777777" w:rsidR="001B5C83" w:rsidRPr="003D5CCD" w:rsidRDefault="001B5C83" w:rsidP="001B5C83">
            <w:pPr>
              <w:pStyle w:val="TableText"/>
            </w:pPr>
            <w:r>
              <w:t>Field: INSURED’S STATE (#3.09)</w:t>
            </w:r>
          </w:p>
        </w:tc>
        <w:tc>
          <w:tcPr>
            <w:tcW w:w="2880" w:type="dxa"/>
            <w:shd w:val="clear" w:color="auto" w:fill="auto"/>
          </w:tcPr>
          <w:p w14:paraId="0550085F" w14:textId="77777777" w:rsidR="001B5C83" w:rsidRPr="006A2ED7" w:rsidRDefault="001B5C83" w:rsidP="001B5C83">
            <w:pPr>
              <w:pStyle w:val="TableText"/>
            </w:pPr>
            <w:r w:rsidRPr="006A2ED7">
              <w:t>Required when in US or territories.</w:t>
            </w:r>
          </w:p>
        </w:tc>
      </w:tr>
      <w:tr w:rsidR="001B5C83" w:rsidRPr="006A2ED7" w14:paraId="0550086D" w14:textId="77777777" w:rsidTr="001B5C83">
        <w:trPr>
          <w:trHeight w:val="65"/>
        </w:trPr>
        <w:tc>
          <w:tcPr>
            <w:tcW w:w="806" w:type="dxa"/>
            <w:shd w:val="clear" w:color="auto" w:fill="auto"/>
          </w:tcPr>
          <w:p w14:paraId="05500861" w14:textId="77777777" w:rsidR="001B5C83" w:rsidRPr="006A2ED7" w:rsidRDefault="001B5C83" w:rsidP="001B5C83">
            <w:pPr>
              <w:pStyle w:val="TableText"/>
            </w:pPr>
            <w:r w:rsidRPr="006A2ED7">
              <w:t>8</w:t>
            </w:r>
          </w:p>
        </w:tc>
        <w:tc>
          <w:tcPr>
            <w:tcW w:w="3240" w:type="dxa"/>
            <w:shd w:val="clear" w:color="auto" w:fill="auto"/>
          </w:tcPr>
          <w:p w14:paraId="05500862" w14:textId="77777777" w:rsidR="001B5C83" w:rsidRPr="006A2ED7" w:rsidRDefault="001B5C83" w:rsidP="001B5C83">
            <w:pPr>
              <w:pStyle w:val="TableText"/>
            </w:pPr>
            <w:r w:rsidRPr="006A2ED7">
              <w:t>Other Subscriber ZIP Code</w:t>
            </w:r>
          </w:p>
        </w:tc>
        <w:tc>
          <w:tcPr>
            <w:tcW w:w="1368" w:type="dxa"/>
            <w:shd w:val="clear" w:color="auto" w:fill="auto"/>
          </w:tcPr>
          <w:p w14:paraId="05500863" w14:textId="77777777" w:rsidR="001B5C83" w:rsidRPr="006A2ED7" w:rsidRDefault="001B5C83" w:rsidP="001B5C83">
            <w:pPr>
              <w:pStyle w:val="TableText"/>
            </w:pPr>
            <w:r w:rsidRPr="006A2ED7">
              <w:t xml:space="preserve">10 </w:t>
            </w:r>
            <w:r w:rsidR="003A0BED">
              <w:t>A</w:t>
            </w:r>
            <w:r w:rsidR="00DE0798">
              <w:t>/</w:t>
            </w:r>
            <w:r w:rsidR="003A0BED">
              <w:t>N</w:t>
            </w:r>
          </w:p>
        </w:tc>
        <w:tc>
          <w:tcPr>
            <w:tcW w:w="2333" w:type="dxa"/>
            <w:shd w:val="clear" w:color="auto" w:fill="auto"/>
          </w:tcPr>
          <w:p w14:paraId="05500864" w14:textId="77777777" w:rsidR="001B5C83" w:rsidRDefault="001B5C83" w:rsidP="001B5C83">
            <w:pPr>
              <w:pStyle w:val="TableText"/>
            </w:pPr>
            <w:r>
              <w:t xml:space="preserve">837: </w:t>
            </w:r>
            <w:r w:rsidRPr="006A2ED7">
              <w:t>2330A N403</w:t>
            </w:r>
          </w:p>
          <w:p w14:paraId="05500865" w14:textId="77777777" w:rsidR="001B5C83" w:rsidRPr="006A2ED7" w:rsidRDefault="001B5C83" w:rsidP="001B5C83">
            <w:pPr>
              <w:pStyle w:val="TableText"/>
            </w:pPr>
            <w:r>
              <w:t>Print: N/A</w:t>
            </w:r>
          </w:p>
        </w:tc>
        <w:tc>
          <w:tcPr>
            <w:tcW w:w="3773" w:type="dxa"/>
          </w:tcPr>
          <w:p w14:paraId="05500866" w14:textId="77777777" w:rsidR="001B5C83" w:rsidRPr="00BF7513" w:rsidRDefault="001B5C83" w:rsidP="001B5C83">
            <w:pPr>
              <w:pStyle w:val="TableText"/>
            </w:pPr>
            <w:r w:rsidRPr="00BF7513">
              <w:t>Biller Input: N/A</w:t>
            </w:r>
          </w:p>
          <w:p w14:paraId="05500867" w14:textId="77777777" w:rsidR="001B5C83" w:rsidRPr="00F42168" w:rsidRDefault="001B5C83" w:rsidP="001B5C83">
            <w:pPr>
              <w:pStyle w:val="TableText"/>
              <w:rPr>
                <w:i/>
              </w:rPr>
            </w:pPr>
            <w:r w:rsidRPr="00F42168">
              <w:rPr>
                <w:i/>
              </w:rPr>
              <w:t>Screen 3 Section 1</w:t>
            </w:r>
          </w:p>
          <w:p w14:paraId="05500868" w14:textId="77777777" w:rsidR="001B5C83" w:rsidRDefault="001B5C83" w:rsidP="001B5C83">
            <w:pPr>
              <w:pStyle w:val="TableText"/>
            </w:pPr>
            <w:r>
              <w:t xml:space="preserve">Storage: </w:t>
            </w:r>
          </w:p>
          <w:p w14:paraId="05500869" w14:textId="77777777" w:rsidR="001B5C83" w:rsidRDefault="001B5C83" w:rsidP="001B5C83">
            <w:pPr>
              <w:pStyle w:val="TableText"/>
            </w:pPr>
            <w:r>
              <w:t>File: PATIENT (#2)</w:t>
            </w:r>
          </w:p>
          <w:p w14:paraId="0550086A" w14:textId="77777777" w:rsidR="001B5C83" w:rsidRDefault="001B5C83" w:rsidP="001B5C83">
            <w:pPr>
              <w:pStyle w:val="TableText"/>
            </w:pPr>
            <w:proofErr w:type="spellStart"/>
            <w:r>
              <w:t>Subfile</w:t>
            </w:r>
            <w:proofErr w:type="spellEnd"/>
            <w:r>
              <w:t>: INSURANCE TYPE (#.3121)</w:t>
            </w:r>
          </w:p>
          <w:p w14:paraId="0550086B" w14:textId="77777777" w:rsidR="001B5C83" w:rsidRPr="003D5CCD" w:rsidRDefault="001B5C83" w:rsidP="001B5C83">
            <w:pPr>
              <w:pStyle w:val="TableText"/>
            </w:pPr>
            <w:r>
              <w:t>Field: INSURED’S ZIP (#3.1)</w:t>
            </w:r>
          </w:p>
        </w:tc>
        <w:tc>
          <w:tcPr>
            <w:tcW w:w="2880" w:type="dxa"/>
            <w:shd w:val="clear" w:color="auto" w:fill="auto"/>
          </w:tcPr>
          <w:p w14:paraId="0550086C" w14:textId="77777777" w:rsidR="001B5C83" w:rsidRPr="006A2ED7" w:rsidRDefault="001B5C83" w:rsidP="001B5C83">
            <w:pPr>
              <w:pStyle w:val="TableText"/>
            </w:pPr>
            <w:r w:rsidRPr="006A2ED7">
              <w:t>Required when in US or territories.</w:t>
            </w:r>
          </w:p>
        </w:tc>
      </w:tr>
      <w:tr w:rsidR="00464741" w:rsidRPr="006A2ED7" w14:paraId="0550087B" w14:textId="77777777" w:rsidTr="001B5C83">
        <w:trPr>
          <w:trHeight w:val="65"/>
        </w:trPr>
        <w:tc>
          <w:tcPr>
            <w:tcW w:w="806" w:type="dxa"/>
            <w:shd w:val="clear" w:color="auto" w:fill="auto"/>
          </w:tcPr>
          <w:p w14:paraId="0550086E" w14:textId="77777777" w:rsidR="00464741" w:rsidRPr="006A2ED7" w:rsidRDefault="00464741" w:rsidP="001B5C83">
            <w:pPr>
              <w:pStyle w:val="TableText"/>
            </w:pPr>
            <w:r w:rsidRPr="006A2ED7">
              <w:t>9</w:t>
            </w:r>
          </w:p>
        </w:tc>
        <w:tc>
          <w:tcPr>
            <w:tcW w:w="3240" w:type="dxa"/>
            <w:shd w:val="clear" w:color="auto" w:fill="auto"/>
          </w:tcPr>
          <w:p w14:paraId="0550086F" w14:textId="77777777" w:rsidR="00464741" w:rsidRPr="006A2ED7" w:rsidRDefault="00464741" w:rsidP="001B5C83">
            <w:pPr>
              <w:pStyle w:val="TableText"/>
              <w:rPr>
                <w:bCs/>
                <w:iCs/>
              </w:rPr>
            </w:pPr>
            <w:r>
              <w:t>Other Subscriber Sec ID</w:t>
            </w:r>
            <w:r w:rsidRPr="006A2ED7">
              <w:t xml:space="preserve"> Qualifier</w:t>
            </w:r>
            <w:r>
              <w:t>(1)</w:t>
            </w:r>
          </w:p>
        </w:tc>
        <w:tc>
          <w:tcPr>
            <w:tcW w:w="1368" w:type="dxa"/>
            <w:shd w:val="clear" w:color="auto" w:fill="auto"/>
          </w:tcPr>
          <w:p w14:paraId="05500870" w14:textId="77777777" w:rsidR="00464741" w:rsidRPr="006A2ED7" w:rsidRDefault="00464741" w:rsidP="001B5C83">
            <w:pPr>
              <w:pStyle w:val="TableText"/>
            </w:pPr>
            <w:r w:rsidRPr="006A2ED7">
              <w:t xml:space="preserve">2 </w:t>
            </w:r>
            <w:r w:rsidR="003A0BED">
              <w:t>A</w:t>
            </w:r>
            <w:r w:rsidR="00DE0798">
              <w:t>/</w:t>
            </w:r>
            <w:r w:rsidR="003A0BED">
              <w:t>N</w:t>
            </w:r>
          </w:p>
        </w:tc>
        <w:tc>
          <w:tcPr>
            <w:tcW w:w="2333" w:type="dxa"/>
            <w:shd w:val="clear" w:color="auto" w:fill="auto"/>
          </w:tcPr>
          <w:p w14:paraId="05500871" w14:textId="77777777" w:rsidR="00464741" w:rsidRDefault="00464741" w:rsidP="001B5C83">
            <w:pPr>
              <w:pStyle w:val="TableText"/>
            </w:pPr>
            <w:r>
              <w:t xml:space="preserve">837: </w:t>
            </w:r>
            <w:r w:rsidRPr="006A2ED7">
              <w:t>2330A REF01</w:t>
            </w:r>
          </w:p>
          <w:p w14:paraId="05500872" w14:textId="77777777" w:rsidR="00464741" w:rsidRPr="006A2ED7" w:rsidRDefault="00464741" w:rsidP="001B5C83">
            <w:pPr>
              <w:pStyle w:val="TableText"/>
            </w:pPr>
            <w:r>
              <w:t>Print: N/A</w:t>
            </w:r>
          </w:p>
        </w:tc>
        <w:tc>
          <w:tcPr>
            <w:tcW w:w="3773" w:type="dxa"/>
          </w:tcPr>
          <w:p w14:paraId="05500873" w14:textId="77777777" w:rsidR="00464741" w:rsidRDefault="00464741" w:rsidP="008C0642">
            <w:pPr>
              <w:pStyle w:val="TableText"/>
            </w:pPr>
            <w:r>
              <w:t>Biller Input: N/A</w:t>
            </w:r>
          </w:p>
          <w:p w14:paraId="05500874" w14:textId="77777777" w:rsidR="00464741" w:rsidRPr="00BF7513" w:rsidRDefault="00464741" w:rsidP="008C0642">
            <w:pPr>
              <w:pStyle w:val="TableText"/>
            </w:pPr>
            <w:r w:rsidRPr="003D0F64">
              <w:rPr>
                <w:i/>
              </w:rPr>
              <w:t>Screen 3 Section 1</w:t>
            </w:r>
          </w:p>
          <w:p w14:paraId="05500875"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876" w14:textId="77777777" w:rsidR="00464741" w:rsidRDefault="00464741" w:rsidP="008C0642">
            <w:pPr>
              <w:pStyle w:val="TableText"/>
            </w:pPr>
            <w:r>
              <w:t xml:space="preserve">Storage: </w:t>
            </w:r>
          </w:p>
          <w:p w14:paraId="05500877" w14:textId="77777777" w:rsidR="00464741" w:rsidRDefault="00464741" w:rsidP="008C0642">
            <w:pPr>
              <w:pStyle w:val="TableText"/>
            </w:pPr>
            <w:r>
              <w:t>File: PATIENT (#2)</w:t>
            </w:r>
          </w:p>
          <w:p w14:paraId="05500878" w14:textId="77777777" w:rsidR="00464741" w:rsidRDefault="00464741" w:rsidP="008C0642">
            <w:pPr>
              <w:pStyle w:val="TableText"/>
            </w:pPr>
            <w:proofErr w:type="spellStart"/>
            <w:r>
              <w:t>Subfile</w:t>
            </w:r>
            <w:proofErr w:type="spellEnd"/>
            <w:r>
              <w:t>: INSURANCE TYPE (#.3121)</w:t>
            </w:r>
          </w:p>
          <w:p w14:paraId="05500879" w14:textId="77777777" w:rsidR="00464741" w:rsidRPr="003D5CCD" w:rsidRDefault="00464741" w:rsidP="008C0642">
            <w:pPr>
              <w:pStyle w:val="TableText"/>
            </w:pPr>
            <w:r>
              <w:t>Field: SUBSCRIBER’s SEC QUALIFIER(1) ID (#5.02)</w:t>
            </w:r>
          </w:p>
        </w:tc>
        <w:tc>
          <w:tcPr>
            <w:tcW w:w="2880" w:type="dxa"/>
            <w:shd w:val="clear" w:color="auto" w:fill="auto"/>
          </w:tcPr>
          <w:p w14:paraId="0550087A" w14:textId="77777777" w:rsidR="00464741" w:rsidRPr="006A2ED7" w:rsidRDefault="00464741" w:rsidP="001B5C83">
            <w:pPr>
              <w:pStyle w:val="TableText"/>
            </w:pPr>
          </w:p>
        </w:tc>
      </w:tr>
      <w:tr w:rsidR="00464741" w:rsidRPr="006A2ED7" w14:paraId="05500889" w14:textId="77777777" w:rsidTr="001B5C83">
        <w:trPr>
          <w:trHeight w:val="65"/>
        </w:trPr>
        <w:tc>
          <w:tcPr>
            <w:tcW w:w="806" w:type="dxa"/>
            <w:shd w:val="clear" w:color="auto" w:fill="auto"/>
          </w:tcPr>
          <w:p w14:paraId="0550087C" w14:textId="77777777" w:rsidR="00464741" w:rsidRPr="006A2ED7" w:rsidRDefault="00464741" w:rsidP="001B5C83">
            <w:pPr>
              <w:pStyle w:val="TableText"/>
            </w:pPr>
            <w:r w:rsidRPr="006A2ED7">
              <w:t>10</w:t>
            </w:r>
          </w:p>
        </w:tc>
        <w:tc>
          <w:tcPr>
            <w:tcW w:w="3240" w:type="dxa"/>
            <w:shd w:val="clear" w:color="auto" w:fill="auto"/>
          </w:tcPr>
          <w:p w14:paraId="0550087D" w14:textId="77777777" w:rsidR="00464741" w:rsidRPr="006A2ED7" w:rsidRDefault="00464741" w:rsidP="001B5C83">
            <w:pPr>
              <w:pStyle w:val="TableText"/>
            </w:pPr>
            <w:r w:rsidRPr="006A2ED7">
              <w:t xml:space="preserve">Other Subscriber </w:t>
            </w:r>
            <w:r>
              <w:t>Sec ID(1)</w:t>
            </w:r>
          </w:p>
        </w:tc>
        <w:tc>
          <w:tcPr>
            <w:tcW w:w="1368" w:type="dxa"/>
            <w:shd w:val="clear" w:color="auto" w:fill="auto"/>
          </w:tcPr>
          <w:p w14:paraId="0550087E" w14:textId="54B9C99F" w:rsidR="00464741" w:rsidRPr="006A2ED7" w:rsidRDefault="0001136D" w:rsidP="001B5C83">
            <w:pPr>
              <w:pStyle w:val="TableText"/>
            </w:pPr>
            <w:r>
              <w:t>5</w:t>
            </w:r>
            <w:r w:rsidR="00464741" w:rsidRPr="006A2ED7">
              <w:t xml:space="preserve">0 </w:t>
            </w:r>
            <w:r w:rsidR="003A0BED">
              <w:t>A</w:t>
            </w:r>
            <w:r w:rsidR="00DE0798">
              <w:t>/</w:t>
            </w:r>
            <w:r w:rsidR="003A0BED">
              <w:t>N</w:t>
            </w:r>
          </w:p>
        </w:tc>
        <w:tc>
          <w:tcPr>
            <w:tcW w:w="2333" w:type="dxa"/>
            <w:shd w:val="clear" w:color="auto" w:fill="auto"/>
          </w:tcPr>
          <w:p w14:paraId="0550087F" w14:textId="77777777" w:rsidR="00464741" w:rsidRDefault="00464741" w:rsidP="001B5C83">
            <w:pPr>
              <w:pStyle w:val="TableText"/>
            </w:pPr>
            <w:r>
              <w:t xml:space="preserve">837: </w:t>
            </w:r>
            <w:r w:rsidRPr="006A2ED7">
              <w:t>2330A REF02</w:t>
            </w:r>
          </w:p>
          <w:p w14:paraId="05500880" w14:textId="77777777" w:rsidR="00464741" w:rsidRPr="006A2ED7" w:rsidRDefault="00464741" w:rsidP="001B5C83">
            <w:pPr>
              <w:pStyle w:val="TableText"/>
            </w:pPr>
            <w:r>
              <w:t>Print: N/A</w:t>
            </w:r>
          </w:p>
        </w:tc>
        <w:tc>
          <w:tcPr>
            <w:tcW w:w="3773" w:type="dxa"/>
          </w:tcPr>
          <w:p w14:paraId="05500881" w14:textId="77777777" w:rsidR="00464741" w:rsidRDefault="00464741" w:rsidP="008C0642">
            <w:pPr>
              <w:pStyle w:val="TableText"/>
            </w:pPr>
            <w:r>
              <w:t>Biller Input: N/A</w:t>
            </w:r>
          </w:p>
          <w:p w14:paraId="05500882" w14:textId="77777777" w:rsidR="00464741" w:rsidRPr="00BF7513" w:rsidRDefault="00464741" w:rsidP="008C0642">
            <w:pPr>
              <w:pStyle w:val="TableText"/>
            </w:pPr>
            <w:r w:rsidRPr="003D0F64">
              <w:rPr>
                <w:i/>
              </w:rPr>
              <w:t>Screen 3 Section 1</w:t>
            </w:r>
          </w:p>
          <w:p w14:paraId="05500883"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 xml:space="preserve">Subscriber </w:t>
            </w:r>
            <w:r>
              <w:lastRenderedPageBreak/>
              <w:t>Updates</w:t>
            </w:r>
          </w:p>
          <w:p w14:paraId="05500884" w14:textId="77777777" w:rsidR="00464741" w:rsidRDefault="00464741" w:rsidP="008C0642">
            <w:pPr>
              <w:pStyle w:val="TableText"/>
            </w:pPr>
            <w:r>
              <w:t xml:space="preserve">Storage: </w:t>
            </w:r>
          </w:p>
          <w:p w14:paraId="05500885" w14:textId="77777777" w:rsidR="00464741" w:rsidRDefault="00464741" w:rsidP="008C0642">
            <w:pPr>
              <w:pStyle w:val="TableText"/>
            </w:pPr>
            <w:r>
              <w:t>File: PATIENT (#2)</w:t>
            </w:r>
          </w:p>
          <w:p w14:paraId="05500886" w14:textId="77777777" w:rsidR="00464741" w:rsidRDefault="00464741" w:rsidP="008C0642">
            <w:pPr>
              <w:pStyle w:val="TableText"/>
            </w:pPr>
            <w:proofErr w:type="spellStart"/>
            <w:r>
              <w:t>Subfile</w:t>
            </w:r>
            <w:proofErr w:type="spellEnd"/>
            <w:r>
              <w:t>: INSURANCE TYPE (#.3121)</w:t>
            </w:r>
          </w:p>
          <w:p w14:paraId="05500887" w14:textId="77777777" w:rsidR="00464741" w:rsidRPr="003D5CCD" w:rsidRDefault="00464741" w:rsidP="008C0642">
            <w:pPr>
              <w:pStyle w:val="TableText"/>
            </w:pPr>
            <w:r>
              <w:t>Field: SUBSCRIBER’S SEC ID(1) (#5.03)</w:t>
            </w:r>
          </w:p>
        </w:tc>
        <w:tc>
          <w:tcPr>
            <w:tcW w:w="2880" w:type="dxa"/>
            <w:shd w:val="clear" w:color="auto" w:fill="auto"/>
          </w:tcPr>
          <w:p w14:paraId="05500888" w14:textId="77777777" w:rsidR="00464741" w:rsidRPr="006A2ED7" w:rsidRDefault="00464741" w:rsidP="001B5C83">
            <w:pPr>
              <w:pStyle w:val="TableText"/>
            </w:pPr>
            <w:r w:rsidRPr="006A2ED7">
              <w:lastRenderedPageBreak/>
              <w:t>None</w:t>
            </w:r>
          </w:p>
        </w:tc>
      </w:tr>
    </w:tbl>
    <w:p w14:paraId="055008A6" w14:textId="77777777" w:rsidR="00BE3423" w:rsidRPr="00313BE2" w:rsidRDefault="00BE3423" w:rsidP="00302507">
      <w:pPr>
        <w:pStyle w:val="BodyText"/>
      </w:pPr>
      <w:bookmarkStart w:id="439" w:name="_Toc208309252"/>
      <w:bookmarkStart w:id="440" w:name="_Toc209511139"/>
      <w:bookmarkStart w:id="441" w:name="_Toc261954514"/>
    </w:p>
    <w:p w14:paraId="055008A7" w14:textId="77777777" w:rsidR="0064184D" w:rsidRPr="00D916CC" w:rsidRDefault="00BE3423" w:rsidP="00351368">
      <w:pPr>
        <w:pStyle w:val="Heading3"/>
      </w:pPr>
      <w:r w:rsidRPr="00D916CC">
        <w:br w:type="page"/>
      </w:r>
      <w:bookmarkStart w:id="442" w:name="_Toc263271018"/>
      <w:bookmarkStart w:id="443" w:name="_Toc263271297"/>
      <w:bookmarkStart w:id="444" w:name="_Toc377477657"/>
      <w:bookmarkStart w:id="445" w:name="_Toc465931747"/>
      <w:r w:rsidR="0064184D" w:rsidRPr="00D916CC">
        <w:lastRenderedPageBreak/>
        <w:t>OI6 - Loop 2330B (Other Payer ID Data)</w:t>
      </w:r>
      <w:bookmarkEnd w:id="439"/>
      <w:bookmarkEnd w:id="440"/>
      <w:bookmarkEnd w:id="441"/>
      <w:r w:rsidR="0064184D" w:rsidRPr="00D916CC">
        <w:t xml:space="preserve"> </w:t>
      </w:r>
      <w:r w:rsidR="00F93D5E" w:rsidRPr="00D916CC">
        <w:t>[SEQ 114]</w:t>
      </w:r>
      <w:bookmarkEnd w:id="442"/>
      <w:bookmarkEnd w:id="443"/>
      <w:bookmarkEnd w:id="444"/>
      <w:bookmarkEnd w:id="445"/>
    </w:p>
    <w:p w14:paraId="055008A8" w14:textId="3A45E197" w:rsidR="00F93D5E" w:rsidRPr="00313BE2" w:rsidRDefault="00F93D5E" w:rsidP="00302507">
      <w:pPr>
        <w:pStyle w:val="BodyText"/>
      </w:pPr>
      <w:r w:rsidRPr="00313BE2">
        <w:t>(OPTIONAL</w:t>
      </w:r>
      <w:r w:rsidR="00A21B43">
        <w:t xml:space="preserve"> – Max length </w:t>
      </w:r>
      <w:r w:rsidR="00A21B43" w:rsidRPr="00EE6E15">
        <w:rPr>
          <w:color w:val="000000" w:themeColor="text1"/>
        </w:rPr>
        <w:t>1</w:t>
      </w:r>
      <w:r w:rsidR="004F1F89" w:rsidRPr="00EE6E15">
        <w:rPr>
          <w:color w:val="000000" w:themeColor="text1"/>
        </w:rPr>
        <w:t>4</w:t>
      </w:r>
      <w:r w:rsidR="00EE6E15" w:rsidRPr="00EE6E15">
        <w:rPr>
          <w:color w:val="000000" w:themeColor="text1"/>
        </w:rPr>
        <w:t>5</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313BE2" w14:paraId="055008AF" w14:textId="77777777" w:rsidTr="00210034">
        <w:trPr>
          <w:trHeight w:val="350"/>
          <w:tblHeader/>
        </w:trPr>
        <w:tc>
          <w:tcPr>
            <w:tcW w:w="806" w:type="dxa"/>
            <w:tcBorders>
              <w:top w:val="single" w:sz="4" w:space="0" w:color="auto"/>
              <w:bottom w:val="single" w:sz="6" w:space="0" w:color="auto"/>
            </w:tcBorders>
            <w:shd w:val="clear" w:color="auto" w:fill="D9D9D9"/>
          </w:tcPr>
          <w:p w14:paraId="055008A9" w14:textId="77777777" w:rsidR="00840BEB" w:rsidRPr="00313BE2" w:rsidRDefault="00840BEB" w:rsidP="00210034">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8AA" w14:textId="77777777" w:rsidR="00840BEB" w:rsidRPr="00313BE2" w:rsidRDefault="00840BEB" w:rsidP="00210034">
            <w:pPr>
              <w:pStyle w:val="TableHeading"/>
            </w:pPr>
            <w:r w:rsidRPr="00313BE2">
              <w:t>Description</w:t>
            </w:r>
          </w:p>
        </w:tc>
        <w:tc>
          <w:tcPr>
            <w:tcW w:w="1368" w:type="dxa"/>
            <w:tcBorders>
              <w:top w:val="single" w:sz="4" w:space="0" w:color="auto"/>
              <w:bottom w:val="single" w:sz="6" w:space="0" w:color="auto"/>
            </w:tcBorders>
            <w:shd w:val="clear" w:color="auto" w:fill="D9D9D9"/>
          </w:tcPr>
          <w:p w14:paraId="055008AB" w14:textId="77777777" w:rsidR="00840BEB" w:rsidRPr="00313BE2" w:rsidRDefault="00210034" w:rsidP="00210034">
            <w:pPr>
              <w:pStyle w:val="TableHeading"/>
            </w:pPr>
            <w:r>
              <w:t xml:space="preserve">Max Length Data </w:t>
            </w:r>
            <w:r w:rsidR="00840BEB" w:rsidRPr="00313BE2">
              <w:t>Type</w:t>
            </w:r>
          </w:p>
        </w:tc>
        <w:tc>
          <w:tcPr>
            <w:tcW w:w="2333" w:type="dxa"/>
            <w:tcBorders>
              <w:top w:val="single" w:sz="4" w:space="0" w:color="auto"/>
              <w:bottom w:val="single" w:sz="6" w:space="0" w:color="auto"/>
            </w:tcBorders>
            <w:shd w:val="clear" w:color="auto" w:fill="D9D9D9"/>
          </w:tcPr>
          <w:p w14:paraId="055008AC" w14:textId="77777777" w:rsidR="00840BEB" w:rsidRPr="00313BE2" w:rsidRDefault="00210034" w:rsidP="00210034">
            <w:pPr>
              <w:pStyle w:val="TableHeading"/>
            </w:pPr>
            <w:r>
              <w:t xml:space="preserve">837/Print </w:t>
            </w:r>
            <w:r w:rsidR="00840BEB" w:rsidRPr="00313BE2">
              <w:t>Location</w:t>
            </w:r>
          </w:p>
        </w:tc>
        <w:tc>
          <w:tcPr>
            <w:tcW w:w="3773" w:type="dxa"/>
            <w:tcBorders>
              <w:top w:val="single" w:sz="4" w:space="0" w:color="auto"/>
              <w:bottom w:val="single" w:sz="6" w:space="0" w:color="auto"/>
            </w:tcBorders>
            <w:shd w:val="clear" w:color="auto" w:fill="D9D9D9"/>
          </w:tcPr>
          <w:p w14:paraId="055008AD" w14:textId="77777777" w:rsidR="00840BEB" w:rsidRPr="00313BE2" w:rsidRDefault="00210034" w:rsidP="00210034">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8AE" w14:textId="77777777" w:rsidR="00840BEB" w:rsidRPr="00313BE2" w:rsidRDefault="00210034" w:rsidP="00210034">
            <w:pPr>
              <w:pStyle w:val="TableHeading"/>
            </w:pPr>
            <w:r>
              <w:t xml:space="preserve">FSC Processing </w:t>
            </w:r>
            <w:r w:rsidR="00840BEB" w:rsidRPr="00313BE2">
              <w:t>Comment</w:t>
            </w:r>
            <w:r>
              <w:t>s</w:t>
            </w:r>
          </w:p>
        </w:tc>
      </w:tr>
      <w:tr w:rsidR="00840BEB" w:rsidRPr="00313BE2" w14:paraId="055008B6" w14:textId="77777777" w:rsidTr="00210034">
        <w:trPr>
          <w:trHeight w:val="417"/>
        </w:trPr>
        <w:tc>
          <w:tcPr>
            <w:tcW w:w="806" w:type="dxa"/>
          </w:tcPr>
          <w:p w14:paraId="055008B0" w14:textId="77777777" w:rsidR="00840BEB" w:rsidRPr="00313BE2" w:rsidRDefault="00840BEB" w:rsidP="00210034">
            <w:pPr>
              <w:pStyle w:val="TableText"/>
            </w:pPr>
            <w:r w:rsidRPr="00313BE2">
              <w:t>1</w:t>
            </w:r>
          </w:p>
        </w:tc>
        <w:tc>
          <w:tcPr>
            <w:tcW w:w="3240" w:type="dxa"/>
          </w:tcPr>
          <w:p w14:paraId="055008B1" w14:textId="77777777" w:rsidR="00840BEB" w:rsidRPr="00313BE2" w:rsidRDefault="00840BEB" w:rsidP="00210034">
            <w:pPr>
              <w:pStyle w:val="TableText"/>
            </w:pPr>
            <w:r w:rsidRPr="00313BE2">
              <w:t>RECORD ID = ‘OI6 ’</w:t>
            </w:r>
          </w:p>
        </w:tc>
        <w:tc>
          <w:tcPr>
            <w:tcW w:w="1368" w:type="dxa"/>
          </w:tcPr>
          <w:p w14:paraId="055008B2" w14:textId="77777777" w:rsidR="00840BEB" w:rsidRPr="00313BE2" w:rsidRDefault="00840BEB" w:rsidP="00210034">
            <w:pPr>
              <w:pStyle w:val="TableText"/>
            </w:pPr>
            <w:r w:rsidRPr="00313BE2">
              <w:t xml:space="preserve">4 </w:t>
            </w:r>
            <w:r>
              <w:t>A</w:t>
            </w:r>
          </w:p>
        </w:tc>
        <w:tc>
          <w:tcPr>
            <w:tcW w:w="2333" w:type="dxa"/>
          </w:tcPr>
          <w:p w14:paraId="055008B3" w14:textId="77777777" w:rsidR="00840BEB" w:rsidRPr="00313BE2" w:rsidRDefault="00840BEB" w:rsidP="00210034">
            <w:pPr>
              <w:pStyle w:val="TableText"/>
              <w:rPr>
                <w:color w:val="000000" w:themeColor="text1"/>
                <w:sz w:val="20"/>
              </w:rPr>
            </w:pPr>
          </w:p>
        </w:tc>
        <w:tc>
          <w:tcPr>
            <w:tcW w:w="3773" w:type="dxa"/>
          </w:tcPr>
          <w:p w14:paraId="055008B4" w14:textId="77777777" w:rsidR="00840BEB" w:rsidRPr="00313BE2" w:rsidRDefault="00840BEB" w:rsidP="00210034">
            <w:pPr>
              <w:pStyle w:val="TableText"/>
            </w:pPr>
          </w:p>
        </w:tc>
        <w:tc>
          <w:tcPr>
            <w:tcW w:w="2880" w:type="dxa"/>
            <w:tcBorders>
              <w:top w:val="single" w:sz="6" w:space="0" w:color="auto"/>
              <w:bottom w:val="single" w:sz="6" w:space="0" w:color="auto"/>
            </w:tcBorders>
            <w:shd w:val="clear" w:color="auto" w:fill="auto"/>
          </w:tcPr>
          <w:p w14:paraId="055008B5" w14:textId="77777777" w:rsidR="00840BEB" w:rsidRPr="00313BE2" w:rsidRDefault="00840BEB" w:rsidP="00210034">
            <w:pPr>
              <w:pStyle w:val="TableText"/>
            </w:pPr>
          </w:p>
        </w:tc>
      </w:tr>
      <w:tr w:rsidR="00840BEB" w:rsidRPr="00313BE2" w14:paraId="055008C2" w14:textId="77777777" w:rsidTr="00210034">
        <w:trPr>
          <w:trHeight w:val="357"/>
        </w:trPr>
        <w:tc>
          <w:tcPr>
            <w:tcW w:w="806" w:type="dxa"/>
            <w:shd w:val="clear" w:color="auto" w:fill="auto"/>
          </w:tcPr>
          <w:p w14:paraId="055008B7" w14:textId="77777777" w:rsidR="00840BEB" w:rsidRPr="00313BE2" w:rsidRDefault="00840BEB" w:rsidP="00210034">
            <w:pPr>
              <w:pStyle w:val="TableText"/>
            </w:pPr>
            <w:r w:rsidRPr="00313BE2">
              <w:t>2</w:t>
            </w:r>
          </w:p>
        </w:tc>
        <w:tc>
          <w:tcPr>
            <w:tcW w:w="3240" w:type="dxa"/>
            <w:shd w:val="clear" w:color="auto" w:fill="auto"/>
          </w:tcPr>
          <w:p w14:paraId="055008B8" w14:textId="77777777" w:rsidR="00840BEB" w:rsidRPr="00313BE2" w:rsidRDefault="00840BEB" w:rsidP="00210034">
            <w:pPr>
              <w:pStyle w:val="TableText"/>
            </w:pPr>
            <w:r w:rsidRPr="00313BE2">
              <w:t>Payer Responsibility Sequence # Code</w:t>
            </w:r>
          </w:p>
        </w:tc>
        <w:tc>
          <w:tcPr>
            <w:tcW w:w="1368" w:type="dxa"/>
            <w:shd w:val="clear" w:color="auto" w:fill="auto"/>
          </w:tcPr>
          <w:p w14:paraId="055008B9" w14:textId="77777777" w:rsidR="00840BEB" w:rsidRPr="00313BE2" w:rsidRDefault="00840BEB" w:rsidP="00210034">
            <w:pPr>
              <w:pStyle w:val="TableText"/>
            </w:pPr>
            <w:r w:rsidRPr="00313BE2">
              <w:t xml:space="preserve">1 </w:t>
            </w:r>
            <w:r>
              <w:t>A</w:t>
            </w:r>
          </w:p>
        </w:tc>
        <w:tc>
          <w:tcPr>
            <w:tcW w:w="2333" w:type="dxa"/>
            <w:shd w:val="clear" w:color="auto" w:fill="auto"/>
          </w:tcPr>
          <w:p w14:paraId="055008BA" w14:textId="77777777" w:rsidR="00937759" w:rsidRDefault="00937759" w:rsidP="00937759">
            <w:pPr>
              <w:pStyle w:val="TableText"/>
            </w:pPr>
            <w:r w:rsidRPr="00937759">
              <w:t>837: N/A</w:t>
            </w:r>
          </w:p>
          <w:p w14:paraId="055008BB" w14:textId="77777777" w:rsidR="00840BEB" w:rsidRPr="00313BE2" w:rsidRDefault="00937759" w:rsidP="00937759">
            <w:pPr>
              <w:pStyle w:val="TableText"/>
              <w:rPr>
                <w:color w:val="000000" w:themeColor="text1"/>
                <w:sz w:val="20"/>
              </w:rPr>
            </w:pPr>
            <w:r>
              <w:t>Print: N/A</w:t>
            </w:r>
          </w:p>
        </w:tc>
        <w:tc>
          <w:tcPr>
            <w:tcW w:w="3773" w:type="dxa"/>
          </w:tcPr>
          <w:p w14:paraId="055008BC" w14:textId="77777777" w:rsidR="00840BEB" w:rsidRDefault="00840BEB" w:rsidP="00210034">
            <w:pPr>
              <w:pStyle w:val="TableText"/>
            </w:pPr>
            <w:r>
              <w:t xml:space="preserve">Biller Input: </w:t>
            </w:r>
            <w:r w:rsidRPr="002A2FF8">
              <w:rPr>
                <w:i/>
              </w:rPr>
              <w:t>Screen 3 Section 1</w:t>
            </w:r>
          </w:p>
          <w:p w14:paraId="055008BD" w14:textId="77777777" w:rsidR="00840BEB" w:rsidRDefault="00840BEB" w:rsidP="0021003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BE" w14:textId="77777777" w:rsidR="00840BEB" w:rsidRDefault="00840BEB" w:rsidP="00210034">
            <w:pPr>
              <w:pStyle w:val="TableText"/>
            </w:pPr>
            <w:r>
              <w:t>Storage:</w:t>
            </w:r>
          </w:p>
          <w:p w14:paraId="055008BF" w14:textId="77777777" w:rsidR="00840BEB" w:rsidRDefault="00840BEB" w:rsidP="00210034">
            <w:pPr>
              <w:pStyle w:val="TableText"/>
            </w:pPr>
            <w:r>
              <w:t>File: BILL/CLAIMS (#399)</w:t>
            </w:r>
          </w:p>
          <w:p w14:paraId="055008C0" w14:textId="77777777" w:rsidR="00840BEB" w:rsidRPr="00313BE2" w:rsidRDefault="00840BEB" w:rsidP="0021003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8C1" w14:textId="77777777" w:rsidR="00840BEB" w:rsidRPr="00313BE2" w:rsidRDefault="00840BEB" w:rsidP="00210034">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3477A4" w:rsidRPr="00313BE2" w14:paraId="055008CB" w14:textId="77777777" w:rsidTr="00210034">
        <w:trPr>
          <w:trHeight w:val="345"/>
        </w:trPr>
        <w:tc>
          <w:tcPr>
            <w:tcW w:w="806" w:type="dxa"/>
            <w:shd w:val="clear" w:color="auto" w:fill="auto"/>
          </w:tcPr>
          <w:p w14:paraId="055008C3" w14:textId="77777777" w:rsidR="003477A4" w:rsidRPr="00313BE2" w:rsidRDefault="003477A4" w:rsidP="00210034">
            <w:pPr>
              <w:pStyle w:val="TableText"/>
            </w:pPr>
            <w:r w:rsidRPr="00313BE2">
              <w:t>3</w:t>
            </w:r>
          </w:p>
        </w:tc>
        <w:tc>
          <w:tcPr>
            <w:tcW w:w="3240" w:type="dxa"/>
            <w:shd w:val="clear" w:color="auto" w:fill="auto"/>
          </w:tcPr>
          <w:p w14:paraId="055008C4" w14:textId="77777777" w:rsidR="003477A4" w:rsidRPr="00313BE2" w:rsidRDefault="003477A4" w:rsidP="00210034">
            <w:pPr>
              <w:pStyle w:val="TableText"/>
            </w:pPr>
            <w:r w:rsidRPr="00313BE2">
              <w:t>Other Payer Primary ID Qualifier</w:t>
            </w:r>
          </w:p>
        </w:tc>
        <w:tc>
          <w:tcPr>
            <w:tcW w:w="1368" w:type="dxa"/>
            <w:shd w:val="clear" w:color="auto" w:fill="auto"/>
          </w:tcPr>
          <w:p w14:paraId="055008C5"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C6" w14:textId="77777777" w:rsidR="003477A4" w:rsidRDefault="00506513" w:rsidP="00210034">
            <w:pPr>
              <w:pStyle w:val="TableText"/>
            </w:pPr>
            <w:r>
              <w:t xml:space="preserve">837: </w:t>
            </w:r>
            <w:r w:rsidR="003477A4" w:rsidRPr="00313BE2">
              <w:t>2330B NM108</w:t>
            </w:r>
          </w:p>
          <w:p w14:paraId="055008C7" w14:textId="77777777" w:rsidR="00937759" w:rsidRPr="00313BE2" w:rsidRDefault="00937759" w:rsidP="00210034">
            <w:pPr>
              <w:pStyle w:val="TableText"/>
            </w:pPr>
            <w:r>
              <w:t>Print: N/A</w:t>
            </w:r>
          </w:p>
        </w:tc>
        <w:tc>
          <w:tcPr>
            <w:tcW w:w="3773" w:type="dxa"/>
          </w:tcPr>
          <w:p w14:paraId="055008C8" w14:textId="77777777" w:rsidR="003477A4" w:rsidRDefault="003477A4" w:rsidP="008C0642">
            <w:pPr>
              <w:pStyle w:val="TableText"/>
            </w:pPr>
            <w:r>
              <w:t>Biller Input: N/A</w:t>
            </w:r>
          </w:p>
          <w:p w14:paraId="055008C9" w14:textId="77777777" w:rsidR="003477A4" w:rsidRPr="003D5CCD" w:rsidRDefault="003477A4" w:rsidP="008C0642">
            <w:pPr>
              <w:pStyle w:val="TableText"/>
            </w:pPr>
            <w:r>
              <w:t>Storage: N/A</w:t>
            </w:r>
          </w:p>
        </w:tc>
        <w:tc>
          <w:tcPr>
            <w:tcW w:w="2880" w:type="dxa"/>
            <w:tcBorders>
              <w:top w:val="single" w:sz="6" w:space="0" w:color="auto"/>
              <w:bottom w:val="single" w:sz="6" w:space="0" w:color="auto"/>
            </w:tcBorders>
            <w:shd w:val="clear" w:color="auto" w:fill="auto"/>
          </w:tcPr>
          <w:p w14:paraId="055008CA" w14:textId="77777777" w:rsidR="003477A4" w:rsidRPr="00313BE2" w:rsidRDefault="003477A4" w:rsidP="00210034">
            <w:pPr>
              <w:pStyle w:val="TableText"/>
            </w:pPr>
          </w:p>
        </w:tc>
      </w:tr>
      <w:tr w:rsidR="003477A4" w:rsidRPr="00313BE2" w14:paraId="055008DD" w14:textId="77777777" w:rsidTr="00210034">
        <w:trPr>
          <w:trHeight w:val="65"/>
        </w:trPr>
        <w:tc>
          <w:tcPr>
            <w:tcW w:w="806" w:type="dxa"/>
            <w:shd w:val="clear" w:color="auto" w:fill="auto"/>
          </w:tcPr>
          <w:p w14:paraId="055008CC" w14:textId="77777777" w:rsidR="003477A4" w:rsidRPr="00313BE2" w:rsidRDefault="003477A4" w:rsidP="00210034">
            <w:pPr>
              <w:pStyle w:val="TableText"/>
            </w:pPr>
            <w:r w:rsidRPr="00313BE2">
              <w:t>4</w:t>
            </w:r>
          </w:p>
        </w:tc>
        <w:tc>
          <w:tcPr>
            <w:tcW w:w="3240" w:type="dxa"/>
            <w:shd w:val="clear" w:color="auto" w:fill="auto"/>
          </w:tcPr>
          <w:p w14:paraId="055008CD" w14:textId="77777777" w:rsidR="003477A4" w:rsidRPr="00313BE2" w:rsidRDefault="003477A4" w:rsidP="00210034">
            <w:pPr>
              <w:pStyle w:val="TableText"/>
            </w:pPr>
            <w:r w:rsidRPr="00313BE2">
              <w:t>Other Payer Primary ID</w:t>
            </w:r>
          </w:p>
        </w:tc>
        <w:tc>
          <w:tcPr>
            <w:tcW w:w="1368" w:type="dxa"/>
            <w:shd w:val="clear" w:color="auto" w:fill="auto"/>
          </w:tcPr>
          <w:p w14:paraId="055008CE"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CF" w14:textId="77777777" w:rsidR="003477A4" w:rsidRDefault="00937759" w:rsidP="00210034">
            <w:pPr>
              <w:pStyle w:val="TableText"/>
            </w:pPr>
            <w:r>
              <w:t xml:space="preserve">837: </w:t>
            </w:r>
            <w:r w:rsidR="003477A4" w:rsidRPr="00313BE2">
              <w:t>2330B NM109</w:t>
            </w:r>
          </w:p>
          <w:p w14:paraId="055008D0" w14:textId="77777777" w:rsidR="00937759" w:rsidRDefault="00937759" w:rsidP="00210034">
            <w:pPr>
              <w:pStyle w:val="TableText"/>
            </w:pPr>
            <w:r>
              <w:t>Print:</w:t>
            </w:r>
          </w:p>
          <w:p w14:paraId="055008D1" w14:textId="77777777" w:rsidR="00937759" w:rsidRDefault="00937759" w:rsidP="00210034">
            <w:pPr>
              <w:pStyle w:val="TableText"/>
            </w:pPr>
            <w:r>
              <w:t>UB04 – FL51 by payer</w:t>
            </w:r>
          </w:p>
          <w:p w14:paraId="055008D2" w14:textId="77777777" w:rsidR="00EE435F" w:rsidRDefault="00EE435F" w:rsidP="00210034">
            <w:pPr>
              <w:pStyle w:val="TableText"/>
            </w:pPr>
          </w:p>
          <w:p w14:paraId="055008D3" w14:textId="77777777" w:rsidR="00EE435F" w:rsidRDefault="00EE435F" w:rsidP="00210034">
            <w:pPr>
              <w:pStyle w:val="TableText"/>
            </w:pPr>
            <w:r>
              <w:t>Note: This is the legacy Payer ID. **It will only print if there is no HPID**</w:t>
            </w:r>
          </w:p>
          <w:p w14:paraId="055008D4" w14:textId="77777777" w:rsidR="008433DB" w:rsidRPr="00313BE2" w:rsidRDefault="008433DB" w:rsidP="00210034">
            <w:pPr>
              <w:pStyle w:val="TableText"/>
            </w:pPr>
          </w:p>
        </w:tc>
        <w:tc>
          <w:tcPr>
            <w:tcW w:w="3773" w:type="dxa"/>
          </w:tcPr>
          <w:p w14:paraId="055008D5" w14:textId="77777777" w:rsidR="00EE435F" w:rsidRPr="00EE435F" w:rsidRDefault="00EE435F" w:rsidP="00EE435F">
            <w:pPr>
              <w:pStyle w:val="TableText"/>
              <w:rPr>
                <w:iCs/>
              </w:rPr>
            </w:pPr>
            <w:r w:rsidRPr="00EE435F">
              <w:rPr>
                <w:iCs/>
              </w:rPr>
              <w:t>Biller Input: N/A</w:t>
            </w:r>
          </w:p>
          <w:p w14:paraId="055008D6" w14:textId="77777777" w:rsidR="00EE435F" w:rsidRPr="00EE435F" w:rsidRDefault="00EE435F" w:rsidP="00EE435F">
            <w:pPr>
              <w:pStyle w:val="TableText"/>
              <w:rPr>
                <w:iCs/>
              </w:rPr>
            </w:pPr>
            <w:r w:rsidRPr="00EE435F">
              <w:rPr>
                <w:iCs/>
              </w:rPr>
              <w:t>Screen 3 Section 3</w:t>
            </w:r>
          </w:p>
          <w:p w14:paraId="055008D7" w14:textId="77777777" w:rsidR="00EE435F" w:rsidRPr="00EE435F" w:rsidRDefault="00EE435F" w:rsidP="00EE435F">
            <w:pPr>
              <w:pStyle w:val="TableText"/>
              <w:rPr>
                <w:iCs/>
              </w:rPr>
            </w:pPr>
            <w:r w:rsidRPr="00EE435F">
              <w:rPr>
                <w:iCs/>
              </w:rPr>
              <w:t>The Payer IDs are automatically entered on a bill when the user adds the insurance to the claim.  Payer IDs are enter in Insurance Company Entry/</w:t>
            </w:r>
            <w:proofErr w:type="spellStart"/>
            <w:r w:rsidRPr="00EE435F">
              <w:rPr>
                <w:iCs/>
              </w:rPr>
              <w:t>Edit</w:t>
            </w:r>
            <w:r w:rsidRPr="00EE435F">
              <w:rPr>
                <w:iCs/>
              </w:rPr>
              <w:t>Billing</w:t>
            </w:r>
            <w:proofErr w:type="spellEnd"/>
            <w:r w:rsidRPr="00EE435F">
              <w:rPr>
                <w:iCs/>
              </w:rPr>
              <w:t xml:space="preserve">/EDI </w:t>
            </w:r>
            <w:proofErr w:type="spellStart"/>
            <w:r w:rsidRPr="00EE435F">
              <w:rPr>
                <w:iCs/>
              </w:rPr>
              <w:t>Param</w:t>
            </w:r>
            <w:proofErr w:type="spellEnd"/>
          </w:p>
          <w:p w14:paraId="055008D8" w14:textId="77777777" w:rsidR="00EE435F" w:rsidRPr="00EE435F" w:rsidRDefault="00EE435F" w:rsidP="00EE435F">
            <w:pPr>
              <w:pStyle w:val="TableText"/>
              <w:rPr>
                <w:iCs/>
              </w:rPr>
            </w:pPr>
            <w:r w:rsidRPr="00EE435F">
              <w:rPr>
                <w:iCs/>
              </w:rPr>
              <w:t>Storage:</w:t>
            </w:r>
          </w:p>
          <w:p w14:paraId="055008D9" w14:textId="77777777" w:rsidR="00EE435F" w:rsidRPr="00EE435F" w:rsidRDefault="00EE435F" w:rsidP="00EE435F">
            <w:pPr>
              <w:pStyle w:val="TableText"/>
              <w:rPr>
                <w:iCs/>
              </w:rPr>
            </w:pPr>
            <w:r w:rsidRPr="00EE435F">
              <w:rPr>
                <w:iCs/>
              </w:rPr>
              <w:t>File: INSURANCE COMPANY (#36)</w:t>
            </w:r>
          </w:p>
          <w:p w14:paraId="055008DA" w14:textId="77777777" w:rsidR="00EE435F" w:rsidRPr="00EE435F" w:rsidRDefault="00EE435F" w:rsidP="00EE435F">
            <w:pPr>
              <w:pStyle w:val="TableText"/>
              <w:rPr>
                <w:iCs/>
              </w:rPr>
            </w:pPr>
            <w:r w:rsidRPr="00EE435F">
              <w:rPr>
                <w:iCs/>
              </w:rPr>
              <w:t>Field: EDI ID NUMBER – PROF (#3.02)</w:t>
            </w:r>
          </w:p>
          <w:p w14:paraId="055008DB" w14:textId="77777777" w:rsidR="00115BE9" w:rsidRPr="003D5CCD" w:rsidRDefault="00EE435F" w:rsidP="00EE435F">
            <w:pPr>
              <w:pStyle w:val="TableText"/>
            </w:pPr>
            <w:r w:rsidRPr="00EE435F">
              <w:rPr>
                <w:iCs/>
              </w:rPr>
              <w:t>Field: EDI ID NUMBER – INST (#3.04)</w:t>
            </w:r>
          </w:p>
        </w:tc>
        <w:tc>
          <w:tcPr>
            <w:tcW w:w="2880" w:type="dxa"/>
            <w:tcBorders>
              <w:top w:val="single" w:sz="6" w:space="0" w:color="auto"/>
              <w:bottom w:val="single" w:sz="6" w:space="0" w:color="auto"/>
            </w:tcBorders>
            <w:shd w:val="clear" w:color="auto" w:fill="auto"/>
          </w:tcPr>
          <w:p w14:paraId="055008DC" w14:textId="77777777" w:rsidR="003477A4" w:rsidRPr="00313BE2" w:rsidRDefault="003477A4" w:rsidP="00210034">
            <w:pPr>
              <w:pStyle w:val="TableText"/>
            </w:pPr>
          </w:p>
        </w:tc>
      </w:tr>
      <w:tr w:rsidR="003477A4" w:rsidRPr="00313BE2" w14:paraId="055008EC" w14:textId="77777777" w:rsidTr="00210034">
        <w:trPr>
          <w:trHeight w:val="65"/>
        </w:trPr>
        <w:tc>
          <w:tcPr>
            <w:tcW w:w="806" w:type="dxa"/>
            <w:shd w:val="clear" w:color="auto" w:fill="auto"/>
          </w:tcPr>
          <w:p w14:paraId="055008DE" w14:textId="77777777" w:rsidR="003477A4" w:rsidRPr="00313BE2" w:rsidRDefault="003477A4" w:rsidP="00210034">
            <w:pPr>
              <w:pStyle w:val="TableText"/>
            </w:pPr>
            <w:r w:rsidRPr="00313BE2">
              <w:t>5</w:t>
            </w:r>
          </w:p>
        </w:tc>
        <w:tc>
          <w:tcPr>
            <w:tcW w:w="3240" w:type="dxa"/>
            <w:shd w:val="clear" w:color="auto" w:fill="auto"/>
          </w:tcPr>
          <w:p w14:paraId="055008DF" w14:textId="77777777" w:rsidR="003477A4" w:rsidRPr="00313BE2" w:rsidRDefault="003477A4" w:rsidP="00210034">
            <w:pPr>
              <w:pStyle w:val="TableText"/>
            </w:pPr>
            <w:r w:rsidRPr="00313BE2">
              <w:t>Other Payer Sec ID Qualifier (1)</w:t>
            </w:r>
          </w:p>
        </w:tc>
        <w:tc>
          <w:tcPr>
            <w:tcW w:w="1368" w:type="dxa"/>
            <w:shd w:val="clear" w:color="auto" w:fill="auto"/>
          </w:tcPr>
          <w:p w14:paraId="055008E0"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E1" w14:textId="77777777" w:rsidR="003477A4" w:rsidRDefault="00937759" w:rsidP="00210034">
            <w:pPr>
              <w:pStyle w:val="TableText"/>
            </w:pPr>
            <w:r>
              <w:t xml:space="preserve">837: </w:t>
            </w:r>
            <w:r w:rsidR="003477A4" w:rsidRPr="00313BE2">
              <w:t>2330B REF01</w:t>
            </w:r>
          </w:p>
          <w:p w14:paraId="055008E2" w14:textId="77777777" w:rsidR="00937759" w:rsidRPr="00313BE2" w:rsidRDefault="00937759" w:rsidP="00210034">
            <w:pPr>
              <w:pStyle w:val="TableText"/>
            </w:pPr>
            <w:r>
              <w:t>Print: N/A</w:t>
            </w:r>
          </w:p>
        </w:tc>
        <w:tc>
          <w:tcPr>
            <w:tcW w:w="3773" w:type="dxa"/>
          </w:tcPr>
          <w:p w14:paraId="055008E3" w14:textId="77777777" w:rsidR="003477A4" w:rsidRDefault="003477A4" w:rsidP="008C0642">
            <w:pPr>
              <w:pStyle w:val="TableText"/>
            </w:pPr>
            <w:r>
              <w:t>Biller Input: N/A</w:t>
            </w:r>
          </w:p>
          <w:p w14:paraId="055008E4" w14:textId="77777777" w:rsidR="003477A4" w:rsidRDefault="003477A4" w:rsidP="008C0642">
            <w:pPr>
              <w:pStyle w:val="TableText"/>
            </w:pPr>
            <w:r>
              <w:rPr>
                <w:i/>
              </w:rPr>
              <w:t>Screen 3 Section 3</w:t>
            </w:r>
          </w:p>
          <w:p w14:paraId="055008E5" w14:textId="77777777" w:rsidR="003477A4" w:rsidRPr="00DE6212" w:rsidRDefault="003477A4" w:rsidP="008C0642">
            <w:pPr>
              <w:pStyle w:val="TableText"/>
            </w:pPr>
            <w:r>
              <w:t>Payer IDs are automatically enter</w:t>
            </w:r>
            <w:r w:rsidR="008433DB">
              <w:t>ed</w:t>
            </w:r>
            <w:r>
              <w:t xml:space="preserve"> on a bill when the user adds the insurance to the claim.  Payer IDs are enter in Insurance Company Entry/Edit</w:t>
            </w:r>
            <w:r>
              <w:sym w:font="Wingdings" w:char="F0E0"/>
            </w:r>
            <w:r>
              <w:t xml:space="preserve">Billing/EDI </w:t>
            </w:r>
            <w:proofErr w:type="spellStart"/>
            <w:r>
              <w:t>Param</w:t>
            </w:r>
            <w:proofErr w:type="spellEnd"/>
          </w:p>
          <w:p w14:paraId="055008E6" w14:textId="77777777" w:rsidR="003477A4" w:rsidRDefault="003477A4" w:rsidP="008C0642">
            <w:pPr>
              <w:pStyle w:val="TableText"/>
            </w:pPr>
            <w:r w:rsidRPr="00DE6212">
              <w:t>Storage</w:t>
            </w:r>
            <w:r>
              <w:t>:</w:t>
            </w:r>
          </w:p>
          <w:p w14:paraId="055008E7" w14:textId="77777777" w:rsidR="003477A4" w:rsidRDefault="003477A4" w:rsidP="008C0642">
            <w:pPr>
              <w:pStyle w:val="TableText"/>
            </w:pPr>
            <w:r>
              <w:t>File: INSURANCE COMPANY (#36)</w:t>
            </w:r>
          </w:p>
          <w:p w14:paraId="055008E8" w14:textId="77777777" w:rsidR="003477A4" w:rsidRDefault="003477A4" w:rsidP="008C0642">
            <w:pPr>
              <w:pStyle w:val="TableText"/>
            </w:pPr>
            <w:r>
              <w:t>Field: EDI INST SECONDARY ID QUAL (1) (#6.01)</w:t>
            </w:r>
          </w:p>
          <w:p w14:paraId="055008E9" w14:textId="77777777" w:rsidR="003477A4" w:rsidRPr="00DE6212" w:rsidRDefault="003477A4" w:rsidP="008C0642">
            <w:pPr>
              <w:pStyle w:val="TableText"/>
            </w:pPr>
            <w:r>
              <w:t xml:space="preserve">Field: EDI PROF SECONDARY ID QUAL </w:t>
            </w:r>
            <w:r>
              <w:lastRenderedPageBreak/>
              <w:t>(1) (#6.05)</w:t>
            </w:r>
          </w:p>
        </w:tc>
        <w:tc>
          <w:tcPr>
            <w:tcW w:w="2880" w:type="dxa"/>
            <w:tcBorders>
              <w:top w:val="single" w:sz="6" w:space="0" w:color="auto"/>
              <w:bottom w:val="single" w:sz="6" w:space="0" w:color="auto"/>
            </w:tcBorders>
            <w:shd w:val="clear" w:color="auto" w:fill="auto"/>
          </w:tcPr>
          <w:p w14:paraId="055008EA" w14:textId="77777777" w:rsidR="003477A4" w:rsidRPr="00313BE2" w:rsidRDefault="003477A4" w:rsidP="00210034">
            <w:pPr>
              <w:pStyle w:val="TableText"/>
            </w:pPr>
            <w:r w:rsidRPr="00313BE2">
              <w:lastRenderedPageBreak/>
              <w:t xml:space="preserve">Code list includes 2U, EI, FY and NF.  </w:t>
            </w:r>
          </w:p>
          <w:p w14:paraId="055008EB" w14:textId="77777777" w:rsidR="003477A4" w:rsidRPr="00313BE2" w:rsidRDefault="003477A4" w:rsidP="00210034">
            <w:pPr>
              <w:pStyle w:val="TableText"/>
            </w:pPr>
            <w:r w:rsidRPr="00313BE2">
              <w:t>TJ and F8 have been removed.</w:t>
            </w:r>
          </w:p>
        </w:tc>
      </w:tr>
      <w:tr w:rsidR="003477A4" w:rsidRPr="00313BE2" w14:paraId="055008F9" w14:textId="77777777" w:rsidTr="00210034">
        <w:trPr>
          <w:trHeight w:val="65"/>
        </w:trPr>
        <w:tc>
          <w:tcPr>
            <w:tcW w:w="806" w:type="dxa"/>
            <w:shd w:val="clear" w:color="auto" w:fill="auto"/>
          </w:tcPr>
          <w:p w14:paraId="055008ED" w14:textId="77777777" w:rsidR="003477A4" w:rsidRPr="00313BE2" w:rsidRDefault="003477A4" w:rsidP="00210034">
            <w:pPr>
              <w:pStyle w:val="TableText"/>
            </w:pPr>
            <w:r w:rsidRPr="00313BE2">
              <w:lastRenderedPageBreak/>
              <w:t>6</w:t>
            </w:r>
          </w:p>
        </w:tc>
        <w:tc>
          <w:tcPr>
            <w:tcW w:w="3240" w:type="dxa"/>
            <w:shd w:val="clear" w:color="auto" w:fill="auto"/>
          </w:tcPr>
          <w:p w14:paraId="055008EE" w14:textId="77777777" w:rsidR="003477A4" w:rsidRPr="00313BE2" w:rsidRDefault="003477A4" w:rsidP="00210034">
            <w:pPr>
              <w:pStyle w:val="TableText"/>
            </w:pPr>
            <w:r w:rsidRPr="00313BE2">
              <w:t>Other Payer Sec ID (1)</w:t>
            </w:r>
          </w:p>
        </w:tc>
        <w:tc>
          <w:tcPr>
            <w:tcW w:w="1368" w:type="dxa"/>
            <w:shd w:val="clear" w:color="auto" w:fill="auto"/>
          </w:tcPr>
          <w:p w14:paraId="055008EF"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F0" w14:textId="77777777" w:rsidR="003477A4" w:rsidRDefault="00506513" w:rsidP="00210034">
            <w:pPr>
              <w:pStyle w:val="TableText"/>
            </w:pPr>
            <w:r>
              <w:t xml:space="preserve">837: </w:t>
            </w:r>
            <w:r w:rsidR="003477A4" w:rsidRPr="00313BE2">
              <w:t>2330B REF02</w:t>
            </w:r>
          </w:p>
          <w:p w14:paraId="055008F1" w14:textId="77777777" w:rsidR="00506513" w:rsidRPr="00313BE2" w:rsidRDefault="00506513" w:rsidP="00210034">
            <w:pPr>
              <w:pStyle w:val="TableText"/>
            </w:pPr>
            <w:r>
              <w:t>Print: N/A</w:t>
            </w:r>
          </w:p>
        </w:tc>
        <w:tc>
          <w:tcPr>
            <w:tcW w:w="3773" w:type="dxa"/>
          </w:tcPr>
          <w:p w14:paraId="055008F2" w14:textId="77777777" w:rsidR="003477A4" w:rsidRDefault="003477A4" w:rsidP="008C0642">
            <w:pPr>
              <w:pStyle w:val="TableText"/>
            </w:pPr>
            <w:r>
              <w:t>Biller Input: N/A</w:t>
            </w:r>
          </w:p>
          <w:p w14:paraId="055008F3" w14:textId="77777777" w:rsidR="003477A4" w:rsidRDefault="003477A4" w:rsidP="008C0642">
            <w:pPr>
              <w:pStyle w:val="TableText"/>
            </w:pPr>
            <w:r>
              <w:rPr>
                <w:i/>
              </w:rPr>
              <w:t>Screen 3 Section 3</w:t>
            </w:r>
          </w:p>
          <w:p w14:paraId="055008F4" w14:textId="77777777" w:rsidR="003477A4" w:rsidRDefault="003477A4" w:rsidP="008C0642">
            <w:pPr>
              <w:pStyle w:val="TableText"/>
            </w:pPr>
            <w:r w:rsidRPr="00DE6212">
              <w:t>Storage</w:t>
            </w:r>
            <w:r>
              <w:t>:</w:t>
            </w:r>
          </w:p>
          <w:p w14:paraId="055008F5" w14:textId="77777777" w:rsidR="003477A4" w:rsidRDefault="003477A4" w:rsidP="008C0642">
            <w:pPr>
              <w:pStyle w:val="TableText"/>
            </w:pPr>
            <w:r>
              <w:t>File: INSURANCE COMPANY (#36)</w:t>
            </w:r>
          </w:p>
          <w:p w14:paraId="055008F6" w14:textId="77777777" w:rsidR="003477A4" w:rsidRDefault="003477A4" w:rsidP="008C0642">
            <w:pPr>
              <w:pStyle w:val="TableText"/>
            </w:pPr>
            <w:r>
              <w:t>Field: EDI INST SECONDARY ID (1) (#6.02)</w:t>
            </w:r>
          </w:p>
          <w:p w14:paraId="055008F7" w14:textId="77777777" w:rsidR="003477A4" w:rsidRPr="003D5CCD" w:rsidRDefault="003477A4" w:rsidP="008C0642">
            <w:pPr>
              <w:pStyle w:val="TableText"/>
            </w:pPr>
            <w:r>
              <w:t>Field: EDI PROF SECONDARY ID (1) (#6.06)</w:t>
            </w:r>
          </w:p>
        </w:tc>
        <w:tc>
          <w:tcPr>
            <w:tcW w:w="2880" w:type="dxa"/>
            <w:tcBorders>
              <w:top w:val="single" w:sz="6" w:space="0" w:color="auto"/>
              <w:bottom w:val="single" w:sz="4" w:space="0" w:color="auto"/>
            </w:tcBorders>
            <w:shd w:val="clear" w:color="auto" w:fill="auto"/>
          </w:tcPr>
          <w:p w14:paraId="055008F8" w14:textId="77777777" w:rsidR="003477A4" w:rsidRPr="00313BE2" w:rsidRDefault="003477A4" w:rsidP="00210034">
            <w:pPr>
              <w:pStyle w:val="TableText"/>
            </w:pPr>
          </w:p>
        </w:tc>
      </w:tr>
      <w:tr w:rsidR="003477A4" w:rsidRPr="00313BE2" w14:paraId="05500909" w14:textId="77777777" w:rsidTr="00210034">
        <w:trPr>
          <w:trHeight w:val="65"/>
        </w:trPr>
        <w:tc>
          <w:tcPr>
            <w:tcW w:w="806" w:type="dxa"/>
            <w:shd w:val="clear" w:color="auto" w:fill="auto"/>
          </w:tcPr>
          <w:p w14:paraId="055008FA" w14:textId="77777777" w:rsidR="003477A4" w:rsidRPr="00313BE2" w:rsidRDefault="003477A4" w:rsidP="00210034">
            <w:pPr>
              <w:pStyle w:val="TableText"/>
            </w:pPr>
            <w:r w:rsidRPr="00313BE2">
              <w:t>7</w:t>
            </w:r>
          </w:p>
        </w:tc>
        <w:tc>
          <w:tcPr>
            <w:tcW w:w="3240" w:type="dxa"/>
            <w:shd w:val="clear" w:color="auto" w:fill="auto"/>
          </w:tcPr>
          <w:p w14:paraId="055008FB" w14:textId="77777777" w:rsidR="003477A4" w:rsidRPr="00313BE2" w:rsidRDefault="003477A4" w:rsidP="00210034">
            <w:pPr>
              <w:pStyle w:val="TableText"/>
            </w:pPr>
            <w:r w:rsidRPr="00313BE2">
              <w:t>Other Payer Sec ID Qualifier (2)</w:t>
            </w:r>
          </w:p>
        </w:tc>
        <w:tc>
          <w:tcPr>
            <w:tcW w:w="1368" w:type="dxa"/>
            <w:shd w:val="clear" w:color="auto" w:fill="auto"/>
          </w:tcPr>
          <w:p w14:paraId="055008FC"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FD" w14:textId="77777777" w:rsidR="003477A4" w:rsidRDefault="00506513" w:rsidP="00210034">
            <w:pPr>
              <w:pStyle w:val="TableText"/>
            </w:pPr>
            <w:r>
              <w:t xml:space="preserve">837: </w:t>
            </w:r>
            <w:r w:rsidR="003477A4" w:rsidRPr="00313BE2">
              <w:t>2330B REF01</w:t>
            </w:r>
          </w:p>
          <w:p w14:paraId="055008FE" w14:textId="77777777" w:rsidR="00506513" w:rsidRPr="00313BE2" w:rsidRDefault="00506513" w:rsidP="00210034">
            <w:pPr>
              <w:pStyle w:val="TableText"/>
            </w:pPr>
            <w:r>
              <w:t>Print: N/A</w:t>
            </w:r>
          </w:p>
          <w:p w14:paraId="055008FF" w14:textId="1B288543" w:rsidR="003477A4" w:rsidRPr="00313BE2" w:rsidRDefault="003477A4" w:rsidP="00210034">
            <w:pPr>
              <w:pStyle w:val="TableText"/>
            </w:pPr>
          </w:p>
        </w:tc>
        <w:tc>
          <w:tcPr>
            <w:tcW w:w="3773" w:type="dxa"/>
          </w:tcPr>
          <w:p w14:paraId="05500900" w14:textId="77777777" w:rsidR="003477A4" w:rsidRDefault="003477A4" w:rsidP="008C0642">
            <w:pPr>
              <w:pStyle w:val="TableText"/>
            </w:pPr>
            <w:r>
              <w:t>Biller Input: N/A</w:t>
            </w:r>
          </w:p>
          <w:p w14:paraId="05500901" w14:textId="77777777" w:rsidR="003477A4" w:rsidRDefault="003477A4" w:rsidP="008C0642">
            <w:pPr>
              <w:pStyle w:val="TableText"/>
            </w:pPr>
            <w:r>
              <w:rPr>
                <w:i/>
              </w:rPr>
              <w:t>Screen 3 Section 3</w:t>
            </w:r>
          </w:p>
          <w:p w14:paraId="05500902" w14:textId="77777777" w:rsidR="003477A4" w:rsidRDefault="003477A4" w:rsidP="008C0642">
            <w:pPr>
              <w:pStyle w:val="TableText"/>
            </w:pPr>
            <w:r w:rsidRPr="00DE6212">
              <w:t>Storage</w:t>
            </w:r>
            <w:r>
              <w:t>:</w:t>
            </w:r>
          </w:p>
          <w:p w14:paraId="05500903" w14:textId="77777777" w:rsidR="003477A4" w:rsidRDefault="003477A4" w:rsidP="008C0642">
            <w:pPr>
              <w:pStyle w:val="TableText"/>
            </w:pPr>
            <w:r>
              <w:t>File: INSURANCE COMPANY (#36)</w:t>
            </w:r>
          </w:p>
          <w:p w14:paraId="05500904" w14:textId="77777777" w:rsidR="003477A4" w:rsidRDefault="003477A4" w:rsidP="008C0642">
            <w:pPr>
              <w:pStyle w:val="TableText"/>
            </w:pPr>
            <w:r>
              <w:t>Field: EDI INST SECONDARY ID QUAL (2) (#6.03)</w:t>
            </w:r>
          </w:p>
          <w:p w14:paraId="05500905" w14:textId="77777777" w:rsidR="003477A4" w:rsidRPr="003D5CCD" w:rsidRDefault="003477A4" w:rsidP="008C0642">
            <w:pPr>
              <w:pStyle w:val="TableText"/>
            </w:pPr>
            <w:r>
              <w:t>Field: EDI PROF SECONDARY ID QUAL (2) (#6.07)</w:t>
            </w:r>
          </w:p>
        </w:tc>
        <w:tc>
          <w:tcPr>
            <w:tcW w:w="2880" w:type="dxa"/>
            <w:tcBorders>
              <w:top w:val="single" w:sz="4" w:space="0" w:color="auto"/>
              <w:bottom w:val="single" w:sz="6" w:space="0" w:color="auto"/>
            </w:tcBorders>
            <w:shd w:val="clear" w:color="auto" w:fill="auto"/>
          </w:tcPr>
          <w:p w14:paraId="05500906" w14:textId="77777777" w:rsidR="003477A4" w:rsidRPr="00313BE2" w:rsidRDefault="003477A4" w:rsidP="00210034">
            <w:pPr>
              <w:pStyle w:val="TableText"/>
            </w:pPr>
            <w:r w:rsidRPr="00313BE2">
              <w:t xml:space="preserve">Code Set Change: </w:t>
            </w:r>
          </w:p>
          <w:p w14:paraId="05500907" w14:textId="77777777" w:rsidR="003477A4" w:rsidRPr="00313BE2" w:rsidRDefault="003477A4" w:rsidP="00210034">
            <w:pPr>
              <w:pStyle w:val="TableText"/>
            </w:pPr>
            <w:r w:rsidRPr="00313BE2">
              <w:t xml:space="preserve">Allowed values are 2U, EI, FY and NF.  </w:t>
            </w:r>
          </w:p>
          <w:p w14:paraId="05500908" w14:textId="77777777" w:rsidR="003477A4" w:rsidRPr="00313BE2" w:rsidRDefault="003477A4" w:rsidP="00210034">
            <w:pPr>
              <w:pStyle w:val="TableText"/>
            </w:pPr>
            <w:r w:rsidRPr="00313BE2">
              <w:t>TJ has been removed.</w:t>
            </w:r>
          </w:p>
        </w:tc>
      </w:tr>
      <w:tr w:rsidR="003477A4" w:rsidRPr="00313BE2" w14:paraId="05500917" w14:textId="77777777" w:rsidTr="00210034">
        <w:trPr>
          <w:trHeight w:val="65"/>
        </w:trPr>
        <w:tc>
          <w:tcPr>
            <w:tcW w:w="806" w:type="dxa"/>
            <w:shd w:val="clear" w:color="auto" w:fill="auto"/>
          </w:tcPr>
          <w:p w14:paraId="0550090A" w14:textId="77777777" w:rsidR="003477A4" w:rsidRPr="00313BE2" w:rsidRDefault="003477A4" w:rsidP="00210034">
            <w:pPr>
              <w:pStyle w:val="TableText"/>
            </w:pPr>
            <w:r w:rsidRPr="00313BE2">
              <w:t>8</w:t>
            </w:r>
          </w:p>
        </w:tc>
        <w:tc>
          <w:tcPr>
            <w:tcW w:w="3240" w:type="dxa"/>
            <w:shd w:val="clear" w:color="auto" w:fill="auto"/>
          </w:tcPr>
          <w:p w14:paraId="0550090B" w14:textId="77777777" w:rsidR="003477A4" w:rsidRPr="00313BE2" w:rsidRDefault="003477A4" w:rsidP="00210034">
            <w:pPr>
              <w:pStyle w:val="TableText"/>
            </w:pPr>
            <w:r w:rsidRPr="00313BE2">
              <w:t>Other Payer Sec ID (2)</w:t>
            </w:r>
          </w:p>
        </w:tc>
        <w:tc>
          <w:tcPr>
            <w:tcW w:w="1368" w:type="dxa"/>
            <w:shd w:val="clear" w:color="auto" w:fill="auto"/>
          </w:tcPr>
          <w:p w14:paraId="0550090C"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90D" w14:textId="77777777" w:rsidR="003477A4" w:rsidRDefault="00506513" w:rsidP="00210034">
            <w:pPr>
              <w:pStyle w:val="TableText"/>
            </w:pPr>
            <w:r>
              <w:t xml:space="preserve">837: </w:t>
            </w:r>
            <w:r w:rsidR="003477A4" w:rsidRPr="00313BE2">
              <w:t>2330B REF02</w:t>
            </w:r>
          </w:p>
          <w:p w14:paraId="0550090E" w14:textId="77777777" w:rsidR="00506513" w:rsidRPr="00313BE2" w:rsidRDefault="00506513" w:rsidP="00210034">
            <w:pPr>
              <w:pStyle w:val="TableText"/>
            </w:pPr>
            <w:r>
              <w:t>Print: N/A</w:t>
            </w:r>
          </w:p>
          <w:p w14:paraId="0550090F" w14:textId="7C8D2597" w:rsidR="003477A4" w:rsidRPr="00313BE2" w:rsidRDefault="003477A4" w:rsidP="00210034">
            <w:pPr>
              <w:pStyle w:val="TableText"/>
            </w:pPr>
          </w:p>
        </w:tc>
        <w:tc>
          <w:tcPr>
            <w:tcW w:w="3773" w:type="dxa"/>
          </w:tcPr>
          <w:p w14:paraId="05500910" w14:textId="77777777" w:rsidR="003477A4" w:rsidRDefault="003477A4" w:rsidP="008C0642">
            <w:pPr>
              <w:pStyle w:val="TableText"/>
            </w:pPr>
            <w:r>
              <w:t>Biller Input: N/A</w:t>
            </w:r>
          </w:p>
          <w:p w14:paraId="05500911" w14:textId="77777777" w:rsidR="003477A4" w:rsidRDefault="003477A4" w:rsidP="008C0642">
            <w:pPr>
              <w:pStyle w:val="TableText"/>
            </w:pPr>
            <w:r>
              <w:rPr>
                <w:i/>
              </w:rPr>
              <w:t>Screen 3 Section 3</w:t>
            </w:r>
          </w:p>
          <w:p w14:paraId="05500912" w14:textId="77777777" w:rsidR="003477A4" w:rsidRDefault="003477A4" w:rsidP="008C0642">
            <w:pPr>
              <w:pStyle w:val="TableText"/>
            </w:pPr>
            <w:r w:rsidRPr="00DE6212">
              <w:t>Storage</w:t>
            </w:r>
            <w:r>
              <w:t>:</w:t>
            </w:r>
          </w:p>
          <w:p w14:paraId="05500913" w14:textId="77777777" w:rsidR="003477A4" w:rsidRDefault="003477A4" w:rsidP="008C0642">
            <w:pPr>
              <w:pStyle w:val="TableText"/>
            </w:pPr>
            <w:r>
              <w:t>File: INSURANCE COMPANY (#36)</w:t>
            </w:r>
          </w:p>
          <w:p w14:paraId="05500914" w14:textId="77777777" w:rsidR="003477A4" w:rsidRDefault="003477A4" w:rsidP="008C0642">
            <w:pPr>
              <w:pStyle w:val="TableText"/>
            </w:pPr>
            <w:r>
              <w:t>Field: EDI INST SECONDARY ID (2) (#6.04)</w:t>
            </w:r>
          </w:p>
          <w:p w14:paraId="05500915" w14:textId="77777777" w:rsidR="003477A4" w:rsidRPr="003D5CCD" w:rsidRDefault="003477A4" w:rsidP="008C0642">
            <w:pPr>
              <w:pStyle w:val="TableText"/>
            </w:pPr>
            <w:r>
              <w:t>Field: EDI PROF SECONDARY ID (2) (#6.08)</w:t>
            </w:r>
          </w:p>
        </w:tc>
        <w:tc>
          <w:tcPr>
            <w:tcW w:w="2880" w:type="dxa"/>
            <w:tcBorders>
              <w:top w:val="single" w:sz="6" w:space="0" w:color="auto"/>
              <w:bottom w:val="single" w:sz="6" w:space="0" w:color="auto"/>
            </w:tcBorders>
            <w:shd w:val="clear" w:color="auto" w:fill="auto"/>
          </w:tcPr>
          <w:p w14:paraId="05500916" w14:textId="77777777" w:rsidR="003477A4" w:rsidRPr="00313BE2" w:rsidRDefault="003477A4" w:rsidP="00210034">
            <w:pPr>
              <w:pStyle w:val="TableText"/>
            </w:pPr>
          </w:p>
        </w:tc>
      </w:tr>
      <w:tr w:rsidR="001B5C83" w:rsidRPr="00A21B43" w14:paraId="05500921" w14:textId="77777777" w:rsidTr="00210034">
        <w:trPr>
          <w:trHeight w:val="65"/>
        </w:trPr>
        <w:tc>
          <w:tcPr>
            <w:tcW w:w="806" w:type="dxa"/>
            <w:shd w:val="clear" w:color="auto" w:fill="auto"/>
          </w:tcPr>
          <w:p w14:paraId="05500918" w14:textId="77777777" w:rsidR="001B5C83" w:rsidRPr="00EE6E15" w:rsidRDefault="001B5C83" w:rsidP="00210034">
            <w:pPr>
              <w:pStyle w:val="TableText"/>
              <w:rPr>
                <w:color w:val="000000" w:themeColor="text1"/>
              </w:rPr>
            </w:pPr>
            <w:r w:rsidRPr="00EE6E15">
              <w:rPr>
                <w:color w:val="000000" w:themeColor="text1"/>
              </w:rPr>
              <w:t>9</w:t>
            </w:r>
          </w:p>
        </w:tc>
        <w:tc>
          <w:tcPr>
            <w:tcW w:w="3240" w:type="dxa"/>
            <w:shd w:val="clear" w:color="auto" w:fill="auto"/>
          </w:tcPr>
          <w:p w14:paraId="05500919" w14:textId="77777777" w:rsidR="001B5C83" w:rsidRPr="00EE6E15" w:rsidRDefault="001B5C83" w:rsidP="00210034">
            <w:pPr>
              <w:pStyle w:val="TableText"/>
              <w:rPr>
                <w:color w:val="000000" w:themeColor="text1"/>
              </w:rPr>
            </w:pPr>
            <w:r w:rsidRPr="00EE6E15">
              <w:rPr>
                <w:color w:val="000000" w:themeColor="text1"/>
              </w:rPr>
              <w:t>Other Payer ID Qualifier</w:t>
            </w:r>
          </w:p>
        </w:tc>
        <w:tc>
          <w:tcPr>
            <w:tcW w:w="1368" w:type="dxa"/>
            <w:shd w:val="clear" w:color="auto" w:fill="auto"/>
          </w:tcPr>
          <w:p w14:paraId="0550091A" w14:textId="77777777" w:rsidR="001B5C83" w:rsidRPr="00EE6E15" w:rsidRDefault="001B5C83" w:rsidP="00210034">
            <w:pPr>
              <w:pStyle w:val="TableText"/>
              <w:rPr>
                <w:color w:val="000000" w:themeColor="text1"/>
              </w:rPr>
            </w:pPr>
            <w:r w:rsidRPr="00EE6E15">
              <w:rPr>
                <w:color w:val="000000" w:themeColor="text1"/>
              </w:rPr>
              <w:t xml:space="preserve">2 </w:t>
            </w:r>
            <w:r w:rsidR="003A0BED" w:rsidRPr="00EE6E15">
              <w:rPr>
                <w:color w:val="000000" w:themeColor="text1"/>
              </w:rPr>
              <w:t>A</w:t>
            </w:r>
          </w:p>
        </w:tc>
        <w:tc>
          <w:tcPr>
            <w:tcW w:w="2333" w:type="dxa"/>
            <w:shd w:val="clear" w:color="auto" w:fill="auto"/>
          </w:tcPr>
          <w:p w14:paraId="0550091B"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NM108</w:t>
            </w:r>
          </w:p>
          <w:p w14:paraId="0550091C" w14:textId="77777777" w:rsidR="00D474A0" w:rsidRPr="00EE6E15" w:rsidRDefault="00D474A0" w:rsidP="00210034">
            <w:pPr>
              <w:pStyle w:val="TableText"/>
              <w:rPr>
                <w:color w:val="000000" w:themeColor="text1"/>
              </w:rPr>
            </w:pPr>
            <w:r w:rsidRPr="00EE6E15">
              <w:rPr>
                <w:color w:val="000000" w:themeColor="text1"/>
              </w:rPr>
              <w:t>Print: N/A</w:t>
            </w:r>
          </w:p>
        </w:tc>
        <w:tc>
          <w:tcPr>
            <w:tcW w:w="3773" w:type="dxa"/>
          </w:tcPr>
          <w:p w14:paraId="0550091D" w14:textId="77777777" w:rsidR="001B5C83" w:rsidRPr="00EE6E15" w:rsidRDefault="00D474A0" w:rsidP="00210034">
            <w:pPr>
              <w:pStyle w:val="TableText"/>
              <w:rPr>
                <w:color w:val="000000" w:themeColor="text1"/>
              </w:rPr>
            </w:pPr>
            <w:r w:rsidRPr="00EE6E15">
              <w:rPr>
                <w:color w:val="000000" w:themeColor="text1"/>
              </w:rPr>
              <w:t>Biller Input: N/A</w:t>
            </w:r>
          </w:p>
          <w:p w14:paraId="0550091E" w14:textId="77777777" w:rsidR="00D474A0" w:rsidRPr="00EE6E15" w:rsidRDefault="00D474A0" w:rsidP="00210034">
            <w:pPr>
              <w:pStyle w:val="TableText"/>
              <w:rPr>
                <w:color w:val="000000" w:themeColor="text1"/>
              </w:rPr>
            </w:pPr>
            <w:r w:rsidRPr="00EE6E15">
              <w:rPr>
                <w:color w:val="000000" w:themeColor="text1"/>
              </w:rPr>
              <w:t>Storage: N/A</w:t>
            </w:r>
          </w:p>
          <w:p w14:paraId="0550091F" w14:textId="77777777" w:rsidR="00FA70C1" w:rsidRPr="00EE6E15" w:rsidRDefault="00FA70C1" w:rsidP="00210034">
            <w:pPr>
              <w:pStyle w:val="TableText"/>
              <w:rPr>
                <w:color w:val="000000" w:themeColor="text1"/>
              </w:rPr>
            </w:pPr>
            <w:r w:rsidRPr="00EE6E15">
              <w:rPr>
                <w:color w:val="000000" w:themeColor="text1"/>
              </w:rPr>
              <w:t>Note: Always XV</w:t>
            </w:r>
          </w:p>
        </w:tc>
        <w:tc>
          <w:tcPr>
            <w:tcW w:w="2880" w:type="dxa"/>
            <w:tcBorders>
              <w:top w:val="single" w:sz="6" w:space="0" w:color="auto"/>
              <w:bottom w:val="single" w:sz="6" w:space="0" w:color="auto"/>
            </w:tcBorders>
            <w:shd w:val="clear" w:color="auto" w:fill="auto"/>
          </w:tcPr>
          <w:p w14:paraId="05500920" w14:textId="77777777" w:rsidR="001B5C83" w:rsidRPr="00EE6E15" w:rsidRDefault="001B5C83" w:rsidP="00210034">
            <w:pPr>
              <w:pStyle w:val="TableText"/>
              <w:rPr>
                <w:color w:val="000000" w:themeColor="text1"/>
              </w:rPr>
            </w:pPr>
          </w:p>
        </w:tc>
      </w:tr>
      <w:tr w:rsidR="001B5C83" w:rsidRPr="00A21B43" w14:paraId="05500930" w14:textId="77777777" w:rsidTr="00210034">
        <w:trPr>
          <w:trHeight w:val="65"/>
        </w:trPr>
        <w:tc>
          <w:tcPr>
            <w:tcW w:w="806" w:type="dxa"/>
            <w:shd w:val="clear" w:color="auto" w:fill="auto"/>
          </w:tcPr>
          <w:p w14:paraId="05500922" w14:textId="77777777" w:rsidR="001B5C83" w:rsidRPr="00EE6E15" w:rsidRDefault="001B5C83" w:rsidP="00210034">
            <w:pPr>
              <w:pStyle w:val="TableText"/>
              <w:rPr>
                <w:color w:val="000000" w:themeColor="text1"/>
              </w:rPr>
            </w:pPr>
            <w:r w:rsidRPr="00EE6E15">
              <w:rPr>
                <w:color w:val="000000" w:themeColor="text1"/>
              </w:rPr>
              <w:t>10</w:t>
            </w:r>
          </w:p>
        </w:tc>
        <w:tc>
          <w:tcPr>
            <w:tcW w:w="3240" w:type="dxa"/>
            <w:shd w:val="clear" w:color="auto" w:fill="auto"/>
          </w:tcPr>
          <w:p w14:paraId="05500923" w14:textId="77777777" w:rsidR="001B5C83" w:rsidRPr="00EE6E15" w:rsidRDefault="001B5C83" w:rsidP="00210034">
            <w:pPr>
              <w:pStyle w:val="TableText"/>
              <w:rPr>
                <w:color w:val="000000" w:themeColor="text1"/>
              </w:rPr>
            </w:pPr>
            <w:r w:rsidRPr="00EE6E15">
              <w:rPr>
                <w:color w:val="000000" w:themeColor="text1"/>
              </w:rPr>
              <w:t>Other Payer Primary ID (HPID)</w:t>
            </w:r>
          </w:p>
        </w:tc>
        <w:tc>
          <w:tcPr>
            <w:tcW w:w="1368" w:type="dxa"/>
            <w:shd w:val="clear" w:color="auto" w:fill="auto"/>
          </w:tcPr>
          <w:p w14:paraId="05500924" w14:textId="77777777" w:rsidR="001B5C83" w:rsidRPr="00EE6E15" w:rsidRDefault="001B5C83" w:rsidP="00210034">
            <w:pPr>
              <w:pStyle w:val="TableText"/>
              <w:rPr>
                <w:color w:val="000000" w:themeColor="text1"/>
              </w:rPr>
            </w:pPr>
            <w:r w:rsidRPr="00EE6E15">
              <w:rPr>
                <w:color w:val="000000" w:themeColor="text1"/>
              </w:rPr>
              <w:t xml:space="preserve">30 </w:t>
            </w:r>
            <w:r w:rsidR="003A0BED" w:rsidRPr="00EE6E15">
              <w:rPr>
                <w:color w:val="000000" w:themeColor="text1"/>
              </w:rPr>
              <w:t>A</w:t>
            </w:r>
            <w:r w:rsidR="00DE0798" w:rsidRPr="00EE6E15">
              <w:rPr>
                <w:color w:val="000000" w:themeColor="text1"/>
              </w:rPr>
              <w:t>/</w:t>
            </w:r>
            <w:r w:rsidR="003A0BED" w:rsidRPr="00EE6E15">
              <w:rPr>
                <w:color w:val="000000" w:themeColor="text1"/>
              </w:rPr>
              <w:t>N</w:t>
            </w:r>
          </w:p>
        </w:tc>
        <w:tc>
          <w:tcPr>
            <w:tcW w:w="2333" w:type="dxa"/>
            <w:shd w:val="clear" w:color="auto" w:fill="auto"/>
          </w:tcPr>
          <w:p w14:paraId="05500925"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NM109</w:t>
            </w:r>
          </w:p>
          <w:p w14:paraId="05500926" w14:textId="77777777" w:rsidR="00D474A0" w:rsidRPr="00EE6E15" w:rsidRDefault="00D474A0" w:rsidP="00210034">
            <w:pPr>
              <w:pStyle w:val="TableText"/>
              <w:rPr>
                <w:color w:val="000000" w:themeColor="text1"/>
              </w:rPr>
            </w:pPr>
            <w:r w:rsidRPr="00EE6E15">
              <w:rPr>
                <w:color w:val="000000" w:themeColor="text1"/>
              </w:rPr>
              <w:t>Print:</w:t>
            </w:r>
          </w:p>
          <w:p w14:paraId="05500927" w14:textId="77777777" w:rsidR="00D474A0" w:rsidRPr="00EE6E15" w:rsidRDefault="00D474A0" w:rsidP="00210034">
            <w:pPr>
              <w:pStyle w:val="TableText"/>
              <w:rPr>
                <w:color w:val="000000" w:themeColor="text1"/>
              </w:rPr>
            </w:pPr>
            <w:r w:rsidRPr="00EE6E15">
              <w:rPr>
                <w:color w:val="000000" w:themeColor="text1"/>
              </w:rPr>
              <w:t>UB04 – FL51 by payer</w:t>
            </w:r>
          </w:p>
        </w:tc>
        <w:tc>
          <w:tcPr>
            <w:tcW w:w="3773" w:type="dxa"/>
          </w:tcPr>
          <w:p w14:paraId="05500928" w14:textId="77777777" w:rsidR="00BE27DF" w:rsidRPr="00EE6E15" w:rsidRDefault="00BE27DF" w:rsidP="00BE27DF">
            <w:pPr>
              <w:pStyle w:val="TableText"/>
              <w:rPr>
                <w:iCs/>
                <w:color w:val="000000" w:themeColor="text1"/>
              </w:rPr>
            </w:pPr>
            <w:r w:rsidRPr="00EE6E15">
              <w:rPr>
                <w:iCs/>
                <w:color w:val="000000" w:themeColor="text1"/>
              </w:rPr>
              <w:t>Biller Input: N/A</w:t>
            </w:r>
          </w:p>
          <w:p w14:paraId="05500929" w14:textId="77777777" w:rsidR="00BE27DF" w:rsidRPr="00EE6E15" w:rsidRDefault="00BE27DF" w:rsidP="00BE27DF">
            <w:pPr>
              <w:pStyle w:val="TableText"/>
              <w:rPr>
                <w:iCs/>
                <w:color w:val="000000" w:themeColor="text1"/>
              </w:rPr>
            </w:pPr>
            <w:r w:rsidRPr="00EE6E15">
              <w:rPr>
                <w:iCs/>
                <w:color w:val="000000" w:themeColor="text1"/>
              </w:rPr>
              <w:t>Screen 3 Section 3</w:t>
            </w:r>
          </w:p>
          <w:p w14:paraId="0550092A" w14:textId="77777777" w:rsidR="00BE27DF" w:rsidRPr="00EE6E15" w:rsidRDefault="00BE27DF" w:rsidP="00BE27DF">
            <w:pPr>
              <w:pStyle w:val="TableText"/>
              <w:rPr>
                <w:iCs/>
                <w:color w:val="000000" w:themeColor="text1"/>
              </w:rPr>
            </w:pPr>
            <w:r w:rsidRPr="00EE6E15">
              <w:rPr>
                <w:iCs/>
                <w:color w:val="000000" w:themeColor="text1"/>
              </w:rPr>
              <w:t xml:space="preserve">Payer IDs are automatically </w:t>
            </w:r>
            <w:proofErr w:type="gramStart"/>
            <w:r w:rsidRPr="00EE6E15">
              <w:rPr>
                <w:iCs/>
                <w:color w:val="000000" w:themeColor="text1"/>
              </w:rPr>
              <w:t>enter</w:t>
            </w:r>
            <w:proofErr w:type="gramEnd"/>
            <w:r w:rsidRPr="00EE6E15">
              <w:rPr>
                <w:iCs/>
                <w:color w:val="000000" w:themeColor="text1"/>
              </w:rPr>
              <w:t xml:space="preserve"> on a bill when the user adds the insurance to the claim.  Payer IDs are enter in Insurance Company Entry/Edit</w:t>
            </w:r>
            <w:r w:rsidRPr="00EE6E15">
              <w:rPr>
                <w:iCs/>
                <w:color w:val="000000" w:themeColor="text1"/>
              </w:rPr>
              <w:sym w:font="Wingdings" w:char="F0E0"/>
            </w:r>
            <w:r w:rsidRPr="00EE6E15">
              <w:rPr>
                <w:iCs/>
                <w:color w:val="000000" w:themeColor="text1"/>
              </w:rPr>
              <w:t xml:space="preserve">Billing/EDI </w:t>
            </w:r>
            <w:proofErr w:type="spellStart"/>
            <w:r w:rsidRPr="00EE6E15">
              <w:rPr>
                <w:iCs/>
                <w:color w:val="000000" w:themeColor="text1"/>
              </w:rPr>
              <w:t>Param</w:t>
            </w:r>
            <w:proofErr w:type="spellEnd"/>
          </w:p>
          <w:p w14:paraId="0550092B" w14:textId="77777777" w:rsidR="00BE27DF" w:rsidRPr="00EE6E15" w:rsidRDefault="00BE27DF" w:rsidP="00BE27DF">
            <w:pPr>
              <w:pStyle w:val="TableText"/>
              <w:rPr>
                <w:iCs/>
                <w:color w:val="000000" w:themeColor="text1"/>
              </w:rPr>
            </w:pPr>
            <w:r w:rsidRPr="00EE6E15">
              <w:rPr>
                <w:iCs/>
                <w:color w:val="000000" w:themeColor="text1"/>
              </w:rPr>
              <w:t>Storage:</w:t>
            </w:r>
          </w:p>
          <w:p w14:paraId="0550092C" w14:textId="77777777" w:rsidR="00BE27DF" w:rsidRPr="00EE6E15" w:rsidRDefault="00BE27DF" w:rsidP="00BE27DF">
            <w:pPr>
              <w:pStyle w:val="TableText"/>
              <w:rPr>
                <w:iCs/>
                <w:color w:val="000000" w:themeColor="text1"/>
              </w:rPr>
            </w:pPr>
            <w:r w:rsidRPr="00EE6E15">
              <w:rPr>
                <w:iCs/>
                <w:color w:val="000000" w:themeColor="text1"/>
              </w:rPr>
              <w:t>File: INSURANCE COMPANY (#36)</w:t>
            </w:r>
          </w:p>
          <w:p w14:paraId="0550092D" w14:textId="77777777" w:rsidR="00EE435F" w:rsidRPr="00EE6E15" w:rsidRDefault="00EE435F" w:rsidP="00BE27DF">
            <w:pPr>
              <w:pStyle w:val="TableText"/>
              <w:rPr>
                <w:iCs/>
                <w:color w:val="000000" w:themeColor="text1"/>
              </w:rPr>
            </w:pPr>
            <w:proofErr w:type="spellStart"/>
            <w:r w:rsidRPr="00EE6E15">
              <w:rPr>
                <w:iCs/>
                <w:color w:val="000000" w:themeColor="text1"/>
              </w:rPr>
              <w:lastRenderedPageBreak/>
              <w:t>Subfile</w:t>
            </w:r>
            <w:proofErr w:type="spellEnd"/>
            <w:r w:rsidRPr="00EE6E15">
              <w:rPr>
                <w:iCs/>
                <w:color w:val="000000" w:themeColor="text1"/>
              </w:rPr>
              <w:t>: HPID/OEID (#.08)</w:t>
            </w:r>
          </w:p>
          <w:p w14:paraId="0550092E" w14:textId="77777777" w:rsidR="001B5C83" w:rsidRPr="00EE6E15" w:rsidRDefault="00BE27DF" w:rsidP="00BE27DF">
            <w:pPr>
              <w:pStyle w:val="TableText"/>
              <w:rPr>
                <w:color w:val="000000" w:themeColor="text1"/>
              </w:rPr>
            </w:pPr>
            <w:r w:rsidRPr="00EE6E15">
              <w:rPr>
                <w:iCs/>
                <w:color w:val="000000" w:themeColor="text1"/>
              </w:rPr>
              <w:t xml:space="preserve">Field: </w:t>
            </w:r>
            <w:r w:rsidR="00EE435F" w:rsidRPr="00EE6E15">
              <w:rPr>
                <w:iCs/>
                <w:color w:val="000000" w:themeColor="text1"/>
              </w:rPr>
              <w:t>HPID/OEID (#.01)</w:t>
            </w:r>
          </w:p>
        </w:tc>
        <w:tc>
          <w:tcPr>
            <w:tcW w:w="2880" w:type="dxa"/>
            <w:tcBorders>
              <w:top w:val="single" w:sz="6" w:space="0" w:color="auto"/>
              <w:bottom w:val="single" w:sz="4" w:space="0" w:color="auto"/>
            </w:tcBorders>
            <w:shd w:val="clear" w:color="auto" w:fill="auto"/>
          </w:tcPr>
          <w:p w14:paraId="0550092F" w14:textId="77777777" w:rsidR="001B5C83" w:rsidRPr="00EE6E15" w:rsidRDefault="001B5C83" w:rsidP="00210034">
            <w:pPr>
              <w:pStyle w:val="TableText"/>
              <w:rPr>
                <w:color w:val="000000" w:themeColor="text1"/>
                <w:sz w:val="20"/>
              </w:rPr>
            </w:pPr>
          </w:p>
        </w:tc>
      </w:tr>
    </w:tbl>
    <w:p w14:paraId="05500931" w14:textId="77777777" w:rsidR="00444266" w:rsidRPr="00A21B43" w:rsidRDefault="00444266" w:rsidP="00302507">
      <w:pPr>
        <w:pStyle w:val="BodyText"/>
      </w:pPr>
      <w:bookmarkStart w:id="446" w:name="_Toc165973816"/>
      <w:bookmarkStart w:id="447" w:name="_Toc208309253"/>
      <w:bookmarkStart w:id="448" w:name="_Toc209511140"/>
      <w:bookmarkStart w:id="449" w:name="_Toc261954515"/>
    </w:p>
    <w:p w14:paraId="05500932" w14:textId="77777777" w:rsidR="0064184D" w:rsidRPr="00D916CC" w:rsidRDefault="00444266" w:rsidP="00351368">
      <w:pPr>
        <w:pStyle w:val="Heading3"/>
      </w:pPr>
      <w:r w:rsidRPr="00D916CC">
        <w:br w:type="page"/>
      </w:r>
      <w:bookmarkStart w:id="450" w:name="_Toc263271019"/>
      <w:bookmarkStart w:id="451" w:name="_Toc263271298"/>
      <w:bookmarkStart w:id="452" w:name="_Toc377477658"/>
      <w:bookmarkStart w:id="453" w:name="_Toc465931748"/>
      <w:r w:rsidR="0064184D" w:rsidRPr="00D916CC">
        <w:lastRenderedPageBreak/>
        <w:t>COB1 - Loop 2320 (Claim Level COB Amounts)</w:t>
      </w:r>
      <w:bookmarkEnd w:id="446"/>
      <w:bookmarkEnd w:id="447"/>
      <w:bookmarkEnd w:id="448"/>
      <w:bookmarkEnd w:id="449"/>
      <w:r w:rsidR="0064184D" w:rsidRPr="00D916CC">
        <w:t xml:space="preserve"> </w:t>
      </w:r>
      <w:r w:rsidR="00D51E68" w:rsidRPr="00D916CC">
        <w:t>[SEQ 115]</w:t>
      </w:r>
      <w:bookmarkEnd w:id="450"/>
      <w:bookmarkEnd w:id="451"/>
      <w:bookmarkEnd w:id="452"/>
      <w:bookmarkEnd w:id="453"/>
    </w:p>
    <w:p w14:paraId="05500933" w14:textId="77777777" w:rsidR="00D51E68" w:rsidRPr="00E1774A" w:rsidRDefault="00914D7B" w:rsidP="00302507">
      <w:pPr>
        <w:pStyle w:val="BodyText"/>
        <w:rPr>
          <w:color w:val="000000" w:themeColor="text1"/>
        </w:rPr>
      </w:pPr>
      <w:r w:rsidRPr="00313BE2">
        <w:t>Maximum o</w:t>
      </w:r>
      <w:r w:rsidR="00D51E68" w:rsidRPr="00313BE2">
        <w:t>ne re</w:t>
      </w:r>
      <w:r w:rsidRPr="00313BE2">
        <w:t xml:space="preserve">cord per </w:t>
      </w:r>
      <w:r w:rsidRPr="00E1774A">
        <w:rPr>
          <w:color w:val="000000" w:themeColor="text1"/>
        </w:rPr>
        <w:t>O</w:t>
      </w:r>
      <w:r w:rsidR="00D51E68" w:rsidRPr="00E1774A">
        <w:rPr>
          <w:color w:val="000000" w:themeColor="text1"/>
        </w:rPr>
        <w:t>I1 record</w:t>
      </w:r>
    </w:p>
    <w:p w14:paraId="05500934" w14:textId="5DE7A0EF" w:rsidR="0064184D" w:rsidRPr="00313BE2" w:rsidRDefault="00D51E68" w:rsidP="00302507">
      <w:pPr>
        <w:pStyle w:val="BodyText"/>
      </w:pPr>
      <w:r w:rsidRPr="00E1774A">
        <w:rPr>
          <w:color w:val="000000" w:themeColor="text1"/>
        </w:rPr>
        <w:t>(OPTIONAL</w:t>
      </w:r>
      <w:r w:rsidR="0037013A" w:rsidRPr="00E1774A">
        <w:rPr>
          <w:color w:val="000000" w:themeColor="text1"/>
        </w:rPr>
        <w:t xml:space="preserve"> – Max length </w:t>
      </w:r>
      <w:r w:rsidR="004A6038" w:rsidRPr="00E1774A">
        <w:rPr>
          <w:color w:val="000000" w:themeColor="text1"/>
        </w:rPr>
        <w:t>6</w:t>
      </w:r>
      <w:r w:rsidR="00BF7B9A" w:rsidRPr="00E1774A">
        <w:rPr>
          <w:color w:val="000000" w:themeColor="text1"/>
        </w:rPr>
        <w:t>5</w:t>
      </w:r>
      <w:r w:rsidR="00F05B25" w:rsidRPr="00E1774A">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3B" w14:textId="77777777" w:rsidTr="008C5347">
        <w:trPr>
          <w:trHeight w:val="350"/>
          <w:tblHeader/>
        </w:trPr>
        <w:tc>
          <w:tcPr>
            <w:tcW w:w="806" w:type="dxa"/>
            <w:tcBorders>
              <w:top w:val="single" w:sz="4" w:space="0" w:color="auto"/>
              <w:bottom w:val="single" w:sz="6" w:space="0" w:color="auto"/>
            </w:tcBorders>
            <w:shd w:val="clear" w:color="auto" w:fill="D9D9D9"/>
          </w:tcPr>
          <w:p w14:paraId="05500935" w14:textId="77777777" w:rsidR="00045887" w:rsidRPr="00313BE2" w:rsidRDefault="00045887" w:rsidP="00024C78">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936" w14:textId="77777777" w:rsidR="00045887" w:rsidRPr="00313BE2" w:rsidRDefault="00045887" w:rsidP="00024C7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37" w14:textId="77777777" w:rsidR="00045887" w:rsidRPr="00313BE2" w:rsidRDefault="00D474A0" w:rsidP="00024C78">
            <w:pPr>
              <w:pStyle w:val="TableHeading"/>
            </w:pPr>
            <w:r>
              <w:t xml:space="preserve">Max Length Data </w:t>
            </w:r>
            <w:r w:rsidR="00045887" w:rsidRPr="00313BE2">
              <w:t>Type</w:t>
            </w:r>
          </w:p>
        </w:tc>
        <w:tc>
          <w:tcPr>
            <w:tcW w:w="2333" w:type="dxa"/>
            <w:tcBorders>
              <w:top w:val="single" w:sz="4" w:space="0" w:color="auto"/>
              <w:bottom w:val="single" w:sz="6" w:space="0" w:color="auto"/>
            </w:tcBorders>
            <w:shd w:val="clear" w:color="auto" w:fill="D9D9D9"/>
          </w:tcPr>
          <w:p w14:paraId="05500938" w14:textId="77777777" w:rsidR="00045887" w:rsidRPr="00313BE2" w:rsidRDefault="00D474A0" w:rsidP="00024C78">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39" w14:textId="77777777" w:rsidR="00045887" w:rsidRPr="00313BE2" w:rsidRDefault="00D474A0" w:rsidP="00024C78">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93A" w14:textId="77777777" w:rsidR="00045887" w:rsidRPr="00313BE2" w:rsidRDefault="00045887" w:rsidP="00024C78">
            <w:pPr>
              <w:pStyle w:val="TableHeading"/>
            </w:pPr>
            <w:r w:rsidRPr="00313BE2">
              <w:t>FSC Processing Comments</w:t>
            </w:r>
          </w:p>
        </w:tc>
      </w:tr>
      <w:tr w:rsidR="00045887" w:rsidRPr="00313BE2" w14:paraId="05500942" w14:textId="77777777" w:rsidTr="008C5347">
        <w:trPr>
          <w:trHeight w:val="345"/>
        </w:trPr>
        <w:tc>
          <w:tcPr>
            <w:tcW w:w="806" w:type="dxa"/>
          </w:tcPr>
          <w:p w14:paraId="0550093C" w14:textId="77777777" w:rsidR="00045887" w:rsidRPr="00313BE2" w:rsidRDefault="00045887" w:rsidP="00024C78">
            <w:pPr>
              <w:pStyle w:val="TableText"/>
            </w:pPr>
            <w:r w:rsidRPr="00313BE2">
              <w:t>1</w:t>
            </w:r>
          </w:p>
        </w:tc>
        <w:tc>
          <w:tcPr>
            <w:tcW w:w="3240" w:type="dxa"/>
          </w:tcPr>
          <w:p w14:paraId="0550093D" w14:textId="77777777" w:rsidR="00045887" w:rsidRPr="00313BE2" w:rsidRDefault="00045887" w:rsidP="00024C78">
            <w:pPr>
              <w:pStyle w:val="TableText"/>
            </w:pPr>
            <w:r w:rsidRPr="00313BE2">
              <w:t>RECORD ID = ‘COB1’</w:t>
            </w:r>
          </w:p>
        </w:tc>
        <w:tc>
          <w:tcPr>
            <w:tcW w:w="1368" w:type="dxa"/>
          </w:tcPr>
          <w:p w14:paraId="0550093E" w14:textId="77777777" w:rsidR="00045887" w:rsidRPr="00313BE2" w:rsidRDefault="00045887" w:rsidP="00024C78">
            <w:pPr>
              <w:pStyle w:val="TableText"/>
            </w:pPr>
            <w:r w:rsidRPr="00313BE2">
              <w:t xml:space="preserve">4 </w:t>
            </w:r>
            <w:r>
              <w:t>A</w:t>
            </w:r>
          </w:p>
        </w:tc>
        <w:tc>
          <w:tcPr>
            <w:tcW w:w="2333" w:type="dxa"/>
          </w:tcPr>
          <w:p w14:paraId="0550093F" w14:textId="77777777" w:rsidR="00045887" w:rsidRPr="00313BE2" w:rsidRDefault="00045887" w:rsidP="00024C78">
            <w:pPr>
              <w:pStyle w:val="TableText"/>
              <w:rPr>
                <w:color w:val="000000" w:themeColor="text1"/>
                <w:sz w:val="20"/>
              </w:rPr>
            </w:pPr>
          </w:p>
        </w:tc>
        <w:tc>
          <w:tcPr>
            <w:tcW w:w="3773" w:type="dxa"/>
          </w:tcPr>
          <w:p w14:paraId="05500940" w14:textId="77777777" w:rsidR="00045887" w:rsidRPr="00313BE2" w:rsidRDefault="00045887" w:rsidP="00024C78">
            <w:pPr>
              <w:pStyle w:val="TableText"/>
            </w:pPr>
          </w:p>
        </w:tc>
        <w:tc>
          <w:tcPr>
            <w:tcW w:w="2880" w:type="dxa"/>
            <w:tcBorders>
              <w:top w:val="single" w:sz="6" w:space="0" w:color="auto"/>
              <w:bottom w:val="single" w:sz="6" w:space="0" w:color="auto"/>
            </w:tcBorders>
            <w:shd w:val="clear" w:color="auto" w:fill="auto"/>
          </w:tcPr>
          <w:p w14:paraId="05500941" w14:textId="77777777" w:rsidR="00045887" w:rsidRPr="00313BE2" w:rsidRDefault="00045887" w:rsidP="00024C78">
            <w:pPr>
              <w:pStyle w:val="TableText"/>
            </w:pPr>
          </w:p>
        </w:tc>
      </w:tr>
      <w:tr w:rsidR="00045887" w:rsidRPr="00313BE2" w14:paraId="0550094E" w14:textId="77777777" w:rsidTr="008C5347">
        <w:trPr>
          <w:trHeight w:val="381"/>
        </w:trPr>
        <w:tc>
          <w:tcPr>
            <w:tcW w:w="806" w:type="dxa"/>
            <w:shd w:val="clear" w:color="auto" w:fill="auto"/>
          </w:tcPr>
          <w:p w14:paraId="05500943" w14:textId="77777777" w:rsidR="00045887" w:rsidRPr="00313BE2" w:rsidRDefault="00045887" w:rsidP="00024C78">
            <w:pPr>
              <w:pStyle w:val="TableText"/>
            </w:pPr>
            <w:r w:rsidRPr="00313BE2">
              <w:t>2</w:t>
            </w:r>
          </w:p>
        </w:tc>
        <w:tc>
          <w:tcPr>
            <w:tcW w:w="3240" w:type="dxa"/>
            <w:shd w:val="clear" w:color="auto" w:fill="auto"/>
          </w:tcPr>
          <w:p w14:paraId="05500944" w14:textId="77777777" w:rsidR="00045887" w:rsidRPr="00313BE2" w:rsidRDefault="00045887" w:rsidP="00024C78">
            <w:pPr>
              <w:pStyle w:val="TableText"/>
            </w:pPr>
            <w:r w:rsidRPr="00313BE2">
              <w:t>Payer Responsibility Sequence # Code</w:t>
            </w:r>
          </w:p>
        </w:tc>
        <w:tc>
          <w:tcPr>
            <w:tcW w:w="1368" w:type="dxa"/>
            <w:shd w:val="clear" w:color="auto" w:fill="auto"/>
          </w:tcPr>
          <w:p w14:paraId="05500945" w14:textId="77777777" w:rsidR="00045887" w:rsidRPr="00313BE2" w:rsidRDefault="00045887" w:rsidP="00024C78">
            <w:pPr>
              <w:pStyle w:val="TableText"/>
            </w:pPr>
            <w:r w:rsidRPr="00313BE2">
              <w:t xml:space="preserve">1 </w:t>
            </w:r>
            <w:r>
              <w:t>A</w:t>
            </w:r>
          </w:p>
        </w:tc>
        <w:tc>
          <w:tcPr>
            <w:tcW w:w="2333" w:type="dxa"/>
            <w:shd w:val="clear" w:color="auto" w:fill="auto"/>
          </w:tcPr>
          <w:p w14:paraId="05500946" w14:textId="77777777" w:rsidR="00045887" w:rsidRDefault="00937759" w:rsidP="00937759">
            <w:pPr>
              <w:pStyle w:val="TableText"/>
            </w:pPr>
            <w:r w:rsidRPr="00937759">
              <w:t>837: N/A</w:t>
            </w:r>
          </w:p>
          <w:p w14:paraId="05500947" w14:textId="77777777" w:rsidR="00937759" w:rsidRPr="00937759" w:rsidRDefault="00937759" w:rsidP="00937759">
            <w:pPr>
              <w:pStyle w:val="TableText"/>
            </w:pPr>
            <w:r>
              <w:t>Print: N/A</w:t>
            </w:r>
          </w:p>
        </w:tc>
        <w:tc>
          <w:tcPr>
            <w:tcW w:w="3773" w:type="dxa"/>
          </w:tcPr>
          <w:p w14:paraId="05500948" w14:textId="77777777" w:rsidR="00045887" w:rsidRPr="00937759" w:rsidRDefault="00045887" w:rsidP="00937759">
            <w:pPr>
              <w:pStyle w:val="TableText"/>
            </w:pPr>
            <w:r w:rsidRPr="00937759">
              <w:t>Biller Input: Screen 3 Section 1</w:t>
            </w:r>
          </w:p>
          <w:p w14:paraId="05500949" w14:textId="77777777" w:rsidR="00045887" w:rsidRPr="00937759" w:rsidRDefault="00045887" w:rsidP="00937759">
            <w:pPr>
              <w:pStyle w:val="TableText"/>
            </w:pPr>
            <w:r w:rsidRPr="00937759">
              <w:t>Note: A biller can initially designate a claim as P/T/S but depending on the number of payers on a claim, the system will automatically keep track of the current Payer sequence and which payer(s) is the destination payer or the Other payers</w:t>
            </w:r>
          </w:p>
          <w:p w14:paraId="0550094A" w14:textId="77777777" w:rsidR="00045887" w:rsidRPr="00937759" w:rsidRDefault="00045887" w:rsidP="00937759">
            <w:pPr>
              <w:pStyle w:val="TableText"/>
            </w:pPr>
            <w:r w:rsidRPr="00937759">
              <w:t>Storage:</w:t>
            </w:r>
          </w:p>
          <w:p w14:paraId="0550094B" w14:textId="77777777" w:rsidR="00045887" w:rsidRPr="00937759" w:rsidRDefault="00045887" w:rsidP="00937759">
            <w:pPr>
              <w:pStyle w:val="TableText"/>
            </w:pPr>
            <w:r w:rsidRPr="00937759">
              <w:t>File: BILL/CLAIMS (#399)</w:t>
            </w:r>
          </w:p>
          <w:p w14:paraId="0550094C" w14:textId="77777777" w:rsidR="00045887" w:rsidRPr="00937759" w:rsidRDefault="00045887" w:rsidP="00937759">
            <w:pPr>
              <w:pStyle w:val="TableText"/>
            </w:pPr>
            <w:r w:rsidRPr="00937759">
              <w:t>Field: CURRENT BILL PAYER SEQUENCE (#.21)</w:t>
            </w:r>
          </w:p>
        </w:tc>
        <w:tc>
          <w:tcPr>
            <w:tcW w:w="2880" w:type="dxa"/>
            <w:tcBorders>
              <w:top w:val="single" w:sz="6" w:space="0" w:color="auto"/>
              <w:bottom w:val="single" w:sz="6" w:space="0" w:color="auto"/>
            </w:tcBorders>
            <w:shd w:val="clear" w:color="auto" w:fill="auto"/>
          </w:tcPr>
          <w:p w14:paraId="0550094D" w14:textId="77777777" w:rsidR="00045887" w:rsidRPr="00313BE2" w:rsidRDefault="00045887" w:rsidP="00024C78">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045887" w:rsidRPr="00313BE2" w14:paraId="05500955" w14:textId="77777777" w:rsidTr="008C5347">
        <w:trPr>
          <w:trHeight w:val="65"/>
        </w:trPr>
        <w:tc>
          <w:tcPr>
            <w:tcW w:w="806" w:type="dxa"/>
            <w:shd w:val="clear" w:color="auto" w:fill="auto"/>
          </w:tcPr>
          <w:p w14:paraId="0550094F" w14:textId="77777777" w:rsidR="00045887" w:rsidRPr="00E1774A" w:rsidRDefault="00045887" w:rsidP="00024C78">
            <w:pPr>
              <w:pStyle w:val="TableText"/>
              <w:rPr>
                <w:color w:val="000000" w:themeColor="text1"/>
              </w:rPr>
            </w:pPr>
            <w:r w:rsidRPr="00E1774A">
              <w:rPr>
                <w:color w:val="000000" w:themeColor="text1"/>
              </w:rPr>
              <w:t>3</w:t>
            </w:r>
          </w:p>
        </w:tc>
        <w:tc>
          <w:tcPr>
            <w:tcW w:w="3240" w:type="dxa"/>
            <w:shd w:val="clear" w:color="auto" w:fill="auto"/>
          </w:tcPr>
          <w:p w14:paraId="05500950" w14:textId="77777777" w:rsidR="00045887" w:rsidRPr="00E1774A" w:rsidRDefault="00024C78" w:rsidP="00024C78">
            <w:pPr>
              <w:pStyle w:val="TableText"/>
              <w:rPr>
                <w:color w:val="000000" w:themeColor="text1"/>
              </w:rPr>
            </w:pPr>
            <w:r w:rsidRPr="00E1774A">
              <w:rPr>
                <w:color w:val="000000" w:themeColor="text1"/>
              </w:rPr>
              <w:t>BLANK</w:t>
            </w:r>
          </w:p>
        </w:tc>
        <w:tc>
          <w:tcPr>
            <w:tcW w:w="1368" w:type="dxa"/>
            <w:shd w:val="clear" w:color="auto" w:fill="auto"/>
          </w:tcPr>
          <w:p w14:paraId="05500951" w14:textId="1A15E471" w:rsidR="00045887" w:rsidRPr="00E1774A" w:rsidRDefault="00BF7B9A" w:rsidP="00024C78">
            <w:pPr>
              <w:pStyle w:val="TableText"/>
              <w:rPr>
                <w:color w:val="000000" w:themeColor="text1"/>
              </w:rPr>
            </w:pPr>
            <w:r w:rsidRPr="00E1774A">
              <w:rPr>
                <w:color w:val="000000" w:themeColor="text1"/>
              </w:rPr>
              <w:t>1</w:t>
            </w:r>
          </w:p>
        </w:tc>
        <w:tc>
          <w:tcPr>
            <w:tcW w:w="2333" w:type="dxa"/>
            <w:shd w:val="clear" w:color="auto" w:fill="auto"/>
          </w:tcPr>
          <w:p w14:paraId="05500952" w14:textId="77777777" w:rsidR="00045887" w:rsidRPr="00E1774A" w:rsidRDefault="00045887" w:rsidP="00024C78">
            <w:pPr>
              <w:pStyle w:val="TableText"/>
              <w:rPr>
                <w:color w:val="000000" w:themeColor="text1"/>
              </w:rPr>
            </w:pPr>
          </w:p>
        </w:tc>
        <w:tc>
          <w:tcPr>
            <w:tcW w:w="3773" w:type="dxa"/>
          </w:tcPr>
          <w:p w14:paraId="05500953" w14:textId="77777777" w:rsidR="00045887" w:rsidRPr="00E1774A" w:rsidRDefault="00045887"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4" w14:textId="77777777" w:rsidR="00045887" w:rsidRPr="00E1774A" w:rsidRDefault="00045887" w:rsidP="00024C78">
            <w:pPr>
              <w:pStyle w:val="TableText"/>
              <w:rPr>
                <w:color w:val="000000" w:themeColor="text1"/>
              </w:rPr>
            </w:pPr>
            <w:r w:rsidRPr="00E1774A">
              <w:rPr>
                <w:color w:val="000000" w:themeColor="text1"/>
              </w:rPr>
              <w:t xml:space="preserve"> Element moved to OI1 piece 20.</w:t>
            </w:r>
          </w:p>
        </w:tc>
      </w:tr>
      <w:tr w:rsidR="00045887" w:rsidRPr="00313BE2" w14:paraId="0550095C" w14:textId="77777777" w:rsidTr="008C5347">
        <w:trPr>
          <w:trHeight w:val="65"/>
        </w:trPr>
        <w:tc>
          <w:tcPr>
            <w:tcW w:w="806" w:type="dxa"/>
          </w:tcPr>
          <w:p w14:paraId="05500956" w14:textId="77777777" w:rsidR="00045887" w:rsidRPr="00E1774A" w:rsidRDefault="00045887" w:rsidP="00024C78">
            <w:pPr>
              <w:pStyle w:val="TableText"/>
              <w:rPr>
                <w:color w:val="000000" w:themeColor="text1"/>
              </w:rPr>
            </w:pPr>
            <w:r w:rsidRPr="00E1774A">
              <w:rPr>
                <w:color w:val="000000" w:themeColor="text1"/>
              </w:rPr>
              <w:t>4</w:t>
            </w:r>
          </w:p>
        </w:tc>
        <w:tc>
          <w:tcPr>
            <w:tcW w:w="3240" w:type="dxa"/>
          </w:tcPr>
          <w:p w14:paraId="05500957"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8" w14:textId="54E980F1"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59" w14:textId="77777777" w:rsidR="00045887" w:rsidRPr="00E1774A" w:rsidRDefault="00045887" w:rsidP="00024C78">
            <w:pPr>
              <w:pStyle w:val="TableText"/>
              <w:rPr>
                <w:color w:val="000000" w:themeColor="text1"/>
                <w:sz w:val="20"/>
              </w:rPr>
            </w:pPr>
          </w:p>
        </w:tc>
        <w:tc>
          <w:tcPr>
            <w:tcW w:w="3773" w:type="dxa"/>
          </w:tcPr>
          <w:p w14:paraId="0550095A" w14:textId="77777777" w:rsidR="00024C78" w:rsidRPr="00E1774A" w:rsidRDefault="00024C78"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B" w14:textId="77777777" w:rsidR="00045887" w:rsidRPr="00E1774A" w:rsidRDefault="00045887" w:rsidP="00024C78">
            <w:pPr>
              <w:pStyle w:val="TableText"/>
              <w:rPr>
                <w:color w:val="000000" w:themeColor="text1"/>
              </w:rPr>
            </w:pPr>
          </w:p>
        </w:tc>
      </w:tr>
      <w:tr w:rsidR="00045887" w:rsidRPr="00313BE2" w14:paraId="05500963" w14:textId="77777777" w:rsidTr="008C5347">
        <w:trPr>
          <w:trHeight w:val="65"/>
        </w:trPr>
        <w:tc>
          <w:tcPr>
            <w:tcW w:w="806" w:type="dxa"/>
          </w:tcPr>
          <w:p w14:paraId="0550095D" w14:textId="77777777" w:rsidR="00045887" w:rsidRPr="00E1774A" w:rsidRDefault="00045887" w:rsidP="00024C78">
            <w:pPr>
              <w:pStyle w:val="TableText"/>
              <w:rPr>
                <w:color w:val="000000" w:themeColor="text1"/>
              </w:rPr>
            </w:pPr>
            <w:r w:rsidRPr="00E1774A">
              <w:rPr>
                <w:color w:val="000000" w:themeColor="text1"/>
              </w:rPr>
              <w:t>5</w:t>
            </w:r>
          </w:p>
        </w:tc>
        <w:tc>
          <w:tcPr>
            <w:tcW w:w="3240" w:type="dxa"/>
          </w:tcPr>
          <w:p w14:paraId="0550095E"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F" w14:textId="1D0478BE"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0" w14:textId="77777777" w:rsidR="00045887" w:rsidRPr="00E1774A" w:rsidRDefault="00045887" w:rsidP="00024C78">
            <w:pPr>
              <w:pStyle w:val="TableText"/>
              <w:rPr>
                <w:color w:val="000000" w:themeColor="text1"/>
                <w:sz w:val="20"/>
                <w:highlight w:val="yellow"/>
              </w:rPr>
            </w:pPr>
          </w:p>
        </w:tc>
        <w:tc>
          <w:tcPr>
            <w:tcW w:w="3773" w:type="dxa"/>
          </w:tcPr>
          <w:p w14:paraId="05500961"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2" w14:textId="77777777" w:rsidR="00045887" w:rsidRPr="00E1774A" w:rsidRDefault="00045887" w:rsidP="00024C78">
            <w:pPr>
              <w:pStyle w:val="TableText"/>
              <w:rPr>
                <w:color w:val="000000" w:themeColor="text1"/>
              </w:rPr>
            </w:pPr>
          </w:p>
        </w:tc>
      </w:tr>
      <w:tr w:rsidR="00045887" w:rsidRPr="00313BE2" w14:paraId="0550096A" w14:textId="77777777" w:rsidTr="008C5347">
        <w:trPr>
          <w:trHeight w:val="65"/>
        </w:trPr>
        <w:tc>
          <w:tcPr>
            <w:tcW w:w="806" w:type="dxa"/>
          </w:tcPr>
          <w:p w14:paraId="05500964" w14:textId="77777777" w:rsidR="00045887" w:rsidRPr="00E1774A" w:rsidRDefault="00045887" w:rsidP="00024C78">
            <w:pPr>
              <w:pStyle w:val="TableText"/>
              <w:rPr>
                <w:color w:val="000000" w:themeColor="text1"/>
              </w:rPr>
            </w:pPr>
            <w:r w:rsidRPr="00E1774A">
              <w:rPr>
                <w:color w:val="000000" w:themeColor="text1"/>
              </w:rPr>
              <w:t>6</w:t>
            </w:r>
          </w:p>
        </w:tc>
        <w:tc>
          <w:tcPr>
            <w:tcW w:w="3240" w:type="dxa"/>
          </w:tcPr>
          <w:p w14:paraId="05500965"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66" w14:textId="4F98C6AC"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7" w14:textId="77777777" w:rsidR="00045887" w:rsidRPr="00E1774A" w:rsidRDefault="00045887" w:rsidP="00024C78">
            <w:pPr>
              <w:pStyle w:val="TableText"/>
              <w:rPr>
                <w:color w:val="000000" w:themeColor="text1"/>
                <w:sz w:val="20"/>
                <w:highlight w:val="yellow"/>
              </w:rPr>
            </w:pPr>
          </w:p>
        </w:tc>
        <w:tc>
          <w:tcPr>
            <w:tcW w:w="3773" w:type="dxa"/>
          </w:tcPr>
          <w:p w14:paraId="05500968"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9" w14:textId="77777777" w:rsidR="00045887" w:rsidRPr="00E1774A" w:rsidRDefault="00045887" w:rsidP="00024C78">
            <w:pPr>
              <w:pStyle w:val="TableText"/>
              <w:rPr>
                <w:color w:val="000000" w:themeColor="text1"/>
              </w:rPr>
            </w:pPr>
          </w:p>
        </w:tc>
      </w:tr>
      <w:tr w:rsidR="00045887" w:rsidRPr="00313BE2" w14:paraId="0550097B" w14:textId="77777777" w:rsidTr="008C5347">
        <w:trPr>
          <w:trHeight w:val="65"/>
        </w:trPr>
        <w:tc>
          <w:tcPr>
            <w:tcW w:w="806" w:type="dxa"/>
            <w:shd w:val="clear" w:color="auto" w:fill="auto"/>
          </w:tcPr>
          <w:p w14:paraId="0550096B" w14:textId="77777777" w:rsidR="00045887" w:rsidRPr="00506513" w:rsidRDefault="00045887" w:rsidP="00024C78">
            <w:pPr>
              <w:pStyle w:val="TableText"/>
            </w:pPr>
            <w:r w:rsidRPr="00506513">
              <w:t>7</w:t>
            </w:r>
          </w:p>
        </w:tc>
        <w:tc>
          <w:tcPr>
            <w:tcW w:w="3240" w:type="dxa"/>
          </w:tcPr>
          <w:p w14:paraId="0550096C" w14:textId="77777777" w:rsidR="00045887" w:rsidRPr="00506513" w:rsidRDefault="00506513" w:rsidP="00024C78">
            <w:pPr>
              <w:pStyle w:val="TableText"/>
            </w:pPr>
            <w:r w:rsidRPr="00506513">
              <w:t>Other Payer Claim Control N</w:t>
            </w:r>
            <w:r w:rsidR="00045887" w:rsidRPr="00506513">
              <w:t>umber</w:t>
            </w:r>
          </w:p>
        </w:tc>
        <w:tc>
          <w:tcPr>
            <w:tcW w:w="1368" w:type="dxa"/>
          </w:tcPr>
          <w:p w14:paraId="0550096D" w14:textId="77777777" w:rsidR="00045887" w:rsidRPr="00506513" w:rsidRDefault="00045887" w:rsidP="00024C78">
            <w:pPr>
              <w:pStyle w:val="TableText"/>
            </w:pPr>
            <w:r w:rsidRPr="00506513">
              <w:t xml:space="preserve">50 </w:t>
            </w:r>
            <w:r w:rsidR="003A0BED">
              <w:t>A</w:t>
            </w:r>
            <w:r w:rsidR="00DE0798">
              <w:t>/</w:t>
            </w:r>
            <w:r w:rsidR="003A0BED">
              <w:t>N</w:t>
            </w:r>
          </w:p>
        </w:tc>
        <w:tc>
          <w:tcPr>
            <w:tcW w:w="2333" w:type="dxa"/>
          </w:tcPr>
          <w:p w14:paraId="0550096E" w14:textId="77777777" w:rsidR="00506513" w:rsidRDefault="00506513" w:rsidP="00024C78">
            <w:pPr>
              <w:pStyle w:val="TableText"/>
            </w:pPr>
            <w:r>
              <w:t>837:</w:t>
            </w:r>
          </w:p>
          <w:p w14:paraId="0550096F" w14:textId="77777777" w:rsidR="00045887" w:rsidRPr="00506513" w:rsidRDefault="00045887" w:rsidP="00024C78">
            <w:pPr>
              <w:pStyle w:val="TableText"/>
            </w:pPr>
            <w:r w:rsidRPr="00506513">
              <w:t>(I) 2330B REF02</w:t>
            </w:r>
          </w:p>
          <w:p w14:paraId="05500970" w14:textId="77777777" w:rsidR="00045887" w:rsidRPr="00506513" w:rsidRDefault="00B81B81" w:rsidP="00024C78">
            <w:pPr>
              <w:pStyle w:val="TableText"/>
            </w:pPr>
            <w:r>
              <w:t>(P) 232</w:t>
            </w:r>
            <w:r w:rsidR="00045887" w:rsidRPr="00506513">
              <w:t>0B REF02</w:t>
            </w:r>
          </w:p>
          <w:p w14:paraId="05500971" w14:textId="77777777" w:rsidR="00045887" w:rsidRPr="00506513" w:rsidRDefault="00506513" w:rsidP="00024C78">
            <w:pPr>
              <w:pStyle w:val="TableText"/>
            </w:pPr>
            <w:r>
              <w:t>Print:</w:t>
            </w:r>
          </w:p>
          <w:p w14:paraId="05500972" w14:textId="77777777" w:rsidR="00045887" w:rsidRPr="00506513" w:rsidRDefault="00506513" w:rsidP="00024C78">
            <w:pPr>
              <w:pStyle w:val="TableText"/>
            </w:pPr>
            <w:r>
              <w:t>UB04 – FL</w:t>
            </w:r>
            <w:r w:rsidR="00045887" w:rsidRPr="00506513">
              <w:t>64</w:t>
            </w:r>
            <w:r>
              <w:t xml:space="preserve"> by payer</w:t>
            </w:r>
          </w:p>
          <w:p w14:paraId="05500973" w14:textId="77777777" w:rsidR="00045887" w:rsidRPr="00506513" w:rsidRDefault="00045887" w:rsidP="00024C78">
            <w:pPr>
              <w:pStyle w:val="TableText"/>
            </w:pPr>
          </w:p>
        </w:tc>
        <w:tc>
          <w:tcPr>
            <w:tcW w:w="3773" w:type="dxa"/>
          </w:tcPr>
          <w:p w14:paraId="05500974" w14:textId="77777777" w:rsidR="00045887" w:rsidRPr="00DF1FD3" w:rsidRDefault="00DF1FD3" w:rsidP="00024C78">
            <w:pPr>
              <w:pStyle w:val="TableText"/>
              <w:rPr>
                <w:i/>
              </w:rPr>
            </w:pPr>
            <w:r w:rsidRPr="00DF1FD3">
              <w:t>Biller Input:</w:t>
            </w:r>
            <w:r>
              <w:t xml:space="preserve"> </w:t>
            </w:r>
            <w:r w:rsidRPr="00DF1FD3">
              <w:rPr>
                <w:i/>
              </w:rPr>
              <w:t>Screen 10 Section 1/2</w:t>
            </w:r>
          </w:p>
          <w:p w14:paraId="05500975" w14:textId="77777777" w:rsidR="00DF1FD3" w:rsidRDefault="00DF1FD3" w:rsidP="00024C78">
            <w:pPr>
              <w:pStyle w:val="TableText"/>
            </w:pPr>
            <w:r w:rsidRPr="00DF1FD3">
              <w:t>On a secondary or tertiary claim, the system will automatically populate the ICN from the electronic EOB.</w:t>
            </w:r>
            <w:r>
              <w:t xml:space="preserve"> Users may manually enter one or more ICNs if necessary.</w:t>
            </w:r>
          </w:p>
          <w:p w14:paraId="05500976" w14:textId="77777777" w:rsidR="00DF1FD3" w:rsidRDefault="00DF1FD3" w:rsidP="00024C78">
            <w:pPr>
              <w:pStyle w:val="TableText"/>
            </w:pPr>
            <w:r>
              <w:t>Storage:</w:t>
            </w:r>
          </w:p>
          <w:p w14:paraId="05500977" w14:textId="77777777" w:rsidR="00DF1FD3" w:rsidRDefault="00DF1FD3" w:rsidP="00024C78">
            <w:pPr>
              <w:pStyle w:val="TableText"/>
            </w:pPr>
            <w:r>
              <w:t>File: EXPLANATION OF BENEFITS (#361.1)</w:t>
            </w:r>
          </w:p>
          <w:p w14:paraId="05500978" w14:textId="77777777" w:rsidR="00DF1FD3" w:rsidRPr="00506513" w:rsidRDefault="00DF1FD3" w:rsidP="00024C78">
            <w:pPr>
              <w:pStyle w:val="TableText"/>
              <w:rPr>
                <w:highlight w:val="yellow"/>
              </w:rPr>
            </w:pPr>
            <w:r>
              <w:t>Field: ICN (#.14)</w:t>
            </w:r>
          </w:p>
        </w:tc>
        <w:tc>
          <w:tcPr>
            <w:tcW w:w="2880" w:type="dxa"/>
            <w:tcBorders>
              <w:top w:val="single" w:sz="6" w:space="0" w:color="auto"/>
              <w:bottom w:val="single" w:sz="4" w:space="0" w:color="auto"/>
            </w:tcBorders>
            <w:shd w:val="clear" w:color="auto" w:fill="auto"/>
          </w:tcPr>
          <w:p w14:paraId="05500979" w14:textId="77777777" w:rsidR="00045887" w:rsidRPr="00313BE2" w:rsidRDefault="00045887" w:rsidP="00024C78">
            <w:pPr>
              <w:pStyle w:val="TableText"/>
            </w:pPr>
            <w:r w:rsidRPr="00313BE2">
              <w:t>Set REF01 = F8</w:t>
            </w:r>
          </w:p>
          <w:p w14:paraId="0550097A" w14:textId="77777777" w:rsidR="00045887" w:rsidRPr="00313BE2" w:rsidRDefault="00045887" w:rsidP="00024C78">
            <w:pPr>
              <w:pStyle w:val="TableText"/>
            </w:pPr>
            <w:r w:rsidRPr="00313BE2">
              <w:t>Moved from OI1, Piece 10</w:t>
            </w:r>
          </w:p>
        </w:tc>
      </w:tr>
    </w:tbl>
    <w:p w14:paraId="3F5CA502" w14:textId="77777777" w:rsidR="004371FC" w:rsidRDefault="0052687A" w:rsidP="0052687A">
      <w:pPr>
        <w:pStyle w:val="BodyText"/>
      </w:pPr>
      <w:bookmarkStart w:id="454" w:name="_Toc165973817"/>
      <w:bookmarkStart w:id="455" w:name="_Toc208309254"/>
      <w:bookmarkStart w:id="456" w:name="_Toc209511141"/>
      <w:bookmarkStart w:id="457" w:name="_Toc261954516"/>
      <w:bookmarkStart w:id="458" w:name="_Toc263271020"/>
      <w:bookmarkStart w:id="459" w:name="_Toc263271299"/>
      <w:r>
        <w:t>Note: Do not delete this record without concurrence from FSC.  FSC uses this record to identify the end of the OI segments.</w:t>
      </w:r>
    </w:p>
    <w:p w14:paraId="055009A6" w14:textId="60331444" w:rsidR="0064184D" w:rsidRPr="00972D14" w:rsidRDefault="00BC0F9E" w:rsidP="004371FC">
      <w:pPr>
        <w:pStyle w:val="Heading3"/>
        <w:numPr>
          <w:ilvl w:val="0"/>
          <w:numId w:val="0"/>
        </w:numPr>
      </w:pPr>
      <w:r w:rsidRPr="00313BE2">
        <w:br w:type="page"/>
      </w:r>
      <w:bookmarkEnd w:id="454"/>
      <w:bookmarkEnd w:id="455"/>
      <w:bookmarkEnd w:id="456"/>
      <w:bookmarkEnd w:id="457"/>
      <w:bookmarkEnd w:id="458"/>
      <w:bookmarkEnd w:id="459"/>
    </w:p>
    <w:p w14:paraId="36BA1E9C" w14:textId="1D3522B0" w:rsidR="004371FC" w:rsidRPr="004371FC" w:rsidRDefault="004371FC" w:rsidP="004371FC">
      <w:pPr>
        <w:pStyle w:val="Heading3"/>
      </w:pPr>
      <w:bookmarkStart w:id="460" w:name="_Toc377477659"/>
      <w:bookmarkStart w:id="461" w:name="_Toc465931749"/>
      <w:r w:rsidRPr="004371FC">
        <w:lastRenderedPageBreak/>
        <w:t>MOA1 - Loop 2320 (Medicare Outpatient Adjudication COB Data) [SEQ 120]</w:t>
      </w:r>
      <w:bookmarkEnd w:id="460"/>
      <w:bookmarkEnd w:id="461"/>
    </w:p>
    <w:p w14:paraId="055009A7" w14:textId="77777777" w:rsidR="0064184D" w:rsidRPr="00313BE2" w:rsidRDefault="002B3C02" w:rsidP="004371FC">
      <w:pPr>
        <w:pStyle w:val="BodyText"/>
      </w:pPr>
      <w:r w:rsidRPr="00313BE2">
        <w:t>Max</w:t>
      </w:r>
      <w:r w:rsidR="00914D7B" w:rsidRPr="00313BE2">
        <w:t>imum one record per OI1 record</w:t>
      </w:r>
    </w:p>
    <w:p w14:paraId="055009A8" w14:textId="77777777" w:rsidR="002B3C02" w:rsidRPr="00313BE2" w:rsidRDefault="0064184D" w:rsidP="00302507">
      <w:pPr>
        <w:pStyle w:val="BodyText"/>
      </w:pPr>
      <w:r w:rsidRPr="00313BE2">
        <w:t>(OPTIONAL</w:t>
      </w:r>
      <w:r w:rsidR="00B06431">
        <w:t xml:space="preserve"> – Max length 138</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B0" w14:textId="77777777" w:rsidTr="00221697">
        <w:trPr>
          <w:trHeight w:val="665"/>
          <w:tblHeader/>
        </w:trPr>
        <w:tc>
          <w:tcPr>
            <w:tcW w:w="806" w:type="dxa"/>
            <w:tcBorders>
              <w:top w:val="single" w:sz="4" w:space="0" w:color="auto"/>
              <w:bottom w:val="single" w:sz="6" w:space="0" w:color="auto"/>
            </w:tcBorders>
            <w:shd w:val="clear" w:color="auto" w:fill="D9D9D9"/>
          </w:tcPr>
          <w:p w14:paraId="055009A9" w14:textId="77777777" w:rsidR="00045887" w:rsidRPr="00313BE2" w:rsidRDefault="00045887" w:rsidP="00DF1FD3">
            <w:pPr>
              <w:pStyle w:val="TableHeading"/>
            </w:pPr>
            <w:bookmarkStart w:id="462" w:name="_Toc165973818"/>
            <w:r w:rsidRPr="00313BE2">
              <w:t>Piece</w:t>
            </w:r>
            <w:r w:rsidRPr="00313BE2">
              <w:tab/>
            </w:r>
          </w:p>
        </w:tc>
        <w:tc>
          <w:tcPr>
            <w:tcW w:w="3240" w:type="dxa"/>
            <w:tcBorders>
              <w:top w:val="single" w:sz="4" w:space="0" w:color="auto"/>
              <w:bottom w:val="single" w:sz="6" w:space="0" w:color="auto"/>
            </w:tcBorders>
            <w:shd w:val="clear" w:color="auto" w:fill="D9D9D9"/>
          </w:tcPr>
          <w:p w14:paraId="055009AA" w14:textId="77777777" w:rsidR="00045887" w:rsidRPr="00313BE2" w:rsidRDefault="00045887" w:rsidP="00DF1FD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AB" w14:textId="77777777" w:rsidR="00221697" w:rsidRDefault="00221697" w:rsidP="00DF1FD3">
            <w:pPr>
              <w:pStyle w:val="TableHeading"/>
            </w:pPr>
            <w:r>
              <w:t>Max Length</w:t>
            </w:r>
          </w:p>
          <w:p w14:paraId="055009AC" w14:textId="77777777" w:rsidR="00045887" w:rsidRPr="00313BE2" w:rsidRDefault="00221697" w:rsidP="00DF1FD3">
            <w:pPr>
              <w:pStyle w:val="TableHeading"/>
            </w:pPr>
            <w:r>
              <w:t xml:space="preserve">Data </w:t>
            </w:r>
            <w:r w:rsidR="00045887" w:rsidRPr="00313BE2">
              <w:t>Type</w:t>
            </w:r>
          </w:p>
        </w:tc>
        <w:tc>
          <w:tcPr>
            <w:tcW w:w="2333" w:type="dxa"/>
            <w:tcBorders>
              <w:top w:val="single" w:sz="4" w:space="0" w:color="auto"/>
              <w:bottom w:val="single" w:sz="6" w:space="0" w:color="auto"/>
            </w:tcBorders>
            <w:shd w:val="clear" w:color="auto" w:fill="D9D9D9"/>
          </w:tcPr>
          <w:p w14:paraId="055009AD" w14:textId="77777777" w:rsidR="00045887" w:rsidRPr="00313BE2" w:rsidRDefault="00221697" w:rsidP="00DF1FD3">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AE" w14:textId="77777777" w:rsidR="00045887" w:rsidRPr="00313BE2" w:rsidRDefault="00221697" w:rsidP="00DF1FD3">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9AF" w14:textId="77777777" w:rsidR="00045887" w:rsidRPr="00313BE2" w:rsidRDefault="00972D14" w:rsidP="00DF1FD3">
            <w:pPr>
              <w:pStyle w:val="TableHeading"/>
            </w:pPr>
            <w:r>
              <w:t xml:space="preserve">FSC processing </w:t>
            </w:r>
            <w:r w:rsidR="00045887" w:rsidRPr="00313BE2">
              <w:t>Comment</w:t>
            </w:r>
            <w:r>
              <w:t>s</w:t>
            </w:r>
          </w:p>
        </w:tc>
      </w:tr>
      <w:tr w:rsidR="00045887" w:rsidRPr="00313BE2" w14:paraId="055009B7" w14:textId="77777777" w:rsidTr="00972D14">
        <w:trPr>
          <w:trHeight w:val="192"/>
        </w:trPr>
        <w:tc>
          <w:tcPr>
            <w:tcW w:w="806" w:type="dxa"/>
          </w:tcPr>
          <w:p w14:paraId="055009B1" w14:textId="77777777" w:rsidR="00045887" w:rsidRPr="00313BE2" w:rsidRDefault="00045887" w:rsidP="00972D14">
            <w:pPr>
              <w:pStyle w:val="TableText"/>
            </w:pPr>
            <w:r w:rsidRPr="00313BE2">
              <w:t>1</w:t>
            </w:r>
          </w:p>
        </w:tc>
        <w:tc>
          <w:tcPr>
            <w:tcW w:w="3240" w:type="dxa"/>
          </w:tcPr>
          <w:p w14:paraId="055009B2" w14:textId="77777777" w:rsidR="00045887" w:rsidRPr="00313BE2" w:rsidRDefault="00045887" w:rsidP="00972D14">
            <w:pPr>
              <w:pStyle w:val="TableText"/>
            </w:pPr>
            <w:r w:rsidRPr="00313BE2">
              <w:t>RECORD ID = ‘MOA1’</w:t>
            </w:r>
          </w:p>
        </w:tc>
        <w:tc>
          <w:tcPr>
            <w:tcW w:w="1368" w:type="dxa"/>
          </w:tcPr>
          <w:p w14:paraId="055009B3" w14:textId="77777777" w:rsidR="00045887" w:rsidRPr="00313BE2" w:rsidRDefault="00045887" w:rsidP="00972D14">
            <w:pPr>
              <w:pStyle w:val="TableText"/>
            </w:pPr>
            <w:r w:rsidRPr="00313BE2">
              <w:t xml:space="preserve">4 </w:t>
            </w:r>
            <w:r>
              <w:t>A</w:t>
            </w:r>
          </w:p>
        </w:tc>
        <w:tc>
          <w:tcPr>
            <w:tcW w:w="2333" w:type="dxa"/>
          </w:tcPr>
          <w:p w14:paraId="055009B4" w14:textId="77777777" w:rsidR="00045887" w:rsidRPr="00313BE2" w:rsidRDefault="00045887" w:rsidP="00972D14">
            <w:pPr>
              <w:pStyle w:val="TableText"/>
              <w:rPr>
                <w:color w:val="000000" w:themeColor="text1"/>
                <w:sz w:val="20"/>
              </w:rPr>
            </w:pPr>
          </w:p>
        </w:tc>
        <w:tc>
          <w:tcPr>
            <w:tcW w:w="3773" w:type="dxa"/>
          </w:tcPr>
          <w:p w14:paraId="055009B5" w14:textId="77777777" w:rsidR="00045887" w:rsidRPr="00313BE2" w:rsidRDefault="00045887" w:rsidP="00972D14">
            <w:pPr>
              <w:pStyle w:val="TableText"/>
            </w:pPr>
          </w:p>
        </w:tc>
        <w:tc>
          <w:tcPr>
            <w:tcW w:w="2880" w:type="dxa"/>
            <w:tcBorders>
              <w:top w:val="single" w:sz="6" w:space="0" w:color="auto"/>
              <w:bottom w:val="single" w:sz="6" w:space="0" w:color="auto"/>
            </w:tcBorders>
            <w:shd w:val="clear" w:color="auto" w:fill="auto"/>
          </w:tcPr>
          <w:p w14:paraId="055009B6" w14:textId="77777777" w:rsidR="00045887" w:rsidRPr="00313BE2" w:rsidRDefault="00045887" w:rsidP="00972D14">
            <w:pPr>
              <w:pStyle w:val="TableText"/>
            </w:pPr>
          </w:p>
        </w:tc>
      </w:tr>
      <w:tr w:rsidR="00045887" w:rsidRPr="00313BE2" w14:paraId="055009C3" w14:textId="77777777" w:rsidTr="00972D14">
        <w:trPr>
          <w:trHeight w:val="65"/>
        </w:trPr>
        <w:tc>
          <w:tcPr>
            <w:tcW w:w="806" w:type="dxa"/>
          </w:tcPr>
          <w:p w14:paraId="055009B8" w14:textId="77777777" w:rsidR="00045887" w:rsidRPr="00313BE2" w:rsidRDefault="00045887" w:rsidP="00972D14">
            <w:pPr>
              <w:pStyle w:val="TableText"/>
            </w:pPr>
            <w:r w:rsidRPr="00313BE2">
              <w:t>2</w:t>
            </w:r>
          </w:p>
        </w:tc>
        <w:tc>
          <w:tcPr>
            <w:tcW w:w="3240" w:type="dxa"/>
          </w:tcPr>
          <w:p w14:paraId="055009B9" w14:textId="77777777" w:rsidR="00045887" w:rsidRPr="00313BE2" w:rsidRDefault="00045887" w:rsidP="00972D14">
            <w:pPr>
              <w:pStyle w:val="TableText"/>
            </w:pPr>
            <w:r w:rsidRPr="00313BE2">
              <w:t>Payer Responsibility Sequence # Code</w:t>
            </w:r>
          </w:p>
        </w:tc>
        <w:tc>
          <w:tcPr>
            <w:tcW w:w="1368" w:type="dxa"/>
          </w:tcPr>
          <w:p w14:paraId="055009BA" w14:textId="77777777" w:rsidR="00045887" w:rsidRPr="00313BE2" w:rsidRDefault="00045887" w:rsidP="00972D14">
            <w:pPr>
              <w:pStyle w:val="TableText"/>
            </w:pPr>
            <w:r w:rsidRPr="00313BE2">
              <w:t xml:space="preserve">1 </w:t>
            </w:r>
            <w:r>
              <w:t>A</w:t>
            </w:r>
          </w:p>
        </w:tc>
        <w:tc>
          <w:tcPr>
            <w:tcW w:w="2333" w:type="dxa"/>
          </w:tcPr>
          <w:p w14:paraId="055009BB" w14:textId="77777777" w:rsidR="00045887" w:rsidRDefault="00221697" w:rsidP="00972D14">
            <w:pPr>
              <w:pStyle w:val="TableText"/>
            </w:pPr>
            <w:r w:rsidRPr="00221697">
              <w:t>837: N/A</w:t>
            </w:r>
          </w:p>
          <w:p w14:paraId="055009BC" w14:textId="77777777" w:rsidR="00221697" w:rsidRPr="00221697" w:rsidRDefault="00221697" w:rsidP="00972D14">
            <w:pPr>
              <w:pStyle w:val="TableText"/>
            </w:pPr>
            <w:r>
              <w:t>Print: N/A</w:t>
            </w:r>
          </w:p>
        </w:tc>
        <w:tc>
          <w:tcPr>
            <w:tcW w:w="3773" w:type="dxa"/>
          </w:tcPr>
          <w:p w14:paraId="055009BD" w14:textId="77777777" w:rsidR="0045649E" w:rsidRDefault="0045649E" w:rsidP="00972D14">
            <w:pPr>
              <w:pStyle w:val="TableText"/>
            </w:pPr>
            <w:r>
              <w:t xml:space="preserve">Biller Input: </w:t>
            </w:r>
            <w:r w:rsidRPr="002A2FF8">
              <w:rPr>
                <w:i/>
              </w:rPr>
              <w:t>Screen 3 Section 1</w:t>
            </w:r>
          </w:p>
          <w:p w14:paraId="055009BE" w14:textId="77777777" w:rsidR="0045649E" w:rsidRDefault="0045649E" w:rsidP="00972D1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9BF" w14:textId="77777777" w:rsidR="0045649E" w:rsidRDefault="0045649E" w:rsidP="00972D14">
            <w:pPr>
              <w:pStyle w:val="TableText"/>
            </w:pPr>
            <w:r>
              <w:t>Storage:</w:t>
            </w:r>
          </w:p>
          <w:p w14:paraId="055009C0" w14:textId="77777777" w:rsidR="0045649E" w:rsidRDefault="0045649E" w:rsidP="00972D14">
            <w:pPr>
              <w:pStyle w:val="TableText"/>
            </w:pPr>
            <w:r>
              <w:t>File: BILL/CLAIMS (#399)</w:t>
            </w:r>
          </w:p>
          <w:p w14:paraId="055009C1" w14:textId="77777777" w:rsidR="00045887" w:rsidRPr="00313BE2" w:rsidRDefault="0045649E" w:rsidP="00972D1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9C2" w14:textId="77777777" w:rsidR="00045887" w:rsidRPr="00313BE2" w:rsidRDefault="00045887" w:rsidP="00972D14">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045887" w:rsidRPr="00313BE2" w14:paraId="055009CE" w14:textId="77777777" w:rsidTr="00972D14">
        <w:trPr>
          <w:trHeight w:val="65"/>
        </w:trPr>
        <w:tc>
          <w:tcPr>
            <w:tcW w:w="806" w:type="dxa"/>
          </w:tcPr>
          <w:p w14:paraId="055009C4" w14:textId="77777777" w:rsidR="00045887" w:rsidRPr="00313BE2" w:rsidRDefault="00045887" w:rsidP="00972D14">
            <w:pPr>
              <w:pStyle w:val="TableText"/>
            </w:pPr>
            <w:r w:rsidRPr="00313BE2">
              <w:t>3</w:t>
            </w:r>
          </w:p>
        </w:tc>
        <w:tc>
          <w:tcPr>
            <w:tcW w:w="3240" w:type="dxa"/>
          </w:tcPr>
          <w:p w14:paraId="055009C5" w14:textId="77777777" w:rsidR="00045887" w:rsidRPr="00313BE2" w:rsidRDefault="00045887" w:rsidP="00972D14">
            <w:pPr>
              <w:pStyle w:val="TableText"/>
            </w:pPr>
            <w:r w:rsidRPr="00313BE2">
              <w:t>Outpatient Reimbursement Rate</w:t>
            </w:r>
          </w:p>
        </w:tc>
        <w:tc>
          <w:tcPr>
            <w:tcW w:w="1368" w:type="dxa"/>
          </w:tcPr>
          <w:p w14:paraId="055009C6" w14:textId="77777777" w:rsidR="00045887" w:rsidRPr="00313BE2" w:rsidRDefault="00045887" w:rsidP="00972D14">
            <w:pPr>
              <w:pStyle w:val="TableText"/>
            </w:pPr>
            <w:r w:rsidRPr="00313BE2">
              <w:t xml:space="preserve">3 </w:t>
            </w:r>
            <w:r>
              <w:t>N</w:t>
            </w:r>
          </w:p>
        </w:tc>
        <w:tc>
          <w:tcPr>
            <w:tcW w:w="2333" w:type="dxa"/>
          </w:tcPr>
          <w:p w14:paraId="055009C7" w14:textId="77777777" w:rsidR="00045887" w:rsidRPr="00313BE2" w:rsidRDefault="00221697" w:rsidP="00972D14">
            <w:pPr>
              <w:pStyle w:val="TableText"/>
            </w:pPr>
            <w:r>
              <w:t xml:space="preserve">837: </w:t>
            </w:r>
            <w:r w:rsidR="00045887" w:rsidRPr="00313BE2">
              <w:t>2320 MOA01</w:t>
            </w:r>
          </w:p>
          <w:p w14:paraId="055009C8" w14:textId="77777777" w:rsidR="00045887" w:rsidRPr="00313BE2" w:rsidRDefault="00221697" w:rsidP="00972D14">
            <w:pPr>
              <w:pStyle w:val="TableText"/>
            </w:pPr>
            <w:r>
              <w:t>Print: N/A</w:t>
            </w:r>
          </w:p>
        </w:tc>
        <w:tc>
          <w:tcPr>
            <w:tcW w:w="3773" w:type="dxa"/>
          </w:tcPr>
          <w:p w14:paraId="055009C9" w14:textId="77777777" w:rsidR="00045887" w:rsidRDefault="00221697" w:rsidP="00972D14">
            <w:pPr>
              <w:pStyle w:val="TableText"/>
            </w:pPr>
            <w:r>
              <w:t>Biller Input: N/A</w:t>
            </w:r>
          </w:p>
          <w:p w14:paraId="055009CA" w14:textId="77777777" w:rsidR="00221697" w:rsidRDefault="00221697" w:rsidP="00972D14">
            <w:pPr>
              <w:pStyle w:val="TableText"/>
            </w:pPr>
            <w:r>
              <w:t>Storage:</w:t>
            </w:r>
          </w:p>
          <w:p w14:paraId="055009CB" w14:textId="77777777" w:rsidR="00221697" w:rsidRDefault="00221697" w:rsidP="00972D14">
            <w:pPr>
              <w:pStyle w:val="TableText"/>
            </w:pPr>
            <w:r>
              <w:t>File: EXPLANATION OF BENEFITS (#361.1)</w:t>
            </w:r>
          </w:p>
          <w:p w14:paraId="055009CC" w14:textId="77777777" w:rsidR="00221697" w:rsidRPr="00313BE2" w:rsidRDefault="00221697" w:rsidP="00972D14">
            <w:pPr>
              <w:pStyle w:val="TableText"/>
            </w:pPr>
            <w:r>
              <w:t>Field: M-CARE OUTP REIMBURS. RATE (#3.01)</w:t>
            </w:r>
          </w:p>
        </w:tc>
        <w:tc>
          <w:tcPr>
            <w:tcW w:w="2880" w:type="dxa"/>
            <w:tcBorders>
              <w:top w:val="single" w:sz="6" w:space="0" w:color="auto"/>
              <w:bottom w:val="single" w:sz="4" w:space="0" w:color="auto"/>
            </w:tcBorders>
            <w:shd w:val="clear" w:color="auto" w:fill="auto"/>
          </w:tcPr>
          <w:p w14:paraId="055009CD" w14:textId="77777777" w:rsidR="00045887" w:rsidRPr="00313BE2" w:rsidRDefault="00045887" w:rsidP="00972D14">
            <w:pPr>
              <w:pStyle w:val="TableText"/>
            </w:pPr>
          </w:p>
        </w:tc>
      </w:tr>
      <w:tr w:rsidR="00045887" w:rsidRPr="00313BE2" w14:paraId="055009DB" w14:textId="77777777" w:rsidTr="00972D14">
        <w:trPr>
          <w:trHeight w:val="65"/>
        </w:trPr>
        <w:tc>
          <w:tcPr>
            <w:tcW w:w="806" w:type="dxa"/>
          </w:tcPr>
          <w:p w14:paraId="055009CF" w14:textId="77777777" w:rsidR="00045887" w:rsidRPr="00313BE2" w:rsidRDefault="00045887" w:rsidP="00972D14">
            <w:pPr>
              <w:pStyle w:val="TableText"/>
            </w:pPr>
            <w:r w:rsidRPr="00313BE2">
              <w:t>4</w:t>
            </w:r>
          </w:p>
        </w:tc>
        <w:tc>
          <w:tcPr>
            <w:tcW w:w="3240" w:type="dxa"/>
          </w:tcPr>
          <w:p w14:paraId="055009D0" w14:textId="77777777" w:rsidR="00045887" w:rsidRPr="00313BE2" w:rsidRDefault="00045887" w:rsidP="00972D14">
            <w:pPr>
              <w:pStyle w:val="TableText"/>
            </w:pPr>
            <w:r w:rsidRPr="00313BE2">
              <w:t xml:space="preserve">HCPCS Payable </w:t>
            </w:r>
            <w:proofErr w:type="spellStart"/>
            <w:r w:rsidRPr="00313BE2">
              <w:t>Amt</w:t>
            </w:r>
            <w:proofErr w:type="spellEnd"/>
          </w:p>
        </w:tc>
        <w:tc>
          <w:tcPr>
            <w:tcW w:w="1368" w:type="dxa"/>
          </w:tcPr>
          <w:p w14:paraId="055009D1" w14:textId="77777777" w:rsidR="00045887" w:rsidRDefault="00045887" w:rsidP="00972D14">
            <w:pPr>
              <w:pStyle w:val="TableText"/>
            </w:pPr>
            <w:r w:rsidRPr="00313BE2">
              <w:t xml:space="preserve">15 </w:t>
            </w:r>
            <w:r>
              <w:t>N</w:t>
            </w:r>
            <w:r w:rsidRPr="00313BE2">
              <w:t xml:space="preserve"> </w:t>
            </w:r>
          </w:p>
          <w:p w14:paraId="055009D2" w14:textId="77777777" w:rsidR="00045887" w:rsidRPr="00313BE2" w:rsidRDefault="00045887" w:rsidP="00972D14">
            <w:pPr>
              <w:pStyle w:val="TableText"/>
            </w:pPr>
            <w:r>
              <w:t>2 Decimals</w:t>
            </w:r>
          </w:p>
        </w:tc>
        <w:tc>
          <w:tcPr>
            <w:tcW w:w="2333" w:type="dxa"/>
          </w:tcPr>
          <w:p w14:paraId="055009D3" w14:textId="77777777" w:rsidR="00045887" w:rsidRDefault="008C0642" w:rsidP="00972D14">
            <w:pPr>
              <w:pStyle w:val="TableText"/>
            </w:pPr>
            <w:r>
              <w:t xml:space="preserve">837: </w:t>
            </w:r>
            <w:r w:rsidR="00045887" w:rsidRPr="00313BE2">
              <w:t>2320 MOA02</w:t>
            </w:r>
          </w:p>
          <w:p w14:paraId="055009D4" w14:textId="77777777" w:rsidR="008C0642" w:rsidRPr="00313BE2" w:rsidRDefault="008C0642" w:rsidP="00972D14">
            <w:pPr>
              <w:pStyle w:val="TableText"/>
            </w:pPr>
            <w:r>
              <w:t>Print: N/A</w:t>
            </w:r>
          </w:p>
          <w:p w14:paraId="055009D5" w14:textId="77777777" w:rsidR="00045887" w:rsidRPr="00313BE2" w:rsidRDefault="00045887" w:rsidP="00972D14">
            <w:pPr>
              <w:pStyle w:val="TableText"/>
              <w:rPr>
                <w:color w:val="000000" w:themeColor="text1"/>
                <w:sz w:val="20"/>
              </w:rPr>
            </w:pPr>
          </w:p>
        </w:tc>
        <w:tc>
          <w:tcPr>
            <w:tcW w:w="3773" w:type="dxa"/>
          </w:tcPr>
          <w:p w14:paraId="055009D6" w14:textId="77777777" w:rsidR="003114C9" w:rsidRDefault="003114C9" w:rsidP="003114C9">
            <w:pPr>
              <w:pStyle w:val="TableText"/>
            </w:pPr>
            <w:r>
              <w:t>Biller Input: N/A</w:t>
            </w:r>
          </w:p>
          <w:p w14:paraId="055009D7" w14:textId="77777777" w:rsidR="003114C9" w:rsidRDefault="003114C9" w:rsidP="003114C9">
            <w:pPr>
              <w:pStyle w:val="TableText"/>
            </w:pPr>
            <w:r>
              <w:t>Storage:</w:t>
            </w:r>
          </w:p>
          <w:p w14:paraId="055009D8" w14:textId="77777777" w:rsidR="003114C9" w:rsidRDefault="003114C9" w:rsidP="003114C9">
            <w:pPr>
              <w:pStyle w:val="TableText"/>
            </w:pPr>
            <w:r>
              <w:t>File: EXPLANATION OF BENEFITS (#361.1)</w:t>
            </w:r>
          </w:p>
          <w:p w14:paraId="055009D9" w14:textId="77777777" w:rsidR="00045887" w:rsidRPr="00313BE2" w:rsidRDefault="003114C9" w:rsidP="003114C9">
            <w:pPr>
              <w:pStyle w:val="TableText"/>
            </w:pPr>
            <w:r>
              <w:t>F</w:t>
            </w:r>
            <w:r w:rsidR="00C83B66">
              <w:t>ield: M-CARE OUTP HCPCS PAYMNT AMT (#3.02</w:t>
            </w:r>
            <w:r>
              <w:t>)</w:t>
            </w:r>
          </w:p>
        </w:tc>
        <w:tc>
          <w:tcPr>
            <w:tcW w:w="2880" w:type="dxa"/>
            <w:tcBorders>
              <w:top w:val="single" w:sz="4" w:space="0" w:color="auto"/>
              <w:bottom w:val="single" w:sz="6" w:space="0" w:color="auto"/>
            </w:tcBorders>
            <w:shd w:val="clear" w:color="auto" w:fill="auto"/>
          </w:tcPr>
          <w:p w14:paraId="055009DA" w14:textId="77777777" w:rsidR="00045887" w:rsidRPr="00313BE2" w:rsidRDefault="00045887" w:rsidP="00972D14">
            <w:pPr>
              <w:pStyle w:val="TableText"/>
            </w:pPr>
          </w:p>
        </w:tc>
      </w:tr>
      <w:tr w:rsidR="00045887" w:rsidRPr="00313BE2" w14:paraId="055009E6" w14:textId="77777777" w:rsidTr="00972D14">
        <w:trPr>
          <w:trHeight w:val="65"/>
        </w:trPr>
        <w:tc>
          <w:tcPr>
            <w:tcW w:w="806" w:type="dxa"/>
          </w:tcPr>
          <w:p w14:paraId="055009DC" w14:textId="77777777" w:rsidR="00045887" w:rsidRPr="00313BE2" w:rsidRDefault="00045887" w:rsidP="00972D14">
            <w:pPr>
              <w:pStyle w:val="TableText"/>
            </w:pPr>
            <w:r w:rsidRPr="00313BE2">
              <w:t>5</w:t>
            </w:r>
          </w:p>
        </w:tc>
        <w:tc>
          <w:tcPr>
            <w:tcW w:w="3240" w:type="dxa"/>
          </w:tcPr>
          <w:p w14:paraId="055009DD" w14:textId="77777777" w:rsidR="00045887" w:rsidRPr="00313BE2" w:rsidRDefault="00045887" w:rsidP="00972D14">
            <w:pPr>
              <w:pStyle w:val="TableText"/>
            </w:pPr>
            <w:r w:rsidRPr="00313BE2">
              <w:t>REMARKS CODE (1)</w:t>
            </w:r>
          </w:p>
        </w:tc>
        <w:tc>
          <w:tcPr>
            <w:tcW w:w="1368" w:type="dxa"/>
          </w:tcPr>
          <w:p w14:paraId="055009DE"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DF" w14:textId="77777777" w:rsidR="00045887" w:rsidRDefault="008C0642" w:rsidP="00972D14">
            <w:pPr>
              <w:pStyle w:val="TableText"/>
            </w:pPr>
            <w:r>
              <w:t xml:space="preserve">837: </w:t>
            </w:r>
            <w:r w:rsidR="00045887" w:rsidRPr="00313BE2">
              <w:t>2320 MOA03</w:t>
            </w:r>
          </w:p>
          <w:p w14:paraId="055009E0" w14:textId="77777777" w:rsidR="008C0642" w:rsidRPr="00313BE2" w:rsidRDefault="008C0642" w:rsidP="00972D14">
            <w:pPr>
              <w:pStyle w:val="TableText"/>
            </w:pPr>
            <w:r>
              <w:t>Print: N/A</w:t>
            </w:r>
          </w:p>
        </w:tc>
        <w:tc>
          <w:tcPr>
            <w:tcW w:w="3773" w:type="dxa"/>
          </w:tcPr>
          <w:p w14:paraId="055009E1" w14:textId="77777777" w:rsidR="003114C9" w:rsidRDefault="003114C9" w:rsidP="003114C9">
            <w:pPr>
              <w:pStyle w:val="TableText"/>
            </w:pPr>
            <w:r>
              <w:t>Biller Input: N/A</w:t>
            </w:r>
          </w:p>
          <w:p w14:paraId="055009E2" w14:textId="77777777" w:rsidR="003114C9" w:rsidRDefault="003114C9" w:rsidP="003114C9">
            <w:pPr>
              <w:pStyle w:val="TableText"/>
            </w:pPr>
            <w:r>
              <w:t>Storage:</w:t>
            </w:r>
          </w:p>
          <w:p w14:paraId="055009E3" w14:textId="77777777" w:rsidR="003114C9" w:rsidRDefault="003114C9" w:rsidP="003114C9">
            <w:pPr>
              <w:pStyle w:val="TableText"/>
            </w:pPr>
            <w:r>
              <w:t>File: EXPLANATION OF BENEFITS (#361.1)</w:t>
            </w:r>
          </w:p>
          <w:p w14:paraId="055009E4" w14:textId="77777777" w:rsidR="00045887" w:rsidRDefault="003114C9" w:rsidP="003114C9">
            <w:pPr>
              <w:pStyle w:val="TableText"/>
            </w:pPr>
            <w:r>
              <w:t>F</w:t>
            </w:r>
            <w:r w:rsidR="00C83B66">
              <w:t>ield: M-CARE OUTP REMARKS CODE - 1 (#3.03</w:t>
            </w:r>
            <w:r>
              <w:t>)</w:t>
            </w:r>
          </w:p>
        </w:tc>
        <w:tc>
          <w:tcPr>
            <w:tcW w:w="2880" w:type="dxa"/>
            <w:tcBorders>
              <w:top w:val="single" w:sz="6" w:space="0" w:color="auto"/>
              <w:bottom w:val="single" w:sz="6" w:space="0" w:color="auto"/>
            </w:tcBorders>
            <w:shd w:val="clear" w:color="auto" w:fill="auto"/>
          </w:tcPr>
          <w:p w14:paraId="055009E5" w14:textId="77777777" w:rsidR="00045887" w:rsidRPr="00313BE2" w:rsidRDefault="00045887" w:rsidP="00972D14">
            <w:pPr>
              <w:pStyle w:val="TableText"/>
            </w:pPr>
            <w:r>
              <w:t>Maximum HIPAA length</w:t>
            </w:r>
            <w:r w:rsidRPr="00313BE2">
              <w:t xml:space="preserve"> increased to 50.</w:t>
            </w:r>
          </w:p>
        </w:tc>
      </w:tr>
      <w:tr w:rsidR="00045887" w:rsidRPr="00313BE2" w14:paraId="055009F1" w14:textId="77777777" w:rsidTr="00972D14">
        <w:trPr>
          <w:trHeight w:val="65"/>
        </w:trPr>
        <w:tc>
          <w:tcPr>
            <w:tcW w:w="806" w:type="dxa"/>
          </w:tcPr>
          <w:p w14:paraId="055009E7" w14:textId="77777777" w:rsidR="00045887" w:rsidRPr="00313BE2" w:rsidRDefault="00045887" w:rsidP="00972D14">
            <w:pPr>
              <w:pStyle w:val="TableText"/>
            </w:pPr>
            <w:r w:rsidRPr="00313BE2">
              <w:t>6</w:t>
            </w:r>
          </w:p>
        </w:tc>
        <w:tc>
          <w:tcPr>
            <w:tcW w:w="3240" w:type="dxa"/>
          </w:tcPr>
          <w:p w14:paraId="055009E8" w14:textId="77777777" w:rsidR="00045887" w:rsidRPr="00313BE2" w:rsidRDefault="00045887" w:rsidP="00972D14">
            <w:pPr>
              <w:pStyle w:val="TableText"/>
            </w:pPr>
            <w:r w:rsidRPr="00313BE2">
              <w:t>REMARKS CODE (2)</w:t>
            </w:r>
          </w:p>
        </w:tc>
        <w:tc>
          <w:tcPr>
            <w:tcW w:w="1368" w:type="dxa"/>
          </w:tcPr>
          <w:p w14:paraId="055009E9"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EA" w14:textId="77777777" w:rsidR="00045887" w:rsidRDefault="00C83B66" w:rsidP="00972D14">
            <w:pPr>
              <w:pStyle w:val="TableText"/>
            </w:pPr>
            <w:r>
              <w:t xml:space="preserve">837: </w:t>
            </w:r>
            <w:r w:rsidR="00045887" w:rsidRPr="00313BE2">
              <w:t>2320 MOA04</w:t>
            </w:r>
          </w:p>
          <w:p w14:paraId="055009EB" w14:textId="77777777" w:rsidR="00C83B66" w:rsidRPr="00313BE2" w:rsidRDefault="00C83B66" w:rsidP="00972D14">
            <w:pPr>
              <w:pStyle w:val="TableText"/>
            </w:pPr>
            <w:r>
              <w:t>Print: N/A</w:t>
            </w:r>
          </w:p>
        </w:tc>
        <w:tc>
          <w:tcPr>
            <w:tcW w:w="3773" w:type="dxa"/>
          </w:tcPr>
          <w:p w14:paraId="055009EC" w14:textId="77777777" w:rsidR="003114C9" w:rsidRDefault="003114C9" w:rsidP="003114C9">
            <w:pPr>
              <w:pStyle w:val="TableText"/>
            </w:pPr>
            <w:r>
              <w:t>Biller Input: N/A</w:t>
            </w:r>
          </w:p>
          <w:p w14:paraId="055009ED" w14:textId="77777777" w:rsidR="003114C9" w:rsidRDefault="003114C9" w:rsidP="003114C9">
            <w:pPr>
              <w:pStyle w:val="TableText"/>
            </w:pPr>
            <w:r>
              <w:t>Storage:</w:t>
            </w:r>
          </w:p>
          <w:p w14:paraId="055009EE" w14:textId="77777777" w:rsidR="003114C9" w:rsidRDefault="003114C9" w:rsidP="003114C9">
            <w:pPr>
              <w:pStyle w:val="TableText"/>
            </w:pPr>
            <w:r>
              <w:t xml:space="preserve">File: EXPLANATION OF BENEFITS </w:t>
            </w:r>
            <w:r>
              <w:lastRenderedPageBreak/>
              <w:t>(#361.1)</w:t>
            </w:r>
          </w:p>
          <w:p w14:paraId="055009EF" w14:textId="77777777" w:rsidR="00045887" w:rsidRDefault="00C83B66" w:rsidP="003114C9">
            <w:pPr>
              <w:pStyle w:val="TableText"/>
            </w:pPr>
            <w:r>
              <w:t>Field: M-CARE OUTP REMARKS CODE - 2 (#3.04)</w:t>
            </w:r>
          </w:p>
        </w:tc>
        <w:tc>
          <w:tcPr>
            <w:tcW w:w="2880" w:type="dxa"/>
            <w:tcBorders>
              <w:top w:val="single" w:sz="6" w:space="0" w:color="auto"/>
              <w:bottom w:val="single" w:sz="6" w:space="0" w:color="auto"/>
            </w:tcBorders>
            <w:shd w:val="clear" w:color="auto" w:fill="auto"/>
          </w:tcPr>
          <w:p w14:paraId="055009F0" w14:textId="77777777" w:rsidR="00045887" w:rsidRPr="00313BE2" w:rsidRDefault="00045887" w:rsidP="00972D14">
            <w:pPr>
              <w:pStyle w:val="TableText"/>
            </w:pPr>
            <w:r>
              <w:lastRenderedPageBreak/>
              <w:t>Maximum HIPAA length</w:t>
            </w:r>
            <w:r w:rsidRPr="00313BE2">
              <w:t xml:space="preserve"> increased to 50.</w:t>
            </w:r>
          </w:p>
        </w:tc>
      </w:tr>
      <w:tr w:rsidR="00045887" w:rsidRPr="00313BE2" w14:paraId="055009FC" w14:textId="77777777" w:rsidTr="00972D14">
        <w:trPr>
          <w:trHeight w:val="65"/>
        </w:trPr>
        <w:tc>
          <w:tcPr>
            <w:tcW w:w="806" w:type="dxa"/>
          </w:tcPr>
          <w:p w14:paraId="055009F2" w14:textId="77777777" w:rsidR="00045887" w:rsidRPr="00313BE2" w:rsidRDefault="00045887" w:rsidP="00972D14">
            <w:pPr>
              <w:pStyle w:val="TableText"/>
            </w:pPr>
            <w:r w:rsidRPr="00313BE2">
              <w:lastRenderedPageBreak/>
              <w:t>7</w:t>
            </w:r>
          </w:p>
        </w:tc>
        <w:tc>
          <w:tcPr>
            <w:tcW w:w="3240" w:type="dxa"/>
          </w:tcPr>
          <w:p w14:paraId="055009F3" w14:textId="77777777" w:rsidR="00045887" w:rsidRPr="00313BE2" w:rsidRDefault="00045887" w:rsidP="00972D14">
            <w:pPr>
              <w:pStyle w:val="TableText"/>
            </w:pPr>
            <w:r w:rsidRPr="00313BE2">
              <w:t>REMARKS CODE (3)</w:t>
            </w:r>
          </w:p>
        </w:tc>
        <w:tc>
          <w:tcPr>
            <w:tcW w:w="1368" w:type="dxa"/>
          </w:tcPr>
          <w:p w14:paraId="055009F4"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F5" w14:textId="77777777" w:rsidR="00045887" w:rsidRDefault="00C83B66" w:rsidP="00972D14">
            <w:pPr>
              <w:pStyle w:val="TableText"/>
            </w:pPr>
            <w:r>
              <w:t xml:space="preserve">837: </w:t>
            </w:r>
            <w:r w:rsidR="00045887" w:rsidRPr="00313BE2">
              <w:t>2320 MOA05</w:t>
            </w:r>
          </w:p>
          <w:p w14:paraId="055009F6" w14:textId="77777777" w:rsidR="00C83B66" w:rsidRPr="00313BE2" w:rsidRDefault="00C83B66" w:rsidP="00972D14">
            <w:pPr>
              <w:pStyle w:val="TableText"/>
            </w:pPr>
            <w:r>
              <w:t>Print: N/A</w:t>
            </w:r>
          </w:p>
        </w:tc>
        <w:tc>
          <w:tcPr>
            <w:tcW w:w="3773" w:type="dxa"/>
          </w:tcPr>
          <w:p w14:paraId="055009F7" w14:textId="77777777" w:rsidR="003114C9" w:rsidRDefault="003114C9" w:rsidP="003114C9">
            <w:pPr>
              <w:pStyle w:val="TableText"/>
            </w:pPr>
            <w:r>
              <w:t>Biller Input: N/A</w:t>
            </w:r>
          </w:p>
          <w:p w14:paraId="055009F8" w14:textId="77777777" w:rsidR="003114C9" w:rsidRDefault="003114C9" w:rsidP="003114C9">
            <w:pPr>
              <w:pStyle w:val="TableText"/>
            </w:pPr>
            <w:r>
              <w:t>Storage:</w:t>
            </w:r>
          </w:p>
          <w:p w14:paraId="055009F9" w14:textId="77777777" w:rsidR="003114C9" w:rsidRDefault="003114C9" w:rsidP="003114C9">
            <w:pPr>
              <w:pStyle w:val="TableText"/>
            </w:pPr>
            <w:r>
              <w:t>File: EXPLANATION OF BENEFITS (#361.1)</w:t>
            </w:r>
          </w:p>
          <w:p w14:paraId="055009FA" w14:textId="77777777" w:rsidR="00045887" w:rsidRDefault="00C83B66" w:rsidP="003114C9">
            <w:pPr>
              <w:pStyle w:val="TableText"/>
            </w:pPr>
            <w:r>
              <w:t>Field: M-CARE OUTP REMARKS CODE - 3 (#3.0</w:t>
            </w:r>
            <w:r w:rsidR="000855D3">
              <w:t>5</w:t>
            </w:r>
            <w:r>
              <w:t>)</w:t>
            </w:r>
          </w:p>
        </w:tc>
        <w:tc>
          <w:tcPr>
            <w:tcW w:w="2880" w:type="dxa"/>
            <w:tcBorders>
              <w:top w:val="single" w:sz="6" w:space="0" w:color="auto"/>
              <w:bottom w:val="single" w:sz="6" w:space="0" w:color="auto"/>
            </w:tcBorders>
            <w:shd w:val="clear" w:color="auto" w:fill="auto"/>
          </w:tcPr>
          <w:p w14:paraId="055009FB" w14:textId="77777777" w:rsidR="00045887" w:rsidRPr="00313BE2" w:rsidRDefault="00045887" w:rsidP="00972D14">
            <w:pPr>
              <w:pStyle w:val="TableText"/>
            </w:pPr>
            <w:r>
              <w:t>Maximum HIPAA length</w:t>
            </w:r>
            <w:r w:rsidRPr="00313BE2">
              <w:t xml:space="preserve"> increased to 50.</w:t>
            </w:r>
          </w:p>
        </w:tc>
      </w:tr>
      <w:tr w:rsidR="00045887" w:rsidRPr="00313BE2" w14:paraId="05500A07" w14:textId="77777777" w:rsidTr="00972D14">
        <w:trPr>
          <w:trHeight w:val="65"/>
        </w:trPr>
        <w:tc>
          <w:tcPr>
            <w:tcW w:w="806" w:type="dxa"/>
          </w:tcPr>
          <w:p w14:paraId="055009FD" w14:textId="77777777" w:rsidR="00045887" w:rsidRPr="00313BE2" w:rsidRDefault="00045887" w:rsidP="00972D14">
            <w:pPr>
              <w:pStyle w:val="TableText"/>
            </w:pPr>
            <w:r w:rsidRPr="00313BE2">
              <w:t>8</w:t>
            </w:r>
          </w:p>
        </w:tc>
        <w:tc>
          <w:tcPr>
            <w:tcW w:w="3240" w:type="dxa"/>
          </w:tcPr>
          <w:p w14:paraId="055009FE" w14:textId="77777777" w:rsidR="00045887" w:rsidRPr="00313BE2" w:rsidRDefault="00045887" w:rsidP="00972D14">
            <w:pPr>
              <w:pStyle w:val="TableText"/>
            </w:pPr>
            <w:r w:rsidRPr="00313BE2">
              <w:t>REMARKS CODE (4)</w:t>
            </w:r>
          </w:p>
        </w:tc>
        <w:tc>
          <w:tcPr>
            <w:tcW w:w="1368" w:type="dxa"/>
          </w:tcPr>
          <w:p w14:paraId="055009FF"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0" w14:textId="77777777" w:rsidR="00045887" w:rsidRDefault="00C83B66" w:rsidP="00972D14">
            <w:pPr>
              <w:pStyle w:val="TableText"/>
            </w:pPr>
            <w:r>
              <w:t xml:space="preserve">837: </w:t>
            </w:r>
            <w:r w:rsidR="00045887" w:rsidRPr="00313BE2">
              <w:t>2320 MOA06</w:t>
            </w:r>
          </w:p>
          <w:p w14:paraId="05500A01" w14:textId="77777777" w:rsidR="00C83B66" w:rsidRPr="00313BE2" w:rsidRDefault="00C83B66" w:rsidP="00972D14">
            <w:pPr>
              <w:pStyle w:val="TableText"/>
            </w:pPr>
            <w:r>
              <w:t>Print: N/A</w:t>
            </w:r>
          </w:p>
        </w:tc>
        <w:tc>
          <w:tcPr>
            <w:tcW w:w="3773" w:type="dxa"/>
          </w:tcPr>
          <w:p w14:paraId="05500A02" w14:textId="77777777" w:rsidR="003114C9" w:rsidRDefault="003114C9" w:rsidP="003114C9">
            <w:pPr>
              <w:pStyle w:val="TableText"/>
            </w:pPr>
            <w:r>
              <w:t>Biller Input: N/A</w:t>
            </w:r>
          </w:p>
          <w:p w14:paraId="05500A03" w14:textId="77777777" w:rsidR="003114C9" w:rsidRDefault="003114C9" w:rsidP="003114C9">
            <w:pPr>
              <w:pStyle w:val="TableText"/>
            </w:pPr>
            <w:r>
              <w:t>Storage:</w:t>
            </w:r>
          </w:p>
          <w:p w14:paraId="05500A04" w14:textId="77777777" w:rsidR="003114C9" w:rsidRDefault="003114C9" w:rsidP="003114C9">
            <w:pPr>
              <w:pStyle w:val="TableText"/>
            </w:pPr>
            <w:r>
              <w:t>File: EXPLANATION OF BENEFITS (#361.1)</w:t>
            </w:r>
          </w:p>
          <w:p w14:paraId="05500A05" w14:textId="77777777" w:rsidR="00045887" w:rsidRDefault="00C83B66" w:rsidP="003114C9">
            <w:pPr>
              <w:pStyle w:val="TableText"/>
            </w:pPr>
            <w:r>
              <w:t>Field: M-CARE OUTP REMARKS CODE - 4 (#3.0</w:t>
            </w:r>
            <w:r w:rsidR="000855D3">
              <w:t>6</w:t>
            </w:r>
            <w:r>
              <w:t>)</w:t>
            </w:r>
          </w:p>
        </w:tc>
        <w:tc>
          <w:tcPr>
            <w:tcW w:w="2880" w:type="dxa"/>
            <w:tcBorders>
              <w:top w:val="single" w:sz="6" w:space="0" w:color="auto"/>
              <w:bottom w:val="single" w:sz="6" w:space="0" w:color="auto"/>
            </w:tcBorders>
            <w:shd w:val="clear" w:color="auto" w:fill="auto"/>
          </w:tcPr>
          <w:p w14:paraId="05500A06" w14:textId="77777777" w:rsidR="00045887" w:rsidRPr="00313BE2" w:rsidRDefault="00045887" w:rsidP="00972D14">
            <w:pPr>
              <w:pStyle w:val="TableText"/>
            </w:pPr>
            <w:r>
              <w:t>Maximum HIPAA length</w:t>
            </w:r>
            <w:r w:rsidRPr="00313BE2">
              <w:t xml:space="preserve"> increased to 50.</w:t>
            </w:r>
          </w:p>
        </w:tc>
      </w:tr>
      <w:tr w:rsidR="00045887" w:rsidRPr="00313BE2" w14:paraId="05500A12" w14:textId="77777777" w:rsidTr="00972D14">
        <w:trPr>
          <w:trHeight w:val="65"/>
        </w:trPr>
        <w:tc>
          <w:tcPr>
            <w:tcW w:w="806" w:type="dxa"/>
          </w:tcPr>
          <w:p w14:paraId="05500A08" w14:textId="77777777" w:rsidR="00045887" w:rsidRPr="00313BE2" w:rsidRDefault="00045887" w:rsidP="00972D14">
            <w:pPr>
              <w:pStyle w:val="TableText"/>
            </w:pPr>
            <w:r w:rsidRPr="00313BE2">
              <w:t>9</w:t>
            </w:r>
          </w:p>
        </w:tc>
        <w:tc>
          <w:tcPr>
            <w:tcW w:w="3240" w:type="dxa"/>
          </w:tcPr>
          <w:p w14:paraId="05500A09" w14:textId="77777777" w:rsidR="00045887" w:rsidRPr="00313BE2" w:rsidRDefault="00045887" w:rsidP="00972D14">
            <w:pPr>
              <w:pStyle w:val="TableText"/>
            </w:pPr>
            <w:r w:rsidRPr="00313BE2">
              <w:t>REMARKS CODE (5)</w:t>
            </w:r>
          </w:p>
        </w:tc>
        <w:tc>
          <w:tcPr>
            <w:tcW w:w="1368" w:type="dxa"/>
          </w:tcPr>
          <w:p w14:paraId="05500A0A"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B" w14:textId="77777777" w:rsidR="00045887" w:rsidRDefault="00C83B66" w:rsidP="00972D14">
            <w:pPr>
              <w:pStyle w:val="TableText"/>
            </w:pPr>
            <w:r>
              <w:t xml:space="preserve">837: </w:t>
            </w:r>
            <w:r w:rsidR="00045887" w:rsidRPr="00313BE2">
              <w:t>2320 MOA07</w:t>
            </w:r>
          </w:p>
          <w:p w14:paraId="05500A0C" w14:textId="77777777" w:rsidR="00C83B66" w:rsidRPr="00313BE2" w:rsidRDefault="00C83B66" w:rsidP="00972D14">
            <w:pPr>
              <w:pStyle w:val="TableText"/>
            </w:pPr>
            <w:r>
              <w:t>Print: N/A</w:t>
            </w:r>
          </w:p>
        </w:tc>
        <w:tc>
          <w:tcPr>
            <w:tcW w:w="3773" w:type="dxa"/>
          </w:tcPr>
          <w:p w14:paraId="05500A0D" w14:textId="77777777" w:rsidR="003114C9" w:rsidRDefault="003114C9" w:rsidP="003114C9">
            <w:pPr>
              <w:pStyle w:val="TableText"/>
            </w:pPr>
            <w:r>
              <w:t>Biller Input: N/A</w:t>
            </w:r>
          </w:p>
          <w:p w14:paraId="05500A0E" w14:textId="77777777" w:rsidR="003114C9" w:rsidRDefault="003114C9" w:rsidP="003114C9">
            <w:pPr>
              <w:pStyle w:val="TableText"/>
            </w:pPr>
            <w:r>
              <w:t>Storage:</w:t>
            </w:r>
          </w:p>
          <w:p w14:paraId="05500A0F" w14:textId="77777777" w:rsidR="003114C9" w:rsidRDefault="003114C9" w:rsidP="003114C9">
            <w:pPr>
              <w:pStyle w:val="TableText"/>
            </w:pPr>
            <w:r>
              <w:t>File: EXPLANATION OF BENEFITS (#361.1)</w:t>
            </w:r>
          </w:p>
          <w:p w14:paraId="05500A10" w14:textId="77777777" w:rsidR="00045887" w:rsidRDefault="00C83B66" w:rsidP="003114C9">
            <w:pPr>
              <w:pStyle w:val="TableText"/>
            </w:pPr>
            <w:r>
              <w:t>Field: M-CARE OUTP REMARKS CODE - 5 (#3.0</w:t>
            </w:r>
            <w:r w:rsidR="000855D3">
              <w:t>7</w:t>
            </w:r>
            <w:r>
              <w:t>)</w:t>
            </w:r>
          </w:p>
        </w:tc>
        <w:tc>
          <w:tcPr>
            <w:tcW w:w="2880" w:type="dxa"/>
            <w:tcBorders>
              <w:top w:val="single" w:sz="6" w:space="0" w:color="auto"/>
              <w:bottom w:val="single" w:sz="6" w:space="0" w:color="auto"/>
            </w:tcBorders>
            <w:shd w:val="clear" w:color="auto" w:fill="auto"/>
          </w:tcPr>
          <w:p w14:paraId="05500A11" w14:textId="77777777" w:rsidR="00045887" w:rsidRPr="00313BE2" w:rsidRDefault="00045887" w:rsidP="00972D14">
            <w:pPr>
              <w:pStyle w:val="TableText"/>
            </w:pPr>
            <w:r>
              <w:t>Maximum HIPAA length</w:t>
            </w:r>
            <w:r w:rsidRPr="00313BE2">
              <w:t xml:space="preserve"> increased to 50.</w:t>
            </w:r>
          </w:p>
        </w:tc>
      </w:tr>
      <w:tr w:rsidR="00045887" w:rsidRPr="00313BE2" w14:paraId="05500A1E" w14:textId="77777777" w:rsidTr="00972D14">
        <w:trPr>
          <w:trHeight w:val="65"/>
        </w:trPr>
        <w:tc>
          <w:tcPr>
            <w:tcW w:w="806" w:type="dxa"/>
          </w:tcPr>
          <w:p w14:paraId="05500A13" w14:textId="77777777" w:rsidR="00045887" w:rsidRPr="00313BE2" w:rsidRDefault="00045887" w:rsidP="00972D14">
            <w:pPr>
              <w:pStyle w:val="TableText"/>
            </w:pPr>
            <w:r w:rsidRPr="00313BE2">
              <w:t>10</w:t>
            </w:r>
          </w:p>
        </w:tc>
        <w:tc>
          <w:tcPr>
            <w:tcW w:w="3240" w:type="dxa"/>
          </w:tcPr>
          <w:p w14:paraId="05500A14" w14:textId="77777777" w:rsidR="00045887" w:rsidRPr="00313BE2" w:rsidRDefault="00045887" w:rsidP="00972D14">
            <w:pPr>
              <w:pStyle w:val="TableText"/>
            </w:pPr>
            <w:r w:rsidRPr="00313BE2">
              <w:t xml:space="preserve">ESRD Payment </w:t>
            </w:r>
            <w:proofErr w:type="spellStart"/>
            <w:r w:rsidRPr="00313BE2">
              <w:t>Amt</w:t>
            </w:r>
            <w:proofErr w:type="spellEnd"/>
          </w:p>
        </w:tc>
        <w:tc>
          <w:tcPr>
            <w:tcW w:w="1368" w:type="dxa"/>
          </w:tcPr>
          <w:p w14:paraId="05500A15" w14:textId="77777777" w:rsidR="00045887" w:rsidRDefault="00045887" w:rsidP="00972D14">
            <w:pPr>
              <w:pStyle w:val="TableText"/>
            </w:pPr>
            <w:r w:rsidRPr="00313BE2">
              <w:t xml:space="preserve">15 </w:t>
            </w:r>
            <w:r>
              <w:t>N</w:t>
            </w:r>
            <w:r w:rsidRPr="00313BE2">
              <w:t xml:space="preserve"> </w:t>
            </w:r>
          </w:p>
          <w:p w14:paraId="05500A16" w14:textId="77777777" w:rsidR="00045887" w:rsidRPr="00313BE2" w:rsidRDefault="00045887" w:rsidP="00972D14">
            <w:pPr>
              <w:pStyle w:val="TableText"/>
            </w:pPr>
            <w:r>
              <w:t>2 Decimals</w:t>
            </w:r>
          </w:p>
        </w:tc>
        <w:tc>
          <w:tcPr>
            <w:tcW w:w="2333" w:type="dxa"/>
          </w:tcPr>
          <w:p w14:paraId="05500A17" w14:textId="77777777" w:rsidR="00045887" w:rsidRDefault="00C83B66" w:rsidP="00972D14">
            <w:pPr>
              <w:pStyle w:val="TableText"/>
            </w:pPr>
            <w:r>
              <w:t xml:space="preserve">837: </w:t>
            </w:r>
            <w:r w:rsidR="00045887" w:rsidRPr="00313BE2">
              <w:t>2320 MOA08</w:t>
            </w:r>
          </w:p>
          <w:p w14:paraId="05500A18" w14:textId="77777777" w:rsidR="00C83B66" w:rsidRPr="00313BE2" w:rsidRDefault="00C83B66" w:rsidP="00972D14">
            <w:pPr>
              <w:pStyle w:val="TableText"/>
            </w:pPr>
            <w:r>
              <w:t>Print: N/A</w:t>
            </w:r>
          </w:p>
        </w:tc>
        <w:tc>
          <w:tcPr>
            <w:tcW w:w="3773" w:type="dxa"/>
          </w:tcPr>
          <w:p w14:paraId="05500A19" w14:textId="77777777" w:rsidR="00C83B66" w:rsidRDefault="00C83B66" w:rsidP="00C83B66">
            <w:pPr>
              <w:pStyle w:val="TableText"/>
            </w:pPr>
            <w:r>
              <w:t>Biller Input: N/A</w:t>
            </w:r>
          </w:p>
          <w:p w14:paraId="05500A1A" w14:textId="77777777" w:rsidR="00C83B66" w:rsidRDefault="00C83B66" w:rsidP="00C83B66">
            <w:pPr>
              <w:pStyle w:val="TableText"/>
            </w:pPr>
            <w:r>
              <w:t>Storage:</w:t>
            </w:r>
          </w:p>
          <w:p w14:paraId="05500A1B" w14:textId="77777777" w:rsidR="00C83B66" w:rsidRDefault="00C83B66" w:rsidP="00C83B66">
            <w:pPr>
              <w:pStyle w:val="TableText"/>
            </w:pPr>
            <w:r>
              <w:t>File: EXPLANATION OF BENEFITS (#361.1)</w:t>
            </w:r>
          </w:p>
          <w:p w14:paraId="05500A1C" w14:textId="77777777" w:rsidR="00045887" w:rsidRPr="00313BE2" w:rsidRDefault="00C83B66" w:rsidP="00C83B66">
            <w:pPr>
              <w:pStyle w:val="TableText"/>
            </w:pPr>
            <w:r>
              <w:t>Field: M-CARE ESRD PAID AMT (#3.0</w:t>
            </w:r>
            <w:r w:rsidR="000855D3">
              <w:t>8</w:t>
            </w:r>
            <w:r>
              <w:t>)</w:t>
            </w:r>
          </w:p>
        </w:tc>
        <w:tc>
          <w:tcPr>
            <w:tcW w:w="2880" w:type="dxa"/>
            <w:tcBorders>
              <w:top w:val="single" w:sz="6" w:space="0" w:color="auto"/>
              <w:bottom w:val="single" w:sz="6" w:space="0" w:color="auto"/>
            </w:tcBorders>
            <w:shd w:val="clear" w:color="auto" w:fill="auto"/>
          </w:tcPr>
          <w:p w14:paraId="05500A1D" w14:textId="77777777" w:rsidR="00045887" w:rsidRPr="00313BE2" w:rsidRDefault="00045887" w:rsidP="00972D14">
            <w:pPr>
              <w:pStyle w:val="TableText"/>
            </w:pPr>
            <w:r w:rsidRPr="00313BE2">
              <w:t xml:space="preserve">  </w:t>
            </w:r>
          </w:p>
        </w:tc>
      </w:tr>
      <w:tr w:rsidR="00045887" w:rsidRPr="00313BE2" w14:paraId="05500A2A" w14:textId="77777777" w:rsidTr="00972D14">
        <w:trPr>
          <w:trHeight w:val="65"/>
        </w:trPr>
        <w:tc>
          <w:tcPr>
            <w:tcW w:w="806" w:type="dxa"/>
          </w:tcPr>
          <w:p w14:paraId="05500A1F" w14:textId="77777777" w:rsidR="00045887" w:rsidRPr="00313BE2" w:rsidRDefault="00045887" w:rsidP="00972D14">
            <w:pPr>
              <w:pStyle w:val="TableText"/>
            </w:pPr>
            <w:r w:rsidRPr="00313BE2">
              <w:t>11</w:t>
            </w:r>
          </w:p>
        </w:tc>
        <w:tc>
          <w:tcPr>
            <w:tcW w:w="3240" w:type="dxa"/>
          </w:tcPr>
          <w:p w14:paraId="05500A20" w14:textId="77777777" w:rsidR="00045887" w:rsidRPr="00313BE2" w:rsidRDefault="00045887" w:rsidP="00972D14">
            <w:pPr>
              <w:pStyle w:val="TableText"/>
            </w:pPr>
            <w:r w:rsidRPr="00313BE2">
              <w:t xml:space="preserve">Non-payable Prof Component Billed </w:t>
            </w:r>
            <w:proofErr w:type="spellStart"/>
            <w:r w:rsidRPr="00313BE2">
              <w:t>Amt</w:t>
            </w:r>
            <w:proofErr w:type="spellEnd"/>
          </w:p>
        </w:tc>
        <w:tc>
          <w:tcPr>
            <w:tcW w:w="1368" w:type="dxa"/>
          </w:tcPr>
          <w:p w14:paraId="05500A21" w14:textId="77777777" w:rsidR="00045887" w:rsidRDefault="00045887" w:rsidP="00972D14">
            <w:pPr>
              <w:pStyle w:val="TableText"/>
            </w:pPr>
            <w:r w:rsidRPr="00313BE2">
              <w:t xml:space="preserve">15 </w:t>
            </w:r>
            <w:r>
              <w:t>N</w:t>
            </w:r>
            <w:r w:rsidRPr="00313BE2">
              <w:t xml:space="preserve"> </w:t>
            </w:r>
          </w:p>
          <w:p w14:paraId="05500A22" w14:textId="77777777" w:rsidR="00045887" w:rsidRPr="00313BE2" w:rsidRDefault="00045887" w:rsidP="00972D14">
            <w:pPr>
              <w:pStyle w:val="TableText"/>
            </w:pPr>
            <w:r>
              <w:t>2 Decimals</w:t>
            </w:r>
          </w:p>
        </w:tc>
        <w:tc>
          <w:tcPr>
            <w:tcW w:w="2333" w:type="dxa"/>
          </w:tcPr>
          <w:p w14:paraId="05500A23" w14:textId="77777777" w:rsidR="000855D3" w:rsidRDefault="00AD4C2E" w:rsidP="00972D14">
            <w:pPr>
              <w:pStyle w:val="TableText"/>
            </w:pPr>
            <w:r>
              <w:t>837: 2320 MOA09</w:t>
            </w:r>
          </w:p>
          <w:p w14:paraId="05500A24" w14:textId="77777777" w:rsidR="00045887" w:rsidRPr="00313BE2" w:rsidRDefault="00C83B66" w:rsidP="00972D14">
            <w:pPr>
              <w:pStyle w:val="TableText"/>
              <w:rPr>
                <w:color w:val="000000" w:themeColor="text1"/>
                <w:sz w:val="20"/>
              </w:rPr>
            </w:pPr>
            <w:r>
              <w:t>Print: N/A</w:t>
            </w:r>
            <w:r w:rsidRPr="00690276">
              <w:t xml:space="preserve"> </w:t>
            </w:r>
          </w:p>
        </w:tc>
        <w:tc>
          <w:tcPr>
            <w:tcW w:w="3773" w:type="dxa"/>
          </w:tcPr>
          <w:p w14:paraId="05500A25" w14:textId="77777777" w:rsidR="000855D3" w:rsidRDefault="000855D3" w:rsidP="000855D3">
            <w:pPr>
              <w:pStyle w:val="TableText"/>
            </w:pPr>
            <w:r>
              <w:t>Biller Input: N/A</w:t>
            </w:r>
          </w:p>
          <w:p w14:paraId="05500A26" w14:textId="77777777" w:rsidR="000855D3" w:rsidRDefault="000855D3" w:rsidP="000855D3">
            <w:pPr>
              <w:pStyle w:val="TableText"/>
            </w:pPr>
            <w:r>
              <w:t>Storage:</w:t>
            </w:r>
          </w:p>
          <w:p w14:paraId="05500A27" w14:textId="77777777" w:rsidR="000855D3" w:rsidRDefault="000855D3" w:rsidP="000855D3">
            <w:pPr>
              <w:pStyle w:val="TableText"/>
            </w:pPr>
            <w:r>
              <w:t>File: EXPLANATION OF BENEFITS (#361.1)</w:t>
            </w:r>
          </w:p>
          <w:p w14:paraId="05500A28" w14:textId="77777777" w:rsidR="00045887" w:rsidRPr="00313BE2" w:rsidRDefault="000855D3" w:rsidP="000855D3">
            <w:pPr>
              <w:pStyle w:val="TableText"/>
            </w:pPr>
            <w:r>
              <w:t>Field: M-NON-PAYABLE PROF COMP (#3.09)</w:t>
            </w:r>
          </w:p>
        </w:tc>
        <w:tc>
          <w:tcPr>
            <w:tcW w:w="2880" w:type="dxa"/>
            <w:tcBorders>
              <w:top w:val="single" w:sz="6" w:space="0" w:color="auto"/>
              <w:bottom w:val="single" w:sz="4" w:space="0" w:color="auto"/>
            </w:tcBorders>
            <w:shd w:val="clear" w:color="auto" w:fill="auto"/>
          </w:tcPr>
          <w:p w14:paraId="05500A29" w14:textId="77777777" w:rsidR="00045887" w:rsidRPr="00313BE2" w:rsidRDefault="00045887" w:rsidP="00972D14">
            <w:pPr>
              <w:pStyle w:val="TableText"/>
            </w:pPr>
          </w:p>
        </w:tc>
      </w:tr>
    </w:tbl>
    <w:p w14:paraId="05500A2B" w14:textId="77777777" w:rsidR="00090448" w:rsidRPr="00313BE2" w:rsidRDefault="00090448" w:rsidP="00221697">
      <w:pPr>
        <w:pStyle w:val="TableText"/>
      </w:pPr>
      <w:bookmarkStart w:id="463" w:name="_Toc208309255"/>
      <w:bookmarkStart w:id="464" w:name="_Toc209511142"/>
      <w:bookmarkStart w:id="465" w:name="_Toc261954517"/>
      <w:bookmarkStart w:id="466" w:name="_Toc263271021"/>
      <w:bookmarkStart w:id="467" w:name="_Toc263271300"/>
    </w:p>
    <w:p w14:paraId="05500A2C" w14:textId="77777777" w:rsidR="0064184D" w:rsidRPr="00D916CC" w:rsidRDefault="00090448" w:rsidP="00351368">
      <w:pPr>
        <w:pStyle w:val="Heading3"/>
      </w:pPr>
      <w:r w:rsidRPr="00D916CC">
        <w:br w:type="page"/>
      </w:r>
      <w:bookmarkStart w:id="468" w:name="_Toc377477660"/>
      <w:bookmarkStart w:id="469" w:name="_Toc465931750"/>
      <w:r w:rsidR="0064184D" w:rsidRPr="00D916CC">
        <w:lastRenderedPageBreak/>
        <w:t>MIA1 - Loop 2320 (Medicare Inpatient Adjudication COB Data)</w:t>
      </w:r>
      <w:bookmarkEnd w:id="462"/>
      <w:bookmarkEnd w:id="463"/>
      <w:bookmarkEnd w:id="464"/>
      <w:bookmarkEnd w:id="465"/>
      <w:bookmarkEnd w:id="466"/>
      <w:bookmarkEnd w:id="467"/>
      <w:r w:rsidRPr="00D916CC">
        <w:t xml:space="preserve"> [SEQ 125]</w:t>
      </w:r>
      <w:bookmarkEnd w:id="468"/>
      <w:bookmarkEnd w:id="469"/>
    </w:p>
    <w:p w14:paraId="05500A2D" w14:textId="77777777" w:rsidR="00090448" w:rsidRPr="00313BE2" w:rsidRDefault="00090448" w:rsidP="00302507">
      <w:pPr>
        <w:pStyle w:val="BodyText"/>
      </w:pPr>
      <w:r w:rsidRPr="00313BE2">
        <w:t>Maximum one record per OI1 record</w:t>
      </w:r>
    </w:p>
    <w:p w14:paraId="05500A2E" w14:textId="77777777" w:rsidR="002B3C02" w:rsidRPr="00313BE2" w:rsidRDefault="00090448" w:rsidP="00302507">
      <w:pPr>
        <w:pStyle w:val="BodyText"/>
      </w:pPr>
      <w:r w:rsidRPr="00313BE2">
        <w:t>(OPTIONAL</w:t>
      </w:r>
      <w:r w:rsidR="00B06431">
        <w:t xml:space="preserve"> – Max length 150</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35" w14:textId="77777777" w:rsidTr="008F2C53">
        <w:trPr>
          <w:trHeight w:val="575"/>
          <w:tblHeader/>
        </w:trPr>
        <w:tc>
          <w:tcPr>
            <w:tcW w:w="806" w:type="dxa"/>
            <w:tcBorders>
              <w:top w:val="single" w:sz="4" w:space="0" w:color="auto"/>
              <w:bottom w:val="single" w:sz="6" w:space="0" w:color="auto"/>
            </w:tcBorders>
            <w:shd w:val="clear" w:color="auto" w:fill="D9D9D9"/>
          </w:tcPr>
          <w:p w14:paraId="05500A2F" w14:textId="77777777" w:rsidR="0045649E" w:rsidRPr="00313BE2" w:rsidRDefault="0045649E" w:rsidP="008F2C53">
            <w:pPr>
              <w:pStyle w:val="TableHeading"/>
            </w:pPr>
            <w:bookmarkStart w:id="470" w:name="_Toc165973819"/>
            <w:bookmarkStart w:id="471" w:name="_Toc208309256"/>
            <w:r w:rsidRPr="00313BE2">
              <w:t>Piece</w:t>
            </w:r>
          </w:p>
        </w:tc>
        <w:tc>
          <w:tcPr>
            <w:tcW w:w="3240" w:type="dxa"/>
            <w:tcBorders>
              <w:top w:val="single" w:sz="4" w:space="0" w:color="auto"/>
              <w:bottom w:val="single" w:sz="6" w:space="0" w:color="auto"/>
            </w:tcBorders>
            <w:shd w:val="clear" w:color="auto" w:fill="D9D9D9"/>
          </w:tcPr>
          <w:p w14:paraId="05500A30" w14:textId="77777777" w:rsidR="0045649E" w:rsidRPr="00313BE2" w:rsidRDefault="0045649E" w:rsidP="008F2C5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31" w14:textId="77777777" w:rsidR="0045649E" w:rsidRPr="00313BE2" w:rsidRDefault="008F2C53" w:rsidP="008F2C53">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32" w14:textId="77777777" w:rsidR="0045649E" w:rsidRPr="00313BE2" w:rsidRDefault="008F2C53" w:rsidP="008F2C53">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33" w14:textId="77777777" w:rsidR="0045649E" w:rsidRPr="00313BE2" w:rsidRDefault="008F2C53" w:rsidP="008F2C53">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A34" w14:textId="77777777" w:rsidR="0045649E" w:rsidRPr="00313BE2" w:rsidRDefault="0045649E" w:rsidP="008F2C53">
            <w:pPr>
              <w:pStyle w:val="TableHeading"/>
            </w:pPr>
            <w:r w:rsidRPr="00313BE2">
              <w:t>FSC Processing Comments</w:t>
            </w:r>
          </w:p>
        </w:tc>
      </w:tr>
      <w:tr w:rsidR="0045649E" w:rsidRPr="00313BE2" w14:paraId="05500A3C" w14:textId="77777777" w:rsidTr="008F2C53">
        <w:trPr>
          <w:trHeight w:val="192"/>
        </w:trPr>
        <w:tc>
          <w:tcPr>
            <w:tcW w:w="806" w:type="dxa"/>
          </w:tcPr>
          <w:p w14:paraId="05500A36" w14:textId="77777777" w:rsidR="0045649E" w:rsidRPr="00313BE2" w:rsidRDefault="0045649E" w:rsidP="008F2C53">
            <w:pPr>
              <w:pStyle w:val="TableText"/>
            </w:pPr>
            <w:r w:rsidRPr="00313BE2">
              <w:t>1</w:t>
            </w:r>
          </w:p>
        </w:tc>
        <w:tc>
          <w:tcPr>
            <w:tcW w:w="3240" w:type="dxa"/>
          </w:tcPr>
          <w:p w14:paraId="05500A37" w14:textId="77777777" w:rsidR="0045649E" w:rsidRPr="00313BE2" w:rsidRDefault="0045649E" w:rsidP="008F2C53">
            <w:pPr>
              <w:pStyle w:val="TableText"/>
            </w:pPr>
            <w:r w:rsidRPr="00313BE2">
              <w:t>RECORD ID = ‘MIA1’</w:t>
            </w:r>
          </w:p>
        </w:tc>
        <w:tc>
          <w:tcPr>
            <w:tcW w:w="1368" w:type="dxa"/>
          </w:tcPr>
          <w:p w14:paraId="05500A38" w14:textId="77777777" w:rsidR="0045649E" w:rsidRPr="00313BE2" w:rsidRDefault="0045649E" w:rsidP="008F2C53">
            <w:pPr>
              <w:pStyle w:val="TableText"/>
            </w:pPr>
            <w:r w:rsidRPr="00313BE2">
              <w:t xml:space="preserve">4 </w:t>
            </w:r>
            <w:r>
              <w:t>A</w:t>
            </w:r>
          </w:p>
        </w:tc>
        <w:tc>
          <w:tcPr>
            <w:tcW w:w="2333" w:type="dxa"/>
          </w:tcPr>
          <w:p w14:paraId="05500A39" w14:textId="77777777" w:rsidR="0045649E" w:rsidRPr="00313BE2" w:rsidRDefault="0045649E" w:rsidP="008F2C53">
            <w:pPr>
              <w:pStyle w:val="TableText"/>
              <w:rPr>
                <w:color w:val="000000" w:themeColor="text1"/>
                <w:sz w:val="20"/>
              </w:rPr>
            </w:pPr>
          </w:p>
        </w:tc>
        <w:tc>
          <w:tcPr>
            <w:tcW w:w="3773" w:type="dxa"/>
          </w:tcPr>
          <w:p w14:paraId="05500A3A" w14:textId="77777777" w:rsidR="0045649E" w:rsidRPr="00313BE2" w:rsidRDefault="0045649E" w:rsidP="008F2C53">
            <w:pPr>
              <w:pStyle w:val="TableText"/>
            </w:pPr>
          </w:p>
        </w:tc>
        <w:tc>
          <w:tcPr>
            <w:tcW w:w="2880" w:type="dxa"/>
            <w:tcBorders>
              <w:top w:val="single" w:sz="6" w:space="0" w:color="auto"/>
              <w:bottom w:val="single" w:sz="6" w:space="0" w:color="auto"/>
            </w:tcBorders>
            <w:shd w:val="clear" w:color="auto" w:fill="auto"/>
          </w:tcPr>
          <w:p w14:paraId="05500A3B" w14:textId="77777777" w:rsidR="0045649E" w:rsidRPr="00313BE2" w:rsidRDefault="0045649E" w:rsidP="008F2C53">
            <w:pPr>
              <w:pStyle w:val="TableText"/>
            </w:pPr>
          </w:p>
        </w:tc>
      </w:tr>
      <w:tr w:rsidR="0045649E" w:rsidRPr="00313BE2" w14:paraId="05500A47" w14:textId="77777777" w:rsidTr="008F2C53">
        <w:trPr>
          <w:trHeight w:val="65"/>
        </w:trPr>
        <w:tc>
          <w:tcPr>
            <w:tcW w:w="806" w:type="dxa"/>
          </w:tcPr>
          <w:p w14:paraId="05500A3D" w14:textId="77777777" w:rsidR="0045649E" w:rsidRPr="00313BE2" w:rsidRDefault="0045649E" w:rsidP="008F2C53">
            <w:pPr>
              <w:pStyle w:val="TableText"/>
            </w:pPr>
            <w:r w:rsidRPr="00313BE2">
              <w:t>2</w:t>
            </w:r>
          </w:p>
        </w:tc>
        <w:tc>
          <w:tcPr>
            <w:tcW w:w="3240" w:type="dxa"/>
          </w:tcPr>
          <w:p w14:paraId="05500A3E" w14:textId="77777777" w:rsidR="0045649E" w:rsidRPr="00313BE2" w:rsidRDefault="0045649E" w:rsidP="008F2C53">
            <w:pPr>
              <w:pStyle w:val="TableText"/>
            </w:pPr>
            <w:r w:rsidRPr="00313BE2">
              <w:t>Payer Responsibility Sequence # Code</w:t>
            </w:r>
          </w:p>
        </w:tc>
        <w:tc>
          <w:tcPr>
            <w:tcW w:w="1368" w:type="dxa"/>
          </w:tcPr>
          <w:p w14:paraId="05500A3F" w14:textId="77777777" w:rsidR="0045649E" w:rsidRPr="00313BE2" w:rsidRDefault="0045649E" w:rsidP="008F2C53">
            <w:pPr>
              <w:pStyle w:val="TableText"/>
            </w:pPr>
            <w:r w:rsidRPr="00313BE2">
              <w:t xml:space="preserve">1 </w:t>
            </w:r>
            <w:r>
              <w:t>A</w:t>
            </w:r>
          </w:p>
        </w:tc>
        <w:tc>
          <w:tcPr>
            <w:tcW w:w="2333" w:type="dxa"/>
          </w:tcPr>
          <w:p w14:paraId="05500A40" w14:textId="77777777" w:rsidR="0045649E" w:rsidRPr="00313BE2" w:rsidRDefault="0045649E" w:rsidP="008F2C53">
            <w:pPr>
              <w:pStyle w:val="TableText"/>
              <w:rPr>
                <w:color w:val="000000" w:themeColor="text1"/>
                <w:sz w:val="20"/>
              </w:rPr>
            </w:pPr>
          </w:p>
        </w:tc>
        <w:tc>
          <w:tcPr>
            <w:tcW w:w="3773" w:type="dxa"/>
          </w:tcPr>
          <w:p w14:paraId="05500A41" w14:textId="77777777" w:rsidR="0045649E" w:rsidRDefault="0045649E" w:rsidP="008F2C53">
            <w:pPr>
              <w:pStyle w:val="TableText"/>
            </w:pPr>
            <w:r>
              <w:t xml:space="preserve">Biller Input: </w:t>
            </w:r>
            <w:r w:rsidRPr="002A2FF8">
              <w:rPr>
                <w:i/>
              </w:rPr>
              <w:t>Screen 3 Section 1</w:t>
            </w:r>
          </w:p>
          <w:p w14:paraId="05500A42" w14:textId="77777777" w:rsidR="0045649E" w:rsidRDefault="0045649E" w:rsidP="008F2C5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43" w14:textId="77777777" w:rsidR="0045649E" w:rsidRDefault="0045649E" w:rsidP="008F2C53">
            <w:pPr>
              <w:pStyle w:val="TableText"/>
            </w:pPr>
            <w:r>
              <w:t>Storage:</w:t>
            </w:r>
          </w:p>
          <w:p w14:paraId="05500A44" w14:textId="77777777" w:rsidR="0045649E" w:rsidRDefault="0045649E" w:rsidP="008F2C53">
            <w:pPr>
              <w:pStyle w:val="TableText"/>
            </w:pPr>
            <w:r>
              <w:t>File: BILL/CLAIMS (#399)</w:t>
            </w:r>
          </w:p>
          <w:p w14:paraId="05500A45" w14:textId="77777777" w:rsidR="0045649E" w:rsidRPr="00313BE2" w:rsidRDefault="0045649E" w:rsidP="008F2C5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46" w14:textId="77777777" w:rsidR="0045649E" w:rsidRPr="00313BE2" w:rsidRDefault="0045649E" w:rsidP="008F2C53">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0A52" w14:textId="77777777" w:rsidTr="008F2C53">
        <w:trPr>
          <w:trHeight w:val="65"/>
        </w:trPr>
        <w:tc>
          <w:tcPr>
            <w:tcW w:w="806" w:type="dxa"/>
          </w:tcPr>
          <w:p w14:paraId="05500A48" w14:textId="77777777" w:rsidR="0045649E" w:rsidRPr="00313BE2" w:rsidRDefault="0045649E" w:rsidP="008F2C53">
            <w:pPr>
              <w:pStyle w:val="TableText"/>
            </w:pPr>
            <w:r w:rsidRPr="00313BE2">
              <w:t>3</w:t>
            </w:r>
          </w:p>
        </w:tc>
        <w:tc>
          <w:tcPr>
            <w:tcW w:w="3240" w:type="dxa"/>
          </w:tcPr>
          <w:p w14:paraId="05500A49" w14:textId="77777777" w:rsidR="0045649E" w:rsidRPr="00313BE2" w:rsidRDefault="0045649E" w:rsidP="008F2C53">
            <w:pPr>
              <w:pStyle w:val="TableText"/>
            </w:pPr>
            <w:r w:rsidRPr="00313BE2">
              <w:t xml:space="preserve">Covered Days or Visits </w:t>
            </w:r>
            <w:proofErr w:type="spellStart"/>
            <w:r w:rsidRPr="00313BE2">
              <w:t>Amt</w:t>
            </w:r>
            <w:proofErr w:type="spellEnd"/>
          </w:p>
        </w:tc>
        <w:tc>
          <w:tcPr>
            <w:tcW w:w="1368" w:type="dxa"/>
          </w:tcPr>
          <w:p w14:paraId="05500A4A" w14:textId="77777777" w:rsidR="0045649E" w:rsidRPr="00313BE2" w:rsidRDefault="0045649E" w:rsidP="008F2C53">
            <w:pPr>
              <w:pStyle w:val="TableText"/>
            </w:pPr>
            <w:r w:rsidRPr="00313BE2">
              <w:t xml:space="preserve">4 </w:t>
            </w:r>
            <w:r>
              <w:t>N</w:t>
            </w:r>
          </w:p>
        </w:tc>
        <w:tc>
          <w:tcPr>
            <w:tcW w:w="2333" w:type="dxa"/>
          </w:tcPr>
          <w:p w14:paraId="05500A4B" w14:textId="77777777" w:rsidR="0045649E" w:rsidRDefault="008F2C53" w:rsidP="008F2C53">
            <w:pPr>
              <w:pStyle w:val="TableText"/>
            </w:pPr>
            <w:r>
              <w:t xml:space="preserve">837: </w:t>
            </w:r>
            <w:r w:rsidR="0045649E" w:rsidRPr="00313BE2">
              <w:t>(I) 2320 MIA01</w:t>
            </w:r>
          </w:p>
          <w:p w14:paraId="05500A4C" w14:textId="77777777" w:rsidR="00DE1624" w:rsidRPr="00313BE2" w:rsidRDefault="00DE1624" w:rsidP="008F2C53">
            <w:pPr>
              <w:pStyle w:val="TableText"/>
            </w:pPr>
            <w:r>
              <w:t>Print: N/A</w:t>
            </w:r>
          </w:p>
        </w:tc>
        <w:tc>
          <w:tcPr>
            <w:tcW w:w="3773" w:type="dxa"/>
          </w:tcPr>
          <w:p w14:paraId="05500A4D" w14:textId="77777777" w:rsidR="000855D3" w:rsidRDefault="000855D3" w:rsidP="000855D3">
            <w:pPr>
              <w:pStyle w:val="TableText"/>
            </w:pPr>
            <w:r>
              <w:t>Biller Input: N/A</w:t>
            </w:r>
          </w:p>
          <w:p w14:paraId="05500A4E" w14:textId="77777777" w:rsidR="000855D3" w:rsidRDefault="000855D3" w:rsidP="000855D3">
            <w:pPr>
              <w:pStyle w:val="TableText"/>
            </w:pPr>
            <w:r>
              <w:t>Storage:</w:t>
            </w:r>
          </w:p>
          <w:p w14:paraId="05500A4F" w14:textId="77777777" w:rsidR="000855D3" w:rsidRDefault="000855D3" w:rsidP="000855D3">
            <w:pPr>
              <w:pStyle w:val="TableText"/>
            </w:pPr>
            <w:r>
              <w:t>File: EXPLANATION OF BENEFITS (#361.1)</w:t>
            </w:r>
          </w:p>
          <w:p w14:paraId="05500A50" w14:textId="77777777" w:rsidR="0045649E" w:rsidRPr="00313BE2" w:rsidRDefault="000855D3" w:rsidP="000855D3">
            <w:pPr>
              <w:pStyle w:val="TableText"/>
            </w:pPr>
            <w:r>
              <w:t xml:space="preserve">Field: M-CARE </w:t>
            </w:r>
            <w:r w:rsidR="00A47265">
              <w:t>INP</w:t>
            </w:r>
            <w:r>
              <w:t xml:space="preserve"> COV. DAYS/VISIT CT  (#4.01)</w:t>
            </w:r>
          </w:p>
        </w:tc>
        <w:tc>
          <w:tcPr>
            <w:tcW w:w="2880" w:type="dxa"/>
            <w:tcBorders>
              <w:top w:val="single" w:sz="6" w:space="0" w:color="auto"/>
              <w:bottom w:val="single" w:sz="6" w:space="0" w:color="auto"/>
            </w:tcBorders>
            <w:shd w:val="clear" w:color="auto" w:fill="auto"/>
          </w:tcPr>
          <w:p w14:paraId="05500A51" w14:textId="77777777" w:rsidR="0045649E" w:rsidRPr="00313BE2" w:rsidRDefault="0045649E" w:rsidP="008F2C53">
            <w:pPr>
              <w:pStyle w:val="TableText"/>
            </w:pPr>
            <w:r w:rsidRPr="00313BE2">
              <w:t xml:space="preserve"> Usage changed to situational</w:t>
            </w:r>
          </w:p>
        </w:tc>
      </w:tr>
      <w:tr w:rsidR="0045649E" w:rsidRPr="00313BE2" w14:paraId="05500A5E" w14:textId="77777777" w:rsidTr="008F2C53">
        <w:trPr>
          <w:trHeight w:val="65"/>
        </w:trPr>
        <w:tc>
          <w:tcPr>
            <w:tcW w:w="806" w:type="dxa"/>
          </w:tcPr>
          <w:p w14:paraId="05500A53" w14:textId="77777777" w:rsidR="0045649E" w:rsidRPr="00313BE2" w:rsidRDefault="0045649E" w:rsidP="008F2C53">
            <w:pPr>
              <w:pStyle w:val="TableText"/>
            </w:pPr>
            <w:r w:rsidRPr="00313BE2">
              <w:t>4</w:t>
            </w:r>
          </w:p>
        </w:tc>
        <w:tc>
          <w:tcPr>
            <w:tcW w:w="3240" w:type="dxa"/>
          </w:tcPr>
          <w:p w14:paraId="05500A54" w14:textId="77777777" w:rsidR="0045649E" w:rsidRPr="00313BE2" w:rsidRDefault="0045649E" w:rsidP="008F2C53">
            <w:pPr>
              <w:pStyle w:val="TableText"/>
            </w:pPr>
            <w:r w:rsidRPr="00313BE2">
              <w:t xml:space="preserve">Claim DRG </w:t>
            </w:r>
            <w:proofErr w:type="spellStart"/>
            <w:r w:rsidRPr="00313BE2">
              <w:t>Amt</w:t>
            </w:r>
            <w:proofErr w:type="spellEnd"/>
          </w:p>
        </w:tc>
        <w:tc>
          <w:tcPr>
            <w:tcW w:w="1368" w:type="dxa"/>
          </w:tcPr>
          <w:p w14:paraId="05500A55" w14:textId="77777777" w:rsidR="008F2C53" w:rsidRDefault="0045649E" w:rsidP="008F2C53">
            <w:pPr>
              <w:pStyle w:val="TableText"/>
            </w:pPr>
            <w:r w:rsidRPr="00313BE2">
              <w:t xml:space="preserve">15 </w:t>
            </w:r>
            <w:r>
              <w:t>N</w:t>
            </w:r>
            <w:r w:rsidRPr="00313BE2">
              <w:t xml:space="preserve"> </w:t>
            </w:r>
          </w:p>
          <w:p w14:paraId="05500A56" w14:textId="77777777" w:rsidR="0045649E" w:rsidRPr="00313BE2" w:rsidRDefault="0045649E" w:rsidP="008F2C53">
            <w:pPr>
              <w:pStyle w:val="TableText"/>
            </w:pPr>
            <w:r>
              <w:t>2 Decimals</w:t>
            </w:r>
          </w:p>
        </w:tc>
        <w:tc>
          <w:tcPr>
            <w:tcW w:w="2333" w:type="dxa"/>
          </w:tcPr>
          <w:p w14:paraId="05500A57" w14:textId="77777777" w:rsidR="0045649E" w:rsidRDefault="00DE1624" w:rsidP="008F2C53">
            <w:pPr>
              <w:pStyle w:val="TableText"/>
            </w:pPr>
            <w:r>
              <w:t xml:space="preserve">837: </w:t>
            </w:r>
            <w:r w:rsidR="0045649E" w:rsidRPr="00313BE2">
              <w:t>(I) 2320 MIA04</w:t>
            </w:r>
          </w:p>
          <w:p w14:paraId="05500A58" w14:textId="77777777" w:rsidR="00DE1624" w:rsidRPr="00313BE2" w:rsidRDefault="00DE1624" w:rsidP="008F2C53">
            <w:pPr>
              <w:pStyle w:val="TableText"/>
            </w:pPr>
            <w:r>
              <w:t>Print: N/A</w:t>
            </w:r>
          </w:p>
        </w:tc>
        <w:tc>
          <w:tcPr>
            <w:tcW w:w="3773" w:type="dxa"/>
          </w:tcPr>
          <w:p w14:paraId="05500A59" w14:textId="77777777" w:rsidR="000855D3" w:rsidRDefault="000855D3" w:rsidP="000855D3">
            <w:pPr>
              <w:pStyle w:val="TableText"/>
            </w:pPr>
            <w:r>
              <w:t>Biller Input: N/A</w:t>
            </w:r>
          </w:p>
          <w:p w14:paraId="05500A5A" w14:textId="77777777" w:rsidR="000855D3" w:rsidRDefault="000855D3" w:rsidP="000855D3">
            <w:pPr>
              <w:pStyle w:val="TableText"/>
            </w:pPr>
            <w:r>
              <w:t>Storage:</w:t>
            </w:r>
          </w:p>
          <w:p w14:paraId="05500A5B" w14:textId="77777777" w:rsidR="000855D3" w:rsidRDefault="000855D3" w:rsidP="000855D3">
            <w:pPr>
              <w:pStyle w:val="TableText"/>
            </w:pPr>
            <w:r>
              <w:t>File: EXPLANATION OF BENEFITS (#361.1)</w:t>
            </w:r>
          </w:p>
          <w:p w14:paraId="05500A5C" w14:textId="77777777" w:rsidR="0045649E" w:rsidRPr="00313BE2" w:rsidRDefault="000855D3" w:rsidP="000855D3">
            <w:pPr>
              <w:pStyle w:val="TableText"/>
            </w:pPr>
            <w:r>
              <w:t xml:space="preserve">Field: M-CARE </w:t>
            </w:r>
            <w:r w:rsidR="00A47265">
              <w:t>INP</w:t>
            </w:r>
            <w:r>
              <w:t xml:space="preserve"> CLAIM DRG AMT  (#4.03)</w:t>
            </w:r>
          </w:p>
        </w:tc>
        <w:tc>
          <w:tcPr>
            <w:tcW w:w="2880" w:type="dxa"/>
            <w:tcBorders>
              <w:top w:val="single" w:sz="6" w:space="0" w:color="auto"/>
              <w:bottom w:val="single" w:sz="6" w:space="0" w:color="auto"/>
            </w:tcBorders>
            <w:shd w:val="clear" w:color="auto" w:fill="auto"/>
          </w:tcPr>
          <w:p w14:paraId="05500A5D" w14:textId="77777777" w:rsidR="0045649E" w:rsidRPr="00313BE2" w:rsidRDefault="0045649E" w:rsidP="008F2C53">
            <w:pPr>
              <w:pStyle w:val="TableText"/>
            </w:pPr>
          </w:p>
        </w:tc>
      </w:tr>
      <w:tr w:rsidR="0045649E" w:rsidRPr="00313BE2" w14:paraId="05500A6B" w14:textId="77777777" w:rsidTr="008F2C53">
        <w:trPr>
          <w:trHeight w:val="65"/>
        </w:trPr>
        <w:tc>
          <w:tcPr>
            <w:tcW w:w="806" w:type="dxa"/>
          </w:tcPr>
          <w:p w14:paraId="05500A5F" w14:textId="77777777" w:rsidR="0045649E" w:rsidRPr="00313BE2" w:rsidRDefault="0045649E" w:rsidP="008F2C53">
            <w:pPr>
              <w:pStyle w:val="TableText"/>
            </w:pPr>
            <w:r w:rsidRPr="00313BE2">
              <w:t>5</w:t>
            </w:r>
          </w:p>
        </w:tc>
        <w:tc>
          <w:tcPr>
            <w:tcW w:w="3240" w:type="dxa"/>
          </w:tcPr>
          <w:p w14:paraId="05500A60" w14:textId="77777777" w:rsidR="0045649E" w:rsidRPr="00313BE2" w:rsidRDefault="0045649E" w:rsidP="008F2C53">
            <w:pPr>
              <w:pStyle w:val="TableText"/>
            </w:pPr>
            <w:r w:rsidRPr="00313BE2">
              <w:t>DRG Used</w:t>
            </w:r>
          </w:p>
        </w:tc>
        <w:tc>
          <w:tcPr>
            <w:tcW w:w="1368" w:type="dxa"/>
          </w:tcPr>
          <w:p w14:paraId="05500A61" w14:textId="77777777" w:rsidR="0045649E" w:rsidRPr="00313BE2" w:rsidRDefault="0045649E" w:rsidP="008F2C53">
            <w:pPr>
              <w:pStyle w:val="TableText"/>
            </w:pPr>
            <w:r w:rsidRPr="00313BE2">
              <w:t xml:space="preserve">10 </w:t>
            </w:r>
            <w:r w:rsidR="003A0BED">
              <w:t>A</w:t>
            </w:r>
            <w:r w:rsidR="00DE0798">
              <w:t>/</w:t>
            </w:r>
            <w:r w:rsidR="003A0BED">
              <w:t>N</w:t>
            </w:r>
          </w:p>
        </w:tc>
        <w:tc>
          <w:tcPr>
            <w:tcW w:w="2333" w:type="dxa"/>
          </w:tcPr>
          <w:p w14:paraId="05500A62" w14:textId="77777777" w:rsidR="0045649E" w:rsidRPr="00A13C83" w:rsidRDefault="00DE1624" w:rsidP="008F2C53">
            <w:pPr>
              <w:pStyle w:val="TableText"/>
            </w:pPr>
            <w:r w:rsidRPr="00A13C83">
              <w:t xml:space="preserve">837: </w:t>
            </w:r>
            <w:r w:rsidR="0045649E" w:rsidRPr="00A13C83">
              <w:t>(I)2300 REF02 (2)</w:t>
            </w:r>
          </w:p>
          <w:p w14:paraId="05500A63" w14:textId="77777777" w:rsidR="0045649E" w:rsidRPr="00A47265" w:rsidRDefault="008F2C53" w:rsidP="008F2C53">
            <w:pPr>
              <w:pStyle w:val="TableText"/>
              <w:rPr>
                <w:highlight w:val="yellow"/>
              </w:rPr>
            </w:pPr>
            <w:r w:rsidRPr="00A13C83">
              <w:t>Print:</w:t>
            </w:r>
            <w:r w:rsidR="00A13C83" w:rsidRPr="00A13C83">
              <w:t xml:space="preserve"> N/A</w:t>
            </w:r>
          </w:p>
        </w:tc>
        <w:tc>
          <w:tcPr>
            <w:tcW w:w="3773" w:type="dxa"/>
          </w:tcPr>
          <w:p w14:paraId="05500A64" w14:textId="77777777" w:rsidR="00A13C83" w:rsidRDefault="00A13C83" w:rsidP="00A13C83">
            <w:pPr>
              <w:pStyle w:val="TableText"/>
            </w:pPr>
            <w:r>
              <w:t>Biller Input: N/A</w:t>
            </w:r>
          </w:p>
          <w:p w14:paraId="05500A65" w14:textId="77777777" w:rsidR="00A13C83" w:rsidRDefault="00A13C83" w:rsidP="00A13C83">
            <w:pPr>
              <w:pStyle w:val="TableText"/>
            </w:pPr>
            <w:r>
              <w:t>Storage:</w:t>
            </w:r>
          </w:p>
          <w:p w14:paraId="05500A66" w14:textId="77777777" w:rsidR="00A13C83" w:rsidRDefault="00A13C83" w:rsidP="00A13C83">
            <w:pPr>
              <w:pStyle w:val="TableText"/>
            </w:pPr>
            <w:r>
              <w:t>File: EXPLANATION OF BENEFITS (#361.1)</w:t>
            </w:r>
          </w:p>
          <w:p w14:paraId="05500A67" w14:textId="77777777" w:rsidR="0045649E" w:rsidRPr="00A47265" w:rsidRDefault="00A13C83" w:rsidP="00A13C83">
            <w:pPr>
              <w:pStyle w:val="TableText"/>
              <w:rPr>
                <w:highlight w:val="yellow"/>
              </w:rPr>
            </w:pPr>
            <w:r>
              <w:t>Field: DRG Used  (#.1)</w:t>
            </w:r>
          </w:p>
        </w:tc>
        <w:tc>
          <w:tcPr>
            <w:tcW w:w="2880" w:type="dxa"/>
            <w:tcBorders>
              <w:top w:val="single" w:sz="6" w:space="0" w:color="auto"/>
              <w:bottom w:val="single" w:sz="4" w:space="0" w:color="auto"/>
            </w:tcBorders>
            <w:shd w:val="clear" w:color="auto" w:fill="auto"/>
          </w:tcPr>
          <w:p w14:paraId="05500A68" w14:textId="77777777" w:rsidR="0045649E" w:rsidRPr="00313BE2" w:rsidRDefault="0045649E" w:rsidP="008F2C53">
            <w:pPr>
              <w:pStyle w:val="TableText"/>
            </w:pPr>
            <w:r w:rsidRPr="00313BE2">
              <w:t>Non-HIPAA field</w:t>
            </w:r>
          </w:p>
          <w:p w14:paraId="05500A69" w14:textId="77777777" w:rsidR="0045649E" w:rsidRPr="00313BE2" w:rsidRDefault="0045649E" w:rsidP="008F2C53">
            <w:pPr>
              <w:pStyle w:val="TableText"/>
            </w:pPr>
            <w:r w:rsidRPr="00313BE2">
              <w:t>HCCH UB04 printing requirement</w:t>
            </w:r>
          </w:p>
          <w:p w14:paraId="05500A6A" w14:textId="77777777" w:rsidR="0045649E" w:rsidRPr="00313BE2" w:rsidRDefault="0045649E" w:rsidP="008F2C53">
            <w:pPr>
              <w:pStyle w:val="TableText"/>
            </w:pPr>
            <w:r w:rsidRPr="00313BE2">
              <w:t>Set REF01 = ZZ</w:t>
            </w:r>
          </w:p>
        </w:tc>
      </w:tr>
      <w:tr w:rsidR="0045649E" w:rsidRPr="00313BE2" w14:paraId="05500A77" w14:textId="77777777" w:rsidTr="008F2C53">
        <w:trPr>
          <w:trHeight w:val="65"/>
        </w:trPr>
        <w:tc>
          <w:tcPr>
            <w:tcW w:w="806" w:type="dxa"/>
          </w:tcPr>
          <w:p w14:paraId="05500A6C" w14:textId="77777777" w:rsidR="0045649E" w:rsidRPr="00313BE2" w:rsidRDefault="0045649E" w:rsidP="008F2C53">
            <w:pPr>
              <w:pStyle w:val="TableText"/>
            </w:pPr>
            <w:r w:rsidRPr="00313BE2">
              <w:t>6</w:t>
            </w:r>
          </w:p>
        </w:tc>
        <w:tc>
          <w:tcPr>
            <w:tcW w:w="3240" w:type="dxa"/>
          </w:tcPr>
          <w:p w14:paraId="05500A6D" w14:textId="77777777" w:rsidR="0045649E" w:rsidRPr="00313BE2" w:rsidRDefault="0045649E" w:rsidP="008F2C53">
            <w:pPr>
              <w:pStyle w:val="TableText"/>
            </w:pPr>
            <w:r w:rsidRPr="00313BE2">
              <w:t xml:space="preserve">Claim Disproportionate Share </w:t>
            </w:r>
            <w:proofErr w:type="spellStart"/>
            <w:r w:rsidRPr="00313BE2">
              <w:t>Amt</w:t>
            </w:r>
            <w:proofErr w:type="spellEnd"/>
          </w:p>
        </w:tc>
        <w:tc>
          <w:tcPr>
            <w:tcW w:w="1368" w:type="dxa"/>
          </w:tcPr>
          <w:p w14:paraId="05500A6E" w14:textId="77777777" w:rsidR="008F2C53" w:rsidRDefault="0045649E" w:rsidP="008F2C53">
            <w:pPr>
              <w:pStyle w:val="TableText"/>
            </w:pPr>
            <w:r w:rsidRPr="00313BE2">
              <w:t xml:space="preserve">15 </w:t>
            </w:r>
            <w:r>
              <w:t>N</w:t>
            </w:r>
            <w:r w:rsidRPr="00313BE2">
              <w:t xml:space="preserve"> </w:t>
            </w:r>
          </w:p>
          <w:p w14:paraId="05500A6F" w14:textId="77777777" w:rsidR="0045649E" w:rsidRPr="00313BE2" w:rsidRDefault="0045649E" w:rsidP="008F2C53">
            <w:pPr>
              <w:pStyle w:val="TableText"/>
            </w:pPr>
            <w:r>
              <w:t>2 Decimals</w:t>
            </w:r>
          </w:p>
        </w:tc>
        <w:tc>
          <w:tcPr>
            <w:tcW w:w="2333" w:type="dxa"/>
          </w:tcPr>
          <w:p w14:paraId="05500A70" w14:textId="77777777" w:rsidR="0045649E" w:rsidRDefault="00A47265" w:rsidP="008F2C53">
            <w:pPr>
              <w:pStyle w:val="TableText"/>
            </w:pPr>
            <w:r>
              <w:t xml:space="preserve">837: </w:t>
            </w:r>
            <w:r w:rsidR="0045649E" w:rsidRPr="00313BE2">
              <w:t>(I) 2320 MIA06</w:t>
            </w:r>
          </w:p>
          <w:p w14:paraId="05500A71" w14:textId="77777777" w:rsidR="00A47265" w:rsidRPr="00313BE2" w:rsidRDefault="00A47265" w:rsidP="008F2C53">
            <w:pPr>
              <w:pStyle w:val="TableText"/>
            </w:pPr>
            <w:r>
              <w:t>Print: N/A</w:t>
            </w:r>
          </w:p>
        </w:tc>
        <w:tc>
          <w:tcPr>
            <w:tcW w:w="3773" w:type="dxa"/>
          </w:tcPr>
          <w:p w14:paraId="05500A72" w14:textId="77777777" w:rsidR="00A47265" w:rsidRDefault="00A47265" w:rsidP="00A47265">
            <w:pPr>
              <w:pStyle w:val="TableText"/>
            </w:pPr>
            <w:r>
              <w:t>Biller Input: N/A</w:t>
            </w:r>
          </w:p>
          <w:p w14:paraId="05500A73" w14:textId="77777777" w:rsidR="00A47265" w:rsidRDefault="00A47265" w:rsidP="00A47265">
            <w:pPr>
              <w:pStyle w:val="TableText"/>
            </w:pPr>
            <w:r>
              <w:t>Storage:</w:t>
            </w:r>
          </w:p>
          <w:p w14:paraId="05500A74" w14:textId="77777777" w:rsidR="00A47265" w:rsidRDefault="00A47265" w:rsidP="00A47265">
            <w:pPr>
              <w:pStyle w:val="TableText"/>
            </w:pPr>
            <w:r>
              <w:t>File: EXPLANATION OF BENEFITS (#361.1)</w:t>
            </w:r>
          </w:p>
          <w:p w14:paraId="05500A75" w14:textId="77777777" w:rsidR="0045649E" w:rsidRPr="00313BE2" w:rsidRDefault="00A47265" w:rsidP="00A47265">
            <w:pPr>
              <w:pStyle w:val="TableText"/>
            </w:pPr>
            <w:r>
              <w:lastRenderedPageBreak/>
              <w:t>Field: M-CARE INP DISPROP. SHARE AMT  (#4.05)</w:t>
            </w:r>
          </w:p>
        </w:tc>
        <w:tc>
          <w:tcPr>
            <w:tcW w:w="2880" w:type="dxa"/>
            <w:tcBorders>
              <w:top w:val="single" w:sz="4" w:space="0" w:color="auto"/>
              <w:bottom w:val="single" w:sz="6" w:space="0" w:color="auto"/>
            </w:tcBorders>
            <w:shd w:val="clear" w:color="auto" w:fill="auto"/>
          </w:tcPr>
          <w:p w14:paraId="05500A76" w14:textId="77777777" w:rsidR="0045649E" w:rsidRPr="00313BE2" w:rsidRDefault="0045649E" w:rsidP="008F2C53">
            <w:pPr>
              <w:pStyle w:val="TableText"/>
            </w:pPr>
          </w:p>
        </w:tc>
      </w:tr>
      <w:tr w:rsidR="0045649E" w:rsidRPr="00313BE2" w14:paraId="05500A83" w14:textId="77777777" w:rsidTr="008F2C53">
        <w:trPr>
          <w:trHeight w:val="65"/>
        </w:trPr>
        <w:tc>
          <w:tcPr>
            <w:tcW w:w="806" w:type="dxa"/>
          </w:tcPr>
          <w:p w14:paraId="05500A78" w14:textId="77777777" w:rsidR="0045649E" w:rsidRPr="00313BE2" w:rsidRDefault="0045649E" w:rsidP="008F2C53">
            <w:pPr>
              <w:pStyle w:val="TableText"/>
            </w:pPr>
            <w:r w:rsidRPr="00313BE2">
              <w:lastRenderedPageBreak/>
              <w:t>7</w:t>
            </w:r>
          </w:p>
        </w:tc>
        <w:tc>
          <w:tcPr>
            <w:tcW w:w="3240" w:type="dxa"/>
          </w:tcPr>
          <w:p w14:paraId="05500A79" w14:textId="77777777" w:rsidR="0045649E" w:rsidRPr="00313BE2" w:rsidRDefault="0045649E" w:rsidP="008F2C53">
            <w:pPr>
              <w:pStyle w:val="TableText"/>
            </w:pPr>
            <w:r w:rsidRPr="00313BE2">
              <w:t xml:space="preserve">Claim MSP Pass-through </w:t>
            </w:r>
            <w:proofErr w:type="spellStart"/>
            <w:r w:rsidRPr="00313BE2">
              <w:t>Amt</w:t>
            </w:r>
            <w:proofErr w:type="spellEnd"/>
          </w:p>
        </w:tc>
        <w:tc>
          <w:tcPr>
            <w:tcW w:w="1368" w:type="dxa"/>
          </w:tcPr>
          <w:p w14:paraId="05500A7A" w14:textId="77777777" w:rsidR="00DE0798" w:rsidRDefault="0045649E" w:rsidP="008F2C53">
            <w:pPr>
              <w:pStyle w:val="TableText"/>
            </w:pPr>
            <w:r w:rsidRPr="00313BE2">
              <w:t xml:space="preserve">15 </w:t>
            </w:r>
            <w:r>
              <w:t>N</w:t>
            </w:r>
          </w:p>
          <w:p w14:paraId="05500A7B" w14:textId="77777777" w:rsidR="0045649E" w:rsidRPr="00313BE2" w:rsidRDefault="0045649E" w:rsidP="008F2C53">
            <w:pPr>
              <w:pStyle w:val="TableText"/>
            </w:pPr>
            <w:r>
              <w:t>2 Decimals</w:t>
            </w:r>
          </w:p>
        </w:tc>
        <w:tc>
          <w:tcPr>
            <w:tcW w:w="2333" w:type="dxa"/>
          </w:tcPr>
          <w:p w14:paraId="05500A7C" w14:textId="77777777" w:rsidR="0045649E" w:rsidRDefault="00C4036F" w:rsidP="008F2C53">
            <w:pPr>
              <w:pStyle w:val="TableText"/>
            </w:pPr>
            <w:r>
              <w:t xml:space="preserve">837: </w:t>
            </w:r>
            <w:r w:rsidR="0045649E" w:rsidRPr="00313BE2">
              <w:t>(I) 2320 MIA07</w:t>
            </w:r>
          </w:p>
          <w:p w14:paraId="05500A7D" w14:textId="77777777" w:rsidR="00C4036F" w:rsidRPr="00313BE2" w:rsidRDefault="00C4036F" w:rsidP="008F2C53">
            <w:pPr>
              <w:pStyle w:val="TableText"/>
            </w:pPr>
            <w:r>
              <w:t>Print: N/A</w:t>
            </w:r>
          </w:p>
        </w:tc>
        <w:tc>
          <w:tcPr>
            <w:tcW w:w="3773" w:type="dxa"/>
          </w:tcPr>
          <w:p w14:paraId="05500A7E" w14:textId="77777777" w:rsidR="00A47265" w:rsidRDefault="00A47265" w:rsidP="00A47265">
            <w:pPr>
              <w:pStyle w:val="TableText"/>
            </w:pPr>
            <w:r>
              <w:t>Biller Input: N/A</w:t>
            </w:r>
          </w:p>
          <w:p w14:paraId="05500A7F" w14:textId="77777777" w:rsidR="00A47265" w:rsidRDefault="00A47265" w:rsidP="00A47265">
            <w:pPr>
              <w:pStyle w:val="TableText"/>
            </w:pPr>
            <w:r>
              <w:t>Storage:</w:t>
            </w:r>
          </w:p>
          <w:p w14:paraId="05500A80" w14:textId="77777777" w:rsidR="00A47265" w:rsidRDefault="00A47265" w:rsidP="00A47265">
            <w:pPr>
              <w:pStyle w:val="TableText"/>
            </w:pPr>
            <w:r>
              <w:t>File: EXPLANATION OF BENEFITS (#361.1)</w:t>
            </w:r>
          </w:p>
          <w:p w14:paraId="05500A81" w14:textId="77777777" w:rsidR="0045649E" w:rsidRPr="00313BE2" w:rsidRDefault="00A47265" w:rsidP="00A47265">
            <w:pPr>
              <w:pStyle w:val="TableText"/>
            </w:pPr>
            <w:r>
              <w:t>Field: M-CARE INP MSP PASS THRU AMT  (#4.06)</w:t>
            </w:r>
          </w:p>
        </w:tc>
        <w:tc>
          <w:tcPr>
            <w:tcW w:w="2880" w:type="dxa"/>
            <w:tcBorders>
              <w:top w:val="single" w:sz="6" w:space="0" w:color="auto"/>
              <w:bottom w:val="single" w:sz="6" w:space="0" w:color="auto"/>
            </w:tcBorders>
            <w:shd w:val="clear" w:color="auto" w:fill="auto"/>
          </w:tcPr>
          <w:p w14:paraId="05500A82" w14:textId="77777777" w:rsidR="0045649E" w:rsidRPr="00313BE2" w:rsidRDefault="0045649E" w:rsidP="008F2C53">
            <w:pPr>
              <w:pStyle w:val="TableText"/>
            </w:pPr>
          </w:p>
        </w:tc>
      </w:tr>
      <w:tr w:rsidR="0045649E" w:rsidRPr="00313BE2" w14:paraId="05500A90" w14:textId="77777777" w:rsidTr="008F2C53">
        <w:trPr>
          <w:trHeight w:val="65"/>
        </w:trPr>
        <w:tc>
          <w:tcPr>
            <w:tcW w:w="806" w:type="dxa"/>
          </w:tcPr>
          <w:p w14:paraId="05500A84" w14:textId="77777777" w:rsidR="0045649E" w:rsidRPr="00313BE2" w:rsidRDefault="0045649E" w:rsidP="008F2C53">
            <w:pPr>
              <w:pStyle w:val="TableText"/>
            </w:pPr>
            <w:r w:rsidRPr="00313BE2">
              <w:t>8</w:t>
            </w:r>
          </w:p>
        </w:tc>
        <w:tc>
          <w:tcPr>
            <w:tcW w:w="3240" w:type="dxa"/>
          </w:tcPr>
          <w:p w14:paraId="05500A85" w14:textId="77777777" w:rsidR="0045649E" w:rsidRPr="00313BE2" w:rsidRDefault="0045649E" w:rsidP="008F2C53">
            <w:pPr>
              <w:pStyle w:val="TableText"/>
            </w:pPr>
            <w:r w:rsidRPr="00313BE2">
              <w:t xml:space="preserve">Claim PPS Capital </w:t>
            </w:r>
            <w:proofErr w:type="spellStart"/>
            <w:r w:rsidRPr="00313BE2">
              <w:t>Amt</w:t>
            </w:r>
            <w:proofErr w:type="spellEnd"/>
          </w:p>
          <w:p w14:paraId="05500A86" w14:textId="77777777" w:rsidR="0045649E" w:rsidRPr="00313BE2" w:rsidRDefault="0045649E" w:rsidP="008F2C53">
            <w:pPr>
              <w:pStyle w:val="TableText"/>
              <w:rPr>
                <w:color w:val="000000" w:themeColor="text1"/>
                <w:sz w:val="20"/>
              </w:rPr>
            </w:pPr>
          </w:p>
        </w:tc>
        <w:tc>
          <w:tcPr>
            <w:tcW w:w="1368" w:type="dxa"/>
          </w:tcPr>
          <w:p w14:paraId="05500A87" w14:textId="77777777" w:rsidR="00DE0798" w:rsidRDefault="0045649E" w:rsidP="008F2C53">
            <w:pPr>
              <w:pStyle w:val="TableText"/>
            </w:pPr>
            <w:r w:rsidRPr="00313BE2">
              <w:t xml:space="preserve">15 </w:t>
            </w:r>
            <w:r>
              <w:t>N</w:t>
            </w:r>
          </w:p>
          <w:p w14:paraId="05500A88" w14:textId="77777777" w:rsidR="0045649E" w:rsidRPr="00313BE2" w:rsidRDefault="0045649E" w:rsidP="008F2C53">
            <w:pPr>
              <w:pStyle w:val="TableText"/>
            </w:pPr>
            <w:r>
              <w:t>2 Decimals</w:t>
            </w:r>
          </w:p>
        </w:tc>
        <w:tc>
          <w:tcPr>
            <w:tcW w:w="2333" w:type="dxa"/>
          </w:tcPr>
          <w:p w14:paraId="05500A89" w14:textId="77777777" w:rsidR="0045649E" w:rsidRDefault="00C4036F" w:rsidP="008F2C53">
            <w:pPr>
              <w:pStyle w:val="TableText"/>
            </w:pPr>
            <w:r>
              <w:t xml:space="preserve">837: </w:t>
            </w:r>
            <w:r w:rsidR="0045649E" w:rsidRPr="00313BE2">
              <w:t>(I) 2320 MIA08</w:t>
            </w:r>
          </w:p>
          <w:p w14:paraId="05500A8A" w14:textId="77777777" w:rsidR="00C4036F" w:rsidRPr="00313BE2" w:rsidRDefault="00C4036F" w:rsidP="008F2C53">
            <w:pPr>
              <w:pStyle w:val="TableText"/>
            </w:pPr>
            <w:r>
              <w:t>Print: N/A</w:t>
            </w:r>
          </w:p>
        </w:tc>
        <w:tc>
          <w:tcPr>
            <w:tcW w:w="3773" w:type="dxa"/>
          </w:tcPr>
          <w:p w14:paraId="05500A8B" w14:textId="77777777" w:rsidR="00A47265" w:rsidRDefault="00A47265" w:rsidP="00A47265">
            <w:pPr>
              <w:pStyle w:val="TableText"/>
            </w:pPr>
            <w:r>
              <w:t>Biller Input: N/A</w:t>
            </w:r>
          </w:p>
          <w:p w14:paraId="05500A8C" w14:textId="77777777" w:rsidR="00A47265" w:rsidRDefault="00A47265" w:rsidP="00A47265">
            <w:pPr>
              <w:pStyle w:val="TableText"/>
            </w:pPr>
            <w:r>
              <w:t>Storage:</w:t>
            </w:r>
          </w:p>
          <w:p w14:paraId="05500A8D" w14:textId="77777777" w:rsidR="00A47265" w:rsidRDefault="00A47265" w:rsidP="00A47265">
            <w:pPr>
              <w:pStyle w:val="TableText"/>
            </w:pPr>
            <w:r>
              <w:t>File: EXPLANATION OF BENEFITS (#361.1)</w:t>
            </w:r>
          </w:p>
          <w:p w14:paraId="05500A8E" w14:textId="77777777" w:rsidR="0045649E" w:rsidRPr="00313BE2" w:rsidRDefault="00A47265" w:rsidP="00A47265">
            <w:pPr>
              <w:pStyle w:val="TableText"/>
            </w:pPr>
            <w:r>
              <w:t>Field: M-CARE INP PPS CAPITAL  AMT  (#4.07)</w:t>
            </w:r>
          </w:p>
        </w:tc>
        <w:tc>
          <w:tcPr>
            <w:tcW w:w="2880" w:type="dxa"/>
            <w:tcBorders>
              <w:top w:val="single" w:sz="6" w:space="0" w:color="auto"/>
              <w:bottom w:val="single" w:sz="6" w:space="0" w:color="auto"/>
            </w:tcBorders>
            <w:shd w:val="clear" w:color="auto" w:fill="auto"/>
          </w:tcPr>
          <w:p w14:paraId="05500A8F" w14:textId="77777777" w:rsidR="0045649E" w:rsidRPr="00313BE2" w:rsidRDefault="0045649E" w:rsidP="008F2C53">
            <w:pPr>
              <w:pStyle w:val="TableText"/>
            </w:pPr>
          </w:p>
        </w:tc>
      </w:tr>
      <w:tr w:rsidR="0045649E" w:rsidRPr="00313BE2" w14:paraId="05500A9C" w14:textId="77777777" w:rsidTr="008F2C53">
        <w:trPr>
          <w:trHeight w:val="65"/>
        </w:trPr>
        <w:tc>
          <w:tcPr>
            <w:tcW w:w="806" w:type="dxa"/>
          </w:tcPr>
          <w:p w14:paraId="05500A91" w14:textId="77777777" w:rsidR="0045649E" w:rsidRPr="00313BE2" w:rsidRDefault="0045649E" w:rsidP="008F2C53">
            <w:pPr>
              <w:pStyle w:val="TableText"/>
            </w:pPr>
            <w:r w:rsidRPr="00313BE2">
              <w:t>9</w:t>
            </w:r>
          </w:p>
        </w:tc>
        <w:tc>
          <w:tcPr>
            <w:tcW w:w="3240" w:type="dxa"/>
          </w:tcPr>
          <w:p w14:paraId="05500A92" w14:textId="77777777" w:rsidR="0045649E" w:rsidRPr="00313BE2" w:rsidRDefault="0045649E" w:rsidP="008F2C53">
            <w:pPr>
              <w:pStyle w:val="TableText"/>
            </w:pPr>
            <w:r w:rsidRPr="00313BE2">
              <w:t xml:space="preserve">PPS-Capital FSP DRG </w:t>
            </w:r>
            <w:proofErr w:type="spellStart"/>
            <w:r w:rsidRPr="00313BE2">
              <w:t>Amt</w:t>
            </w:r>
            <w:proofErr w:type="spellEnd"/>
          </w:p>
        </w:tc>
        <w:tc>
          <w:tcPr>
            <w:tcW w:w="1368" w:type="dxa"/>
          </w:tcPr>
          <w:p w14:paraId="05500A93" w14:textId="77777777" w:rsidR="0036519F" w:rsidRDefault="0045649E" w:rsidP="008F2C53">
            <w:pPr>
              <w:pStyle w:val="TableText"/>
            </w:pPr>
            <w:r w:rsidRPr="00313BE2">
              <w:t xml:space="preserve">15 </w:t>
            </w:r>
            <w:r>
              <w:t>N</w:t>
            </w:r>
          </w:p>
          <w:p w14:paraId="05500A94" w14:textId="77777777" w:rsidR="0045649E" w:rsidRPr="00313BE2" w:rsidRDefault="0045649E" w:rsidP="008F2C53">
            <w:pPr>
              <w:pStyle w:val="TableText"/>
            </w:pPr>
            <w:r>
              <w:t>2 Decimals</w:t>
            </w:r>
          </w:p>
        </w:tc>
        <w:tc>
          <w:tcPr>
            <w:tcW w:w="2333" w:type="dxa"/>
          </w:tcPr>
          <w:p w14:paraId="05500A95" w14:textId="77777777" w:rsidR="0045649E" w:rsidRDefault="00C4036F" w:rsidP="008F2C53">
            <w:pPr>
              <w:pStyle w:val="TableText"/>
            </w:pPr>
            <w:r>
              <w:t xml:space="preserve">837: </w:t>
            </w:r>
            <w:r w:rsidR="0045649E" w:rsidRPr="00313BE2">
              <w:t>(I) 2320 MIA09</w:t>
            </w:r>
          </w:p>
          <w:p w14:paraId="05500A96" w14:textId="77777777" w:rsidR="00C4036F" w:rsidRPr="00313BE2" w:rsidRDefault="00C4036F" w:rsidP="008F2C53">
            <w:pPr>
              <w:pStyle w:val="TableText"/>
            </w:pPr>
            <w:r>
              <w:t>Print: N/A</w:t>
            </w:r>
          </w:p>
        </w:tc>
        <w:tc>
          <w:tcPr>
            <w:tcW w:w="3773" w:type="dxa"/>
          </w:tcPr>
          <w:p w14:paraId="05500A97" w14:textId="77777777" w:rsidR="00A47265" w:rsidRDefault="00A47265" w:rsidP="00A47265">
            <w:pPr>
              <w:pStyle w:val="TableText"/>
            </w:pPr>
            <w:r>
              <w:t>Biller Input: N/A</w:t>
            </w:r>
          </w:p>
          <w:p w14:paraId="05500A98" w14:textId="77777777" w:rsidR="00A47265" w:rsidRDefault="00A47265" w:rsidP="00A47265">
            <w:pPr>
              <w:pStyle w:val="TableText"/>
            </w:pPr>
            <w:r>
              <w:t>Storage:</w:t>
            </w:r>
          </w:p>
          <w:p w14:paraId="05500A99" w14:textId="77777777" w:rsidR="00A47265" w:rsidRDefault="00A47265" w:rsidP="00A47265">
            <w:pPr>
              <w:pStyle w:val="TableText"/>
            </w:pPr>
            <w:r>
              <w:t>File: EXPLANATION OF BENEFITS (#361.1)</w:t>
            </w:r>
          </w:p>
          <w:p w14:paraId="05500A9A" w14:textId="77777777" w:rsidR="0045649E" w:rsidRPr="00313BE2" w:rsidRDefault="00A47265" w:rsidP="00A47265">
            <w:pPr>
              <w:pStyle w:val="TableText"/>
            </w:pPr>
            <w:r>
              <w:t>Field: M-CARE INP PPS CAP FSP-DRG AMT  (#4.08)</w:t>
            </w:r>
          </w:p>
        </w:tc>
        <w:tc>
          <w:tcPr>
            <w:tcW w:w="2880" w:type="dxa"/>
            <w:tcBorders>
              <w:top w:val="single" w:sz="6" w:space="0" w:color="auto"/>
              <w:bottom w:val="single" w:sz="6" w:space="0" w:color="auto"/>
            </w:tcBorders>
            <w:shd w:val="clear" w:color="auto" w:fill="auto"/>
          </w:tcPr>
          <w:p w14:paraId="05500A9B" w14:textId="77777777" w:rsidR="0045649E" w:rsidRPr="00313BE2" w:rsidRDefault="0045649E" w:rsidP="008F2C53">
            <w:pPr>
              <w:pStyle w:val="TableText"/>
            </w:pPr>
          </w:p>
        </w:tc>
      </w:tr>
      <w:tr w:rsidR="0045649E" w:rsidRPr="00313BE2" w14:paraId="05500AA8" w14:textId="77777777" w:rsidTr="008F2C53">
        <w:trPr>
          <w:trHeight w:val="65"/>
        </w:trPr>
        <w:tc>
          <w:tcPr>
            <w:tcW w:w="806" w:type="dxa"/>
          </w:tcPr>
          <w:p w14:paraId="05500A9D" w14:textId="77777777" w:rsidR="0045649E" w:rsidRPr="00313BE2" w:rsidRDefault="0045649E" w:rsidP="008F2C53">
            <w:pPr>
              <w:pStyle w:val="TableText"/>
            </w:pPr>
            <w:r w:rsidRPr="00313BE2">
              <w:t>10</w:t>
            </w:r>
          </w:p>
        </w:tc>
        <w:tc>
          <w:tcPr>
            <w:tcW w:w="3240" w:type="dxa"/>
          </w:tcPr>
          <w:p w14:paraId="05500A9E" w14:textId="77777777" w:rsidR="0045649E" w:rsidRPr="00313BE2" w:rsidRDefault="0045649E" w:rsidP="008F2C53">
            <w:pPr>
              <w:pStyle w:val="TableText"/>
            </w:pPr>
            <w:r w:rsidRPr="00313BE2">
              <w:t xml:space="preserve">PPS-Capital HSP DRG </w:t>
            </w:r>
            <w:proofErr w:type="spellStart"/>
            <w:r w:rsidRPr="00313BE2">
              <w:t>Amt</w:t>
            </w:r>
            <w:proofErr w:type="spellEnd"/>
          </w:p>
        </w:tc>
        <w:tc>
          <w:tcPr>
            <w:tcW w:w="1368" w:type="dxa"/>
          </w:tcPr>
          <w:p w14:paraId="05500A9F" w14:textId="77777777" w:rsidR="0036519F" w:rsidRDefault="0045649E" w:rsidP="008F2C53">
            <w:pPr>
              <w:pStyle w:val="TableText"/>
            </w:pPr>
            <w:r w:rsidRPr="00313BE2">
              <w:t xml:space="preserve">15 </w:t>
            </w:r>
            <w:r>
              <w:t>N</w:t>
            </w:r>
          </w:p>
          <w:p w14:paraId="05500AA0" w14:textId="77777777" w:rsidR="0045649E" w:rsidRPr="00313BE2" w:rsidRDefault="0045649E" w:rsidP="008F2C53">
            <w:pPr>
              <w:pStyle w:val="TableText"/>
            </w:pPr>
            <w:r>
              <w:t>2 Decimals</w:t>
            </w:r>
          </w:p>
        </w:tc>
        <w:tc>
          <w:tcPr>
            <w:tcW w:w="2333" w:type="dxa"/>
          </w:tcPr>
          <w:p w14:paraId="05500AA1" w14:textId="77777777" w:rsidR="0045649E" w:rsidRDefault="00C4036F" w:rsidP="008F2C53">
            <w:pPr>
              <w:pStyle w:val="TableText"/>
            </w:pPr>
            <w:r>
              <w:t xml:space="preserve">837: </w:t>
            </w:r>
            <w:r w:rsidR="0045649E" w:rsidRPr="00313BE2">
              <w:t>(I) 2320 MIA10</w:t>
            </w:r>
          </w:p>
          <w:p w14:paraId="05500AA2" w14:textId="77777777" w:rsidR="00C4036F" w:rsidRPr="00313BE2" w:rsidRDefault="00C4036F" w:rsidP="008F2C53">
            <w:pPr>
              <w:pStyle w:val="TableText"/>
            </w:pPr>
            <w:r>
              <w:t>Print: N/A</w:t>
            </w:r>
          </w:p>
        </w:tc>
        <w:tc>
          <w:tcPr>
            <w:tcW w:w="3773" w:type="dxa"/>
          </w:tcPr>
          <w:p w14:paraId="05500AA3" w14:textId="77777777" w:rsidR="00A47265" w:rsidRDefault="00A47265" w:rsidP="00A47265">
            <w:pPr>
              <w:pStyle w:val="TableText"/>
            </w:pPr>
            <w:r>
              <w:t>Biller Input: N/A</w:t>
            </w:r>
          </w:p>
          <w:p w14:paraId="05500AA4" w14:textId="77777777" w:rsidR="00A47265" w:rsidRDefault="00A47265" w:rsidP="00A47265">
            <w:pPr>
              <w:pStyle w:val="TableText"/>
            </w:pPr>
            <w:r>
              <w:t>Storage:</w:t>
            </w:r>
          </w:p>
          <w:p w14:paraId="05500AA5" w14:textId="77777777" w:rsidR="00A47265" w:rsidRDefault="00A47265" w:rsidP="00A47265">
            <w:pPr>
              <w:pStyle w:val="TableText"/>
            </w:pPr>
            <w:r>
              <w:t>File: EXPLANATION OF BENEFITS (#361.1)</w:t>
            </w:r>
          </w:p>
          <w:p w14:paraId="05500AA6" w14:textId="77777777" w:rsidR="0045649E" w:rsidRPr="00313BE2" w:rsidRDefault="00A47265" w:rsidP="00A47265">
            <w:pPr>
              <w:pStyle w:val="TableText"/>
            </w:pPr>
            <w:r>
              <w:t>Field: M-CARE INP PPS CAP HSP-DRG AMT  (#4.09)</w:t>
            </w:r>
          </w:p>
        </w:tc>
        <w:tc>
          <w:tcPr>
            <w:tcW w:w="2880" w:type="dxa"/>
            <w:tcBorders>
              <w:top w:val="single" w:sz="6" w:space="0" w:color="auto"/>
              <w:bottom w:val="single" w:sz="6" w:space="0" w:color="auto"/>
            </w:tcBorders>
            <w:shd w:val="clear" w:color="auto" w:fill="auto"/>
          </w:tcPr>
          <w:p w14:paraId="05500AA7" w14:textId="77777777" w:rsidR="0045649E" w:rsidRPr="00313BE2" w:rsidRDefault="0045649E" w:rsidP="008F2C53">
            <w:pPr>
              <w:pStyle w:val="TableText"/>
            </w:pPr>
          </w:p>
        </w:tc>
      </w:tr>
      <w:tr w:rsidR="0045649E" w:rsidRPr="00313BE2" w14:paraId="05500AB4" w14:textId="77777777" w:rsidTr="008F2C53">
        <w:trPr>
          <w:trHeight w:val="65"/>
        </w:trPr>
        <w:tc>
          <w:tcPr>
            <w:tcW w:w="806" w:type="dxa"/>
          </w:tcPr>
          <w:p w14:paraId="05500AA9" w14:textId="77777777" w:rsidR="0045649E" w:rsidRPr="00313BE2" w:rsidRDefault="0045649E" w:rsidP="008F2C53">
            <w:pPr>
              <w:pStyle w:val="TableText"/>
            </w:pPr>
            <w:r w:rsidRPr="00313BE2">
              <w:t>11</w:t>
            </w:r>
          </w:p>
        </w:tc>
        <w:tc>
          <w:tcPr>
            <w:tcW w:w="3240" w:type="dxa"/>
          </w:tcPr>
          <w:p w14:paraId="05500AAA" w14:textId="77777777" w:rsidR="0045649E" w:rsidRPr="00313BE2" w:rsidRDefault="0045649E" w:rsidP="008F2C53">
            <w:pPr>
              <w:pStyle w:val="TableText"/>
            </w:pPr>
            <w:r w:rsidRPr="00313BE2">
              <w:t xml:space="preserve">PPS-Capital DSH DRG </w:t>
            </w:r>
            <w:proofErr w:type="spellStart"/>
            <w:r w:rsidRPr="00313BE2">
              <w:t>Amt</w:t>
            </w:r>
            <w:proofErr w:type="spellEnd"/>
          </w:p>
        </w:tc>
        <w:tc>
          <w:tcPr>
            <w:tcW w:w="1368" w:type="dxa"/>
          </w:tcPr>
          <w:p w14:paraId="05500AAB" w14:textId="77777777" w:rsidR="0036519F" w:rsidRDefault="0045649E" w:rsidP="008F2C53">
            <w:pPr>
              <w:pStyle w:val="TableText"/>
            </w:pPr>
            <w:r w:rsidRPr="00313BE2">
              <w:t xml:space="preserve">15 </w:t>
            </w:r>
            <w:r>
              <w:t>N</w:t>
            </w:r>
          </w:p>
          <w:p w14:paraId="05500AAC" w14:textId="77777777" w:rsidR="0045649E" w:rsidRPr="00313BE2" w:rsidRDefault="0045649E" w:rsidP="008F2C53">
            <w:pPr>
              <w:pStyle w:val="TableText"/>
            </w:pPr>
            <w:r>
              <w:t>2 Decimals</w:t>
            </w:r>
          </w:p>
        </w:tc>
        <w:tc>
          <w:tcPr>
            <w:tcW w:w="2333" w:type="dxa"/>
          </w:tcPr>
          <w:p w14:paraId="05500AAD" w14:textId="77777777" w:rsidR="0045649E" w:rsidRDefault="00C4036F" w:rsidP="008F2C53">
            <w:pPr>
              <w:pStyle w:val="TableText"/>
            </w:pPr>
            <w:r>
              <w:t xml:space="preserve">837: </w:t>
            </w:r>
            <w:r w:rsidR="0045649E" w:rsidRPr="00313BE2">
              <w:t>(I) 2320 MIA11</w:t>
            </w:r>
          </w:p>
          <w:p w14:paraId="05500AAE" w14:textId="77777777" w:rsidR="00C4036F" w:rsidRPr="00313BE2" w:rsidRDefault="00C4036F" w:rsidP="008F2C53">
            <w:pPr>
              <w:pStyle w:val="TableText"/>
            </w:pPr>
            <w:r>
              <w:t>Print: N/A</w:t>
            </w:r>
          </w:p>
        </w:tc>
        <w:tc>
          <w:tcPr>
            <w:tcW w:w="3773" w:type="dxa"/>
          </w:tcPr>
          <w:p w14:paraId="05500AAF" w14:textId="77777777" w:rsidR="00A47265" w:rsidRDefault="00A47265" w:rsidP="00A47265">
            <w:pPr>
              <w:pStyle w:val="TableText"/>
            </w:pPr>
            <w:r>
              <w:t>Biller Input: N/A</w:t>
            </w:r>
          </w:p>
          <w:p w14:paraId="05500AB0" w14:textId="77777777" w:rsidR="00A47265" w:rsidRDefault="00A47265" w:rsidP="00A47265">
            <w:pPr>
              <w:pStyle w:val="TableText"/>
            </w:pPr>
            <w:r>
              <w:t>Storage:</w:t>
            </w:r>
          </w:p>
          <w:p w14:paraId="05500AB1" w14:textId="77777777" w:rsidR="00A47265" w:rsidRDefault="00A47265" w:rsidP="00A47265">
            <w:pPr>
              <w:pStyle w:val="TableText"/>
            </w:pPr>
            <w:r>
              <w:t>File: EXPLANATION OF BENEFITS (#361.1)</w:t>
            </w:r>
          </w:p>
          <w:p w14:paraId="05500AB2" w14:textId="77777777" w:rsidR="0045649E" w:rsidRPr="00313BE2" w:rsidRDefault="00A47265" w:rsidP="00A47265">
            <w:pPr>
              <w:pStyle w:val="TableText"/>
            </w:pPr>
            <w:r>
              <w:t>Field: M-CARE INP PPS CAP DSH-DRG AMT  (#4.1)</w:t>
            </w:r>
          </w:p>
        </w:tc>
        <w:tc>
          <w:tcPr>
            <w:tcW w:w="2880" w:type="dxa"/>
            <w:tcBorders>
              <w:top w:val="single" w:sz="6" w:space="0" w:color="auto"/>
              <w:bottom w:val="single" w:sz="6" w:space="0" w:color="auto"/>
            </w:tcBorders>
            <w:shd w:val="clear" w:color="auto" w:fill="auto"/>
          </w:tcPr>
          <w:p w14:paraId="05500AB3" w14:textId="77777777" w:rsidR="0045649E" w:rsidRPr="00313BE2" w:rsidRDefault="0045649E" w:rsidP="008F2C53">
            <w:pPr>
              <w:pStyle w:val="TableText"/>
            </w:pPr>
          </w:p>
        </w:tc>
      </w:tr>
      <w:tr w:rsidR="0045649E" w:rsidRPr="00313BE2" w14:paraId="05500AC0" w14:textId="77777777" w:rsidTr="008F2C53">
        <w:trPr>
          <w:trHeight w:val="65"/>
        </w:trPr>
        <w:tc>
          <w:tcPr>
            <w:tcW w:w="806" w:type="dxa"/>
          </w:tcPr>
          <w:p w14:paraId="05500AB5" w14:textId="77777777" w:rsidR="0045649E" w:rsidRPr="00313BE2" w:rsidRDefault="0045649E" w:rsidP="008F2C53">
            <w:pPr>
              <w:pStyle w:val="TableText"/>
            </w:pPr>
            <w:r w:rsidRPr="00313BE2">
              <w:t>12</w:t>
            </w:r>
          </w:p>
        </w:tc>
        <w:tc>
          <w:tcPr>
            <w:tcW w:w="3240" w:type="dxa"/>
          </w:tcPr>
          <w:p w14:paraId="05500AB6" w14:textId="77777777" w:rsidR="0045649E" w:rsidRPr="00313BE2" w:rsidRDefault="0045649E" w:rsidP="008F2C53">
            <w:pPr>
              <w:pStyle w:val="TableText"/>
            </w:pPr>
            <w:r w:rsidRPr="00313BE2">
              <w:t xml:space="preserve">Old Capital </w:t>
            </w:r>
            <w:proofErr w:type="spellStart"/>
            <w:r w:rsidRPr="00313BE2">
              <w:t>Amt</w:t>
            </w:r>
            <w:proofErr w:type="spellEnd"/>
          </w:p>
        </w:tc>
        <w:tc>
          <w:tcPr>
            <w:tcW w:w="1368" w:type="dxa"/>
          </w:tcPr>
          <w:p w14:paraId="05500AB7" w14:textId="77777777" w:rsidR="0036519F" w:rsidRDefault="0045649E" w:rsidP="008F2C53">
            <w:pPr>
              <w:pStyle w:val="TableText"/>
            </w:pPr>
            <w:r w:rsidRPr="00313BE2">
              <w:t xml:space="preserve">15 </w:t>
            </w:r>
            <w:r>
              <w:t>N</w:t>
            </w:r>
          </w:p>
          <w:p w14:paraId="05500AB8" w14:textId="77777777" w:rsidR="0045649E" w:rsidRPr="00313BE2" w:rsidRDefault="0045649E" w:rsidP="008F2C53">
            <w:pPr>
              <w:pStyle w:val="TableText"/>
            </w:pPr>
            <w:r>
              <w:t>2 Decimals</w:t>
            </w:r>
          </w:p>
        </w:tc>
        <w:tc>
          <w:tcPr>
            <w:tcW w:w="2333" w:type="dxa"/>
          </w:tcPr>
          <w:p w14:paraId="05500AB9" w14:textId="77777777" w:rsidR="0045649E" w:rsidRDefault="00C4036F" w:rsidP="008F2C53">
            <w:pPr>
              <w:pStyle w:val="TableText"/>
            </w:pPr>
            <w:r>
              <w:t xml:space="preserve">837: </w:t>
            </w:r>
            <w:r w:rsidR="0045649E" w:rsidRPr="00313BE2">
              <w:t>(I) 2320 MA12</w:t>
            </w:r>
          </w:p>
          <w:p w14:paraId="05500ABA" w14:textId="77777777" w:rsidR="00C4036F" w:rsidRPr="00313BE2" w:rsidRDefault="00C4036F" w:rsidP="008F2C53">
            <w:pPr>
              <w:pStyle w:val="TableText"/>
            </w:pPr>
            <w:r>
              <w:t>Print: N/A</w:t>
            </w:r>
          </w:p>
        </w:tc>
        <w:tc>
          <w:tcPr>
            <w:tcW w:w="3773" w:type="dxa"/>
          </w:tcPr>
          <w:p w14:paraId="05500ABB" w14:textId="77777777" w:rsidR="00A47265" w:rsidRDefault="00A47265" w:rsidP="00A47265">
            <w:pPr>
              <w:pStyle w:val="TableText"/>
            </w:pPr>
            <w:r>
              <w:t>Biller Input: N/A</w:t>
            </w:r>
          </w:p>
          <w:p w14:paraId="05500ABC" w14:textId="77777777" w:rsidR="00A47265" w:rsidRDefault="00A47265" w:rsidP="00A47265">
            <w:pPr>
              <w:pStyle w:val="TableText"/>
            </w:pPr>
            <w:r>
              <w:t>Storage:</w:t>
            </w:r>
          </w:p>
          <w:p w14:paraId="05500ABD" w14:textId="77777777" w:rsidR="00A47265" w:rsidRDefault="00A47265" w:rsidP="00A47265">
            <w:pPr>
              <w:pStyle w:val="TableText"/>
            </w:pPr>
            <w:r>
              <w:t>File: EXPLANATION OF BENEFITS (#361.1)</w:t>
            </w:r>
          </w:p>
          <w:p w14:paraId="05500ABE" w14:textId="77777777" w:rsidR="0045649E" w:rsidRPr="00313BE2" w:rsidRDefault="00A47265" w:rsidP="00A47265">
            <w:pPr>
              <w:pStyle w:val="TableText"/>
            </w:pPr>
            <w:r>
              <w:t xml:space="preserve">Field: M-CARE INP OLD CAPITAL AMT  </w:t>
            </w:r>
            <w:r>
              <w:lastRenderedPageBreak/>
              <w:t>(#4.11)</w:t>
            </w:r>
          </w:p>
        </w:tc>
        <w:tc>
          <w:tcPr>
            <w:tcW w:w="2880" w:type="dxa"/>
            <w:tcBorders>
              <w:top w:val="single" w:sz="6" w:space="0" w:color="auto"/>
              <w:bottom w:val="single" w:sz="4" w:space="0" w:color="auto"/>
            </w:tcBorders>
            <w:shd w:val="clear" w:color="auto" w:fill="auto"/>
          </w:tcPr>
          <w:p w14:paraId="05500ABF" w14:textId="77777777" w:rsidR="0045649E" w:rsidRPr="00313BE2" w:rsidRDefault="0045649E" w:rsidP="008F2C53">
            <w:pPr>
              <w:pStyle w:val="TableText"/>
            </w:pPr>
          </w:p>
        </w:tc>
      </w:tr>
    </w:tbl>
    <w:p w14:paraId="05500AC1" w14:textId="77777777" w:rsidR="0064184D" w:rsidRPr="00D916CC" w:rsidRDefault="00090448" w:rsidP="00351368">
      <w:pPr>
        <w:pStyle w:val="Heading3"/>
      </w:pPr>
      <w:bookmarkStart w:id="472" w:name="_Toc209511143"/>
      <w:bookmarkStart w:id="473" w:name="_Toc261954518"/>
      <w:bookmarkStart w:id="474" w:name="_Toc263271022"/>
      <w:bookmarkStart w:id="475" w:name="_Toc263271301"/>
      <w:r w:rsidRPr="00D916CC">
        <w:lastRenderedPageBreak/>
        <w:br w:type="page"/>
      </w:r>
      <w:bookmarkStart w:id="476" w:name="_Toc377477661"/>
      <w:bookmarkStart w:id="477" w:name="_Toc465931751"/>
      <w:r w:rsidR="0064184D" w:rsidRPr="00D916CC">
        <w:lastRenderedPageBreak/>
        <w:t>MIA2 - Loop 2320 (Medicare Inpatient Adjudication COB Data)</w:t>
      </w:r>
      <w:bookmarkEnd w:id="470"/>
      <w:bookmarkEnd w:id="471"/>
      <w:bookmarkEnd w:id="472"/>
      <w:bookmarkEnd w:id="473"/>
      <w:bookmarkEnd w:id="474"/>
      <w:bookmarkEnd w:id="475"/>
      <w:r w:rsidR="0064184D" w:rsidRPr="00D916CC">
        <w:t xml:space="preserve"> </w:t>
      </w:r>
      <w:r w:rsidRPr="00D916CC">
        <w:t>[SEQ 130]</w:t>
      </w:r>
      <w:bookmarkEnd w:id="476"/>
      <w:bookmarkEnd w:id="477"/>
    </w:p>
    <w:p w14:paraId="05500AC2" w14:textId="77777777" w:rsidR="0064184D" w:rsidRPr="00313BE2" w:rsidRDefault="00576B05" w:rsidP="00302507">
      <w:pPr>
        <w:pStyle w:val="BodyText"/>
      </w:pPr>
      <w:r w:rsidRPr="00313BE2">
        <w:t>Max</w:t>
      </w:r>
      <w:r w:rsidR="00090448" w:rsidRPr="00313BE2">
        <w:t>imum one record per OI1 record</w:t>
      </w:r>
      <w:r w:rsidR="0064184D" w:rsidRPr="00313BE2">
        <w:t xml:space="preserve">       </w:t>
      </w:r>
    </w:p>
    <w:p w14:paraId="05500AC3" w14:textId="77777777" w:rsidR="0064184D" w:rsidRPr="00313BE2" w:rsidRDefault="0064184D" w:rsidP="00302507">
      <w:pPr>
        <w:pStyle w:val="BodyText"/>
      </w:pPr>
      <w:r w:rsidRPr="00313BE2">
        <w:t>(OPTIONAL</w:t>
      </w:r>
      <w:r w:rsidR="00B06431">
        <w:t xml:space="preserve"> – Max length 167</w:t>
      </w:r>
      <w:r w:rsidR="00F05B25" w:rsidRPr="00313BE2">
        <w:t xml:space="preserve"> bytes</w:t>
      </w:r>
      <w:r w:rsidRPr="00313BE2">
        <w:t>)</w:t>
      </w:r>
      <w:bookmarkStart w:id="478" w:name="_Toc165973820"/>
      <w:bookmarkStart w:id="479" w:name="_Toc20830925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CA" w14:textId="77777777" w:rsidTr="00C138D6">
        <w:trPr>
          <w:trHeight w:val="350"/>
          <w:tblHeader/>
        </w:trPr>
        <w:tc>
          <w:tcPr>
            <w:tcW w:w="806" w:type="dxa"/>
            <w:tcBorders>
              <w:top w:val="single" w:sz="4" w:space="0" w:color="auto"/>
              <w:bottom w:val="single" w:sz="6" w:space="0" w:color="auto"/>
            </w:tcBorders>
            <w:shd w:val="clear" w:color="auto" w:fill="D9D9D9"/>
          </w:tcPr>
          <w:p w14:paraId="05500AC4" w14:textId="77777777" w:rsidR="0045649E" w:rsidRPr="00313BE2" w:rsidRDefault="0045649E" w:rsidP="00C138D6">
            <w:pPr>
              <w:pStyle w:val="TableHeading"/>
            </w:pPr>
            <w:r w:rsidRPr="00313BE2">
              <w:t>Piece</w:t>
            </w:r>
          </w:p>
        </w:tc>
        <w:tc>
          <w:tcPr>
            <w:tcW w:w="3240" w:type="dxa"/>
            <w:tcBorders>
              <w:top w:val="single" w:sz="4" w:space="0" w:color="auto"/>
              <w:bottom w:val="single" w:sz="6" w:space="0" w:color="auto"/>
            </w:tcBorders>
            <w:shd w:val="clear" w:color="auto" w:fill="D9D9D9"/>
          </w:tcPr>
          <w:p w14:paraId="05500AC5" w14:textId="77777777" w:rsidR="0045649E" w:rsidRPr="00313BE2" w:rsidRDefault="0045649E" w:rsidP="00C138D6">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C6" w14:textId="77777777" w:rsidR="0045649E" w:rsidRPr="00313BE2" w:rsidRDefault="00C138D6" w:rsidP="00C138D6">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C7" w14:textId="77777777" w:rsidR="0045649E" w:rsidRPr="00313BE2" w:rsidRDefault="00C138D6" w:rsidP="00C138D6">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C8" w14:textId="77777777" w:rsidR="0045649E" w:rsidRPr="00313BE2" w:rsidRDefault="00C138D6" w:rsidP="00C138D6">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AC9" w14:textId="77777777" w:rsidR="0045649E" w:rsidRPr="00313BE2" w:rsidRDefault="0045649E" w:rsidP="00C138D6">
            <w:pPr>
              <w:pStyle w:val="TableHeading"/>
            </w:pPr>
            <w:r w:rsidRPr="00313BE2">
              <w:t>FSC Processing Comments</w:t>
            </w:r>
          </w:p>
        </w:tc>
      </w:tr>
      <w:tr w:rsidR="0045649E" w:rsidRPr="00313BE2" w14:paraId="05500AD1" w14:textId="77777777" w:rsidTr="00C138D6">
        <w:trPr>
          <w:trHeight w:val="192"/>
        </w:trPr>
        <w:tc>
          <w:tcPr>
            <w:tcW w:w="806" w:type="dxa"/>
          </w:tcPr>
          <w:p w14:paraId="05500ACB" w14:textId="77777777" w:rsidR="0045649E" w:rsidRPr="00313BE2" w:rsidRDefault="0045649E" w:rsidP="00C138D6">
            <w:pPr>
              <w:pStyle w:val="TableText"/>
            </w:pPr>
            <w:r w:rsidRPr="00313BE2">
              <w:t>1</w:t>
            </w:r>
          </w:p>
        </w:tc>
        <w:tc>
          <w:tcPr>
            <w:tcW w:w="3240" w:type="dxa"/>
          </w:tcPr>
          <w:p w14:paraId="05500ACC" w14:textId="77777777" w:rsidR="0045649E" w:rsidRPr="00313BE2" w:rsidRDefault="0045649E" w:rsidP="00C138D6">
            <w:pPr>
              <w:pStyle w:val="TableText"/>
            </w:pPr>
            <w:r w:rsidRPr="00313BE2">
              <w:t>RECORD ID = ‘MIA2’</w:t>
            </w:r>
          </w:p>
        </w:tc>
        <w:tc>
          <w:tcPr>
            <w:tcW w:w="1368" w:type="dxa"/>
          </w:tcPr>
          <w:p w14:paraId="05500ACD" w14:textId="77777777" w:rsidR="0045649E" w:rsidRPr="00313BE2" w:rsidRDefault="0045649E" w:rsidP="00C138D6">
            <w:pPr>
              <w:pStyle w:val="TableText"/>
            </w:pPr>
            <w:r w:rsidRPr="00313BE2">
              <w:t xml:space="preserve">4 </w:t>
            </w:r>
            <w:r>
              <w:t>A</w:t>
            </w:r>
          </w:p>
        </w:tc>
        <w:tc>
          <w:tcPr>
            <w:tcW w:w="2333" w:type="dxa"/>
          </w:tcPr>
          <w:p w14:paraId="05500ACE" w14:textId="77777777" w:rsidR="0045649E" w:rsidRPr="00313BE2" w:rsidRDefault="0045649E" w:rsidP="00C138D6">
            <w:pPr>
              <w:pStyle w:val="TableText"/>
              <w:rPr>
                <w:color w:val="000000" w:themeColor="text1"/>
                <w:sz w:val="20"/>
              </w:rPr>
            </w:pPr>
          </w:p>
        </w:tc>
        <w:tc>
          <w:tcPr>
            <w:tcW w:w="3773" w:type="dxa"/>
          </w:tcPr>
          <w:p w14:paraId="05500ACF" w14:textId="77777777" w:rsidR="0045649E" w:rsidRPr="00313BE2" w:rsidRDefault="0045649E" w:rsidP="00C138D6">
            <w:pPr>
              <w:pStyle w:val="TableText"/>
            </w:pPr>
          </w:p>
        </w:tc>
        <w:tc>
          <w:tcPr>
            <w:tcW w:w="2880" w:type="dxa"/>
            <w:tcBorders>
              <w:top w:val="single" w:sz="6" w:space="0" w:color="auto"/>
              <w:bottom w:val="single" w:sz="6" w:space="0" w:color="auto"/>
            </w:tcBorders>
            <w:shd w:val="clear" w:color="auto" w:fill="auto"/>
          </w:tcPr>
          <w:p w14:paraId="05500AD0" w14:textId="77777777" w:rsidR="0045649E" w:rsidRPr="00313BE2" w:rsidRDefault="0045649E" w:rsidP="00C138D6">
            <w:pPr>
              <w:pStyle w:val="TableText"/>
            </w:pPr>
          </w:p>
        </w:tc>
      </w:tr>
      <w:tr w:rsidR="0045649E" w:rsidRPr="00313BE2" w14:paraId="05500ADC" w14:textId="77777777" w:rsidTr="00C138D6">
        <w:trPr>
          <w:trHeight w:val="65"/>
        </w:trPr>
        <w:tc>
          <w:tcPr>
            <w:tcW w:w="806" w:type="dxa"/>
          </w:tcPr>
          <w:p w14:paraId="05500AD2" w14:textId="77777777" w:rsidR="0045649E" w:rsidRPr="00313BE2" w:rsidRDefault="0045649E" w:rsidP="00C138D6">
            <w:pPr>
              <w:pStyle w:val="TableText"/>
            </w:pPr>
            <w:r w:rsidRPr="00313BE2">
              <w:t>2</w:t>
            </w:r>
          </w:p>
        </w:tc>
        <w:tc>
          <w:tcPr>
            <w:tcW w:w="3240" w:type="dxa"/>
          </w:tcPr>
          <w:p w14:paraId="05500AD3" w14:textId="77777777" w:rsidR="0045649E" w:rsidRPr="00313BE2" w:rsidRDefault="0045649E" w:rsidP="00C138D6">
            <w:pPr>
              <w:pStyle w:val="TableText"/>
            </w:pPr>
            <w:r w:rsidRPr="00313BE2">
              <w:t>Payer Responsibility Sequence # Code</w:t>
            </w:r>
          </w:p>
        </w:tc>
        <w:tc>
          <w:tcPr>
            <w:tcW w:w="1368" w:type="dxa"/>
          </w:tcPr>
          <w:p w14:paraId="05500AD4" w14:textId="77777777" w:rsidR="0045649E" w:rsidRPr="00313BE2" w:rsidRDefault="0045649E" w:rsidP="00C138D6">
            <w:pPr>
              <w:pStyle w:val="TableText"/>
            </w:pPr>
            <w:r w:rsidRPr="00313BE2">
              <w:t xml:space="preserve">1 </w:t>
            </w:r>
            <w:r>
              <w:t>A</w:t>
            </w:r>
          </w:p>
        </w:tc>
        <w:tc>
          <w:tcPr>
            <w:tcW w:w="2333" w:type="dxa"/>
          </w:tcPr>
          <w:p w14:paraId="05500AD5" w14:textId="77777777" w:rsidR="0045649E" w:rsidRPr="00313BE2" w:rsidRDefault="0045649E" w:rsidP="00C138D6">
            <w:pPr>
              <w:pStyle w:val="TableText"/>
              <w:rPr>
                <w:color w:val="000000" w:themeColor="text1"/>
                <w:sz w:val="20"/>
              </w:rPr>
            </w:pPr>
          </w:p>
        </w:tc>
        <w:tc>
          <w:tcPr>
            <w:tcW w:w="3773" w:type="dxa"/>
          </w:tcPr>
          <w:p w14:paraId="05500AD6" w14:textId="77777777" w:rsidR="0045649E" w:rsidRDefault="0045649E" w:rsidP="00C138D6">
            <w:pPr>
              <w:pStyle w:val="TableText"/>
            </w:pPr>
            <w:r>
              <w:t xml:space="preserve">Biller Input: </w:t>
            </w:r>
            <w:r w:rsidRPr="002A2FF8">
              <w:rPr>
                <w:i/>
              </w:rPr>
              <w:t>Screen 3 Section 1</w:t>
            </w:r>
          </w:p>
          <w:p w14:paraId="05500AD7" w14:textId="77777777" w:rsidR="0045649E" w:rsidRDefault="0045649E" w:rsidP="00C138D6">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D8" w14:textId="77777777" w:rsidR="0045649E" w:rsidRDefault="0045649E" w:rsidP="00C138D6">
            <w:pPr>
              <w:pStyle w:val="TableText"/>
            </w:pPr>
            <w:r>
              <w:t>Storage:</w:t>
            </w:r>
          </w:p>
          <w:p w14:paraId="05500AD9" w14:textId="77777777" w:rsidR="0045649E" w:rsidRDefault="0045649E" w:rsidP="00C138D6">
            <w:pPr>
              <w:pStyle w:val="TableText"/>
            </w:pPr>
            <w:r>
              <w:t>File: BILL/CLAIMS (#399)</w:t>
            </w:r>
          </w:p>
          <w:p w14:paraId="05500ADA" w14:textId="77777777" w:rsidR="0045649E" w:rsidRPr="00313BE2" w:rsidRDefault="0045649E" w:rsidP="00C138D6">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DB" w14:textId="77777777" w:rsidR="0045649E" w:rsidRPr="00313BE2" w:rsidRDefault="0045649E" w:rsidP="00C138D6">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0AE8" w14:textId="77777777" w:rsidTr="00C138D6">
        <w:trPr>
          <w:trHeight w:val="65"/>
        </w:trPr>
        <w:tc>
          <w:tcPr>
            <w:tcW w:w="806" w:type="dxa"/>
          </w:tcPr>
          <w:p w14:paraId="05500ADD" w14:textId="77777777" w:rsidR="0045649E" w:rsidRPr="00313BE2" w:rsidRDefault="0045649E" w:rsidP="00C138D6">
            <w:pPr>
              <w:pStyle w:val="TableText"/>
            </w:pPr>
            <w:r w:rsidRPr="00313BE2">
              <w:t>3</w:t>
            </w:r>
          </w:p>
        </w:tc>
        <w:tc>
          <w:tcPr>
            <w:tcW w:w="3240" w:type="dxa"/>
          </w:tcPr>
          <w:p w14:paraId="05500ADE" w14:textId="77777777" w:rsidR="0045649E" w:rsidRPr="00313BE2" w:rsidRDefault="0045649E" w:rsidP="00C138D6">
            <w:pPr>
              <w:pStyle w:val="TableText"/>
            </w:pPr>
            <w:r w:rsidRPr="00313BE2">
              <w:t xml:space="preserve">PPS-Capital IME </w:t>
            </w:r>
            <w:proofErr w:type="spellStart"/>
            <w:r w:rsidRPr="00313BE2">
              <w:t>Amt</w:t>
            </w:r>
            <w:proofErr w:type="spellEnd"/>
          </w:p>
        </w:tc>
        <w:tc>
          <w:tcPr>
            <w:tcW w:w="1368" w:type="dxa"/>
          </w:tcPr>
          <w:p w14:paraId="05500ADF" w14:textId="77777777" w:rsidR="0045649E" w:rsidRDefault="0045649E" w:rsidP="00C138D6">
            <w:pPr>
              <w:pStyle w:val="TableText"/>
            </w:pPr>
            <w:r w:rsidRPr="00313BE2">
              <w:t xml:space="preserve">4 </w:t>
            </w:r>
            <w:r>
              <w:t>N</w:t>
            </w:r>
          </w:p>
          <w:p w14:paraId="05500AE0" w14:textId="77777777" w:rsidR="00DD2A5E" w:rsidRPr="00313BE2" w:rsidRDefault="00DD2A5E" w:rsidP="00C138D6">
            <w:pPr>
              <w:pStyle w:val="TableText"/>
            </w:pPr>
            <w:r>
              <w:t>2 Decimals</w:t>
            </w:r>
          </w:p>
        </w:tc>
        <w:tc>
          <w:tcPr>
            <w:tcW w:w="2333" w:type="dxa"/>
          </w:tcPr>
          <w:p w14:paraId="05500AE1" w14:textId="77777777" w:rsidR="0045649E" w:rsidRDefault="000C1F69" w:rsidP="00C138D6">
            <w:pPr>
              <w:pStyle w:val="TableText"/>
            </w:pPr>
            <w:r>
              <w:t xml:space="preserve">837: </w:t>
            </w:r>
            <w:r w:rsidR="0045649E" w:rsidRPr="00313BE2">
              <w:t>(I) 2320 MIA13</w:t>
            </w:r>
          </w:p>
          <w:p w14:paraId="05500AE2" w14:textId="77777777" w:rsidR="000C1F69" w:rsidRPr="00313BE2" w:rsidRDefault="000C1F69" w:rsidP="00C138D6">
            <w:pPr>
              <w:pStyle w:val="TableText"/>
            </w:pPr>
            <w:r>
              <w:t>Print: N/A</w:t>
            </w:r>
          </w:p>
        </w:tc>
        <w:tc>
          <w:tcPr>
            <w:tcW w:w="3773" w:type="dxa"/>
          </w:tcPr>
          <w:p w14:paraId="05500AE3" w14:textId="77777777" w:rsidR="000C1F69" w:rsidRDefault="000C1F69" w:rsidP="000C1F69">
            <w:pPr>
              <w:pStyle w:val="TableText"/>
            </w:pPr>
            <w:r>
              <w:t>Biller Input: N/A</w:t>
            </w:r>
          </w:p>
          <w:p w14:paraId="05500AE4" w14:textId="77777777" w:rsidR="000C1F69" w:rsidRDefault="000C1F69" w:rsidP="000C1F69">
            <w:pPr>
              <w:pStyle w:val="TableText"/>
            </w:pPr>
            <w:r>
              <w:t>Storage:</w:t>
            </w:r>
          </w:p>
          <w:p w14:paraId="05500AE5" w14:textId="77777777" w:rsidR="000C1F69" w:rsidRDefault="000C1F69" w:rsidP="000C1F69">
            <w:pPr>
              <w:pStyle w:val="TableText"/>
            </w:pPr>
            <w:r>
              <w:t>File: EXPLANATION OF BENEFITS (#361.1)</w:t>
            </w:r>
          </w:p>
          <w:p w14:paraId="05500AE6" w14:textId="77777777" w:rsidR="0045649E" w:rsidRPr="00313BE2" w:rsidRDefault="000C1F69" w:rsidP="000C1F69">
            <w:pPr>
              <w:pStyle w:val="TableText"/>
            </w:pPr>
            <w:r>
              <w:t>Field: M-CARE INP PPS CAPITAL IME AMT  (#4.12)</w:t>
            </w:r>
          </w:p>
        </w:tc>
        <w:tc>
          <w:tcPr>
            <w:tcW w:w="2880" w:type="dxa"/>
            <w:tcBorders>
              <w:top w:val="single" w:sz="6" w:space="0" w:color="auto"/>
              <w:bottom w:val="single" w:sz="6" w:space="0" w:color="auto"/>
            </w:tcBorders>
            <w:shd w:val="clear" w:color="auto" w:fill="auto"/>
          </w:tcPr>
          <w:p w14:paraId="05500AE7" w14:textId="77777777" w:rsidR="0045649E" w:rsidRPr="00313BE2" w:rsidRDefault="0045649E" w:rsidP="00C138D6">
            <w:pPr>
              <w:pStyle w:val="TableText"/>
            </w:pPr>
          </w:p>
        </w:tc>
      </w:tr>
      <w:tr w:rsidR="0045649E" w:rsidRPr="00313BE2" w14:paraId="05500AF5" w14:textId="77777777" w:rsidTr="00C138D6">
        <w:trPr>
          <w:trHeight w:val="65"/>
        </w:trPr>
        <w:tc>
          <w:tcPr>
            <w:tcW w:w="806" w:type="dxa"/>
          </w:tcPr>
          <w:p w14:paraId="05500AE9" w14:textId="77777777" w:rsidR="0045649E" w:rsidRPr="00313BE2" w:rsidRDefault="0045649E" w:rsidP="00C138D6">
            <w:pPr>
              <w:pStyle w:val="TableText"/>
            </w:pPr>
            <w:r w:rsidRPr="00313BE2">
              <w:t>4</w:t>
            </w:r>
          </w:p>
        </w:tc>
        <w:tc>
          <w:tcPr>
            <w:tcW w:w="3240" w:type="dxa"/>
          </w:tcPr>
          <w:p w14:paraId="05500AEA" w14:textId="77777777" w:rsidR="0045649E" w:rsidRPr="00313BE2" w:rsidRDefault="0045649E" w:rsidP="00C138D6">
            <w:pPr>
              <w:pStyle w:val="TableText"/>
            </w:pPr>
            <w:r w:rsidRPr="00313BE2">
              <w:t xml:space="preserve">PPS-Operating Hospital Specific DRG </w:t>
            </w:r>
            <w:proofErr w:type="spellStart"/>
            <w:r w:rsidRPr="00313BE2">
              <w:t>Amt</w:t>
            </w:r>
            <w:proofErr w:type="spellEnd"/>
          </w:p>
        </w:tc>
        <w:tc>
          <w:tcPr>
            <w:tcW w:w="1368" w:type="dxa"/>
          </w:tcPr>
          <w:p w14:paraId="05500AEB" w14:textId="77777777" w:rsidR="00DD2A5E" w:rsidRDefault="0045649E" w:rsidP="00C138D6">
            <w:pPr>
              <w:pStyle w:val="TableText"/>
            </w:pPr>
            <w:r w:rsidRPr="00313BE2">
              <w:t xml:space="preserve">15 </w:t>
            </w:r>
            <w:r>
              <w:t>N</w:t>
            </w:r>
          </w:p>
          <w:p w14:paraId="05500AEC" w14:textId="77777777" w:rsidR="0045649E" w:rsidRPr="00313BE2" w:rsidRDefault="0045649E" w:rsidP="00C138D6">
            <w:pPr>
              <w:pStyle w:val="TableText"/>
            </w:pPr>
            <w:r w:rsidRPr="00313BE2">
              <w:t>2 Decimals</w:t>
            </w:r>
          </w:p>
        </w:tc>
        <w:tc>
          <w:tcPr>
            <w:tcW w:w="2333" w:type="dxa"/>
          </w:tcPr>
          <w:p w14:paraId="05500AED" w14:textId="77777777" w:rsidR="0045649E" w:rsidRDefault="000C1F69" w:rsidP="00C138D6">
            <w:pPr>
              <w:pStyle w:val="TableText"/>
            </w:pPr>
            <w:r>
              <w:t xml:space="preserve">837: </w:t>
            </w:r>
            <w:r w:rsidR="0045649E" w:rsidRPr="00313BE2">
              <w:t>(I) 2320 MIA14</w:t>
            </w:r>
          </w:p>
          <w:p w14:paraId="05500AEE" w14:textId="77777777" w:rsidR="000C1F69" w:rsidRPr="00313BE2" w:rsidRDefault="000C1F69" w:rsidP="00C138D6">
            <w:pPr>
              <w:pStyle w:val="TableText"/>
            </w:pPr>
            <w:r>
              <w:t>Print: N/A</w:t>
            </w:r>
          </w:p>
          <w:p w14:paraId="05500AEF" w14:textId="77777777" w:rsidR="0045649E" w:rsidRPr="00313BE2" w:rsidRDefault="0045649E" w:rsidP="00C138D6">
            <w:pPr>
              <w:pStyle w:val="TableText"/>
              <w:rPr>
                <w:color w:val="000000" w:themeColor="text1"/>
                <w:sz w:val="20"/>
              </w:rPr>
            </w:pPr>
          </w:p>
        </w:tc>
        <w:tc>
          <w:tcPr>
            <w:tcW w:w="3773" w:type="dxa"/>
          </w:tcPr>
          <w:p w14:paraId="05500AF0" w14:textId="77777777" w:rsidR="000C1F69" w:rsidRDefault="000C1F69" w:rsidP="000C1F69">
            <w:pPr>
              <w:pStyle w:val="TableText"/>
            </w:pPr>
            <w:r>
              <w:t>Biller Input: N/A</w:t>
            </w:r>
          </w:p>
          <w:p w14:paraId="05500AF1" w14:textId="77777777" w:rsidR="000C1F69" w:rsidRDefault="000C1F69" w:rsidP="000C1F69">
            <w:pPr>
              <w:pStyle w:val="TableText"/>
            </w:pPr>
            <w:r>
              <w:t>Storage:</w:t>
            </w:r>
          </w:p>
          <w:p w14:paraId="05500AF2" w14:textId="77777777" w:rsidR="000C1F69" w:rsidRDefault="000C1F69" w:rsidP="000C1F69">
            <w:pPr>
              <w:pStyle w:val="TableText"/>
            </w:pPr>
            <w:r>
              <w:t>File: EXPLANATION OF BENEFITS (#361.1)</w:t>
            </w:r>
          </w:p>
          <w:p w14:paraId="05500AF3" w14:textId="77777777" w:rsidR="0045649E" w:rsidRPr="00313BE2" w:rsidRDefault="000C1F69" w:rsidP="000C1F69">
            <w:pPr>
              <w:pStyle w:val="TableText"/>
            </w:pPr>
            <w:r>
              <w:t>Field: M-CARE INP PPS OP HOS DRG AMT  (#4.13)</w:t>
            </w:r>
          </w:p>
        </w:tc>
        <w:tc>
          <w:tcPr>
            <w:tcW w:w="2880" w:type="dxa"/>
            <w:tcBorders>
              <w:top w:val="single" w:sz="6" w:space="0" w:color="auto"/>
              <w:bottom w:val="single" w:sz="6" w:space="0" w:color="auto"/>
            </w:tcBorders>
            <w:shd w:val="clear" w:color="auto" w:fill="auto"/>
          </w:tcPr>
          <w:p w14:paraId="05500AF4" w14:textId="77777777" w:rsidR="0045649E" w:rsidRPr="00313BE2" w:rsidRDefault="0045649E" w:rsidP="00C138D6">
            <w:pPr>
              <w:pStyle w:val="TableText"/>
            </w:pPr>
          </w:p>
        </w:tc>
      </w:tr>
      <w:tr w:rsidR="0045649E" w:rsidRPr="00313BE2" w14:paraId="05500B00" w14:textId="77777777" w:rsidTr="00C138D6">
        <w:trPr>
          <w:trHeight w:val="65"/>
        </w:trPr>
        <w:tc>
          <w:tcPr>
            <w:tcW w:w="806" w:type="dxa"/>
          </w:tcPr>
          <w:p w14:paraId="05500AF6" w14:textId="77777777" w:rsidR="0045649E" w:rsidRPr="00313BE2" w:rsidRDefault="0045649E" w:rsidP="00C138D6">
            <w:pPr>
              <w:pStyle w:val="TableText"/>
            </w:pPr>
            <w:r w:rsidRPr="00313BE2">
              <w:t>5</w:t>
            </w:r>
          </w:p>
        </w:tc>
        <w:tc>
          <w:tcPr>
            <w:tcW w:w="3240" w:type="dxa"/>
          </w:tcPr>
          <w:p w14:paraId="05500AF7" w14:textId="77777777" w:rsidR="0045649E" w:rsidRPr="00313BE2" w:rsidRDefault="0045649E" w:rsidP="00C138D6">
            <w:pPr>
              <w:pStyle w:val="TableText"/>
            </w:pPr>
            <w:r w:rsidRPr="00313BE2">
              <w:t>Cost Report Day Count</w:t>
            </w:r>
          </w:p>
        </w:tc>
        <w:tc>
          <w:tcPr>
            <w:tcW w:w="1368" w:type="dxa"/>
          </w:tcPr>
          <w:p w14:paraId="05500AF8" w14:textId="77777777" w:rsidR="0045649E" w:rsidRPr="00313BE2" w:rsidRDefault="0045649E" w:rsidP="00C138D6">
            <w:pPr>
              <w:pStyle w:val="TableText"/>
            </w:pPr>
            <w:r w:rsidRPr="00313BE2">
              <w:t xml:space="preserve">4 </w:t>
            </w:r>
            <w:r>
              <w:t>N</w:t>
            </w:r>
          </w:p>
        </w:tc>
        <w:tc>
          <w:tcPr>
            <w:tcW w:w="2333" w:type="dxa"/>
          </w:tcPr>
          <w:p w14:paraId="05500AF9" w14:textId="77777777" w:rsidR="0045649E" w:rsidRDefault="000C1F69" w:rsidP="00C138D6">
            <w:pPr>
              <w:pStyle w:val="TableText"/>
            </w:pPr>
            <w:r>
              <w:t xml:space="preserve">837: </w:t>
            </w:r>
            <w:r w:rsidR="0045649E" w:rsidRPr="00313BE2">
              <w:t>(I) 2320 MIA15</w:t>
            </w:r>
          </w:p>
          <w:p w14:paraId="05500AFA" w14:textId="77777777" w:rsidR="000C1F69" w:rsidRPr="00313BE2" w:rsidRDefault="000C1F69" w:rsidP="00C138D6">
            <w:pPr>
              <w:pStyle w:val="TableText"/>
            </w:pPr>
            <w:r>
              <w:t>Print: N/A</w:t>
            </w:r>
          </w:p>
        </w:tc>
        <w:tc>
          <w:tcPr>
            <w:tcW w:w="3773" w:type="dxa"/>
          </w:tcPr>
          <w:p w14:paraId="05500AFB" w14:textId="77777777" w:rsidR="000C1F69" w:rsidRDefault="000C1F69" w:rsidP="000C1F69">
            <w:pPr>
              <w:pStyle w:val="TableText"/>
            </w:pPr>
            <w:r>
              <w:t>Biller Input: N/A</w:t>
            </w:r>
          </w:p>
          <w:p w14:paraId="05500AFC" w14:textId="77777777" w:rsidR="000C1F69" w:rsidRDefault="000C1F69" w:rsidP="000C1F69">
            <w:pPr>
              <w:pStyle w:val="TableText"/>
            </w:pPr>
            <w:r>
              <w:t>Storage:</w:t>
            </w:r>
          </w:p>
          <w:p w14:paraId="05500AFD" w14:textId="77777777" w:rsidR="000C1F69" w:rsidRDefault="000C1F69" w:rsidP="000C1F69">
            <w:pPr>
              <w:pStyle w:val="TableText"/>
            </w:pPr>
            <w:r>
              <w:t>File: EXPLANATION OF BENEFITS (#361.1)</w:t>
            </w:r>
          </w:p>
          <w:p w14:paraId="05500AFE" w14:textId="77777777" w:rsidR="0045649E" w:rsidRPr="00313BE2" w:rsidRDefault="000C1F69" w:rsidP="000C1F69">
            <w:pPr>
              <w:pStyle w:val="TableText"/>
            </w:pPr>
            <w:r>
              <w:t>Field: M-CARE INP COST REPORT DAY CT (#4.14)</w:t>
            </w:r>
          </w:p>
        </w:tc>
        <w:tc>
          <w:tcPr>
            <w:tcW w:w="2880" w:type="dxa"/>
            <w:tcBorders>
              <w:top w:val="single" w:sz="6" w:space="0" w:color="auto"/>
              <w:bottom w:val="single" w:sz="4" w:space="0" w:color="auto"/>
            </w:tcBorders>
            <w:shd w:val="clear" w:color="auto" w:fill="auto"/>
          </w:tcPr>
          <w:p w14:paraId="05500AFF" w14:textId="77777777" w:rsidR="0045649E" w:rsidRPr="00313BE2" w:rsidRDefault="0045649E" w:rsidP="00C138D6">
            <w:pPr>
              <w:pStyle w:val="TableText"/>
            </w:pPr>
          </w:p>
        </w:tc>
      </w:tr>
      <w:tr w:rsidR="0045649E" w:rsidRPr="00313BE2" w14:paraId="05500B0D" w14:textId="77777777" w:rsidTr="00C138D6">
        <w:trPr>
          <w:trHeight w:val="65"/>
        </w:trPr>
        <w:tc>
          <w:tcPr>
            <w:tcW w:w="806" w:type="dxa"/>
          </w:tcPr>
          <w:p w14:paraId="05500B01" w14:textId="77777777" w:rsidR="0045649E" w:rsidRPr="00313BE2" w:rsidRDefault="0045649E" w:rsidP="00C138D6">
            <w:pPr>
              <w:pStyle w:val="TableText"/>
            </w:pPr>
            <w:r w:rsidRPr="00313BE2">
              <w:t>6</w:t>
            </w:r>
          </w:p>
        </w:tc>
        <w:tc>
          <w:tcPr>
            <w:tcW w:w="3240" w:type="dxa"/>
          </w:tcPr>
          <w:p w14:paraId="05500B02" w14:textId="77777777" w:rsidR="0045649E" w:rsidRPr="00313BE2" w:rsidRDefault="0045649E" w:rsidP="00C138D6">
            <w:pPr>
              <w:pStyle w:val="TableText"/>
            </w:pPr>
            <w:r w:rsidRPr="00313BE2">
              <w:t xml:space="preserve">PPS-Operating Federal Specific DRG </w:t>
            </w:r>
            <w:proofErr w:type="spellStart"/>
            <w:r w:rsidRPr="00313BE2">
              <w:t>Amt</w:t>
            </w:r>
            <w:proofErr w:type="spellEnd"/>
          </w:p>
        </w:tc>
        <w:tc>
          <w:tcPr>
            <w:tcW w:w="1368" w:type="dxa"/>
          </w:tcPr>
          <w:p w14:paraId="05500B03" w14:textId="77777777" w:rsidR="00DD2A5E" w:rsidRDefault="0045649E" w:rsidP="00C138D6">
            <w:pPr>
              <w:pStyle w:val="TableText"/>
            </w:pPr>
            <w:r w:rsidRPr="00313BE2">
              <w:t xml:space="preserve">15 </w:t>
            </w:r>
            <w:r>
              <w:t>N</w:t>
            </w:r>
          </w:p>
          <w:p w14:paraId="05500B04" w14:textId="77777777" w:rsidR="0045649E" w:rsidRPr="00313BE2" w:rsidRDefault="0045649E" w:rsidP="00C138D6">
            <w:pPr>
              <w:pStyle w:val="TableText"/>
            </w:pPr>
            <w:r w:rsidRPr="00313BE2">
              <w:t>2 Decimals</w:t>
            </w:r>
          </w:p>
        </w:tc>
        <w:tc>
          <w:tcPr>
            <w:tcW w:w="2333" w:type="dxa"/>
          </w:tcPr>
          <w:p w14:paraId="05500B05" w14:textId="77777777" w:rsidR="0045649E" w:rsidRDefault="000C1F69" w:rsidP="00C138D6">
            <w:pPr>
              <w:pStyle w:val="TableText"/>
            </w:pPr>
            <w:r>
              <w:t xml:space="preserve">837: </w:t>
            </w:r>
            <w:r w:rsidR="0045649E" w:rsidRPr="00313BE2">
              <w:t>(I) 2320 MIA16</w:t>
            </w:r>
          </w:p>
          <w:p w14:paraId="05500B06" w14:textId="77777777" w:rsidR="000C1F69" w:rsidRPr="00313BE2" w:rsidRDefault="000C1F69" w:rsidP="00C138D6">
            <w:pPr>
              <w:pStyle w:val="TableText"/>
            </w:pPr>
            <w:r>
              <w:t>Print: N/A</w:t>
            </w:r>
          </w:p>
          <w:p w14:paraId="05500B07" w14:textId="77777777" w:rsidR="0045649E" w:rsidRPr="00313BE2" w:rsidRDefault="0045649E" w:rsidP="00C138D6">
            <w:pPr>
              <w:pStyle w:val="TableText"/>
              <w:rPr>
                <w:color w:val="000000" w:themeColor="text1"/>
                <w:sz w:val="20"/>
              </w:rPr>
            </w:pPr>
          </w:p>
        </w:tc>
        <w:tc>
          <w:tcPr>
            <w:tcW w:w="3773" w:type="dxa"/>
          </w:tcPr>
          <w:p w14:paraId="05500B08" w14:textId="77777777" w:rsidR="000C1F69" w:rsidRDefault="000C1F69" w:rsidP="000C1F69">
            <w:pPr>
              <w:pStyle w:val="TableText"/>
            </w:pPr>
            <w:r>
              <w:lastRenderedPageBreak/>
              <w:t>Biller Input: N/A</w:t>
            </w:r>
          </w:p>
          <w:p w14:paraId="05500B09" w14:textId="77777777" w:rsidR="000C1F69" w:rsidRDefault="000C1F69" w:rsidP="000C1F69">
            <w:pPr>
              <w:pStyle w:val="TableText"/>
            </w:pPr>
            <w:r>
              <w:t>Storage:</w:t>
            </w:r>
          </w:p>
          <w:p w14:paraId="05500B0A" w14:textId="77777777" w:rsidR="000C1F69" w:rsidRDefault="000C1F69" w:rsidP="000C1F69">
            <w:pPr>
              <w:pStyle w:val="TableText"/>
            </w:pPr>
            <w:r>
              <w:t xml:space="preserve">File: EXPLANATION OF BENEFITS </w:t>
            </w:r>
            <w:r>
              <w:lastRenderedPageBreak/>
              <w:t>(#361.1)</w:t>
            </w:r>
          </w:p>
          <w:p w14:paraId="05500B0B" w14:textId="77777777" w:rsidR="0045649E" w:rsidRPr="00313BE2" w:rsidRDefault="000C1F69" w:rsidP="000C1F69">
            <w:pPr>
              <w:pStyle w:val="TableText"/>
            </w:pPr>
            <w:r>
              <w:t>Field: M-CARE INP PPS OP FED DRG AMT  (#4.15)</w:t>
            </w:r>
          </w:p>
        </w:tc>
        <w:tc>
          <w:tcPr>
            <w:tcW w:w="2880" w:type="dxa"/>
            <w:tcBorders>
              <w:top w:val="single" w:sz="4" w:space="0" w:color="auto"/>
              <w:bottom w:val="single" w:sz="6" w:space="0" w:color="auto"/>
            </w:tcBorders>
            <w:shd w:val="clear" w:color="auto" w:fill="auto"/>
          </w:tcPr>
          <w:p w14:paraId="05500B0C" w14:textId="77777777" w:rsidR="0045649E" w:rsidRPr="00313BE2" w:rsidRDefault="0045649E" w:rsidP="00C138D6">
            <w:pPr>
              <w:pStyle w:val="TableText"/>
            </w:pPr>
          </w:p>
        </w:tc>
      </w:tr>
      <w:tr w:rsidR="0045649E" w:rsidRPr="00313BE2" w14:paraId="05500B1A" w14:textId="77777777" w:rsidTr="00C138D6">
        <w:trPr>
          <w:trHeight w:val="65"/>
        </w:trPr>
        <w:tc>
          <w:tcPr>
            <w:tcW w:w="806" w:type="dxa"/>
          </w:tcPr>
          <w:p w14:paraId="05500B0E" w14:textId="77777777" w:rsidR="0045649E" w:rsidRPr="00313BE2" w:rsidRDefault="0045649E" w:rsidP="00C138D6">
            <w:pPr>
              <w:pStyle w:val="TableText"/>
            </w:pPr>
            <w:r w:rsidRPr="00313BE2">
              <w:lastRenderedPageBreak/>
              <w:t>7</w:t>
            </w:r>
          </w:p>
        </w:tc>
        <w:tc>
          <w:tcPr>
            <w:tcW w:w="3240" w:type="dxa"/>
          </w:tcPr>
          <w:p w14:paraId="05500B0F" w14:textId="77777777" w:rsidR="0045649E" w:rsidRPr="00313BE2" w:rsidRDefault="0045649E" w:rsidP="00C138D6">
            <w:pPr>
              <w:pStyle w:val="TableText"/>
            </w:pPr>
            <w:r w:rsidRPr="00313BE2">
              <w:t xml:space="preserve">Claim PPS Capital Outlier </w:t>
            </w:r>
            <w:proofErr w:type="spellStart"/>
            <w:r w:rsidRPr="00313BE2">
              <w:t>Amt</w:t>
            </w:r>
            <w:proofErr w:type="spellEnd"/>
          </w:p>
        </w:tc>
        <w:tc>
          <w:tcPr>
            <w:tcW w:w="1368" w:type="dxa"/>
          </w:tcPr>
          <w:p w14:paraId="05500B10" w14:textId="77777777" w:rsidR="00DD2A5E" w:rsidRDefault="0045649E" w:rsidP="00C138D6">
            <w:pPr>
              <w:pStyle w:val="TableText"/>
            </w:pPr>
            <w:r w:rsidRPr="00313BE2">
              <w:t xml:space="preserve">15 </w:t>
            </w:r>
            <w:r>
              <w:t>N</w:t>
            </w:r>
          </w:p>
          <w:p w14:paraId="05500B11" w14:textId="77777777" w:rsidR="0045649E" w:rsidRPr="00313BE2" w:rsidRDefault="0045649E" w:rsidP="00C138D6">
            <w:pPr>
              <w:pStyle w:val="TableText"/>
            </w:pPr>
            <w:r w:rsidRPr="00313BE2">
              <w:t>2 Decimals</w:t>
            </w:r>
          </w:p>
        </w:tc>
        <w:tc>
          <w:tcPr>
            <w:tcW w:w="2333" w:type="dxa"/>
          </w:tcPr>
          <w:p w14:paraId="05500B12" w14:textId="77777777" w:rsidR="0045649E" w:rsidRDefault="000C1F69" w:rsidP="00C138D6">
            <w:pPr>
              <w:pStyle w:val="TableText"/>
            </w:pPr>
            <w:r>
              <w:t xml:space="preserve">837: </w:t>
            </w:r>
            <w:r w:rsidR="0045649E" w:rsidRPr="00313BE2">
              <w:t>(I) 2320 MIA17</w:t>
            </w:r>
          </w:p>
          <w:p w14:paraId="05500B13" w14:textId="77777777" w:rsidR="000C1F69" w:rsidRPr="00313BE2" w:rsidRDefault="000C1F69" w:rsidP="00C138D6">
            <w:pPr>
              <w:pStyle w:val="TableText"/>
            </w:pPr>
            <w:r>
              <w:t>Print: N/A</w:t>
            </w:r>
          </w:p>
          <w:p w14:paraId="05500B14" w14:textId="77777777" w:rsidR="0045649E" w:rsidRPr="00313BE2" w:rsidRDefault="0045649E" w:rsidP="00C138D6">
            <w:pPr>
              <w:pStyle w:val="TableText"/>
              <w:rPr>
                <w:color w:val="000000" w:themeColor="text1"/>
                <w:sz w:val="20"/>
              </w:rPr>
            </w:pPr>
          </w:p>
        </w:tc>
        <w:tc>
          <w:tcPr>
            <w:tcW w:w="3773" w:type="dxa"/>
          </w:tcPr>
          <w:p w14:paraId="05500B15" w14:textId="77777777" w:rsidR="000C1F69" w:rsidRDefault="000C1F69" w:rsidP="000C1F69">
            <w:pPr>
              <w:pStyle w:val="TableText"/>
            </w:pPr>
            <w:r>
              <w:t>Biller Input: N/A</w:t>
            </w:r>
          </w:p>
          <w:p w14:paraId="05500B16" w14:textId="77777777" w:rsidR="000C1F69" w:rsidRDefault="000C1F69" w:rsidP="000C1F69">
            <w:pPr>
              <w:pStyle w:val="TableText"/>
            </w:pPr>
            <w:r>
              <w:t>Storage:</w:t>
            </w:r>
          </w:p>
          <w:p w14:paraId="05500B17" w14:textId="77777777" w:rsidR="000C1F69" w:rsidRDefault="000C1F69" w:rsidP="000C1F69">
            <w:pPr>
              <w:pStyle w:val="TableText"/>
            </w:pPr>
            <w:r>
              <w:t>File: EXPLANATION OF BENEFITS (#361.1)</w:t>
            </w:r>
          </w:p>
          <w:p w14:paraId="05500B18" w14:textId="77777777" w:rsidR="0045649E" w:rsidRPr="00313BE2" w:rsidRDefault="000C1F69" w:rsidP="000C1F69">
            <w:pPr>
              <w:pStyle w:val="TableText"/>
            </w:pPr>
            <w:r>
              <w:t>Field: M-CARE INP PPS CAPITAL OUTLIER  AMT  (#4.16)</w:t>
            </w:r>
          </w:p>
        </w:tc>
        <w:tc>
          <w:tcPr>
            <w:tcW w:w="2880" w:type="dxa"/>
            <w:tcBorders>
              <w:top w:val="single" w:sz="6" w:space="0" w:color="auto"/>
              <w:bottom w:val="single" w:sz="6" w:space="0" w:color="auto"/>
            </w:tcBorders>
            <w:shd w:val="clear" w:color="auto" w:fill="auto"/>
          </w:tcPr>
          <w:p w14:paraId="05500B19" w14:textId="77777777" w:rsidR="0045649E" w:rsidRPr="00313BE2" w:rsidRDefault="0045649E" w:rsidP="00C138D6">
            <w:pPr>
              <w:pStyle w:val="TableText"/>
            </w:pPr>
          </w:p>
        </w:tc>
      </w:tr>
      <w:tr w:rsidR="0045649E" w:rsidRPr="00313BE2" w14:paraId="05500B27" w14:textId="77777777" w:rsidTr="00C138D6">
        <w:trPr>
          <w:trHeight w:val="65"/>
        </w:trPr>
        <w:tc>
          <w:tcPr>
            <w:tcW w:w="806" w:type="dxa"/>
          </w:tcPr>
          <w:p w14:paraId="05500B1B" w14:textId="77777777" w:rsidR="0045649E" w:rsidRPr="00313BE2" w:rsidRDefault="0045649E" w:rsidP="00C138D6">
            <w:pPr>
              <w:pStyle w:val="TableText"/>
            </w:pPr>
            <w:r w:rsidRPr="00313BE2">
              <w:t>8</w:t>
            </w:r>
          </w:p>
        </w:tc>
        <w:tc>
          <w:tcPr>
            <w:tcW w:w="3240" w:type="dxa"/>
          </w:tcPr>
          <w:p w14:paraId="05500B1C" w14:textId="77777777" w:rsidR="0045649E" w:rsidRPr="00313BE2" w:rsidRDefault="0045649E" w:rsidP="00C138D6">
            <w:pPr>
              <w:pStyle w:val="TableText"/>
            </w:pPr>
            <w:r w:rsidRPr="00313BE2">
              <w:t xml:space="preserve">Claim Indirect Teaching </w:t>
            </w:r>
            <w:proofErr w:type="spellStart"/>
            <w:r w:rsidRPr="00313BE2">
              <w:t>Amt</w:t>
            </w:r>
            <w:proofErr w:type="spellEnd"/>
          </w:p>
        </w:tc>
        <w:tc>
          <w:tcPr>
            <w:tcW w:w="1368" w:type="dxa"/>
          </w:tcPr>
          <w:p w14:paraId="05500B1D" w14:textId="77777777" w:rsidR="00DD2A5E" w:rsidRDefault="0045649E" w:rsidP="00C138D6">
            <w:pPr>
              <w:pStyle w:val="TableText"/>
            </w:pPr>
            <w:r w:rsidRPr="00313BE2">
              <w:t xml:space="preserve">15 </w:t>
            </w:r>
            <w:r>
              <w:t>N</w:t>
            </w:r>
          </w:p>
          <w:p w14:paraId="05500B1E" w14:textId="77777777" w:rsidR="0045649E" w:rsidRPr="00313BE2" w:rsidRDefault="0045649E" w:rsidP="00C138D6">
            <w:pPr>
              <w:pStyle w:val="TableText"/>
            </w:pPr>
            <w:r w:rsidRPr="00313BE2">
              <w:t>2 Decimals</w:t>
            </w:r>
          </w:p>
        </w:tc>
        <w:tc>
          <w:tcPr>
            <w:tcW w:w="2333" w:type="dxa"/>
          </w:tcPr>
          <w:p w14:paraId="05500B1F" w14:textId="77777777" w:rsidR="0045649E" w:rsidRDefault="000C1F69" w:rsidP="00C138D6">
            <w:pPr>
              <w:pStyle w:val="TableText"/>
            </w:pPr>
            <w:r>
              <w:t xml:space="preserve">837: </w:t>
            </w:r>
            <w:r w:rsidR="0045649E" w:rsidRPr="00313BE2">
              <w:t>(I) 2320 MIA18</w:t>
            </w:r>
          </w:p>
          <w:p w14:paraId="05500B20" w14:textId="77777777" w:rsidR="000C1F69" w:rsidRPr="00313BE2" w:rsidRDefault="000C1F69" w:rsidP="00C138D6">
            <w:pPr>
              <w:pStyle w:val="TableText"/>
            </w:pPr>
            <w:r>
              <w:t>Print: N/A</w:t>
            </w:r>
          </w:p>
          <w:p w14:paraId="05500B21" w14:textId="77777777" w:rsidR="0045649E" w:rsidRPr="00313BE2" w:rsidRDefault="0045649E" w:rsidP="00C138D6">
            <w:pPr>
              <w:pStyle w:val="TableText"/>
              <w:rPr>
                <w:color w:val="000000" w:themeColor="text1"/>
                <w:sz w:val="20"/>
              </w:rPr>
            </w:pPr>
          </w:p>
        </w:tc>
        <w:tc>
          <w:tcPr>
            <w:tcW w:w="3773" w:type="dxa"/>
          </w:tcPr>
          <w:p w14:paraId="05500B22" w14:textId="77777777" w:rsidR="000C1F69" w:rsidRDefault="000C1F69" w:rsidP="000C1F69">
            <w:pPr>
              <w:pStyle w:val="TableText"/>
            </w:pPr>
            <w:r>
              <w:t>Biller Input: N/A</w:t>
            </w:r>
          </w:p>
          <w:p w14:paraId="05500B23" w14:textId="77777777" w:rsidR="000C1F69" w:rsidRDefault="000C1F69" w:rsidP="000C1F69">
            <w:pPr>
              <w:pStyle w:val="TableText"/>
            </w:pPr>
            <w:r>
              <w:t>Storage:</w:t>
            </w:r>
          </w:p>
          <w:p w14:paraId="05500B24" w14:textId="77777777" w:rsidR="000C1F69" w:rsidRDefault="000C1F69" w:rsidP="000C1F69">
            <w:pPr>
              <w:pStyle w:val="TableText"/>
            </w:pPr>
            <w:r>
              <w:t>File: EXPLANATION OF BENEFITS (#361.1)</w:t>
            </w:r>
          </w:p>
          <w:p w14:paraId="05500B25" w14:textId="77777777" w:rsidR="0045649E" w:rsidRPr="00313BE2" w:rsidRDefault="000C1F69" w:rsidP="000C1F69">
            <w:pPr>
              <w:pStyle w:val="TableText"/>
            </w:pPr>
            <w:r>
              <w:t>Field: M-CARE INP INDIRECT TEACH AMT  (#4.17)</w:t>
            </w:r>
          </w:p>
        </w:tc>
        <w:tc>
          <w:tcPr>
            <w:tcW w:w="2880" w:type="dxa"/>
            <w:tcBorders>
              <w:top w:val="single" w:sz="6" w:space="0" w:color="auto"/>
              <w:bottom w:val="single" w:sz="6" w:space="0" w:color="auto"/>
            </w:tcBorders>
            <w:shd w:val="clear" w:color="auto" w:fill="auto"/>
          </w:tcPr>
          <w:p w14:paraId="05500B26" w14:textId="77777777" w:rsidR="0045649E" w:rsidRPr="00313BE2" w:rsidRDefault="0045649E" w:rsidP="00C138D6">
            <w:pPr>
              <w:pStyle w:val="TableText"/>
            </w:pPr>
          </w:p>
        </w:tc>
      </w:tr>
      <w:tr w:rsidR="0045649E" w:rsidRPr="00313BE2" w14:paraId="05500B34" w14:textId="77777777" w:rsidTr="00C138D6">
        <w:trPr>
          <w:trHeight w:val="65"/>
        </w:trPr>
        <w:tc>
          <w:tcPr>
            <w:tcW w:w="806" w:type="dxa"/>
          </w:tcPr>
          <w:p w14:paraId="05500B28" w14:textId="77777777" w:rsidR="0045649E" w:rsidRPr="00313BE2" w:rsidRDefault="0045649E" w:rsidP="00C138D6">
            <w:pPr>
              <w:pStyle w:val="TableText"/>
            </w:pPr>
            <w:r w:rsidRPr="00313BE2">
              <w:t>9</w:t>
            </w:r>
          </w:p>
        </w:tc>
        <w:tc>
          <w:tcPr>
            <w:tcW w:w="3240" w:type="dxa"/>
          </w:tcPr>
          <w:p w14:paraId="05500B29" w14:textId="77777777" w:rsidR="0045649E" w:rsidRPr="00313BE2" w:rsidRDefault="0045649E" w:rsidP="00C138D6">
            <w:pPr>
              <w:pStyle w:val="TableText"/>
              <w:rPr>
                <w:lang w:val="fr-FR"/>
              </w:rPr>
            </w:pPr>
            <w:r w:rsidRPr="00313BE2">
              <w:rPr>
                <w:lang w:val="fr-FR"/>
              </w:rPr>
              <w:t xml:space="preserve">Non-Payable Prof Component </w:t>
            </w:r>
            <w:proofErr w:type="spellStart"/>
            <w:r w:rsidRPr="00313BE2">
              <w:rPr>
                <w:lang w:val="fr-FR"/>
              </w:rPr>
              <w:t>Amt</w:t>
            </w:r>
            <w:proofErr w:type="spellEnd"/>
          </w:p>
        </w:tc>
        <w:tc>
          <w:tcPr>
            <w:tcW w:w="1368" w:type="dxa"/>
          </w:tcPr>
          <w:p w14:paraId="05500B2A" w14:textId="77777777" w:rsidR="00DD2A5E" w:rsidRDefault="0045649E" w:rsidP="00DD2A5E">
            <w:pPr>
              <w:pStyle w:val="TableText"/>
            </w:pPr>
            <w:r w:rsidRPr="00313BE2">
              <w:t xml:space="preserve">15 </w:t>
            </w:r>
            <w:r>
              <w:t>N</w:t>
            </w:r>
          </w:p>
          <w:p w14:paraId="05500B2B" w14:textId="77777777" w:rsidR="0045649E" w:rsidRPr="00313BE2" w:rsidRDefault="0045649E" w:rsidP="00DD2A5E">
            <w:pPr>
              <w:pStyle w:val="TableText"/>
            </w:pPr>
            <w:r w:rsidRPr="00313BE2">
              <w:t>2 Decimals</w:t>
            </w:r>
          </w:p>
        </w:tc>
        <w:tc>
          <w:tcPr>
            <w:tcW w:w="2333" w:type="dxa"/>
          </w:tcPr>
          <w:p w14:paraId="05500B2C" w14:textId="77777777" w:rsidR="0045649E" w:rsidRDefault="000C1F69" w:rsidP="00C138D6">
            <w:pPr>
              <w:pStyle w:val="TableText"/>
            </w:pPr>
            <w:r>
              <w:t xml:space="preserve">837: </w:t>
            </w:r>
            <w:r w:rsidR="0045649E" w:rsidRPr="00313BE2">
              <w:t>(I) 2320 MIA19</w:t>
            </w:r>
          </w:p>
          <w:p w14:paraId="05500B2D" w14:textId="77777777" w:rsidR="000C1F69" w:rsidRPr="00313BE2" w:rsidRDefault="000C1F69" w:rsidP="00C138D6">
            <w:pPr>
              <w:pStyle w:val="TableText"/>
            </w:pPr>
            <w:r>
              <w:t>Print: N/A</w:t>
            </w:r>
          </w:p>
          <w:p w14:paraId="05500B2E" w14:textId="77777777" w:rsidR="0045649E" w:rsidRPr="00313BE2" w:rsidRDefault="0045649E" w:rsidP="00C138D6">
            <w:pPr>
              <w:pStyle w:val="TableText"/>
              <w:rPr>
                <w:color w:val="000000" w:themeColor="text1"/>
                <w:sz w:val="20"/>
              </w:rPr>
            </w:pPr>
          </w:p>
        </w:tc>
        <w:tc>
          <w:tcPr>
            <w:tcW w:w="3773" w:type="dxa"/>
          </w:tcPr>
          <w:p w14:paraId="05500B2F" w14:textId="77777777" w:rsidR="000C1F69" w:rsidRDefault="000C1F69" w:rsidP="000C1F69">
            <w:pPr>
              <w:pStyle w:val="TableText"/>
            </w:pPr>
            <w:r>
              <w:t>Biller Input: N/A</w:t>
            </w:r>
          </w:p>
          <w:p w14:paraId="05500B30" w14:textId="77777777" w:rsidR="000C1F69" w:rsidRDefault="000C1F69" w:rsidP="000C1F69">
            <w:pPr>
              <w:pStyle w:val="TableText"/>
            </w:pPr>
            <w:r>
              <w:t>Storage:</w:t>
            </w:r>
          </w:p>
          <w:p w14:paraId="05500B31" w14:textId="77777777" w:rsidR="000C1F69" w:rsidRDefault="000C1F69" w:rsidP="000C1F69">
            <w:pPr>
              <w:pStyle w:val="TableText"/>
            </w:pPr>
            <w:r>
              <w:t>File: EXPLANATION OF BENEFITS (#361.1)</w:t>
            </w:r>
          </w:p>
          <w:p w14:paraId="05500B32" w14:textId="77777777" w:rsidR="0045649E" w:rsidRPr="00313BE2" w:rsidRDefault="000C1F69" w:rsidP="000C1F69">
            <w:pPr>
              <w:pStyle w:val="TableText"/>
            </w:pPr>
            <w:r>
              <w:t>Field: M-CARE INP NON-PAY PROF COMP (#4.18)</w:t>
            </w:r>
          </w:p>
        </w:tc>
        <w:tc>
          <w:tcPr>
            <w:tcW w:w="2880" w:type="dxa"/>
            <w:tcBorders>
              <w:top w:val="single" w:sz="6" w:space="0" w:color="auto"/>
              <w:bottom w:val="single" w:sz="6" w:space="0" w:color="auto"/>
            </w:tcBorders>
            <w:shd w:val="clear" w:color="auto" w:fill="auto"/>
          </w:tcPr>
          <w:p w14:paraId="05500B33" w14:textId="77777777" w:rsidR="0045649E" w:rsidRPr="00313BE2" w:rsidRDefault="0045649E" w:rsidP="00C138D6">
            <w:pPr>
              <w:pStyle w:val="TableText"/>
            </w:pPr>
          </w:p>
        </w:tc>
      </w:tr>
      <w:tr w:rsidR="0045649E" w:rsidRPr="00313BE2" w14:paraId="05500B3F" w14:textId="77777777" w:rsidTr="00C138D6">
        <w:trPr>
          <w:trHeight w:val="65"/>
        </w:trPr>
        <w:tc>
          <w:tcPr>
            <w:tcW w:w="806" w:type="dxa"/>
          </w:tcPr>
          <w:p w14:paraId="05500B35" w14:textId="77777777" w:rsidR="0045649E" w:rsidRPr="00313BE2" w:rsidRDefault="0045649E" w:rsidP="00C138D6">
            <w:pPr>
              <w:pStyle w:val="TableText"/>
            </w:pPr>
            <w:r w:rsidRPr="00313BE2">
              <w:t>10</w:t>
            </w:r>
          </w:p>
        </w:tc>
        <w:tc>
          <w:tcPr>
            <w:tcW w:w="3240" w:type="dxa"/>
          </w:tcPr>
          <w:p w14:paraId="05500B36" w14:textId="77777777" w:rsidR="0045649E" w:rsidRPr="00313BE2" w:rsidRDefault="0045649E" w:rsidP="00C138D6">
            <w:pPr>
              <w:pStyle w:val="TableText"/>
            </w:pPr>
            <w:r w:rsidRPr="00313BE2">
              <w:t>Claim Payment Remark Code (1)</w:t>
            </w:r>
          </w:p>
        </w:tc>
        <w:tc>
          <w:tcPr>
            <w:tcW w:w="1368" w:type="dxa"/>
          </w:tcPr>
          <w:p w14:paraId="05500B37"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38" w14:textId="77777777" w:rsidR="0045649E" w:rsidRDefault="000C1F69" w:rsidP="00C138D6">
            <w:pPr>
              <w:pStyle w:val="TableText"/>
            </w:pPr>
            <w:r>
              <w:t xml:space="preserve">837: </w:t>
            </w:r>
            <w:r w:rsidR="0045649E" w:rsidRPr="00313BE2">
              <w:t>(I) 2320 MIA05</w:t>
            </w:r>
          </w:p>
          <w:p w14:paraId="05500B39" w14:textId="77777777" w:rsidR="000C1F69" w:rsidRPr="00313BE2" w:rsidRDefault="000C1F69" w:rsidP="00C138D6">
            <w:pPr>
              <w:pStyle w:val="TableText"/>
            </w:pPr>
            <w:r>
              <w:t>Print: N/A</w:t>
            </w:r>
          </w:p>
        </w:tc>
        <w:tc>
          <w:tcPr>
            <w:tcW w:w="3773" w:type="dxa"/>
          </w:tcPr>
          <w:p w14:paraId="05500B3A" w14:textId="77777777" w:rsidR="000C1F69" w:rsidRDefault="000C1F69" w:rsidP="000C1F69">
            <w:pPr>
              <w:pStyle w:val="TableText"/>
            </w:pPr>
            <w:r>
              <w:t>Biller Input: N/A</w:t>
            </w:r>
          </w:p>
          <w:p w14:paraId="05500B3B" w14:textId="77777777" w:rsidR="000C1F69" w:rsidRDefault="000C1F69" w:rsidP="000C1F69">
            <w:pPr>
              <w:pStyle w:val="TableText"/>
            </w:pPr>
            <w:r>
              <w:t>Storage:</w:t>
            </w:r>
          </w:p>
          <w:p w14:paraId="05500B3C" w14:textId="77777777" w:rsidR="000C1F69" w:rsidRDefault="000C1F69" w:rsidP="000C1F69">
            <w:pPr>
              <w:pStyle w:val="TableText"/>
            </w:pPr>
            <w:r>
              <w:t>File: EXPLANATION OF BENEFITS (#361.1)</w:t>
            </w:r>
          </w:p>
          <w:p w14:paraId="05500B3D" w14:textId="77777777" w:rsidR="0045649E" w:rsidRDefault="000C1F69" w:rsidP="000C1F69">
            <w:pPr>
              <w:pStyle w:val="TableText"/>
            </w:pPr>
            <w:r>
              <w:t>Field: M-CARE INP PYMNT REMARK CODE-1 (#</w:t>
            </w:r>
            <w:r w:rsidR="00DD2A5E">
              <w:t>5.01</w:t>
            </w:r>
            <w:r>
              <w:t>)</w:t>
            </w:r>
          </w:p>
        </w:tc>
        <w:tc>
          <w:tcPr>
            <w:tcW w:w="2880" w:type="dxa"/>
            <w:tcBorders>
              <w:top w:val="single" w:sz="6" w:space="0" w:color="auto"/>
              <w:bottom w:val="single" w:sz="6" w:space="0" w:color="auto"/>
            </w:tcBorders>
            <w:shd w:val="clear" w:color="auto" w:fill="auto"/>
          </w:tcPr>
          <w:p w14:paraId="05500B3E" w14:textId="77777777" w:rsidR="0045649E" w:rsidRPr="00313BE2" w:rsidRDefault="0045649E" w:rsidP="00C138D6">
            <w:pPr>
              <w:pStyle w:val="TableText"/>
            </w:pPr>
            <w:r>
              <w:t>Max HIPAA length</w:t>
            </w:r>
            <w:r w:rsidRPr="00313BE2">
              <w:t xml:space="preserve"> increased to 50.</w:t>
            </w:r>
          </w:p>
        </w:tc>
      </w:tr>
      <w:tr w:rsidR="0045649E" w:rsidRPr="00313BE2" w14:paraId="05500B4A" w14:textId="77777777" w:rsidTr="00C138D6">
        <w:trPr>
          <w:trHeight w:val="65"/>
        </w:trPr>
        <w:tc>
          <w:tcPr>
            <w:tcW w:w="806" w:type="dxa"/>
          </w:tcPr>
          <w:p w14:paraId="05500B40" w14:textId="77777777" w:rsidR="0045649E" w:rsidRPr="00313BE2" w:rsidRDefault="0045649E" w:rsidP="00C138D6">
            <w:pPr>
              <w:pStyle w:val="TableText"/>
            </w:pPr>
            <w:r w:rsidRPr="00313BE2">
              <w:t>11</w:t>
            </w:r>
          </w:p>
        </w:tc>
        <w:tc>
          <w:tcPr>
            <w:tcW w:w="3240" w:type="dxa"/>
          </w:tcPr>
          <w:p w14:paraId="05500B41" w14:textId="77777777" w:rsidR="0045649E" w:rsidRPr="00313BE2" w:rsidRDefault="0045649E" w:rsidP="00C138D6">
            <w:pPr>
              <w:pStyle w:val="TableText"/>
            </w:pPr>
            <w:r w:rsidRPr="00313BE2">
              <w:t>Claim Payment Remark Code (2)</w:t>
            </w:r>
          </w:p>
        </w:tc>
        <w:tc>
          <w:tcPr>
            <w:tcW w:w="1368" w:type="dxa"/>
          </w:tcPr>
          <w:p w14:paraId="05500B42"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3" w14:textId="77777777" w:rsidR="0045649E" w:rsidRDefault="000C1F69" w:rsidP="00C138D6">
            <w:pPr>
              <w:pStyle w:val="TableText"/>
            </w:pPr>
            <w:r>
              <w:t xml:space="preserve">837: </w:t>
            </w:r>
            <w:r w:rsidR="0045649E" w:rsidRPr="00313BE2">
              <w:t>(I) 2320 MIA20</w:t>
            </w:r>
          </w:p>
          <w:p w14:paraId="05500B44" w14:textId="77777777" w:rsidR="000C1F69" w:rsidRPr="00313BE2" w:rsidRDefault="000C1F69" w:rsidP="00C138D6">
            <w:pPr>
              <w:pStyle w:val="TableText"/>
            </w:pPr>
            <w:r>
              <w:t>Print: N/A</w:t>
            </w:r>
          </w:p>
        </w:tc>
        <w:tc>
          <w:tcPr>
            <w:tcW w:w="3773" w:type="dxa"/>
          </w:tcPr>
          <w:p w14:paraId="05500B45" w14:textId="77777777" w:rsidR="00DD2A5E" w:rsidRDefault="00DD2A5E" w:rsidP="00DD2A5E">
            <w:pPr>
              <w:pStyle w:val="TableText"/>
            </w:pPr>
            <w:r>
              <w:t>Biller Input: N/A</w:t>
            </w:r>
          </w:p>
          <w:p w14:paraId="05500B46" w14:textId="77777777" w:rsidR="00DD2A5E" w:rsidRDefault="00DD2A5E" w:rsidP="00DD2A5E">
            <w:pPr>
              <w:pStyle w:val="TableText"/>
            </w:pPr>
            <w:r>
              <w:t>Storage:</w:t>
            </w:r>
          </w:p>
          <w:p w14:paraId="05500B47" w14:textId="77777777" w:rsidR="00DD2A5E" w:rsidRDefault="00DD2A5E" w:rsidP="00DD2A5E">
            <w:pPr>
              <w:pStyle w:val="TableText"/>
            </w:pPr>
            <w:r>
              <w:t>File: EXPLANATION OF BENEFITS (#361.1)</w:t>
            </w:r>
          </w:p>
          <w:p w14:paraId="05500B48" w14:textId="77777777" w:rsidR="0045649E" w:rsidRDefault="00DD2A5E" w:rsidP="00DD2A5E">
            <w:pPr>
              <w:pStyle w:val="TableText"/>
            </w:pPr>
            <w:r>
              <w:t>Field: M-CARE INP PYMNT REMARK CODE-2 (#5.02)</w:t>
            </w:r>
          </w:p>
        </w:tc>
        <w:tc>
          <w:tcPr>
            <w:tcW w:w="2880" w:type="dxa"/>
            <w:tcBorders>
              <w:top w:val="single" w:sz="6" w:space="0" w:color="auto"/>
              <w:bottom w:val="single" w:sz="6" w:space="0" w:color="auto"/>
            </w:tcBorders>
            <w:shd w:val="clear" w:color="auto" w:fill="auto"/>
          </w:tcPr>
          <w:p w14:paraId="05500B49" w14:textId="77777777" w:rsidR="0045649E" w:rsidRPr="00313BE2" w:rsidRDefault="0045649E" w:rsidP="00C138D6">
            <w:pPr>
              <w:pStyle w:val="TableText"/>
            </w:pPr>
            <w:r>
              <w:t>Max HIPAA length</w:t>
            </w:r>
            <w:r w:rsidRPr="00313BE2">
              <w:t xml:space="preserve"> increased to 50.</w:t>
            </w:r>
          </w:p>
        </w:tc>
      </w:tr>
      <w:tr w:rsidR="0045649E" w:rsidRPr="00313BE2" w14:paraId="05500B55" w14:textId="77777777" w:rsidTr="00C138D6">
        <w:trPr>
          <w:trHeight w:val="65"/>
        </w:trPr>
        <w:tc>
          <w:tcPr>
            <w:tcW w:w="806" w:type="dxa"/>
          </w:tcPr>
          <w:p w14:paraId="05500B4B" w14:textId="77777777" w:rsidR="0045649E" w:rsidRPr="00313BE2" w:rsidRDefault="0045649E" w:rsidP="00C138D6">
            <w:pPr>
              <w:pStyle w:val="TableText"/>
            </w:pPr>
            <w:r w:rsidRPr="00313BE2">
              <w:t>12</w:t>
            </w:r>
          </w:p>
        </w:tc>
        <w:tc>
          <w:tcPr>
            <w:tcW w:w="3240" w:type="dxa"/>
          </w:tcPr>
          <w:p w14:paraId="05500B4C" w14:textId="77777777" w:rsidR="0045649E" w:rsidRPr="00313BE2" w:rsidRDefault="0045649E" w:rsidP="00C138D6">
            <w:pPr>
              <w:pStyle w:val="TableText"/>
            </w:pPr>
            <w:r w:rsidRPr="00313BE2">
              <w:t>Claim Payment Remark Code (3)</w:t>
            </w:r>
          </w:p>
        </w:tc>
        <w:tc>
          <w:tcPr>
            <w:tcW w:w="1368" w:type="dxa"/>
          </w:tcPr>
          <w:p w14:paraId="05500B4D"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E" w14:textId="77777777" w:rsidR="0045649E" w:rsidRDefault="000C1F69" w:rsidP="00C138D6">
            <w:pPr>
              <w:pStyle w:val="TableText"/>
            </w:pPr>
            <w:r>
              <w:t xml:space="preserve">837: </w:t>
            </w:r>
            <w:r w:rsidR="0045649E" w:rsidRPr="00313BE2">
              <w:t>(I) 2320 MIA21</w:t>
            </w:r>
          </w:p>
          <w:p w14:paraId="05500B4F" w14:textId="77777777" w:rsidR="000C1F69" w:rsidRPr="00313BE2" w:rsidRDefault="000C1F69" w:rsidP="00C138D6">
            <w:pPr>
              <w:pStyle w:val="TableText"/>
            </w:pPr>
            <w:r>
              <w:t>Print: N/A</w:t>
            </w:r>
          </w:p>
        </w:tc>
        <w:tc>
          <w:tcPr>
            <w:tcW w:w="3773" w:type="dxa"/>
          </w:tcPr>
          <w:p w14:paraId="05500B50" w14:textId="77777777" w:rsidR="00DD2A5E" w:rsidRDefault="00DD2A5E" w:rsidP="00DD2A5E">
            <w:pPr>
              <w:pStyle w:val="TableText"/>
            </w:pPr>
            <w:r>
              <w:t>Biller Input: N/A</w:t>
            </w:r>
          </w:p>
          <w:p w14:paraId="05500B51" w14:textId="77777777" w:rsidR="00DD2A5E" w:rsidRDefault="00DD2A5E" w:rsidP="00DD2A5E">
            <w:pPr>
              <w:pStyle w:val="TableText"/>
            </w:pPr>
            <w:r>
              <w:t>Storage:</w:t>
            </w:r>
          </w:p>
          <w:p w14:paraId="05500B52" w14:textId="77777777" w:rsidR="00DD2A5E" w:rsidRDefault="00DD2A5E" w:rsidP="00DD2A5E">
            <w:pPr>
              <w:pStyle w:val="TableText"/>
            </w:pPr>
            <w:r>
              <w:t>File: EXPLANATION OF BENEFITS (#361.1)</w:t>
            </w:r>
          </w:p>
          <w:p w14:paraId="05500B53" w14:textId="77777777" w:rsidR="0045649E" w:rsidRDefault="00DD2A5E" w:rsidP="00DD2A5E">
            <w:pPr>
              <w:pStyle w:val="TableText"/>
            </w:pPr>
            <w:r>
              <w:lastRenderedPageBreak/>
              <w:t>Field: M-CARE INP PYMNT REMARK CODE-3 (#5.03)</w:t>
            </w:r>
          </w:p>
        </w:tc>
        <w:tc>
          <w:tcPr>
            <w:tcW w:w="2880" w:type="dxa"/>
            <w:tcBorders>
              <w:top w:val="single" w:sz="6" w:space="0" w:color="auto"/>
              <w:bottom w:val="single" w:sz="6" w:space="0" w:color="auto"/>
            </w:tcBorders>
            <w:shd w:val="clear" w:color="auto" w:fill="auto"/>
          </w:tcPr>
          <w:p w14:paraId="05500B54" w14:textId="77777777" w:rsidR="0045649E" w:rsidRPr="00313BE2" w:rsidRDefault="0045649E" w:rsidP="00C138D6">
            <w:pPr>
              <w:pStyle w:val="TableText"/>
            </w:pPr>
            <w:r>
              <w:lastRenderedPageBreak/>
              <w:t>Max HIPAA length</w:t>
            </w:r>
            <w:r w:rsidRPr="00313BE2">
              <w:t xml:space="preserve"> increased to 50.</w:t>
            </w:r>
          </w:p>
        </w:tc>
      </w:tr>
      <w:tr w:rsidR="0045649E" w:rsidRPr="00313BE2" w14:paraId="05500B60" w14:textId="77777777" w:rsidTr="00C138D6">
        <w:trPr>
          <w:trHeight w:val="65"/>
        </w:trPr>
        <w:tc>
          <w:tcPr>
            <w:tcW w:w="806" w:type="dxa"/>
          </w:tcPr>
          <w:p w14:paraId="05500B56" w14:textId="77777777" w:rsidR="0045649E" w:rsidRPr="00313BE2" w:rsidRDefault="0045649E" w:rsidP="00C138D6">
            <w:pPr>
              <w:pStyle w:val="TableText"/>
            </w:pPr>
            <w:r w:rsidRPr="00313BE2">
              <w:lastRenderedPageBreak/>
              <w:t>13</w:t>
            </w:r>
          </w:p>
        </w:tc>
        <w:tc>
          <w:tcPr>
            <w:tcW w:w="3240" w:type="dxa"/>
          </w:tcPr>
          <w:p w14:paraId="05500B57" w14:textId="77777777" w:rsidR="0045649E" w:rsidRPr="00313BE2" w:rsidRDefault="0045649E" w:rsidP="00C138D6">
            <w:pPr>
              <w:pStyle w:val="TableText"/>
            </w:pPr>
            <w:r w:rsidRPr="00313BE2">
              <w:t>Claim Payment Remark Code (4)</w:t>
            </w:r>
          </w:p>
        </w:tc>
        <w:tc>
          <w:tcPr>
            <w:tcW w:w="1368" w:type="dxa"/>
          </w:tcPr>
          <w:p w14:paraId="05500B58"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59" w14:textId="77777777" w:rsidR="0045649E" w:rsidRDefault="000C1F69" w:rsidP="00C138D6">
            <w:pPr>
              <w:pStyle w:val="TableText"/>
            </w:pPr>
            <w:r>
              <w:t xml:space="preserve">837: </w:t>
            </w:r>
            <w:r w:rsidR="0045649E" w:rsidRPr="00313BE2">
              <w:t>(I) 2320 MIA22</w:t>
            </w:r>
          </w:p>
          <w:p w14:paraId="05500B5A" w14:textId="77777777" w:rsidR="000C1F69" w:rsidRPr="00313BE2" w:rsidRDefault="000C1F69" w:rsidP="00C138D6">
            <w:pPr>
              <w:pStyle w:val="TableText"/>
            </w:pPr>
            <w:r>
              <w:t>Print: N/A</w:t>
            </w:r>
          </w:p>
        </w:tc>
        <w:tc>
          <w:tcPr>
            <w:tcW w:w="3773" w:type="dxa"/>
          </w:tcPr>
          <w:p w14:paraId="05500B5B" w14:textId="77777777" w:rsidR="00DD2A5E" w:rsidRDefault="00DD2A5E" w:rsidP="00DD2A5E">
            <w:pPr>
              <w:pStyle w:val="TableText"/>
            </w:pPr>
            <w:r>
              <w:t>Biller Input: N/A</w:t>
            </w:r>
          </w:p>
          <w:p w14:paraId="05500B5C" w14:textId="77777777" w:rsidR="00DD2A5E" w:rsidRDefault="00DD2A5E" w:rsidP="00DD2A5E">
            <w:pPr>
              <w:pStyle w:val="TableText"/>
            </w:pPr>
            <w:r>
              <w:t>Storage:</w:t>
            </w:r>
          </w:p>
          <w:p w14:paraId="05500B5D" w14:textId="77777777" w:rsidR="00DD2A5E" w:rsidRDefault="00DD2A5E" w:rsidP="00DD2A5E">
            <w:pPr>
              <w:pStyle w:val="TableText"/>
            </w:pPr>
            <w:r>
              <w:t>File: EXPLANATION OF BENEFITS (#361.1)</w:t>
            </w:r>
          </w:p>
          <w:p w14:paraId="05500B5E" w14:textId="77777777" w:rsidR="0045649E" w:rsidRDefault="00DD2A5E" w:rsidP="00DD2A5E">
            <w:pPr>
              <w:pStyle w:val="TableText"/>
            </w:pPr>
            <w:r>
              <w:t>Field: M-CARE INP PYMNT REMARK CODE-4 (#5.04)</w:t>
            </w:r>
          </w:p>
        </w:tc>
        <w:tc>
          <w:tcPr>
            <w:tcW w:w="2880" w:type="dxa"/>
            <w:tcBorders>
              <w:top w:val="single" w:sz="6" w:space="0" w:color="auto"/>
              <w:bottom w:val="single" w:sz="6" w:space="0" w:color="auto"/>
            </w:tcBorders>
            <w:shd w:val="clear" w:color="auto" w:fill="auto"/>
          </w:tcPr>
          <w:p w14:paraId="05500B5F" w14:textId="77777777" w:rsidR="0045649E" w:rsidRPr="00313BE2" w:rsidRDefault="0045649E" w:rsidP="00C138D6">
            <w:pPr>
              <w:pStyle w:val="TableText"/>
            </w:pPr>
            <w:r>
              <w:t>Max HIPAA length</w:t>
            </w:r>
            <w:r w:rsidRPr="00313BE2">
              <w:t xml:space="preserve"> increased to 50.</w:t>
            </w:r>
          </w:p>
        </w:tc>
      </w:tr>
      <w:tr w:rsidR="0045649E" w:rsidRPr="00313BE2" w14:paraId="05500B6B" w14:textId="77777777" w:rsidTr="00C138D6">
        <w:trPr>
          <w:trHeight w:val="65"/>
        </w:trPr>
        <w:tc>
          <w:tcPr>
            <w:tcW w:w="806" w:type="dxa"/>
          </w:tcPr>
          <w:p w14:paraId="05500B61" w14:textId="77777777" w:rsidR="0045649E" w:rsidRPr="00313BE2" w:rsidRDefault="0045649E" w:rsidP="00C138D6">
            <w:pPr>
              <w:pStyle w:val="TableText"/>
            </w:pPr>
            <w:r w:rsidRPr="00313BE2">
              <w:t>14</w:t>
            </w:r>
          </w:p>
        </w:tc>
        <w:tc>
          <w:tcPr>
            <w:tcW w:w="3240" w:type="dxa"/>
          </w:tcPr>
          <w:p w14:paraId="05500B62" w14:textId="77777777" w:rsidR="0045649E" w:rsidRPr="00313BE2" w:rsidRDefault="0045649E" w:rsidP="00C138D6">
            <w:pPr>
              <w:pStyle w:val="TableText"/>
            </w:pPr>
            <w:r w:rsidRPr="00313BE2">
              <w:t>Claim Payment Remark Code (5)</w:t>
            </w:r>
          </w:p>
        </w:tc>
        <w:tc>
          <w:tcPr>
            <w:tcW w:w="1368" w:type="dxa"/>
          </w:tcPr>
          <w:p w14:paraId="05500B63"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64" w14:textId="77777777" w:rsidR="0045649E" w:rsidRDefault="000C1F69" w:rsidP="00C138D6">
            <w:pPr>
              <w:pStyle w:val="TableText"/>
            </w:pPr>
            <w:r>
              <w:t xml:space="preserve">837: </w:t>
            </w:r>
            <w:r w:rsidR="0045649E" w:rsidRPr="00313BE2">
              <w:t>(I) 2320 MIA23</w:t>
            </w:r>
          </w:p>
          <w:p w14:paraId="05500B65" w14:textId="77777777" w:rsidR="000C1F69" w:rsidRPr="00313BE2" w:rsidRDefault="000C1F69" w:rsidP="00C138D6">
            <w:pPr>
              <w:pStyle w:val="TableText"/>
            </w:pPr>
            <w:r>
              <w:t>Print: N/A</w:t>
            </w:r>
          </w:p>
        </w:tc>
        <w:tc>
          <w:tcPr>
            <w:tcW w:w="3773" w:type="dxa"/>
          </w:tcPr>
          <w:p w14:paraId="05500B66" w14:textId="77777777" w:rsidR="00DD2A5E" w:rsidRDefault="00DD2A5E" w:rsidP="00DD2A5E">
            <w:pPr>
              <w:pStyle w:val="TableText"/>
            </w:pPr>
            <w:r>
              <w:t>Biller Input: N/A</w:t>
            </w:r>
          </w:p>
          <w:p w14:paraId="05500B67" w14:textId="77777777" w:rsidR="00DD2A5E" w:rsidRDefault="00DD2A5E" w:rsidP="00DD2A5E">
            <w:pPr>
              <w:pStyle w:val="TableText"/>
            </w:pPr>
            <w:r>
              <w:t>Storage:</w:t>
            </w:r>
          </w:p>
          <w:p w14:paraId="05500B68" w14:textId="77777777" w:rsidR="00DD2A5E" w:rsidRDefault="00DD2A5E" w:rsidP="00DD2A5E">
            <w:pPr>
              <w:pStyle w:val="TableText"/>
            </w:pPr>
            <w:r>
              <w:t>File: EXPLANATION OF BENEFITS (#361.1)</w:t>
            </w:r>
          </w:p>
          <w:p w14:paraId="05500B69" w14:textId="77777777" w:rsidR="0045649E" w:rsidRDefault="00DD2A5E" w:rsidP="00DD2A5E">
            <w:pPr>
              <w:pStyle w:val="TableText"/>
            </w:pPr>
            <w:r>
              <w:t>Field: M-CARE INP PYMNT REMARK CODE-5 (#5.05)</w:t>
            </w:r>
          </w:p>
        </w:tc>
        <w:tc>
          <w:tcPr>
            <w:tcW w:w="2880" w:type="dxa"/>
            <w:tcBorders>
              <w:top w:val="single" w:sz="6" w:space="0" w:color="auto"/>
              <w:bottom w:val="single" w:sz="6" w:space="0" w:color="auto"/>
            </w:tcBorders>
            <w:shd w:val="clear" w:color="auto" w:fill="auto"/>
          </w:tcPr>
          <w:p w14:paraId="05500B6A" w14:textId="77777777" w:rsidR="0045649E" w:rsidRPr="00313BE2" w:rsidRDefault="0045649E" w:rsidP="00C138D6">
            <w:pPr>
              <w:pStyle w:val="TableText"/>
            </w:pPr>
            <w:r>
              <w:t>Max HIPAA length</w:t>
            </w:r>
            <w:r w:rsidRPr="00313BE2">
              <w:t xml:space="preserve"> increased to 50.</w:t>
            </w:r>
          </w:p>
        </w:tc>
      </w:tr>
      <w:tr w:rsidR="0045649E" w:rsidRPr="00313BE2" w14:paraId="05500B77" w14:textId="77777777" w:rsidTr="00C138D6">
        <w:trPr>
          <w:trHeight w:val="65"/>
        </w:trPr>
        <w:tc>
          <w:tcPr>
            <w:tcW w:w="806" w:type="dxa"/>
          </w:tcPr>
          <w:p w14:paraId="05500B6C" w14:textId="77777777" w:rsidR="0045649E" w:rsidRPr="00313BE2" w:rsidRDefault="0045649E" w:rsidP="00C138D6">
            <w:pPr>
              <w:pStyle w:val="TableText"/>
            </w:pPr>
            <w:r w:rsidRPr="00313BE2">
              <w:t>15</w:t>
            </w:r>
          </w:p>
        </w:tc>
        <w:tc>
          <w:tcPr>
            <w:tcW w:w="3240" w:type="dxa"/>
          </w:tcPr>
          <w:p w14:paraId="05500B6D" w14:textId="77777777" w:rsidR="0045649E" w:rsidRPr="00313BE2" w:rsidRDefault="0045649E" w:rsidP="00C138D6">
            <w:pPr>
              <w:pStyle w:val="TableText"/>
            </w:pPr>
            <w:r w:rsidRPr="00313BE2">
              <w:t xml:space="preserve">PPS-Capital Exception </w:t>
            </w:r>
            <w:proofErr w:type="spellStart"/>
            <w:r w:rsidRPr="00313BE2">
              <w:t>Amt</w:t>
            </w:r>
            <w:proofErr w:type="spellEnd"/>
          </w:p>
        </w:tc>
        <w:tc>
          <w:tcPr>
            <w:tcW w:w="1368" w:type="dxa"/>
          </w:tcPr>
          <w:p w14:paraId="05500B6E" w14:textId="77777777" w:rsidR="00DD2A5E" w:rsidRDefault="0045649E" w:rsidP="00C138D6">
            <w:pPr>
              <w:pStyle w:val="TableText"/>
            </w:pPr>
            <w:r w:rsidRPr="00313BE2">
              <w:t xml:space="preserve">15 </w:t>
            </w:r>
            <w:r>
              <w:t>N</w:t>
            </w:r>
          </w:p>
          <w:p w14:paraId="05500B6F" w14:textId="77777777" w:rsidR="0045649E" w:rsidRPr="00313BE2" w:rsidRDefault="0045649E" w:rsidP="00C138D6">
            <w:pPr>
              <w:pStyle w:val="TableText"/>
            </w:pPr>
            <w:r w:rsidRPr="00313BE2">
              <w:t>2 Decimals</w:t>
            </w:r>
          </w:p>
        </w:tc>
        <w:tc>
          <w:tcPr>
            <w:tcW w:w="2333" w:type="dxa"/>
          </w:tcPr>
          <w:p w14:paraId="05500B70" w14:textId="77777777" w:rsidR="0045649E" w:rsidRDefault="000C1F69" w:rsidP="00C138D6">
            <w:pPr>
              <w:pStyle w:val="TableText"/>
            </w:pPr>
            <w:r>
              <w:t xml:space="preserve">837: </w:t>
            </w:r>
            <w:r w:rsidR="0045649E" w:rsidRPr="00313BE2">
              <w:t>(I) 2320 MIA24</w:t>
            </w:r>
          </w:p>
          <w:p w14:paraId="05500B71" w14:textId="77777777" w:rsidR="000C1F69" w:rsidRPr="00313BE2" w:rsidRDefault="000C1F69" w:rsidP="00C138D6">
            <w:pPr>
              <w:pStyle w:val="TableText"/>
            </w:pPr>
            <w:r>
              <w:t>Print: N/A</w:t>
            </w:r>
          </w:p>
        </w:tc>
        <w:tc>
          <w:tcPr>
            <w:tcW w:w="3773" w:type="dxa"/>
          </w:tcPr>
          <w:p w14:paraId="05500B72" w14:textId="77777777" w:rsidR="00DD2A5E" w:rsidRDefault="00DD2A5E" w:rsidP="00DD2A5E">
            <w:pPr>
              <w:pStyle w:val="TableText"/>
            </w:pPr>
            <w:r>
              <w:t>Biller Input: N/A</w:t>
            </w:r>
          </w:p>
          <w:p w14:paraId="05500B73" w14:textId="77777777" w:rsidR="00DD2A5E" w:rsidRDefault="00DD2A5E" w:rsidP="00DD2A5E">
            <w:pPr>
              <w:pStyle w:val="TableText"/>
            </w:pPr>
            <w:r>
              <w:t>Storage:</w:t>
            </w:r>
          </w:p>
          <w:p w14:paraId="05500B74" w14:textId="77777777" w:rsidR="00DD2A5E" w:rsidRDefault="00DD2A5E" w:rsidP="00DD2A5E">
            <w:pPr>
              <w:pStyle w:val="TableText"/>
            </w:pPr>
            <w:r>
              <w:t>File: EXPLANATION OF BENEFITS (#361.1)</w:t>
            </w:r>
          </w:p>
          <w:p w14:paraId="05500B75" w14:textId="77777777" w:rsidR="0045649E" w:rsidRPr="00313BE2" w:rsidRDefault="00741F47" w:rsidP="00DD2A5E">
            <w:pPr>
              <w:pStyle w:val="TableText"/>
            </w:pPr>
            <w:r w:rsidRPr="00741F47">
              <w:t>Field: M-CARE INP CAP EXCEPTION AMT (#4.04</w:t>
            </w:r>
            <w:r w:rsidR="00DD2A5E" w:rsidRPr="00741F47">
              <w:t>)</w:t>
            </w:r>
          </w:p>
        </w:tc>
        <w:tc>
          <w:tcPr>
            <w:tcW w:w="2880" w:type="dxa"/>
            <w:tcBorders>
              <w:top w:val="single" w:sz="6" w:space="0" w:color="auto"/>
              <w:bottom w:val="single" w:sz="4" w:space="0" w:color="auto"/>
            </w:tcBorders>
            <w:shd w:val="clear" w:color="auto" w:fill="auto"/>
          </w:tcPr>
          <w:p w14:paraId="05500B76" w14:textId="77777777" w:rsidR="0045649E" w:rsidRPr="00313BE2" w:rsidRDefault="0045649E" w:rsidP="00C138D6">
            <w:pPr>
              <w:pStyle w:val="TableText"/>
            </w:pPr>
          </w:p>
        </w:tc>
      </w:tr>
    </w:tbl>
    <w:p w14:paraId="05500B78" w14:textId="77777777" w:rsidR="001C77D1" w:rsidRPr="00313BE2" w:rsidRDefault="001C77D1" w:rsidP="00302507">
      <w:pPr>
        <w:pStyle w:val="BodyText"/>
      </w:pPr>
      <w:bookmarkStart w:id="480" w:name="_Toc209511144"/>
      <w:bookmarkStart w:id="481" w:name="_Toc261954519"/>
    </w:p>
    <w:p w14:paraId="05500B79" w14:textId="77777777" w:rsidR="0064184D" w:rsidRPr="00D916CC" w:rsidRDefault="001C77D1" w:rsidP="00351368">
      <w:pPr>
        <w:pStyle w:val="Heading3"/>
      </w:pPr>
      <w:r w:rsidRPr="00D916CC">
        <w:br w:type="page"/>
      </w:r>
      <w:bookmarkStart w:id="482" w:name="_Toc263271023"/>
      <w:bookmarkStart w:id="483" w:name="_Toc263271302"/>
      <w:bookmarkStart w:id="484" w:name="_Toc377477662"/>
      <w:bookmarkStart w:id="485" w:name="_Toc465931752"/>
      <w:r w:rsidR="0064184D" w:rsidRPr="00D916CC">
        <w:lastRenderedPageBreak/>
        <w:t>CCAS - Loop 2320 (COB Claim Level Adjustments)</w:t>
      </w:r>
      <w:bookmarkEnd w:id="478"/>
      <w:bookmarkEnd w:id="479"/>
      <w:bookmarkEnd w:id="480"/>
      <w:bookmarkEnd w:id="481"/>
      <w:bookmarkEnd w:id="482"/>
      <w:bookmarkEnd w:id="483"/>
      <w:r w:rsidR="0064184D" w:rsidRPr="00D916CC">
        <w:t xml:space="preserve"> </w:t>
      </w:r>
      <w:r w:rsidR="008604BC" w:rsidRPr="00D916CC">
        <w:t>[SEQ 135]</w:t>
      </w:r>
      <w:bookmarkEnd w:id="484"/>
      <w:bookmarkEnd w:id="485"/>
    </w:p>
    <w:p w14:paraId="05500B7A" w14:textId="77777777" w:rsidR="0064184D" w:rsidRPr="00313BE2" w:rsidRDefault="0064184D" w:rsidP="00302507">
      <w:pPr>
        <w:pStyle w:val="BodyText"/>
      </w:pPr>
      <w:r w:rsidRPr="00313BE2">
        <w:t>One</w:t>
      </w:r>
      <w:r w:rsidR="001C77D1" w:rsidRPr="00313BE2">
        <w:t xml:space="preserve"> or more records per OI1 record</w:t>
      </w:r>
    </w:p>
    <w:p w14:paraId="05500B7B" w14:textId="77777777" w:rsidR="0064184D" w:rsidRPr="00313BE2" w:rsidRDefault="0064184D" w:rsidP="00302507">
      <w:pPr>
        <w:pStyle w:val="BodyText"/>
      </w:pPr>
      <w:r w:rsidRPr="00313BE2">
        <w:t>(OPTIONAL</w:t>
      </w:r>
      <w:r w:rsidR="00741F47">
        <w:t xml:space="preserve"> – Max length 183</w:t>
      </w:r>
      <w:r w:rsidR="00F05B25" w:rsidRPr="00313BE2">
        <w:t xml:space="preserve"> bytes</w:t>
      </w:r>
      <w:r w:rsidRPr="00313BE2">
        <w:t>)</w:t>
      </w:r>
      <w:bookmarkStart w:id="486" w:name="_Toc208309258"/>
      <w:bookmarkStart w:id="487" w:name="_Toc165973822"/>
      <w:r w:rsidRPr="00313BE2">
        <w:t xml:space="preserve"> </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B82" w14:textId="77777777" w:rsidTr="00DD2A5E">
        <w:trPr>
          <w:trHeight w:val="350"/>
          <w:tblHeader/>
        </w:trPr>
        <w:tc>
          <w:tcPr>
            <w:tcW w:w="806" w:type="dxa"/>
            <w:tcBorders>
              <w:top w:val="single" w:sz="4" w:space="0" w:color="auto"/>
              <w:bottom w:val="single" w:sz="6" w:space="0" w:color="auto"/>
            </w:tcBorders>
            <w:shd w:val="clear" w:color="auto" w:fill="D9D9D9"/>
          </w:tcPr>
          <w:p w14:paraId="05500B7C" w14:textId="77777777" w:rsidR="0045649E" w:rsidRPr="00313BE2" w:rsidRDefault="0045649E" w:rsidP="00DD2A5E">
            <w:pPr>
              <w:pStyle w:val="TableHeading"/>
            </w:pPr>
            <w:r w:rsidRPr="00313BE2">
              <w:t>Piece</w:t>
            </w:r>
          </w:p>
        </w:tc>
        <w:tc>
          <w:tcPr>
            <w:tcW w:w="3240" w:type="dxa"/>
            <w:tcBorders>
              <w:top w:val="single" w:sz="4" w:space="0" w:color="auto"/>
              <w:bottom w:val="single" w:sz="6" w:space="0" w:color="auto"/>
            </w:tcBorders>
            <w:shd w:val="clear" w:color="auto" w:fill="D9D9D9"/>
          </w:tcPr>
          <w:p w14:paraId="05500B7D" w14:textId="77777777" w:rsidR="0045649E" w:rsidRPr="00313BE2" w:rsidRDefault="0045649E" w:rsidP="00DD2A5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B7E" w14:textId="77777777" w:rsidR="0045649E" w:rsidRPr="00313BE2" w:rsidRDefault="00A13C83" w:rsidP="00DD2A5E">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B7F" w14:textId="77777777" w:rsidR="0045649E" w:rsidRPr="00313BE2" w:rsidRDefault="00A13C83" w:rsidP="00DD2A5E">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B80" w14:textId="77777777" w:rsidR="0045649E" w:rsidRPr="00313BE2" w:rsidRDefault="00A13C83" w:rsidP="00DD2A5E">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B81" w14:textId="77777777" w:rsidR="0045649E" w:rsidRPr="00313BE2" w:rsidRDefault="0045649E" w:rsidP="00DD2A5E">
            <w:pPr>
              <w:pStyle w:val="TableHeading"/>
            </w:pPr>
            <w:r w:rsidRPr="00313BE2">
              <w:t>FSC Processing Comments</w:t>
            </w:r>
          </w:p>
        </w:tc>
      </w:tr>
      <w:tr w:rsidR="0045649E" w:rsidRPr="00313BE2" w14:paraId="05500B89" w14:textId="77777777" w:rsidTr="00DD2A5E">
        <w:trPr>
          <w:trHeight w:val="192"/>
        </w:trPr>
        <w:tc>
          <w:tcPr>
            <w:tcW w:w="806" w:type="dxa"/>
          </w:tcPr>
          <w:p w14:paraId="05500B83" w14:textId="77777777" w:rsidR="0045649E" w:rsidRPr="00313BE2" w:rsidRDefault="0045649E" w:rsidP="00DD2A5E">
            <w:pPr>
              <w:pStyle w:val="TableText"/>
            </w:pPr>
            <w:r w:rsidRPr="00313BE2">
              <w:t>1</w:t>
            </w:r>
          </w:p>
        </w:tc>
        <w:tc>
          <w:tcPr>
            <w:tcW w:w="3240" w:type="dxa"/>
          </w:tcPr>
          <w:p w14:paraId="05500B84" w14:textId="77777777" w:rsidR="0045649E" w:rsidRPr="00313BE2" w:rsidRDefault="0045649E" w:rsidP="00DD2A5E">
            <w:pPr>
              <w:pStyle w:val="TableText"/>
            </w:pPr>
            <w:r w:rsidRPr="00313BE2">
              <w:t>RECORD ID = ‘CCAS’</w:t>
            </w:r>
          </w:p>
        </w:tc>
        <w:tc>
          <w:tcPr>
            <w:tcW w:w="1368" w:type="dxa"/>
          </w:tcPr>
          <w:p w14:paraId="05500B85" w14:textId="77777777" w:rsidR="0045649E" w:rsidRPr="00313BE2" w:rsidRDefault="0045649E" w:rsidP="00DD2A5E">
            <w:pPr>
              <w:pStyle w:val="TableText"/>
            </w:pPr>
            <w:r w:rsidRPr="00313BE2">
              <w:t xml:space="preserve">4 </w:t>
            </w:r>
            <w:r>
              <w:t>A</w:t>
            </w:r>
          </w:p>
        </w:tc>
        <w:tc>
          <w:tcPr>
            <w:tcW w:w="2333" w:type="dxa"/>
          </w:tcPr>
          <w:p w14:paraId="05500B86" w14:textId="77777777" w:rsidR="0045649E" w:rsidRPr="00313BE2" w:rsidRDefault="0045649E" w:rsidP="00DD2A5E">
            <w:pPr>
              <w:pStyle w:val="TableText"/>
              <w:rPr>
                <w:color w:val="000000" w:themeColor="text1"/>
                <w:sz w:val="20"/>
              </w:rPr>
            </w:pPr>
          </w:p>
        </w:tc>
        <w:tc>
          <w:tcPr>
            <w:tcW w:w="3773" w:type="dxa"/>
          </w:tcPr>
          <w:p w14:paraId="05500B87" w14:textId="77777777" w:rsidR="0045649E" w:rsidRPr="00313BE2" w:rsidRDefault="0045649E" w:rsidP="00DD2A5E">
            <w:pPr>
              <w:pStyle w:val="TableText"/>
            </w:pPr>
          </w:p>
        </w:tc>
        <w:tc>
          <w:tcPr>
            <w:tcW w:w="2880" w:type="dxa"/>
            <w:tcBorders>
              <w:top w:val="single" w:sz="6" w:space="0" w:color="auto"/>
              <w:bottom w:val="single" w:sz="6" w:space="0" w:color="auto"/>
            </w:tcBorders>
            <w:shd w:val="clear" w:color="auto" w:fill="auto"/>
          </w:tcPr>
          <w:p w14:paraId="05500B88" w14:textId="77777777" w:rsidR="0045649E" w:rsidRPr="00313BE2" w:rsidRDefault="0045649E" w:rsidP="00DD2A5E">
            <w:pPr>
              <w:pStyle w:val="TableText"/>
            </w:pPr>
          </w:p>
        </w:tc>
      </w:tr>
      <w:tr w:rsidR="0045649E" w:rsidRPr="00313BE2" w14:paraId="05500B95" w14:textId="77777777" w:rsidTr="00DD2A5E">
        <w:trPr>
          <w:trHeight w:val="65"/>
        </w:trPr>
        <w:tc>
          <w:tcPr>
            <w:tcW w:w="806" w:type="dxa"/>
            <w:shd w:val="clear" w:color="auto" w:fill="auto"/>
          </w:tcPr>
          <w:p w14:paraId="05500B8A" w14:textId="77777777" w:rsidR="0045649E" w:rsidRPr="00313BE2" w:rsidRDefault="0045649E" w:rsidP="00DD2A5E">
            <w:pPr>
              <w:pStyle w:val="TableText"/>
            </w:pPr>
            <w:r w:rsidRPr="00313BE2">
              <w:t>2</w:t>
            </w:r>
          </w:p>
        </w:tc>
        <w:tc>
          <w:tcPr>
            <w:tcW w:w="3240" w:type="dxa"/>
            <w:shd w:val="clear" w:color="auto" w:fill="auto"/>
          </w:tcPr>
          <w:p w14:paraId="05500B8B" w14:textId="77777777" w:rsidR="0045649E" w:rsidRPr="00313BE2" w:rsidRDefault="0045649E" w:rsidP="00DD2A5E">
            <w:pPr>
              <w:pStyle w:val="TableText"/>
            </w:pPr>
            <w:r w:rsidRPr="00313BE2">
              <w:t>Payer Responsibility Sequence # Code</w:t>
            </w:r>
          </w:p>
        </w:tc>
        <w:tc>
          <w:tcPr>
            <w:tcW w:w="1368" w:type="dxa"/>
            <w:shd w:val="clear" w:color="auto" w:fill="auto"/>
          </w:tcPr>
          <w:p w14:paraId="05500B8C" w14:textId="77777777" w:rsidR="0045649E" w:rsidRPr="00313BE2" w:rsidRDefault="0045649E" w:rsidP="00DD2A5E">
            <w:pPr>
              <w:pStyle w:val="TableText"/>
            </w:pPr>
            <w:r w:rsidRPr="00313BE2">
              <w:t xml:space="preserve">1 </w:t>
            </w:r>
            <w:r>
              <w:t>A</w:t>
            </w:r>
          </w:p>
        </w:tc>
        <w:tc>
          <w:tcPr>
            <w:tcW w:w="2333" w:type="dxa"/>
            <w:shd w:val="clear" w:color="auto" w:fill="auto"/>
          </w:tcPr>
          <w:p w14:paraId="05500B8D" w14:textId="77777777" w:rsidR="0045649E" w:rsidRPr="00690276" w:rsidRDefault="00F56506" w:rsidP="00690276">
            <w:pPr>
              <w:pStyle w:val="TableText"/>
            </w:pPr>
            <w:r w:rsidRPr="00690276">
              <w:t>837: N/A</w:t>
            </w:r>
          </w:p>
          <w:p w14:paraId="05500B8E" w14:textId="77777777" w:rsidR="00F56506" w:rsidRPr="00313BE2" w:rsidRDefault="00F56506" w:rsidP="00690276">
            <w:pPr>
              <w:pStyle w:val="TableText"/>
            </w:pPr>
            <w:r w:rsidRPr="00690276">
              <w:t>Print: N/A</w:t>
            </w:r>
          </w:p>
        </w:tc>
        <w:tc>
          <w:tcPr>
            <w:tcW w:w="3773" w:type="dxa"/>
          </w:tcPr>
          <w:p w14:paraId="05500B8F" w14:textId="77777777" w:rsidR="0045649E" w:rsidRDefault="0045649E" w:rsidP="00DD2A5E">
            <w:pPr>
              <w:pStyle w:val="TableText"/>
            </w:pPr>
            <w:r>
              <w:t xml:space="preserve">Biller Input: </w:t>
            </w:r>
            <w:r w:rsidRPr="002A2FF8">
              <w:rPr>
                <w:i/>
              </w:rPr>
              <w:t>Screen 3 Section 1</w:t>
            </w:r>
          </w:p>
          <w:p w14:paraId="05500B90" w14:textId="77777777" w:rsidR="0045649E" w:rsidRDefault="0045649E" w:rsidP="00DD2A5E">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B91" w14:textId="77777777" w:rsidR="0045649E" w:rsidRDefault="0045649E" w:rsidP="00DD2A5E">
            <w:pPr>
              <w:pStyle w:val="TableText"/>
            </w:pPr>
            <w:r>
              <w:t>Storage:</w:t>
            </w:r>
          </w:p>
          <w:p w14:paraId="05500B92" w14:textId="77777777" w:rsidR="0045649E" w:rsidRDefault="0045649E" w:rsidP="00DD2A5E">
            <w:pPr>
              <w:pStyle w:val="TableText"/>
            </w:pPr>
            <w:r>
              <w:t>File: BILL/CLAIMS (#399)</w:t>
            </w:r>
          </w:p>
          <w:p w14:paraId="05500B93" w14:textId="77777777" w:rsidR="0045649E" w:rsidRPr="00313BE2" w:rsidRDefault="0045649E" w:rsidP="00DD2A5E">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B94" w14:textId="77777777" w:rsidR="0045649E" w:rsidRPr="00313BE2" w:rsidRDefault="0045649E" w:rsidP="00DD2A5E">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0BA1" w14:textId="77777777" w:rsidTr="00DD2A5E">
        <w:trPr>
          <w:trHeight w:val="65"/>
        </w:trPr>
        <w:tc>
          <w:tcPr>
            <w:tcW w:w="806" w:type="dxa"/>
          </w:tcPr>
          <w:p w14:paraId="05500B96" w14:textId="77777777" w:rsidR="0045649E" w:rsidRPr="00313BE2" w:rsidRDefault="0045649E" w:rsidP="00DD2A5E">
            <w:pPr>
              <w:pStyle w:val="TableText"/>
            </w:pPr>
            <w:r w:rsidRPr="00313BE2">
              <w:t>3</w:t>
            </w:r>
          </w:p>
        </w:tc>
        <w:tc>
          <w:tcPr>
            <w:tcW w:w="3240" w:type="dxa"/>
          </w:tcPr>
          <w:p w14:paraId="05500B97" w14:textId="77777777" w:rsidR="0045649E" w:rsidRPr="00313BE2" w:rsidRDefault="0045649E" w:rsidP="00DD2A5E">
            <w:pPr>
              <w:pStyle w:val="TableText"/>
            </w:pPr>
            <w:r w:rsidRPr="00313BE2">
              <w:t>Adjustment Group Code</w:t>
            </w:r>
          </w:p>
        </w:tc>
        <w:tc>
          <w:tcPr>
            <w:tcW w:w="1368" w:type="dxa"/>
          </w:tcPr>
          <w:p w14:paraId="05500B98" w14:textId="77777777" w:rsidR="0045649E" w:rsidRPr="00313BE2" w:rsidRDefault="0045649E" w:rsidP="00DD2A5E">
            <w:pPr>
              <w:pStyle w:val="TableText"/>
            </w:pPr>
            <w:r w:rsidRPr="00313BE2">
              <w:t xml:space="preserve">2 </w:t>
            </w:r>
            <w:r>
              <w:t>A</w:t>
            </w:r>
          </w:p>
        </w:tc>
        <w:tc>
          <w:tcPr>
            <w:tcW w:w="2333" w:type="dxa"/>
          </w:tcPr>
          <w:p w14:paraId="05500B99" w14:textId="77777777" w:rsidR="0045649E" w:rsidRDefault="00F56506" w:rsidP="00DD2A5E">
            <w:pPr>
              <w:pStyle w:val="TableText"/>
            </w:pPr>
            <w:r>
              <w:t xml:space="preserve">837: </w:t>
            </w:r>
            <w:r w:rsidR="0045649E" w:rsidRPr="00313BE2">
              <w:t>2320 CAS01</w:t>
            </w:r>
          </w:p>
          <w:p w14:paraId="05500B9A" w14:textId="77777777" w:rsidR="00F56506" w:rsidRPr="00690276" w:rsidRDefault="00F56506" w:rsidP="00690276">
            <w:pPr>
              <w:pStyle w:val="TableText"/>
            </w:pPr>
            <w:r w:rsidRPr="00690276">
              <w:t>Print: N/A</w:t>
            </w:r>
          </w:p>
        </w:tc>
        <w:tc>
          <w:tcPr>
            <w:tcW w:w="3773" w:type="dxa"/>
          </w:tcPr>
          <w:p w14:paraId="05500B9B" w14:textId="77777777" w:rsidR="00F1757E" w:rsidRDefault="00F1757E" w:rsidP="00F1757E">
            <w:pPr>
              <w:pStyle w:val="TableText"/>
            </w:pPr>
            <w:r>
              <w:t>Biller Input: N/A</w:t>
            </w:r>
          </w:p>
          <w:p w14:paraId="05500B9C" w14:textId="77777777" w:rsidR="00F1757E" w:rsidRDefault="00F1757E" w:rsidP="00F1757E">
            <w:pPr>
              <w:pStyle w:val="TableText"/>
            </w:pPr>
            <w:r>
              <w:t>Storage:</w:t>
            </w:r>
          </w:p>
          <w:p w14:paraId="05500B9D" w14:textId="77777777" w:rsidR="00F1757E" w:rsidRDefault="00F1757E" w:rsidP="00F1757E">
            <w:pPr>
              <w:pStyle w:val="TableText"/>
            </w:pPr>
            <w:r>
              <w:t>File: EXPLANATION OF BENEFITS (#361.1)</w:t>
            </w:r>
          </w:p>
          <w:p w14:paraId="05500B9E" w14:textId="77777777" w:rsidR="00F1757E" w:rsidRDefault="00F1757E" w:rsidP="00F1757E">
            <w:pPr>
              <w:pStyle w:val="TableText"/>
            </w:pPr>
            <w:proofErr w:type="spellStart"/>
            <w:r>
              <w:t>Subfile</w:t>
            </w:r>
            <w:proofErr w:type="spellEnd"/>
            <w:r>
              <w:t>: 835 CLAIM LEVEL ADJUSTMENTS (#10)</w:t>
            </w:r>
          </w:p>
          <w:p w14:paraId="05500B9F" w14:textId="77777777" w:rsidR="0045649E" w:rsidRPr="00313BE2" w:rsidRDefault="00F1757E" w:rsidP="00DD2A5E">
            <w:pPr>
              <w:pStyle w:val="TableText"/>
            </w:pPr>
            <w:r>
              <w:t>Subfield:  ADJUSTMENT CATEGORY  (GRP CODE) (#.01)</w:t>
            </w:r>
          </w:p>
        </w:tc>
        <w:tc>
          <w:tcPr>
            <w:tcW w:w="2880" w:type="dxa"/>
            <w:tcBorders>
              <w:top w:val="single" w:sz="6" w:space="0" w:color="auto"/>
              <w:bottom w:val="single" w:sz="6" w:space="0" w:color="auto"/>
            </w:tcBorders>
            <w:shd w:val="clear" w:color="auto" w:fill="auto"/>
          </w:tcPr>
          <w:p w14:paraId="05500BA0" w14:textId="77777777" w:rsidR="0045649E" w:rsidRPr="00313BE2" w:rsidRDefault="0045649E" w:rsidP="00DD2A5E">
            <w:pPr>
              <w:pStyle w:val="TableText"/>
            </w:pPr>
          </w:p>
        </w:tc>
      </w:tr>
      <w:tr w:rsidR="0045649E" w:rsidRPr="00313BE2" w14:paraId="05500BAE" w14:textId="77777777" w:rsidTr="00DD2A5E">
        <w:trPr>
          <w:trHeight w:val="65"/>
        </w:trPr>
        <w:tc>
          <w:tcPr>
            <w:tcW w:w="806" w:type="dxa"/>
          </w:tcPr>
          <w:p w14:paraId="05500BA2" w14:textId="77777777" w:rsidR="0045649E" w:rsidRPr="00313BE2" w:rsidRDefault="0045649E" w:rsidP="00DD2A5E">
            <w:pPr>
              <w:pStyle w:val="TableText"/>
            </w:pPr>
            <w:r w:rsidRPr="00313BE2">
              <w:t>4</w:t>
            </w:r>
          </w:p>
        </w:tc>
        <w:tc>
          <w:tcPr>
            <w:tcW w:w="3240" w:type="dxa"/>
          </w:tcPr>
          <w:p w14:paraId="05500BA3" w14:textId="77777777" w:rsidR="0045649E" w:rsidRPr="00313BE2" w:rsidRDefault="0045649E" w:rsidP="00DD2A5E">
            <w:pPr>
              <w:pStyle w:val="TableText"/>
            </w:pPr>
            <w:r w:rsidRPr="00313BE2">
              <w:t>Adjustment Reason Code (1)</w:t>
            </w:r>
          </w:p>
        </w:tc>
        <w:tc>
          <w:tcPr>
            <w:tcW w:w="1368" w:type="dxa"/>
          </w:tcPr>
          <w:p w14:paraId="05500BA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A5" w14:textId="77777777" w:rsidR="0045649E" w:rsidRDefault="00F56506" w:rsidP="00DD2A5E">
            <w:pPr>
              <w:pStyle w:val="TableText"/>
            </w:pPr>
            <w:r>
              <w:t xml:space="preserve">837: </w:t>
            </w:r>
            <w:r w:rsidR="0045649E" w:rsidRPr="00313BE2">
              <w:t>2320 CAS02</w:t>
            </w:r>
          </w:p>
          <w:p w14:paraId="05500BA6" w14:textId="77777777" w:rsidR="00F56506" w:rsidRPr="00690276" w:rsidRDefault="00F56506" w:rsidP="00690276">
            <w:pPr>
              <w:pStyle w:val="TableText"/>
            </w:pPr>
            <w:r w:rsidRPr="00690276">
              <w:t>Print: N/A</w:t>
            </w:r>
          </w:p>
        </w:tc>
        <w:tc>
          <w:tcPr>
            <w:tcW w:w="3773" w:type="dxa"/>
          </w:tcPr>
          <w:p w14:paraId="05500BA7" w14:textId="77777777" w:rsidR="00F1757E" w:rsidRDefault="00F1757E" w:rsidP="00F1757E">
            <w:pPr>
              <w:pStyle w:val="TableText"/>
            </w:pPr>
            <w:r>
              <w:t>Biller Input: N/A</w:t>
            </w:r>
          </w:p>
          <w:p w14:paraId="05500BA8" w14:textId="77777777" w:rsidR="00F1757E" w:rsidRDefault="00F1757E" w:rsidP="00F1757E">
            <w:pPr>
              <w:pStyle w:val="TableText"/>
            </w:pPr>
            <w:r>
              <w:t>Storage:</w:t>
            </w:r>
          </w:p>
          <w:p w14:paraId="05500BA9" w14:textId="77777777" w:rsidR="00F1757E" w:rsidRDefault="00F1757E" w:rsidP="00F1757E">
            <w:pPr>
              <w:pStyle w:val="TableText"/>
            </w:pPr>
            <w:r>
              <w:t>File: EXPLANATION OF BENEFITS (#361.1)</w:t>
            </w:r>
          </w:p>
          <w:p w14:paraId="05500BAA" w14:textId="77777777" w:rsidR="0045649E" w:rsidRDefault="00F1757E" w:rsidP="00F1757E">
            <w:pPr>
              <w:pStyle w:val="TableText"/>
            </w:pPr>
            <w:proofErr w:type="spellStart"/>
            <w:r>
              <w:t>Subfile</w:t>
            </w:r>
            <w:proofErr w:type="spellEnd"/>
            <w:r>
              <w:t>: 835 CLAIM LEVEL ADJUSTMENTS (#10)</w:t>
            </w:r>
          </w:p>
          <w:p w14:paraId="05500BAB" w14:textId="77777777" w:rsidR="00F1757E" w:rsidRDefault="00F1757E" w:rsidP="00F1757E">
            <w:pPr>
              <w:pStyle w:val="TableText"/>
            </w:pPr>
            <w:r>
              <w:t>Subfield: REASON (#1)</w:t>
            </w:r>
          </w:p>
          <w:p w14:paraId="05500BAC" w14:textId="77777777" w:rsidR="00F1757E" w:rsidRPr="00313BE2" w:rsidRDefault="00F1757E" w:rsidP="00F1757E">
            <w:pPr>
              <w:pStyle w:val="TableText"/>
            </w:pPr>
            <w:r>
              <w:t>Subfield: REASON CODE (#.01)</w:t>
            </w:r>
          </w:p>
        </w:tc>
        <w:tc>
          <w:tcPr>
            <w:tcW w:w="2880" w:type="dxa"/>
            <w:tcBorders>
              <w:top w:val="single" w:sz="6" w:space="0" w:color="auto"/>
              <w:bottom w:val="single" w:sz="6" w:space="0" w:color="auto"/>
            </w:tcBorders>
            <w:shd w:val="clear" w:color="auto" w:fill="auto"/>
          </w:tcPr>
          <w:p w14:paraId="05500BAD" w14:textId="77777777" w:rsidR="0045649E" w:rsidRPr="00313BE2" w:rsidRDefault="0045649E" w:rsidP="00DD2A5E">
            <w:pPr>
              <w:pStyle w:val="TableText"/>
            </w:pPr>
          </w:p>
        </w:tc>
      </w:tr>
      <w:tr w:rsidR="0045649E" w:rsidRPr="00313BE2" w14:paraId="05500BBC" w14:textId="77777777" w:rsidTr="00DD2A5E">
        <w:trPr>
          <w:trHeight w:val="65"/>
        </w:trPr>
        <w:tc>
          <w:tcPr>
            <w:tcW w:w="806" w:type="dxa"/>
          </w:tcPr>
          <w:p w14:paraId="05500BAF" w14:textId="77777777" w:rsidR="0045649E" w:rsidRPr="00313BE2" w:rsidRDefault="0045649E" w:rsidP="00DD2A5E">
            <w:pPr>
              <w:pStyle w:val="TableText"/>
            </w:pPr>
            <w:r w:rsidRPr="00313BE2">
              <w:t>5</w:t>
            </w:r>
          </w:p>
        </w:tc>
        <w:tc>
          <w:tcPr>
            <w:tcW w:w="3240" w:type="dxa"/>
          </w:tcPr>
          <w:p w14:paraId="05500BB0"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(1)</w:t>
            </w:r>
          </w:p>
        </w:tc>
        <w:tc>
          <w:tcPr>
            <w:tcW w:w="1368" w:type="dxa"/>
          </w:tcPr>
          <w:p w14:paraId="05500BB1" w14:textId="77777777" w:rsidR="00F56506" w:rsidRDefault="0045649E" w:rsidP="00DD2A5E">
            <w:pPr>
              <w:pStyle w:val="TableText"/>
            </w:pPr>
            <w:r w:rsidRPr="00313BE2">
              <w:t xml:space="preserve">15 </w:t>
            </w:r>
            <w:r>
              <w:t>N</w:t>
            </w:r>
          </w:p>
          <w:p w14:paraId="05500BB2" w14:textId="77777777" w:rsidR="0045649E" w:rsidRPr="00313BE2" w:rsidRDefault="0045649E" w:rsidP="00DD2A5E">
            <w:pPr>
              <w:pStyle w:val="TableText"/>
            </w:pPr>
            <w:r>
              <w:t>2 Decimals</w:t>
            </w:r>
          </w:p>
        </w:tc>
        <w:tc>
          <w:tcPr>
            <w:tcW w:w="2333" w:type="dxa"/>
          </w:tcPr>
          <w:p w14:paraId="05500BB3" w14:textId="77777777" w:rsidR="0045649E" w:rsidRDefault="00F56506" w:rsidP="00DD2A5E">
            <w:pPr>
              <w:pStyle w:val="TableText"/>
            </w:pPr>
            <w:r>
              <w:t xml:space="preserve">837: </w:t>
            </w:r>
            <w:r w:rsidR="0045649E" w:rsidRPr="00313BE2">
              <w:t>2320 CAS03</w:t>
            </w:r>
          </w:p>
          <w:p w14:paraId="05500BB4" w14:textId="77777777" w:rsidR="00F56506" w:rsidRPr="00690276" w:rsidRDefault="00F56506" w:rsidP="00690276">
            <w:pPr>
              <w:pStyle w:val="TableText"/>
            </w:pPr>
            <w:r w:rsidRPr="00690276">
              <w:t>Print: N/A</w:t>
            </w:r>
          </w:p>
        </w:tc>
        <w:tc>
          <w:tcPr>
            <w:tcW w:w="3773" w:type="dxa"/>
          </w:tcPr>
          <w:p w14:paraId="05500BB5" w14:textId="77777777" w:rsidR="00F1757E" w:rsidRDefault="00F1757E" w:rsidP="00F1757E">
            <w:pPr>
              <w:pStyle w:val="TableText"/>
            </w:pPr>
            <w:r>
              <w:t>Biller Input: N/A</w:t>
            </w:r>
          </w:p>
          <w:p w14:paraId="05500BB6" w14:textId="77777777" w:rsidR="00F1757E" w:rsidRDefault="00F1757E" w:rsidP="00F1757E">
            <w:pPr>
              <w:pStyle w:val="TableText"/>
            </w:pPr>
            <w:r>
              <w:t>Storage:</w:t>
            </w:r>
          </w:p>
          <w:p w14:paraId="05500BB7" w14:textId="77777777" w:rsidR="00F1757E" w:rsidRDefault="00F1757E" w:rsidP="00F1757E">
            <w:pPr>
              <w:pStyle w:val="TableText"/>
            </w:pPr>
            <w:r>
              <w:t>File: EXPLANATION OF BENEFITS (#361.1)</w:t>
            </w:r>
          </w:p>
          <w:p w14:paraId="05500BB8" w14:textId="77777777" w:rsidR="00F1757E" w:rsidRDefault="00F1757E" w:rsidP="00F1757E">
            <w:pPr>
              <w:pStyle w:val="TableText"/>
            </w:pPr>
            <w:proofErr w:type="spellStart"/>
            <w:r>
              <w:t>Subfile</w:t>
            </w:r>
            <w:proofErr w:type="spellEnd"/>
            <w:r>
              <w:t xml:space="preserve">: 835 CLAIM LEVEL ADJUSTMENTS </w:t>
            </w:r>
            <w:r>
              <w:lastRenderedPageBreak/>
              <w:t>(#10)</w:t>
            </w:r>
          </w:p>
          <w:p w14:paraId="05500BB9" w14:textId="77777777" w:rsidR="00F1757E" w:rsidRDefault="00F1757E" w:rsidP="00F1757E">
            <w:pPr>
              <w:pStyle w:val="TableText"/>
            </w:pPr>
            <w:r>
              <w:t>Subfield: REASON (#1)</w:t>
            </w:r>
          </w:p>
          <w:p w14:paraId="05500BBA" w14:textId="77777777" w:rsidR="0045649E" w:rsidRPr="00313BE2" w:rsidRDefault="00F1757E" w:rsidP="00F1757E">
            <w:pPr>
              <w:pStyle w:val="TableText"/>
            </w:pPr>
            <w:r>
              <w:t>Subfield: AMOUNT (#.02)</w:t>
            </w:r>
          </w:p>
        </w:tc>
        <w:tc>
          <w:tcPr>
            <w:tcW w:w="2880" w:type="dxa"/>
            <w:tcBorders>
              <w:top w:val="single" w:sz="6" w:space="0" w:color="auto"/>
              <w:bottom w:val="single" w:sz="6" w:space="0" w:color="auto"/>
            </w:tcBorders>
            <w:shd w:val="clear" w:color="auto" w:fill="auto"/>
          </w:tcPr>
          <w:p w14:paraId="05500BBB" w14:textId="77777777" w:rsidR="0045649E" w:rsidRPr="00313BE2" w:rsidRDefault="0045649E" w:rsidP="00DD2A5E">
            <w:pPr>
              <w:pStyle w:val="TableText"/>
            </w:pPr>
          </w:p>
        </w:tc>
      </w:tr>
      <w:tr w:rsidR="0045649E" w:rsidRPr="00313BE2" w14:paraId="05500BC9" w14:textId="77777777" w:rsidTr="00DD2A5E">
        <w:trPr>
          <w:trHeight w:val="65"/>
        </w:trPr>
        <w:tc>
          <w:tcPr>
            <w:tcW w:w="806" w:type="dxa"/>
          </w:tcPr>
          <w:p w14:paraId="05500BBD" w14:textId="77777777" w:rsidR="0045649E" w:rsidRPr="00313BE2" w:rsidRDefault="0045649E" w:rsidP="00DD2A5E">
            <w:pPr>
              <w:pStyle w:val="TableText"/>
            </w:pPr>
            <w:r w:rsidRPr="00313BE2">
              <w:lastRenderedPageBreak/>
              <w:t>6</w:t>
            </w:r>
          </w:p>
        </w:tc>
        <w:tc>
          <w:tcPr>
            <w:tcW w:w="3240" w:type="dxa"/>
          </w:tcPr>
          <w:p w14:paraId="05500BBE" w14:textId="77777777" w:rsidR="0045649E" w:rsidRPr="00313BE2" w:rsidRDefault="0045649E" w:rsidP="00DD2A5E">
            <w:pPr>
              <w:pStyle w:val="TableText"/>
            </w:pPr>
            <w:r w:rsidRPr="00313BE2">
              <w:t>Adjustment Quantity (1)</w:t>
            </w:r>
          </w:p>
        </w:tc>
        <w:tc>
          <w:tcPr>
            <w:tcW w:w="1368" w:type="dxa"/>
          </w:tcPr>
          <w:p w14:paraId="05500BBF" w14:textId="77777777" w:rsidR="0045649E" w:rsidRPr="00313BE2" w:rsidRDefault="0045649E" w:rsidP="00DD2A5E">
            <w:pPr>
              <w:pStyle w:val="TableText"/>
            </w:pPr>
            <w:r w:rsidRPr="00313BE2">
              <w:t xml:space="preserve">6 </w:t>
            </w:r>
            <w:r>
              <w:t>N</w:t>
            </w:r>
          </w:p>
        </w:tc>
        <w:tc>
          <w:tcPr>
            <w:tcW w:w="2333" w:type="dxa"/>
          </w:tcPr>
          <w:p w14:paraId="05500BC0" w14:textId="77777777" w:rsidR="0045649E" w:rsidRDefault="00F56506" w:rsidP="00DD2A5E">
            <w:pPr>
              <w:pStyle w:val="TableText"/>
            </w:pPr>
            <w:r>
              <w:t xml:space="preserve">837: </w:t>
            </w:r>
            <w:r w:rsidR="0045649E" w:rsidRPr="00313BE2">
              <w:t>2320 CAS04</w:t>
            </w:r>
          </w:p>
          <w:p w14:paraId="05500BC1" w14:textId="77777777" w:rsidR="00F56506" w:rsidRPr="00690276" w:rsidRDefault="00F56506" w:rsidP="00690276">
            <w:pPr>
              <w:pStyle w:val="TableText"/>
            </w:pPr>
            <w:r w:rsidRPr="00690276">
              <w:t>Print: N/A</w:t>
            </w:r>
          </w:p>
        </w:tc>
        <w:tc>
          <w:tcPr>
            <w:tcW w:w="3773" w:type="dxa"/>
          </w:tcPr>
          <w:p w14:paraId="05500BC2" w14:textId="77777777" w:rsidR="00F1757E" w:rsidRDefault="00F1757E" w:rsidP="00F1757E">
            <w:pPr>
              <w:pStyle w:val="TableText"/>
            </w:pPr>
            <w:r>
              <w:t>Biller Input: N/A</w:t>
            </w:r>
          </w:p>
          <w:p w14:paraId="05500BC3" w14:textId="77777777" w:rsidR="00F1757E" w:rsidRDefault="00F1757E" w:rsidP="00F1757E">
            <w:pPr>
              <w:pStyle w:val="TableText"/>
            </w:pPr>
            <w:r>
              <w:t>Storage:</w:t>
            </w:r>
          </w:p>
          <w:p w14:paraId="05500BC4" w14:textId="77777777" w:rsidR="00F1757E" w:rsidRDefault="00F1757E" w:rsidP="00F1757E">
            <w:pPr>
              <w:pStyle w:val="TableText"/>
            </w:pPr>
            <w:r>
              <w:t>File: EXPLANATION OF BENEFITS (#361.1)</w:t>
            </w:r>
          </w:p>
          <w:p w14:paraId="05500BC5" w14:textId="77777777" w:rsidR="00F1757E" w:rsidRDefault="00F1757E" w:rsidP="00F1757E">
            <w:pPr>
              <w:pStyle w:val="TableText"/>
            </w:pPr>
            <w:proofErr w:type="spellStart"/>
            <w:r>
              <w:t>Subfile</w:t>
            </w:r>
            <w:proofErr w:type="spellEnd"/>
            <w:r>
              <w:t>: 835 CLAIM LEVEL ADJUSTMENTS (#10)</w:t>
            </w:r>
          </w:p>
          <w:p w14:paraId="05500BC6" w14:textId="77777777" w:rsidR="00F1757E" w:rsidRDefault="00F1757E" w:rsidP="00F1757E">
            <w:pPr>
              <w:pStyle w:val="TableText"/>
            </w:pPr>
            <w:r>
              <w:t>Subfield: REASON (#1)</w:t>
            </w:r>
          </w:p>
          <w:p w14:paraId="05500BC7" w14:textId="77777777" w:rsidR="0045649E" w:rsidRPr="00313BE2" w:rsidRDefault="00F1757E" w:rsidP="00F1757E">
            <w:pPr>
              <w:pStyle w:val="TableText"/>
            </w:pPr>
            <w:r>
              <w:t>Subfield: QUANTITY (#.03)</w:t>
            </w:r>
          </w:p>
        </w:tc>
        <w:tc>
          <w:tcPr>
            <w:tcW w:w="2880" w:type="dxa"/>
            <w:tcBorders>
              <w:top w:val="single" w:sz="6" w:space="0" w:color="auto"/>
              <w:bottom w:val="single" w:sz="6" w:space="0" w:color="auto"/>
            </w:tcBorders>
            <w:shd w:val="clear" w:color="auto" w:fill="auto"/>
          </w:tcPr>
          <w:p w14:paraId="05500BC8" w14:textId="77777777" w:rsidR="0045649E" w:rsidRPr="00313BE2" w:rsidRDefault="0045649E" w:rsidP="00DD2A5E">
            <w:pPr>
              <w:pStyle w:val="TableText"/>
            </w:pPr>
          </w:p>
        </w:tc>
      </w:tr>
      <w:tr w:rsidR="0045649E" w:rsidRPr="00313BE2" w14:paraId="05500BD6" w14:textId="77777777" w:rsidTr="00DD2A5E">
        <w:trPr>
          <w:trHeight w:val="65"/>
        </w:trPr>
        <w:tc>
          <w:tcPr>
            <w:tcW w:w="806" w:type="dxa"/>
          </w:tcPr>
          <w:p w14:paraId="05500BCA" w14:textId="77777777" w:rsidR="0045649E" w:rsidRPr="00313BE2" w:rsidRDefault="0045649E" w:rsidP="00DD2A5E">
            <w:pPr>
              <w:pStyle w:val="TableText"/>
            </w:pPr>
            <w:r w:rsidRPr="00313BE2">
              <w:t>7</w:t>
            </w:r>
          </w:p>
        </w:tc>
        <w:tc>
          <w:tcPr>
            <w:tcW w:w="3240" w:type="dxa"/>
          </w:tcPr>
          <w:p w14:paraId="05500BCB" w14:textId="77777777" w:rsidR="0045649E" w:rsidRPr="00313BE2" w:rsidRDefault="0045649E" w:rsidP="00DD2A5E">
            <w:pPr>
              <w:pStyle w:val="TableText"/>
            </w:pPr>
            <w:r w:rsidRPr="00313BE2">
              <w:t>Adjustment Reason Code (2)</w:t>
            </w:r>
          </w:p>
        </w:tc>
        <w:tc>
          <w:tcPr>
            <w:tcW w:w="1368" w:type="dxa"/>
          </w:tcPr>
          <w:p w14:paraId="05500BC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CD" w14:textId="77777777" w:rsidR="0045649E" w:rsidRDefault="00F56506" w:rsidP="00DD2A5E">
            <w:pPr>
              <w:pStyle w:val="TableText"/>
            </w:pPr>
            <w:r>
              <w:t xml:space="preserve">837: </w:t>
            </w:r>
            <w:r w:rsidR="0045649E" w:rsidRPr="00313BE2">
              <w:t>2320 CAS05</w:t>
            </w:r>
          </w:p>
          <w:p w14:paraId="05500BCE" w14:textId="77777777" w:rsidR="00F56506" w:rsidRPr="00690276" w:rsidRDefault="00F56506" w:rsidP="00690276">
            <w:pPr>
              <w:pStyle w:val="TableText"/>
            </w:pPr>
            <w:r w:rsidRPr="00690276">
              <w:t>Print: N/A</w:t>
            </w:r>
          </w:p>
        </w:tc>
        <w:tc>
          <w:tcPr>
            <w:tcW w:w="3773" w:type="dxa"/>
          </w:tcPr>
          <w:p w14:paraId="05500BCF" w14:textId="77777777" w:rsidR="00CF19AD" w:rsidRDefault="00CF19AD" w:rsidP="00CF19AD">
            <w:pPr>
              <w:pStyle w:val="TableText"/>
            </w:pPr>
            <w:r>
              <w:t>Biller Input: N/A</w:t>
            </w:r>
          </w:p>
          <w:p w14:paraId="05500BD0" w14:textId="77777777" w:rsidR="00CF19AD" w:rsidRDefault="00CF19AD" w:rsidP="00CF19AD">
            <w:pPr>
              <w:pStyle w:val="TableText"/>
            </w:pPr>
            <w:r>
              <w:t>Storage:</w:t>
            </w:r>
          </w:p>
          <w:p w14:paraId="05500BD1" w14:textId="77777777" w:rsidR="00CF19AD" w:rsidRDefault="00CF19AD" w:rsidP="00CF19AD">
            <w:pPr>
              <w:pStyle w:val="TableText"/>
            </w:pPr>
            <w:r>
              <w:t>File: EXPLANATION OF BENEFITS (#361.1)</w:t>
            </w:r>
          </w:p>
          <w:p w14:paraId="05500BD2" w14:textId="77777777" w:rsidR="00CF19AD" w:rsidRDefault="00CF19AD" w:rsidP="00CF19AD">
            <w:pPr>
              <w:pStyle w:val="TableText"/>
            </w:pPr>
            <w:proofErr w:type="spellStart"/>
            <w:r>
              <w:t>Subfile</w:t>
            </w:r>
            <w:proofErr w:type="spellEnd"/>
            <w:r>
              <w:t>: 835 CLAIM LEVEL ADJUSTMENTS (#10)</w:t>
            </w:r>
          </w:p>
          <w:p w14:paraId="05500BD3" w14:textId="77777777" w:rsidR="00CF19AD" w:rsidRDefault="00CF19AD" w:rsidP="00CF19AD">
            <w:pPr>
              <w:pStyle w:val="TableText"/>
            </w:pPr>
            <w:r>
              <w:t>Subfield: REASON (#1)</w:t>
            </w:r>
          </w:p>
          <w:p w14:paraId="05500BD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D5" w14:textId="77777777" w:rsidR="0045649E" w:rsidRPr="00313BE2" w:rsidRDefault="0045649E" w:rsidP="00DD2A5E">
            <w:pPr>
              <w:pStyle w:val="TableText"/>
            </w:pPr>
          </w:p>
        </w:tc>
      </w:tr>
      <w:tr w:rsidR="0045649E" w:rsidRPr="00313BE2" w14:paraId="05500BE4" w14:textId="77777777" w:rsidTr="00DD2A5E">
        <w:trPr>
          <w:trHeight w:val="65"/>
        </w:trPr>
        <w:tc>
          <w:tcPr>
            <w:tcW w:w="806" w:type="dxa"/>
          </w:tcPr>
          <w:p w14:paraId="05500BD7" w14:textId="77777777" w:rsidR="0045649E" w:rsidRPr="00313BE2" w:rsidRDefault="0045649E" w:rsidP="00DD2A5E">
            <w:pPr>
              <w:pStyle w:val="TableText"/>
            </w:pPr>
            <w:r w:rsidRPr="00313BE2">
              <w:t>8</w:t>
            </w:r>
          </w:p>
        </w:tc>
        <w:tc>
          <w:tcPr>
            <w:tcW w:w="3240" w:type="dxa"/>
          </w:tcPr>
          <w:p w14:paraId="05500BD8"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(2)</w:t>
            </w:r>
          </w:p>
        </w:tc>
        <w:tc>
          <w:tcPr>
            <w:tcW w:w="1368" w:type="dxa"/>
          </w:tcPr>
          <w:p w14:paraId="05500BD9" w14:textId="77777777" w:rsidR="00F56506" w:rsidRDefault="0045649E" w:rsidP="00DD2A5E">
            <w:pPr>
              <w:pStyle w:val="TableText"/>
            </w:pPr>
            <w:r w:rsidRPr="00313BE2">
              <w:t xml:space="preserve">15 </w:t>
            </w:r>
            <w:r>
              <w:t>N</w:t>
            </w:r>
          </w:p>
          <w:p w14:paraId="05500BDA" w14:textId="77777777" w:rsidR="0045649E" w:rsidRPr="00313BE2" w:rsidRDefault="0045649E" w:rsidP="00DD2A5E">
            <w:pPr>
              <w:pStyle w:val="TableText"/>
            </w:pPr>
            <w:r>
              <w:t>2 Decimals</w:t>
            </w:r>
          </w:p>
        </w:tc>
        <w:tc>
          <w:tcPr>
            <w:tcW w:w="2333" w:type="dxa"/>
          </w:tcPr>
          <w:p w14:paraId="05500BDB" w14:textId="77777777" w:rsidR="0045649E" w:rsidRDefault="00F56506" w:rsidP="00DD2A5E">
            <w:pPr>
              <w:pStyle w:val="TableText"/>
            </w:pPr>
            <w:r>
              <w:t xml:space="preserve">837: </w:t>
            </w:r>
            <w:r w:rsidR="0045649E" w:rsidRPr="00313BE2">
              <w:t>2320 CAS06</w:t>
            </w:r>
          </w:p>
          <w:p w14:paraId="05500BDC" w14:textId="77777777" w:rsidR="00F56506" w:rsidRPr="00690276" w:rsidRDefault="00F56506" w:rsidP="00690276">
            <w:pPr>
              <w:pStyle w:val="TableText"/>
            </w:pPr>
            <w:r w:rsidRPr="00690276">
              <w:t>Print: N/A</w:t>
            </w:r>
          </w:p>
        </w:tc>
        <w:tc>
          <w:tcPr>
            <w:tcW w:w="3773" w:type="dxa"/>
          </w:tcPr>
          <w:p w14:paraId="05500BDD" w14:textId="77777777" w:rsidR="00CF19AD" w:rsidRDefault="00CF19AD" w:rsidP="00CF19AD">
            <w:pPr>
              <w:pStyle w:val="TableText"/>
            </w:pPr>
            <w:r>
              <w:t>Biller Input: N/A</w:t>
            </w:r>
          </w:p>
          <w:p w14:paraId="05500BDE" w14:textId="77777777" w:rsidR="00CF19AD" w:rsidRDefault="00CF19AD" w:rsidP="00CF19AD">
            <w:pPr>
              <w:pStyle w:val="TableText"/>
            </w:pPr>
            <w:r>
              <w:t>Storage:</w:t>
            </w:r>
          </w:p>
          <w:p w14:paraId="05500BDF" w14:textId="77777777" w:rsidR="00CF19AD" w:rsidRDefault="00CF19AD" w:rsidP="00CF19AD">
            <w:pPr>
              <w:pStyle w:val="TableText"/>
            </w:pPr>
            <w:r>
              <w:t>File: EXPLANATION OF BENEFITS (#361.1)</w:t>
            </w:r>
          </w:p>
          <w:p w14:paraId="05500BE0" w14:textId="77777777" w:rsidR="00CF19AD" w:rsidRDefault="00CF19AD" w:rsidP="00CF19AD">
            <w:pPr>
              <w:pStyle w:val="TableText"/>
            </w:pPr>
            <w:proofErr w:type="spellStart"/>
            <w:r>
              <w:t>Subfile</w:t>
            </w:r>
            <w:proofErr w:type="spellEnd"/>
            <w:r>
              <w:t>: 835 CLAIM LEVEL ADJUSTMENTS (#10)</w:t>
            </w:r>
          </w:p>
          <w:p w14:paraId="05500BE1" w14:textId="77777777" w:rsidR="00CF19AD" w:rsidRDefault="00CF19AD" w:rsidP="00CF19AD">
            <w:pPr>
              <w:pStyle w:val="TableText"/>
            </w:pPr>
            <w:r>
              <w:t>Subfield: REASON (#1)</w:t>
            </w:r>
          </w:p>
          <w:p w14:paraId="05500BE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BE3" w14:textId="77777777" w:rsidR="0045649E" w:rsidRPr="00313BE2" w:rsidRDefault="0045649E" w:rsidP="00DD2A5E">
            <w:pPr>
              <w:pStyle w:val="TableText"/>
            </w:pPr>
          </w:p>
        </w:tc>
      </w:tr>
      <w:tr w:rsidR="0045649E" w:rsidRPr="00313BE2" w14:paraId="05500BF1" w14:textId="77777777" w:rsidTr="00DD2A5E">
        <w:trPr>
          <w:trHeight w:val="65"/>
        </w:trPr>
        <w:tc>
          <w:tcPr>
            <w:tcW w:w="806" w:type="dxa"/>
          </w:tcPr>
          <w:p w14:paraId="05500BE5" w14:textId="77777777" w:rsidR="0045649E" w:rsidRPr="00313BE2" w:rsidRDefault="0045649E" w:rsidP="00DD2A5E">
            <w:pPr>
              <w:pStyle w:val="TableText"/>
            </w:pPr>
            <w:r w:rsidRPr="00313BE2">
              <w:t>9</w:t>
            </w:r>
          </w:p>
        </w:tc>
        <w:tc>
          <w:tcPr>
            <w:tcW w:w="3240" w:type="dxa"/>
          </w:tcPr>
          <w:p w14:paraId="05500BE6" w14:textId="77777777" w:rsidR="0045649E" w:rsidRPr="00313BE2" w:rsidRDefault="0045649E" w:rsidP="00DD2A5E">
            <w:pPr>
              <w:pStyle w:val="TableText"/>
            </w:pPr>
            <w:r w:rsidRPr="00313BE2">
              <w:t>Adjustment Quantity (2)</w:t>
            </w:r>
          </w:p>
        </w:tc>
        <w:tc>
          <w:tcPr>
            <w:tcW w:w="1368" w:type="dxa"/>
          </w:tcPr>
          <w:p w14:paraId="05500BE7" w14:textId="77777777" w:rsidR="0045649E" w:rsidRPr="00313BE2" w:rsidRDefault="0045649E" w:rsidP="00DD2A5E">
            <w:pPr>
              <w:pStyle w:val="TableText"/>
            </w:pPr>
            <w:r w:rsidRPr="00313BE2">
              <w:t xml:space="preserve">6 </w:t>
            </w:r>
            <w:r>
              <w:t>N</w:t>
            </w:r>
          </w:p>
        </w:tc>
        <w:tc>
          <w:tcPr>
            <w:tcW w:w="2333" w:type="dxa"/>
          </w:tcPr>
          <w:p w14:paraId="05500BE8" w14:textId="77777777" w:rsidR="0045649E" w:rsidRDefault="00F56506" w:rsidP="00DD2A5E">
            <w:pPr>
              <w:pStyle w:val="TableText"/>
            </w:pPr>
            <w:r>
              <w:t xml:space="preserve">837: </w:t>
            </w:r>
            <w:r w:rsidR="0045649E" w:rsidRPr="00313BE2">
              <w:t>2320 CAS07</w:t>
            </w:r>
          </w:p>
          <w:p w14:paraId="05500BE9" w14:textId="77777777" w:rsidR="00F56506" w:rsidRPr="00690276" w:rsidRDefault="00F56506" w:rsidP="00690276">
            <w:pPr>
              <w:pStyle w:val="TableText"/>
            </w:pPr>
            <w:r w:rsidRPr="00690276">
              <w:t>Print: N/A</w:t>
            </w:r>
          </w:p>
        </w:tc>
        <w:tc>
          <w:tcPr>
            <w:tcW w:w="3773" w:type="dxa"/>
          </w:tcPr>
          <w:p w14:paraId="05500BEA" w14:textId="77777777" w:rsidR="00CF19AD" w:rsidRDefault="00CF19AD" w:rsidP="00CF19AD">
            <w:pPr>
              <w:pStyle w:val="TableText"/>
            </w:pPr>
            <w:r>
              <w:t>Biller Input: N/A</w:t>
            </w:r>
          </w:p>
          <w:p w14:paraId="05500BEB" w14:textId="77777777" w:rsidR="00CF19AD" w:rsidRDefault="00CF19AD" w:rsidP="00CF19AD">
            <w:pPr>
              <w:pStyle w:val="TableText"/>
            </w:pPr>
            <w:r>
              <w:t>Storage:</w:t>
            </w:r>
          </w:p>
          <w:p w14:paraId="05500BEC" w14:textId="77777777" w:rsidR="00CF19AD" w:rsidRDefault="00CF19AD" w:rsidP="00CF19AD">
            <w:pPr>
              <w:pStyle w:val="TableText"/>
            </w:pPr>
            <w:r>
              <w:t>File: EXPLANATION OF BENEFITS (#361.1)</w:t>
            </w:r>
          </w:p>
          <w:p w14:paraId="05500BED" w14:textId="77777777" w:rsidR="00CF19AD" w:rsidRDefault="00CF19AD" w:rsidP="00CF19AD">
            <w:pPr>
              <w:pStyle w:val="TableText"/>
            </w:pPr>
            <w:proofErr w:type="spellStart"/>
            <w:r>
              <w:t>Subfile</w:t>
            </w:r>
            <w:proofErr w:type="spellEnd"/>
            <w:r>
              <w:t>: 835 CLAIM LEVEL ADJUSTMENTS (#10)</w:t>
            </w:r>
          </w:p>
          <w:p w14:paraId="05500BEE" w14:textId="77777777" w:rsidR="00CF19AD" w:rsidRDefault="00CF19AD" w:rsidP="00CF19AD">
            <w:pPr>
              <w:pStyle w:val="TableText"/>
            </w:pPr>
            <w:r>
              <w:t>Subfield: REASON (#1)</w:t>
            </w:r>
          </w:p>
          <w:p w14:paraId="05500BE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BF0" w14:textId="77777777" w:rsidR="0045649E" w:rsidRPr="00313BE2" w:rsidRDefault="0045649E" w:rsidP="00DD2A5E">
            <w:pPr>
              <w:pStyle w:val="TableText"/>
            </w:pPr>
          </w:p>
        </w:tc>
      </w:tr>
      <w:tr w:rsidR="0045649E" w:rsidRPr="00313BE2" w14:paraId="05500BFE" w14:textId="77777777" w:rsidTr="00DD2A5E">
        <w:trPr>
          <w:trHeight w:val="65"/>
        </w:trPr>
        <w:tc>
          <w:tcPr>
            <w:tcW w:w="806" w:type="dxa"/>
          </w:tcPr>
          <w:p w14:paraId="05500BF2" w14:textId="77777777" w:rsidR="0045649E" w:rsidRPr="00313BE2" w:rsidRDefault="0045649E" w:rsidP="00DD2A5E">
            <w:pPr>
              <w:pStyle w:val="TableText"/>
            </w:pPr>
            <w:r w:rsidRPr="00313BE2">
              <w:t>10</w:t>
            </w:r>
          </w:p>
        </w:tc>
        <w:tc>
          <w:tcPr>
            <w:tcW w:w="3240" w:type="dxa"/>
          </w:tcPr>
          <w:p w14:paraId="05500BF3" w14:textId="77777777" w:rsidR="0045649E" w:rsidRPr="00313BE2" w:rsidRDefault="0045649E" w:rsidP="00DD2A5E">
            <w:pPr>
              <w:pStyle w:val="TableText"/>
            </w:pPr>
            <w:r w:rsidRPr="00313BE2">
              <w:t>Adjustment Reason Code (3)</w:t>
            </w:r>
          </w:p>
        </w:tc>
        <w:tc>
          <w:tcPr>
            <w:tcW w:w="1368" w:type="dxa"/>
          </w:tcPr>
          <w:p w14:paraId="05500BF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F5" w14:textId="77777777" w:rsidR="0045649E" w:rsidRDefault="00F56506" w:rsidP="00DD2A5E">
            <w:pPr>
              <w:pStyle w:val="TableText"/>
            </w:pPr>
            <w:r>
              <w:t xml:space="preserve">837: </w:t>
            </w:r>
            <w:r w:rsidR="0045649E" w:rsidRPr="00313BE2">
              <w:t>2320 CAS08</w:t>
            </w:r>
          </w:p>
          <w:p w14:paraId="05500BF6" w14:textId="77777777" w:rsidR="00F56506" w:rsidRPr="00690276" w:rsidRDefault="00F56506" w:rsidP="00690276">
            <w:pPr>
              <w:pStyle w:val="TableText"/>
            </w:pPr>
            <w:r w:rsidRPr="00690276">
              <w:lastRenderedPageBreak/>
              <w:t>Print: N/A</w:t>
            </w:r>
          </w:p>
        </w:tc>
        <w:tc>
          <w:tcPr>
            <w:tcW w:w="3773" w:type="dxa"/>
          </w:tcPr>
          <w:p w14:paraId="05500BF7" w14:textId="77777777" w:rsidR="00CF19AD" w:rsidRDefault="00CF19AD" w:rsidP="00CF19AD">
            <w:pPr>
              <w:pStyle w:val="TableText"/>
            </w:pPr>
            <w:r>
              <w:lastRenderedPageBreak/>
              <w:t>Biller Input: N/A</w:t>
            </w:r>
          </w:p>
          <w:p w14:paraId="05500BF8" w14:textId="77777777" w:rsidR="00CF19AD" w:rsidRDefault="00CF19AD" w:rsidP="00CF19AD">
            <w:pPr>
              <w:pStyle w:val="TableText"/>
            </w:pPr>
            <w:r>
              <w:lastRenderedPageBreak/>
              <w:t>Storage:</w:t>
            </w:r>
          </w:p>
          <w:p w14:paraId="05500BF9" w14:textId="77777777" w:rsidR="00CF19AD" w:rsidRDefault="00CF19AD" w:rsidP="00CF19AD">
            <w:pPr>
              <w:pStyle w:val="TableText"/>
            </w:pPr>
            <w:r>
              <w:t>File: EXPLANATION OF BENEFITS (#361.1)</w:t>
            </w:r>
          </w:p>
          <w:p w14:paraId="05500BFA" w14:textId="77777777" w:rsidR="00CF19AD" w:rsidRDefault="00CF19AD" w:rsidP="00CF19AD">
            <w:pPr>
              <w:pStyle w:val="TableText"/>
            </w:pPr>
            <w:proofErr w:type="spellStart"/>
            <w:r>
              <w:t>Subfile</w:t>
            </w:r>
            <w:proofErr w:type="spellEnd"/>
            <w:r>
              <w:t>: 835 CLAIM LEVEL ADJUSTMENTS (#10)</w:t>
            </w:r>
          </w:p>
          <w:p w14:paraId="05500BFB" w14:textId="77777777" w:rsidR="00CF19AD" w:rsidRDefault="00CF19AD" w:rsidP="00CF19AD">
            <w:pPr>
              <w:pStyle w:val="TableText"/>
            </w:pPr>
            <w:r>
              <w:t>Subfield: REASON (#1)</w:t>
            </w:r>
          </w:p>
          <w:p w14:paraId="05500BF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FD" w14:textId="77777777" w:rsidR="0045649E" w:rsidRPr="00313BE2" w:rsidRDefault="0045649E" w:rsidP="00DD2A5E">
            <w:pPr>
              <w:pStyle w:val="TableText"/>
            </w:pPr>
          </w:p>
        </w:tc>
      </w:tr>
      <w:tr w:rsidR="0045649E" w:rsidRPr="00313BE2" w14:paraId="05500C0C" w14:textId="77777777" w:rsidTr="00DD2A5E">
        <w:trPr>
          <w:trHeight w:val="65"/>
        </w:trPr>
        <w:tc>
          <w:tcPr>
            <w:tcW w:w="806" w:type="dxa"/>
          </w:tcPr>
          <w:p w14:paraId="05500BFF" w14:textId="77777777" w:rsidR="0045649E" w:rsidRPr="00313BE2" w:rsidRDefault="0045649E" w:rsidP="00DD2A5E">
            <w:pPr>
              <w:pStyle w:val="TableText"/>
            </w:pPr>
            <w:r w:rsidRPr="00313BE2">
              <w:lastRenderedPageBreak/>
              <w:t>11</w:t>
            </w:r>
          </w:p>
        </w:tc>
        <w:tc>
          <w:tcPr>
            <w:tcW w:w="3240" w:type="dxa"/>
          </w:tcPr>
          <w:p w14:paraId="05500C00"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(3)</w:t>
            </w:r>
          </w:p>
        </w:tc>
        <w:tc>
          <w:tcPr>
            <w:tcW w:w="1368" w:type="dxa"/>
          </w:tcPr>
          <w:p w14:paraId="05500C01" w14:textId="77777777" w:rsidR="00F56506" w:rsidRDefault="0045649E" w:rsidP="00DD2A5E">
            <w:pPr>
              <w:pStyle w:val="TableText"/>
            </w:pPr>
            <w:r w:rsidRPr="00313BE2">
              <w:t xml:space="preserve">15 </w:t>
            </w:r>
            <w:r>
              <w:t>N</w:t>
            </w:r>
            <w:r w:rsidRPr="00313BE2">
              <w:t xml:space="preserve"> </w:t>
            </w:r>
          </w:p>
          <w:p w14:paraId="05500C02" w14:textId="77777777" w:rsidR="0045649E" w:rsidRPr="00313BE2" w:rsidRDefault="0045649E" w:rsidP="00DD2A5E">
            <w:pPr>
              <w:pStyle w:val="TableText"/>
            </w:pPr>
            <w:r>
              <w:t>2 Decimals</w:t>
            </w:r>
          </w:p>
        </w:tc>
        <w:tc>
          <w:tcPr>
            <w:tcW w:w="2333" w:type="dxa"/>
          </w:tcPr>
          <w:p w14:paraId="05500C03" w14:textId="77777777" w:rsidR="0045649E" w:rsidRDefault="00F56506" w:rsidP="00DD2A5E">
            <w:pPr>
              <w:pStyle w:val="TableText"/>
            </w:pPr>
            <w:r>
              <w:t xml:space="preserve">837: </w:t>
            </w:r>
            <w:r w:rsidR="0045649E" w:rsidRPr="00313BE2">
              <w:t>2320 CAS09</w:t>
            </w:r>
          </w:p>
          <w:p w14:paraId="05500C04" w14:textId="77777777" w:rsidR="00F56506" w:rsidRPr="00690276" w:rsidRDefault="00F56506" w:rsidP="00690276">
            <w:pPr>
              <w:pStyle w:val="TableText"/>
            </w:pPr>
            <w:r w:rsidRPr="00690276">
              <w:t>Print: N/A</w:t>
            </w:r>
          </w:p>
        </w:tc>
        <w:tc>
          <w:tcPr>
            <w:tcW w:w="3773" w:type="dxa"/>
          </w:tcPr>
          <w:p w14:paraId="05500C05" w14:textId="77777777" w:rsidR="00CF19AD" w:rsidRDefault="00CF19AD" w:rsidP="00CF19AD">
            <w:pPr>
              <w:pStyle w:val="TableText"/>
            </w:pPr>
            <w:r>
              <w:t>Biller Input: N/A</w:t>
            </w:r>
          </w:p>
          <w:p w14:paraId="05500C06" w14:textId="77777777" w:rsidR="00CF19AD" w:rsidRDefault="00CF19AD" w:rsidP="00CF19AD">
            <w:pPr>
              <w:pStyle w:val="TableText"/>
            </w:pPr>
            <w:r>
              <w:t>Storage:</w:t>
            </w:r>
          </w:p>
          <w:p w14:paraId="05500C07" w14:textId="77777777" w:rsidR="00CF19AD" w:rsidRDefault="00CF19AD" w:rsidP="00CF19AD">
            <w:pPr>
              <w:pStyle w:val="TableText"/>
            </w:pPr>
            <w:r>
              <w:t>File: EXPLANATION OF BENEFITS (#361.1)</w:t>
            </w:r>
          </w:p>
          <w:p w14:paraId="05500C08" w14:textId="77777777" w:rsidR="00CF19AD" w:rsidRDefault="00CF19AD" w:rsidP="00CF19AD">
            <w:pPr>
              <w:pStyle w:val="TableText"/>
            </w:pPr>
            <w:proofErr w:type="spellStart"/>
            <w:r>
              <w:t>Subfile</w:t>
            </w:r>
            <w:proofErr w:type="spellEnd"/>
            <w:r>
              <w:t>: 835 CLAIM LEVEL ADJUSTMENTS (#10)</w:t>
            </w:r>
          </w:p>
          <w:p w14:paraId="05500C09" w14:textId="77777777" w:rsidR="00CF19AD" w:rsidRDefault="00CF19AD" w:rsidP="00CF19AD">
            <w:pPr>
              <w:pStyle w:val="TableText"/>
            </w:pPr>
            <w:r>
              <w:t>Subfield: REASON (#1)</w:t>
            </w:r>
          </w:p>
          <w:p w14:paraId="05500C0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0B" w14:textId="77777777" w:rsidR="0045649E" w:rsidRPr="00313BE2" w:rsidRDefault="0045649E" w:rsidP="00DD2A5E">
            <w:pPr>
              <w:pStyle w:val="TableText"/>
            </w:pPr>
          </w:p>
        </w:tc>
      </w:tr>
      <w:tr w:rsidR="0045649E" w:rsidRPr="00313BE2" w14:paraId="05500C19" w14:textId="77777777" w:rsidTr="00DD2A5E">
        <w:trPr>
          <w:trHeight w:val="65"/>
        </w:trPr>
        <w:tc>
          <w:tcPr>
            <w:tcW w:w="806" w:type="dxa"/>
          </w:tcPr>
          <w:p w14:paraId="05500C0D" w14:textId="77777777" w:rsidR="0045649E" w:rsidRPr="00313BE2" w:rsidRDefault="0045649E" w:rsidP="00DD2A5E">
            <w:pPr>
              <w:pStyle w:val="TableText"/>
            </w:pPr>
            <w:r w:rsidRPr="00313BE2">
              <w:t>12</w:t>
            </w:r>
          </w:p>
        </w:tc>
        <w:tc>
          <w:tcPr>
            <w:tcW w:w="3240" w:type="dxa"/>
          </w:tcPr>
          <w:p w14:paraId="05500C0E" w14:textId="77777777" w:rsidR="0045649E" w:rsidRPr="00313BE2" w:rsidRDefault="0045649E" w:rsidP="00DD2A5E">
            <w:pPr>
              <w:pStyle w:val="TableText"/>
            </w:pPr>
            <w:r w:rsidRPr="00313BE2">
              <w:t>Adjustment Quantity (3)</w:t>
            </w:r>
          </w:p>
        </w:tc>
        <w:tc>
          <w:tcPr>
            <w:tcW w:w="1368" w:type="dxa"/>
          </w:tcPr>
          <w:p w14:paraId="05500C0F" w14:textId="77777777" w:rsidR="0045649E" w:rsidRPr="00313BE2" w:rsidRDefault="0045649E" w:rsidP="00DD2A5E">
            <w:pPr>
              <w:pStyle w:val="TableText"/>
            </w:pPr>
            <w:r w:rsidRPr="00313BE2">
              <w:t xml:space="preserve">6 </w:t>
            </w:r>
            <w:r>
              <w:t>N</w:t>
            </w:r>
          </w:p>
        </w:tc>
        <w:tc>
          <w:tcPr>
            <w:tcW w:w="2333" w:type="dxa"/>
          </w:tcPr>
          <w:p w14:paraId="05500C10" w14:textId="77777777" w:rsidR="0045649E" w:rsidRDefault="00F35673" w:rsidP="00DD2A5E">
            <w:pPr>
              <w:pStyle w:val="TableText"/>
            </w:pPr>
            <w:r>
              <w:t xml:space="preserve">837: </w:t>
            </w:r>
            <w:r w:rsidR="0045649E" w:rsidRPr="00313BE2">
              <w:t>2320 CAS10</w:t>
            </w:r>
          </w:p>
          <w:p w14:paraId="05500C11" w14:textId="77777777" w:rsidR="00F35673" w:rsidRPr="00690276" w:rsidRDefault="00F35673" w:rsidP="00690276">
            <w:pPr>
              <w:pStyle w:val="TableText"/>
            </w:pPr>
            <w:r w:rsidRPr="00690276">
              <w:t>Print: N/A</w:t>
            </w:r>
          </w:p>
        </w:tc>
        <w:tc>
          <w:tcPr>
            <w:tcW w:w="3773" w:type="dxa"/>
          </w:tcPr>
          <w:p w14:paraId="05500C12" w14:textId="77777777" w:rsidR="00CF19AD" w:rsidRDefault="00CF19AD" w:rsidP="00CF19AD">
            <w:pPr>
              <w:pStyle w:val="TableText"/>
            </w:pPr>
            <w:r>
              <w:t>Biller Input: N/A</w:t>
            </w:r>
          </w:p>
          <w:p w14:paraId="05500C13" w14:textId="77777777" w:rsidR="00CF19AD" w:rsidRDefault="00CF19AD" w:rsidP="00CF19AD">
            <w:pPr>
              <w:pStyle w:val="TableText"/>
            </w:pPr>
            <w:r>
              <w:t>Storage:</w:t>
            </w:r>
          </w:p>
          <w:p w14:paraId="05500C14" w14:textId="77777777" w:rsidR="00CF19AD" w:rsidRDefault="00CF19AD" w:rsidP="00CF19AD">
            <w:pPr>
              <w:pStyle w:val="TableText"/>
            </w:pPr>
            <w:r>
              <w:t>File: EXPLANATION OF BENEFITS (#361.1)</w:t>
            </w:r>
          </w:p>
          <w:p w14:paraId="05500C15" w14:textId="77777777" w:rsidR="00CF19AD" w:rsidRDefault="00CF19AD" w:rsidP="00CF19AD">
            <w:pPr>
              <w:pStyle w:val="TableText"/>
            </w:pPr>
            <w:proofErr w:type="spellStart"/>
            <w:r>
              <w:t>Subfile</w:t>
            </w:r>
            <w:proofErr w:type="spellEnd"/>
            <w:r>
              <w:t>: 835 CLAIM LEVEL ADJUSTMENTS (#10)</w:t>
            </w:r>
          </w:p>
          <w:p w14:paraId="05500C16" w14:textId="77777777" w:rsidR="00CF19AD" w:rsidRDefault="00CF19AD" w:rsidP="00CF19AD">
            <w:pPr>
              <w:pStyle w:val="TableText"/>
            </w:pPr>
            <w:r>
              <w:t>Subfield: REASON (#1)</w:t>
            </w:r>
          </w:p>
          <w:p w14:paraId="05500C1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18" w14:textId="77777777" w:rsidR="0045649E" w:rsidRPr="00313BE2" w:rsidRDefault="0045649E" w:rsidP="00DD2A5E">
            <w:pPr>
              <w:pStyle w:val="TableText"/>
            </w:pPr>
          </w:p>
        </w:tc>
      </w:tr>
      <w:tr w:rsidR="0045649E" w:rsidRPr="00313BE2" w14:paraId="05500C26" w14:textId="77777777" w:rsidTr="00DD2A5E">
        <w:trPr>
          <w:trHeight w:val="65"/>
        </w:trPr>
        <w:tc>
          <w:tcPr>
            <w:tcW w:w="806" w:type="dxa"/>
          </w:tcPr>
          <w:p w14:paraId="05500C1A" w14:textId="77777777" w:rsidR="0045649E" w:rsidRPr="00313BE2" w:rsidRDefault="0045649E" w:rsidP="00DD2A5E">
            <w:pPr>
              <w:pStyle w:val="TableText"/>
            </w:pPr>
            <w:r w:rsidRPr="00313BE2">
              <w:t>13</w:t>
            </w:r>
          </w:p>
        </w:tc>
        <w:tc>
          <w:tcPr>
            <w:tcW w:w="3240" w:type="dxa"/>
          </w:tcPr>
          <w:p w14:paraId="05500C1B" w14:textId="77777777" w:rsidR="0045649E" w:rsidRPr="00313BE2" w:rsidRDefault="0045649E" w:rsidP="00DD2A5E">
            <w:pPr>
              <w:pStyle w:val="TableText"/>
            </w:pPr>
            <w:r w:rsidRPr="00313BE2">
              <w:t>Adjustment Reason Code (4)</w:t>
            </w:r>
          </w:p>
        </w:tc>
        <w:tc>
          <w:tcPr>
            <w:tcW w:w="1368" w:type="dxa"/>
          </w:tcPr>
          <w:p w14:paraId="05500C1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1D" w14:textId="77777777" w:rsidR="0045649E" w:rsidRDefault="00F35673" w:rsidP="00DD2A5E">
            <w:pPr>
              <w:pStyle w:val="TableText"/>
            </w:pPr>
            <w:r>
              <w:t xml:space="preserve">837: </w:t>
            </w:r>
            <w:r w:rsidR="0045649E" w:rsidRPr="00313BE2">
              <w:t>2320 CAS11</w:t>
            </w:r>
          </w:p>
          <w:p w14:paraId="05500C1E" w14:textId="77777777" w:rsidR="00F35673" w:rsidRPr="00690276" w:rsidRDefault="00F35673" w:rsidP="00690276">
            <w:pPr>
              <w:pStyle w:val="TableText"/>
            </w:pPr>
            <w:r w:rsidRPr="00690276">
              <w:t>Print: N/A</w:t>
            </w:r>
          </w:p>
        </w:tc>
        <w:tc>
          <w:tcPr>
            <w:tcW w:w="3773" w:type="dxa"/>
          </w:tcPr>
          <w:p w14:paraId="05500C1F" w14:textId="77777777" w:rsidR="00CF19AD" w:rsidRDefault="00CF19AD" w:rsidP="00CF19AD">
            <w:pPr>
              <w:pStyle w:val="TableText"/>
            </w:pPr>
            <w:r>
              <w:t>Biller Input: N/A</w:t>
            </w:r>
          </w:p>
          <w:p w14:paraId="05500C20" w14:textId="77777777" w:rsidR="00CF19AD" w:rsidRDefault="00CF19AD" w:rsidP="00CF19AD">
            <w:pPr>
              <w:pStyle w:val="TableText"/>
            </w:pPr>
            <w:r>
              <w:t>Storage:</w:t>
            </w:r>
          </w:p>
          <w:p w14:paraId="05500C21" w14:textId="77777777" w:rsidR="00CF19AD" w:rsidRDefault="00CF19AD" w:rsidP="00CF19AD">
            <w:pPr>
              <w:pStyle w:val="TableText"/>
            </w:pPr>
            <w:r>
              <w:t>File: EXPLANATION OF BENEFITS (#361.1)</w:t>
            </w:r>
          </w:p>
          <w:p w14:paraId="05500C22" w14:textId="77777777" w:rsidR="00CF19AD" w:rsidRDefault="00CF19AD" w:rsidP="00CF19AD">
            <w:pPr>
              <w:pStyle w:val="TableText"/>
            </w:pPr>
            <w:proofErr w:type="spellStart"/>
            <w:r>
              <w:t>Subfile</w:t>
            </w:r>
            <w:proofErr w:type="spellEnd"/>
            <w:r>
              <w:t>: 835 CLAIM LEVEL ADJUSTMENTS (#10)</w:t>
            </w:r>
          </w:p>
          <w:p w14:paraId="05500C23" w14:textId="77777777" w:rsidR="00CF19AD" w:rsidRDefault="00CF19AD" w:rsidP="00CF19AD">
            <w:pPr>
              <w:pStyle w:val="TableText"/>
            </w:pPr>
            <w:r>
              <w:t>Subfield: REASON (#1)</w:t>
            </w:r>
          </w:p>
          <w:p w14:paraId="05500C2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25" w14:textId="77777777" w:rsidR="0045649E" w:rsidRPr="00313BE2" w:rsidRDefault="0045649E" w:rsidP="00DD2A5E">
            <w:pPr>
              <w:pStyle w:val="TableText"/>
            </w:pPr>
          </w:p>
        </w:tc>
      </w:tr>
      <w:tr w:rsidR="0045649E" w:rsidRPr="00313BE2" w14:paraId="05500C34" w14:textId="77777777" w:rsidTr="00DD2A5E">
        <w:trPr>
          <w:trHeight w:val="65"/>
        </w:trPr>
        <w:tc>
          <w:tcPr>
            <w:tcW w:w="806" w:type="dxa"/>
          </w:tcPr>
          <w:p w14:paraId="05500C27" w14:textId="77777777" w:rsidR="0045649E" w:rsidRPr="00313BE2" w:rsidRDefault="0045649E" w:rsidP="00DD2A5E">
            <w:pPr>
              <w:pStyle w:val="TableText"/>
            </w:pPr>
            <w:r w:rsidRPr="00313BE2">
              <w:t>14</w:t>
            </w:r>
          </w:p>
        </w:tc>
        <w:tc>
          <w:tcPr>
            <w:tcW w:w="3240" w:type="dxa"/>
          </w:tcPr>
          <w:p w14:paraId="05500C28"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(4)</w:t>
            </w:r>
          </w:p>
        </w:tc>
        <w:tc>
          <w:tcPr>
            <w:tcW w:w="1368" w:type="dxa"/>
          </w:tcPr>
          <w:p w14:paraId="05500C29" w14:textId="77777777" w:rsidR="0036519F" w:rsidRDefault="0045649E" w:rsidP="00DD2A5E">
            <w:pPr>
              <w:pStyle w:val="TableText"/>
            </w:pPr>
            <w:r w:rsidRPr="00313BE2">
              <w:t xml:space="preserve">15 </w:t>
            </w:r>
            <w:r>
              <w:t>N</w:t>
            </w:r>
          </w:p>
          <w:p w14:paraId="05500C2A" w14:textId="77777777" w:rsidR="0045649E" w:rsidRPr="00313BE2" w:rsidRDefault="0045649E" w:rsidP="00DD2A5E">
            <w:pPr>
              <w:pStyle w:val="TableText"/>
            </w:pPr>
            <w:r>
              <w:t>2 Decimals</w:t>
            </w:r>
          </w:p>
        </w:tc>
        <w:tc>
          <w:tcPr>
            <w:tcW w:w="2333" w:type="dxa"/>
          </w:tcPr>
          <w:p w14:paraId="05500C2B" w14:textId="77777777" w:rsidR="0045649E" w:rsidRDefault="00F35673" w:rsidP="00DD2A5E">
            <w:pPr>
              <w:pStyle w:val="TableText"/>
            </w:pPr>
            <w:r>
              <w:t xml:space="preserve">837: </w:t>
            </w:r>
            <w:r w:rsidR="0045649E" w:rsidRPr="00313BE2">
              <w:t>2320 CAS12</w:t>
            </w:r>
          </w:p>
          <w:p w14:paraId="05500C2C" w14:textId="77777777" w:rsidR="00F35673" w:rsidRPr="00690276" w:rsidRDefault="00F35673" w:rsidP="00690276">
            <w:pPr>
              <w:pStyle w:val="TableText"/>
            </w:pPr>
            <w:r w:rsidRPr="00690276">
              <w:t>Print: N/A</w:t>
            </w:r>
          </w:p>
        </w:tc>
        <w:tc>
          <w:tcPr>
            <w:tcW w:w="3773" w:type="dxa"/>
          </w:tcPr>
          <w:p w14:paraId="05500C2D" w14:textId="77777777" w:rsidR="00CF19AD" w:rsidRDefault="00CF19AD" w:rsidP="00CF19AD">
            <w:pPr>
              <w:pStyle w:val="TableText"/>
            </w:pPr>
            <w:r>
              <w:t>Biller Input: N/A</w:t>
            </w:r>
          </w:p>
          <w:p w14:paraId="05500C2E" w14:textId="77777777" w:rsidR="00CF19AD" w:rsidRDefault="00CF19AD" w:rsidP="00CF19AD">
            <w:pPr>
              <w:pStyle w:val="TableText"/>
            </w:pPr>
            <w:r>
              <w:t>Storage:</w:t>
            </w:r>
          </w:p>
          <w:p w14:paraId="05500C2F" w14:textId="77777777" w:rsidR="00CF19AD" w:rsidRDefault="00CF19AD" w:rsidP="00CF19AD">
            <w:pPr>
              <w:pStyle w:val="TableText"/>
            </w:pPr>
            <w:r>
              <w:t>File: EXPLANATION OF BENEFITS (#361.1)</w:t>
            </w:r>
          </w:p>
          <w:p w14:paraId="05500C30" w14:textId="77777777" w:rsidR="00CF19AD" w:rsidRDefault="00CF19AD" w:rsidP="00CF19AD">
            <w:pPr>
              <w:pStyle w:val="TableText"/>
            </w:pPr>
            <w:proofErr w:type="spellStart"/>
            <w:r>
              <w:t>Subfile</w:t>
            </w:r>
            <w:proofErr w:type="spellEnd"/>
            <w:r>
              <w:t>: 835 CLAIM LEVEL ADJUSTMENTS (#10)</w:t>
            </w:r>
          </w:p>
          <w:p w14:paraId="05500C31" w14:textId="77777777" w:rsidR="00CF19AD" w:rsidRDefault="00CF19AD" w:rsidP="00CF19AD">
            <w:pPr>
              <w:pStyle w:val="TableText"/>
            </w:pPr>
            <w:r>
              <w:lastRenderedPageBreak/>
              <w:t>Subfield: REASON (#1)</w:t>
            </w:r>
          </w:p>
          <w:p w14:paraId="05500C3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33" w14:textId="77777777" w:rsidR="0045649E" w:rsidRPr="00313BE2" w:rsidRDefault="0045649E" w:rsidP="00DD2A5E">
            <w:pPr>
              <w:pStyle w:val="TableText"/>
            </w:pPr>
          </w:p>
        </w:tc>
      </w:tr>
      <w:tr w:rsidR="0045649E" w:rsidRPr="00313BE2" w14:paraId="05500C41" w14:textId="77777777" w:rsidTr="00DD2A5E">
        <w:trPr>
          <w:trHeight w:val="65"/>
        </w:trPr>
        <w:tc>
          <w:tcPr>
            <w:tcW w:w="806" w:type="dxa"/>
          </w:tcPr>
          <w:p w14:paraId="05500C35" w14:textId="77777777" w:rsidR="0045649E" w:rsidRPr="00313BE2" w:rsidRDefault="0045649E" w:rsidP="00DD2A5E">
            <w:pPr>
              <w:pStyle w:val="TableText"/>
            </w:pPr>
            <w:r w:rsidRPr="00313BE2">
              <w:lastRenderedPageBreak/>
              <w:t>15</w:t>
            </w:r>
          </w:p>
        </w:tc>
        <w:tc>
          <w:tcPr>
            <w:tcW w:w="3240" w:type="dxa"/>
          </w:tcPr>
          <w:p w14:paraId="05500C36" w14:textId="77777777" w:rsidR="0045649E" w:rsidRPr="00313BE2" w:rsidRDefault="0045649E" w:rsidP="00DD2A5E">
            <w:pPr>
              <w:pStyle w:val="TableText"/>
            </w:pPr>
            <w:r w:rsidRPr="00313BE2">
              <w:t>Adjustment Quantity (4)</w:t>
            </w:r>
          </w:p>
        </w:tc>
        <w:tc>
          <w:tcPr>
            <w:tcW w:w="1368" w:type="dxa"/>
          </w:tcPr>
          <w:p w14:paraId="05500C37" w14:textId="77777777" w:rsidR="0045649E" w:rsidRPr="00313BE2" w:rsidRDefault="0045649E" w:rsidP="00DD2A5E">
            <w:pPr>
              <w:pStyle w:val="TableText"/>
            </w:pPr>
            <w:r w:rsidRPr="00313BE2">
              <w:t xml:space="preserve">6 </w:t>
            </w:r>
            <w:r>
              <w:t>N</w:t>
            </w:r>
          </w:p>
        </w:tc>
        <w:tc>
          <w:tcPr>
            <w:tcW w:w="2333" w:type="dxa"/>
          </w:tcPr>
          <w:p w14:paraId="05500C38" w14:textId="77777777" w:rsidR="0045649E" w:rsidRDefault="00F35673" w:rsidP="00DD2A5E">
            <w:pPr>
              <w:pStyle w:val="TableText"/>
            </w:pPr>
            <w:r>
              <w:t xml:space="preserve">837: </w:t>
            </w:r>
            <w:r w:rsidR="0045649E" w:rsidRPr="00313BE2">
              <w:t>2320 CAS13</w:t>
            </w:r>
          </w:p>
          <w:p w14:paraId="05500C39" w14:textId="77777777" w:rsidR="00F35673" w:rsidRPr="00690276" w:rsidRDefault="00F35673" w:rsidP="00690276">
            <w:pPr>
              <w:pStyle w:val="TableText"/>
            </w:pPr>
            <w:r w:rsidRPr="00690276">
              <w:t>Print: N/A</w:t>
            </w:r>
          </w:p>
        </w:tc>
        <w:tc>
          <w:tcPr>
            <w:tcW w:w="3773" w:type="dxa"/>
          </w:tcPr>
          <w:p w14:paraId="05500C3A" w14:textId="77777777" w:rsidR="00CF19AD" w:rsidRDefault="00CF19AD" w:rsidP="00CF19AD">
            <w:pPr>
              <w:pStyle w:val="TableText"/>
            </w:pPr>
            <w:r>
              <w:t>Biller Input: N/A</w:t>
            </w:r>
          </w:p>
          <w:p w14:paraId="05500C3B" w14:textId="77777777" w:rsidR="00CF19AD" w:rsidRDefault="00CF19AD" w:rsidP="00CF19AD">
            <w:pPr>
              <w:pStyle w:val="TableText"/>
            </w:pPr>
            <w:r>
              <w:t>Storage:</w:t>
            </w:r>
          </w:p>
          <w:p w14:paraId="05500C3C" w14:textId="77777777" w:rsidR="00CF19AD" w:rsidRDefault="00CF19AD" w:rsidP="00CF19AD">
            <w:pPr>
              <w:pStyle w:val="TableText"/>
            </w:pPr>
            <w:r>
              <w:t>File: EXPLANATION OF BENEFITS (#361.1)</w:t>
            </w:r>
          </w:p>
          <w:p w14:paraId="05500C3D" w14:textId="77777777" w:rsidR="00CF19AD" w:rsidRDefault="00CF19AD" w:rsidP="00CF19AD">
            <w:pPr>
              <w:pStyle w:val="TableText"/>
            </w:pPr>
            <w:proofErr w:type="spellStart"/>
            <w:r>
              <w:t>Subfile</w:t>
            </w:r>
            <w:proofErr w:type="spellEnd"/>
            <w:r>
              <w:t>: 835 CLAIM LEVEL ADJUSTMENTS (#10)</w:t>
            </w:r>
          </w:p>
          <w:p w14:paraId="05500C3E" w14:textId="77777777" w:rsidR="00CF19AD" w:rsidRDefault="00CF19AD" w:rsidP="00CF19AD">
            <w:pPr>
              <w:pStyle w:val="TableText"/>
            </w:pPr>
            <w:r>
              <w:t>Subfield: REASON (#1)</w:t>
            </w:r>
          </w:p>
          <w:p w14:paraId="05500C3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40" w14:textId="77777777" w:rsidR="0045649E" w:rsidRPr="00313BE2" w:rsidRDefault="0045649E" w:rsidP="00DD2A5E">
            <w:pPr>
              <w:pStyle w:val="TableText"/>
            </w:pPr>
          </w:p>
        </w:tc>
      </w:tr>
      <w:tr w:rsidR="0045649E" w:rsidRPr="00313BE2" w14:paraId="05500C4E" w14:textId="77777777" w:rsidTr="00DD2A5E">
        <w:trPr>
          <w:trHeight w:val="65"/>
        </w:trPr>
        <w:tc>
          <w:tcPr>
            <w:tcW w:w="806" w:type="dxa"/>
          </w:tcPr>
          <w:p w14:paraId="05500C42" w14:textId="77777777" w:rsidR="0045649E" w:rsidRPr="00313BE2" w:rsidRDefault="0045649E" w:rsidP="00DD2A5E">
            <w:pPr>
              <w:pStyle w:val="TableText"/>
            </w:pPr>
            <w:r w:rsidRPr="00313BE2">
              <w:t>16</w:t>
            </w:r>
          </w:p>
        </w:tc>
        <w:tc>
          <w:tcPr>
            <w:tcW w:w="3240" w:type="dxa"/>
          </w:tcPr>
          <w:p w14:paraId="05500C43" w14:textId="77777777" w:rsidR="0045649E" w:rsidRPr="00313BE2" w:rsidRDefault="0045649E" w:rsidP="00DD2A5E">
            <w:pPr>
              <w:pStyle w:val="TableText"/>
            </w:pPr>
            <w:r w:rsidRPr="00313BE2">
              <w:t>Adjustment Reason Code (5)</w:t>
            </w:r>
          </w:p>
        </w:tc>
        <w:tc>
          <w:tcPr>
            <w:tcW w:w="1368" w:type="dxa"/>
          </w:tcPr>
          <w:p w14:paraId="05500C4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45" w14:textId="77777777" w:rsidR="0045649E" w:rsidRDefault="00F35673" w:rsidP="00DD2A5E">
            <w:pPr>
              <w:pStyle w:val="TableText"/>
            </w:pPr>
            <w:r>
              <w:t xml:space="preserve">837: </w:t>
            </w:r>
            <w:r w:rsidR="0045649E" w:rsidRPr="00313BE2">
              <w:t>2320 CAS14</w:t>
            </w:r>
          </w:p>
          <w:p w14:paraId="05500C46" w14:textId="77777777" w:rsidR="00F35673" w:rsidRPr="00690276" w:rsidRDefault="00F35673" w:rsidP="00690276">
            <w:pPr>
              <w:pStyle w:val="TableText"/>
            </w:pPr>
            <w:r w:rsidRPr="00690276">
              <w:t>Print: N/A</w:t>
            </w:r>
          </w:p>
        </w:tc>
        <w:tc>
          <w:tcPr>
            <w:tcW w:w="3773" w:type="dxa"/>
          </w:tcPr>
          <w:p w14:paraId="05500C47" w14:textId="77777777" w:rsidR="00CF19AD" w:rsidRDefault="00CF19AD" w:rsidP="00CF19AD">
            <w:pPr>
              <w:pStyle w:val="TableText"/>
            </w:pPr>
            <w:r>
              <w:t>Biller Input: N/A</w:t>
            </w:r>
          </w:p>
          <w:p w14:paraId="05500C48" w14:textId="77777777" w:rsidR="00CF19AD" w:rsidRDefault="00CF19AD" w:rsidP="00CF19AD">
            <w:pPr>
              <w:pStyle w:val="TableText"/>
            </w:pPr>
            <w:r>
              <w:t>Storage:</w:t>
            </w:r>
          </w:p>
          <w:p w14:paraId="05500C49" w14:textId="77777777" w:rsidR="00CF19AD" w:rsidRDefault="00CF19AD" w:rsidP="00CF19AD">
            <w:pPr>
              <w:pStyle w:val="TableText"/>
            </w:pPr>
            <w:r>
              <w:t>File: EXPLANATION OF BENEFITS (#361.1)</w:t>
            </w:r>
          </w:p>
          <w:p w14:paraId="05500C4A" w14:textId="77777777" w:rsidR="00CF19AD" w:rsidRDefault="00CF19AD" w:rsidP="00CF19AD">
            <w:pPr>
              <w:pStyle w:val="TableText"/>
            </w:pPr>
            <w:proofErr w:type="spellStart"/>
            <w:r>
              <w:t>Subfile</w:t>
            </w:r>
            <w:proofErr w:type="spellEnd"/>
            <w:r>
              <w:t>: 835 CLAIM LEVEL ADJUSTMENTS (#10)</w:t>
            </w:r>
          </w:p>
          <w:p w14:paraId="05500C4B" w14:textId="77777777" w:rsidR="00CF19AD" w:rsidRDefault="00CF19AD" w:rsidP="00CF19AD">
            <w:pPr>
              <w:pStyle w:val="TableText"/>
            </w:pPr>
            <w:r>
              <w:t>Subfield: REASON (#1)</w:t>
            </w:r>
          </w:p>
          <w:p w14:paraId="05500C4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4D" w14:textId="77777777" w:rsidR="0045649E" w:rsidRPr="00313BE2" w:rsidRDefault="0045649E" w:rsidP="00DD2A5E">
            <w:pPr>
              <w:pStyle w:val="TableText"/>
            </w:pPr>
          </w:p>
        </w:tc>
      </w:tr>
      <w:tr w:rsidR="0045649E" w:rsidRPr="00313BE2" w14:paraId="05500C5C" w14:textId="77777777" w:rsidTr="00DD2A5E">
        <w:trPr>
          <w:trHeight w:val="65"/>
        </w:trPr>
        <w:tc>
          <w:tcPr>
            <w:tcW w:w="806" w:type="dxa"/>
          </w:tcPr>
          <w:p w14:paraId="05500C4F" w14:textId="77777777" w:rsidR="0045649E" w:rsidRPr="00313BE2" w:rsidRDefault="0045649E" w:rsidP="00DD2A5E">
            <w:pPr>
              <w:pStyle w:val="TableText"/>
            </w:pPr>
            <w:r w:rsidRPr="00313BE2">
              <w:t>17</w:t>
            </w:r>
          </w:p>
        </w:tc>
        <w:tc>
          <w:tcPr>
            <w:tcW w:w="3240" w:type="dxa"/>
          </w:tcPr>
          <w:p w14:paraId="05500C50"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(5)</w:t>
            </w:r>
          </w:p>
        </w:tc>
        <w:tc>
          <w:tcPr>
            <w:tcW w:w="1368" w:type="dxa"/>
          </w:tcPr>
          <w:p w14:paraId="05500C51" w14:textId="77777777" w:rsidR="0036519F" w:rsidRDefault="0045649E" w:rsidP="00DD2A5E">
            <w:pPr>
              <w:pStyle w:val="TableText"/>
            </w:pPr>
            <w:r w:rsidRPr="00313BE2">
              <w:t xml:space="preserve">15 </w:t>
            </w:r>
            <w:r>
              <w:t>N</w:t>
            </w:r>
          </w:p>
          <w:p w14:paraId="05500C52" w14:textId="77777777" w:rsidR="0045649E" w:rsidRPr="00313BE2" w:rsidRDefault="0045649E" w:rsidP="00DD2A5E">
            <w:pPr>
              <w:pStyle w:val="TableText"/>
            </w:pPr>
            <w:r>
              <w:t>2 Decimals</w:t>
            </w:r>
          </w:p>
        </w:tc>
        <w:tc>
          <w:tcPr>
            <w:tcW w:w="2333" w:type="dxa"/>
          </w:tcPr>
          <w:p w14:paraId="05500C53" w14:textId="77777777" w:rsidR="0045649E" w:rsidRDefault="00F35673" w:rsidP="00DD2A5E">
            <w:pPr>
              <w:pStyle w:val="TableText"/>
            </w:pPr>
            <w:r>
              <w:t xml:space="preserve">837: </w:t>
            </w:r>
            <w:r w:rsidR="0045649E" w:rsidRPr="00313BE2">
              <w:t>2320 CAS15</w:t>
            </w:r>
          </w:p>
          <w:p w14:paraId="05500C54" w14:textId="77777777" w:rsidR="00F35673" w:rsidRPr="00690276" w:rsidRDefault="00F35673" w:rsidP="00690276">
            <w:pPr>
              <w:pStyle w:val="TableText"/>
            </w:pPr>
            <w:r w:rsidRPr="00690276">
              <w:t>Print: N/A</w:t>
            </w:r>
          </w:p>
        </w:tc>
        <w:tc>
          <w:tcPr>
            <w:tcW w:w="3773" w:type="dxa"/>
          </w:tcPr>
          <w:p w14:paraId="05500C55" w14:textId="77777777" w:rsidR="00CF19AD" w:rsidRDefault="00CF19AD" w:rsidP="00CF19AD">
            <w:pPr>
              <w:pStyle w:val="TableText"/>
            </w:pPr>
            <w:r>
              <w:t>Biller Input: N/A</w:t>
            </w:r>
          </w:p>
          <w:p w14:paraId="05500C56" w14:textId="77777777" w:rsidR="00CF19AD" w:rsidRDefault="00CF19AD" w:rsidP="00CF19AD">
            <w:pPr>
              <w:pStyle w:val="TableText"/>
            </w:pPr>
            <w:r>
              <w:t>Storage:</w:t>
            </w:r>
          </w:p>
          <w:p w14:paraId="05500C57" w14:textId="77777777" w:rsidR="00CF19AD" w:rsidRDefault="00CF19AD" w:rsidP="00CF19AD">
            <w:pPr>
              <w:pStyle w:val="TableText"/>
            </w:pPr>
            <w:r>
              <w:t>File: EXPLANATION OF BENEFITS (#361.1)</w:t>
            </w:r>
          </w:p>
          <w:p w14:paraId="05500C58" w14:textId="77777777" w:rsidR="00CF19AD" w:rsidRDefault="00CF19AD" w:rsidP="00CF19AD">
            <w:pPr>
              <w:pStyle w:val="TableText"/>
            </w:pPr>
            <w:proofErr w:type="spellStart"/>
            <w:r>
              <w:t>Subfile</w:t>
            </w:r>
            <w:proofErr w:type="spellEnd"/>
            <w:r>
              <w:t>: 835 CLAIM LEVEL ADJUSTMENTS (#10)</w:t>
            </w:r>
          </w:p>
          <w:p w14:paraId="05500C59" w14:textId="77777777" w:rsidR="00CF19AD" w:rsidRDefault="00CF19AD" w:rsidP="00CF19AD">
            <w:pPr>
              <w:pStyle w:val="TableText"/>
            </w:pPr>
            <w:r>
              <w:t>Subfield: REASON (#1)</w:t>
            </w:r>
          </w:p>
          <w:p w14:paraId="05500C5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5B" w14:textId="77777777" w:rsidR="0045649E" w:rsidRPr="00313BE2" w:rsidRDefault="0045649E" w:rsidP="00DD2A5E">
            <w:pPr>
              <w:pStyle w:val="TableText"/>
            </w:pPr>
          </w:p>
        </w:tc>
      </w:tr>
      <w:tr w:rsidR="0045649E" w:rsidRPr="00313BE2" w14:paraId="05500C69" w14:textId="77777777" w:rsidTr="00DD2A5E">
        <w:trPr>
          <w:trHeight w:val="65"/>
        </w:trPr>
        <w:tc>
          <w:tcPr>
            <w:tcW w:w="806" w:type="dxa"/>
          </w:tcPr>
          <w:p w14:paraId="05500C5D" w14:textId="77777777" w:rsidR="0045649E" w:rsidRPr="00313BE2" w:rsidRDefault="0045649E" w:rsidP="00DD2A5E">
            <w:pPr>
              <w:pStyle w:val="TableText"/>
            </w:pPr>
            <w:r w:rsidRPr="00313BE2">
              <w:t>18</w:t>
            </w:r>
          </w:p>
        </w:tc>
        <w:tc>
          <w:tcPr>
            <w:tcW w:w="3240" w:type="dxa"/>
          </w:tcPr>
          <w:p w14:paraId="05500C5E" w14:textId="77777777" w:rsidR="0045649E" w:rsidRPr="00313BE2" w:rsidRDefault="0045649E" w:rsidP="00DD2A5E">
            <w:pPr>
              <w:pStyle w:val="TableText"/>
            </w:pPr>
            <w:r w:rsidRPr="00313BE2">
              <w:t>Adjustment Quantity (5)</w:t>
            </w:r>
          </w:p>
        </w:tc>
        <w:tc>
          <w:tcPr>
            <w:tcW w:w="1368" w:type="dxa"/>
          </w:tcPr>
          <w:p w14:paraId="05500C5F" w14:textId="77777777" w:rsidR="0045649E" w:rsidRPr="00313BE2" w:rsidRDefault="0045649E" w:rsidP="00DD2A5E">
            <w:pPr>
              <w:pStyle w:val="TableText"/>
            </w:pPr>
            <w:r w:rsidRPr="00313BE2">
              <w:t xml:space="preserve">6 </w:t>
            </w:r>
            <w:r>
              <w:t>N</w:t>
            </w:r>
          </w:p>
        </w:tc>
        <w:tc>
          <w:tcPr>
            <w:tcW w:w="2333" w:type="dxa"/>
          </w:tcPr>
          <w:p w14:paraId="05500C60" w14:textId="77777777" w:rsidR="0045649E" w:rsidRDefault="00F35673" w:rsidP="00DD2A5E">
            <w:pPr>
              <w:pStyle w:val="TableText"/>
            </w:pPr>
            <w:r>
              <w:t xml:space="preserve">837: </w:t>
            </w:r>
            <w:r w:rsidR="0045649E" w:rsidRPr="00313BE2">
              <w:t>2320 CAS16</w:t>
            </w:r>
          </w:p>
          <w:p w14:paraId="05500C61" w14:textId="77777777" w:rsidR="00F35673" w:rsidRPr="00690276" w:rsidRDefault="00F35673" w:rsidP="00690276">
            <w:pPr>
              <w:pStyle w:val="TableText"/>
            </w:pPr>
            <w:r w:rsidRPr="00690276">
              <w:t>Print: N/A</w:t>
            </w:r>
          </w:p>
        </w:tc>
        <w:tc>
          <w:tcPr>
            <w:tcW w:w="3773" w:type="dxa"/>
          </w:tcPr>
          <w:p w14:paraId="05500C62" w14:textId="77777777" w:rsidR="00CF19AD" w:rsidRDefault="00CF19AD" w:rsidP="00CF19AD">
            <w:pPr>
              <w:pStyle w:val="TableText"/>
            </w:pPr>
            <w:r>
              <w:t>Biller Input: N/A</w:t>
            </w:r>
          </w:p>
          <w:p w14:paraId="05500C63" w14:textId="77777777" w:rsidR="00CF19AD" w:rsidRDefault="00CF19AD" w:rsidP="00CF19AD">
            <w:pPr>
              <w:pStyle w:val="TableText"/>
            </w:pPr>
            <w:r>
              <w:t>Storage:</w:t>
            </w:r>
          </w:p>
          <w:p w14:paraId="05500C64" w14:textId="77777777" w:rsidR="00CF19AD" w:rsidRDefault="00CF19AD" w:rsidP="00CF19AD">
            <w:pPr>
              <w:pStyle w:val="TableText"/>
            </w:pPr>
            <w:r>
              <w:t>File: EXPLANATION OF BENEFITS (#361.1)</w:t>
            </w:r>
          </w:p>
          <w:p w14:paraId="05500C65" w14:textId="77777777" w:rsidR="00CF19AD" w:rsidRDefault="00CF19AD" w:rsidP="00CF19AD">
            <w:pPr>
              <w:pStyle w:val="TableText"/>
            </w:pPr>
            <w:proofErr w:type="spellStart"/>
            <w:r>
              <w:t>Subfile</w:t>
            </w:r>
            <w:proofErr w:type="spellEnd"/>
            <w:r>
              <w:t>: 835 CLAIM LEVEL ADJUSTMENTS (#10)</w:t>
            </w:r>
          </w:p>
          <w:p w14:paraId="05500C66" w14:textId="77777777" w:rsidR="00CF19AD" w:rsidRDefault="00CF19AD" w:rsidP="00CF19AD">
            <w:pPr>
              <w:pStyle w:val="TableText"/>
            </w:pPr>
            <w:r>
              <w:t>Subfield: REASON (#1)</w:t>
            </w:r>
          </w:p>
          <w:p w14:paraId="05500C6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68" w14:textId="77777777" w:rsidR="0045649E" w:rsidRPr="00313BE2" w:rsidRDefault="0045649E" w:rsidP="00DD2A5E">
            <w:pPr>
              <w:pStyle w:val="TableText"/>
            </w:pPr>
          </w:p>
        </w:tc>
      </w:tr>
      <w:tr w:rsidR="0045649E" w:rsidRPr="00313BE2" w14:paraId="05500C76" w14:textId="77777777" w:rsidTr="00DD2A5E">
        <w:trPr>
          <w:trHeight w:val="65"/>
        </w:trPr>
        <w:tc>
          <w:tcPr>
            <w:tcW w:w="806" w:type="dxa"/>
          </w:tcPr>
          <w:p w14:paraId="05500C6A" w14:textId="77777777" w:rsidR="0045649E" w:rsidRPr="00313BE2" w:rsidRDefault="0045649E" w:rsidP="00DD2A5E">
            <w:pPr>
              <w:pStyle w:val="TableText"/>
            </w:pPr>
            <w:r w:rsidRPr="00313BE2">
              <w:t>19</w:t>
            </w:r>
          </w:p>
        </w:tc>
        <w:tc>
          <w:tcPr>
            <w:tcW w:w="3240" w:type="dxa"/>
          </w:tcPr>
          <w:p w14:paraId="05500C6B" w14:textId="77777777" w:rsidR="0045649E" w:rsidRPr="00313BE2" w:rsidRDefault="0045649E" w:rsidP="00DD2A5E">
            <w:pPr>
              <w:pStyle w:val="TableText"/>
            </w:pPr>
            <w:r w:rsidRPr="00313BE2">
              <w:t>Adjustment Reason Code (6)</w:t>
            </w:r>
          </w:p>
        </w:tc>
        <w:tc>
          <w:tcPr>
            <w:tcW w:w="1368" w:type="dxa"/>
          </w:tcPr>
          <w:p w14:paraId="05500C6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6D" w14:textId="77777777" w:rsidR="0045649E" w:rsidRDefault="00F35673" w:rsidP="00DD2A5E">
            <w:pPr>
              <w:pStyle w:val="TableText"/>
            </w:pPr>
            <w:r>
              <w:t xml:space="preserve">837: </w:t>
            </w:r>
            <w:r w:rsidR="0045649E" w:rsidRPr="00313BE2">
              <w:t>2320 CAS17</w:t>
            </w:r>
          </w:p>
          <w:p w14:paraId="05500C6E" w14:textId="77777777" w:rsidR="00F35673" w:rsidRPr="00690276" w:rsidRDefault="00F35673" w:rsidP="00690276">
            <w:pPr>
              <w:pStyle w:val="TableText"/>
            </w:pPr>
            <w:r w:rsidRPr="00690276">
              <w:t>Print: N/A</w:t>
            </w:r>
          </w:p>
        </w:tc>
        <w:tc>
          <w:tcPr>
            <w:tcW w:w="3773" w:type="dxa"/>
          </w:tcPr>
          <w:p w14:paraId="05500C6F" w14:textId="77777777" w:rsidR="00CF19AD" w:rsidRDefault="00CF19AD" w:rsidP="00CF19AD">
            <w:pPr>
              <w:pStyle w:val="TableText"/>
            </w:pPr>
            <w:r>
              <w:t>Biller Input: N/A</w:t>
            </w:r>
          </w:p>
          <w:p w14:paraId="05500C70" w14:textId="77777777" w:rsidR="00CF19AD" w:rsidRDefault="00CF19AD" w:rsidP="00CF19AD">
            <w:pPr>
              <w:pStyle w:val="TableText"/>
            </w:pPr>
            <w:r>
              <w:t>Storage:</w:t>
            </w:r>
          </w:p>
          <w:p w14:paraId="05500C71" w14:textId="77777777" w:rsidR="00CF19AD" w:rsidRDefault="00CF19AD" w:rsidP="00CF19AD">
            <w:pPr>
              <w:pStyle w:val="TableText"/>
            </w:pPr>
            <w:r>
              <w:lastRenderedPageBreak/>
              <w:t>File: EXPLANATION OF BENEFITS (#361.1)</w:t>
            </w:r>
          </w:p>
          <w:p w14:paraId="05500C72" w14:textId="77777777" w:rsidR="00CF19AD" w:rsidRDefault="00CF19AD" w:rsidP="00CF19AD">
            <w:pPr>
              <w:pStyle w:val="TableText"/>
            </w:pPr>
            <w:proofErr w:type="spellStart"/>
            <w:r>
              <w:t>Subfile</w:t>
            </w:r>
            <w:proofErr w:type="spellEnd"/>
            <w:r>
              <w:t>: 835 CLAIM LEVEL ADJUSTMENTS (#10)</w:t>
            </w:r>
          </w:p>
          <w:p w14:paraId="05500C73" w14:textId="77777777" w:rsidR="00CF19AD" w:rsidRDefault="00CF19AD" w:rsidP="00CF19AD">
            <w:pPr>
              <w:pStyle w:val="TableText"/>
            </w:pPr>
            <w:r>
              <w:t>Subfield: REASON (#1)</w:t>
            </w:r>
          </w:p>
          <w:p w14:paraId="05500C7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75" w14:textId="77777777" w:rsidR="0045649E" w:rsidRPr="00313BE2" w:rsidRDefault="0045649E" w:rsidP="00DD2A5E">
            <w:pPr>
              <w:pStyle w:val="TableText"/>
            </w:pPr>
          </w:p>
        </w:tc>
      </w:tr>
      <w:tr w:rsidR="0045649E" w:rsidRPr="00313BE2" w14:paraId="05500C84" w14:textId="77777777" w:rsidTr="00DD2A5E">
        <w:trPr>
          <w:trHeight w:val="65"/>
        </w:trPr>
        <w:tc>
          <w:tcPr>
            <w:tcW w:w="806" w:type="dxa"/>
          </w:tcPr>
          <w:p w14:paraId="05500C77" w14:textId="77777777" w:rsidR="0045649E" w:rsidRPr="00313BE2" w:rsidRDefault="0045649E" w:rsidP="00DD2A5E">
            <w:pPr>
              <w:pStyle w:val="TableText"/>
            </w:pPr>
            <w:r w:rsidRPr="00313BE2">
              <w:lastRenderedPageBreak/>
              <w:t>20</w:t>
            </w:r>
          </w:p>
        </w:tc>
        <w:tc>
          <w:tcPr>
            <w:tcW w:w="3240" w:type="dxa"/>
          </w:tcPr>
          <w:p w14:paraId="05500C78" w14:textId="77777777" w:rsidR="0045649E" w:rsidRPr="00313BE2" w:rsidRDefault="0045649E" w:rsidP="00DD2A5E">
            <w:pPr>
              <w:pStyle w:val="TableText"/>
            </w:pPr>
            <w:r w:rsidRPr="00313BE2">
              <w:t xml:space="preserve">Adjustment </w:t>
            </w:r>
            <w:proofErr w:type="spellStart"/>
            <w:r w:rsidRPr="00313BE2">
              <w:t>Amt</w:t>
            </w:r>
            <w:proofErr w:type="spellEnd"/>
            <w:r w:rsidRPr="00313BE2">
              <w:t xml:space="preserve"> (6)</w:t>
            </w:r>
          </w:p>
        </w:tc>
        <w:tc>
          <w:tcPr>
            <w:tcW w:w="1368" w:type="dxa"/>
          </w:tcPr>
          <w:p w14:paraId="05500C79" w14:textId="77777777" w:rsidR="00F35673" w:rsidRDefault="0045649E" w:rsidP="00DD2A5E">
            <w:pPr>
              <w:pStyle w:val="TableText"/>
            </w:pPr>
            <w:r w:rsidRPr="00313BE2">
              <w:t xml:space="preserve">15 </w:t>
            </w:r>
            <w:r>
              <w:t>N</w:t>
            </w:r>
          </w:p>
          <w:p w14:paraId="05500C7A" w14:textId="77777777" w:rsidR="0045649E" w:rsidRPr="00313BE2" w:rsidRDefault="0045649E" w:rsidP="00DD2A5E">
            <w:pPr>
              <w:pStyle w:val="TableText"/>
            </w:pPr>
            <w:r>
              <w:t>2 Decimals</w:t>
            </w:r>
          </w:p>
        </w:tc>
        <w:tc>
          <w:tcPr>
            <w:tcW w:w="2333" w:type="dxa"/>
          </w:tcPr>
          <w:p w14:paraId="05500C7B" w14:textId="77777777" w:rsidR="0045649E" w:rsidRDefault="00F35673" w:rsidP="00DD2A5E">
            <w:pPr>
              <w:pStyle w:val="TableText"/>
            </w:pPr>
            <w:r>
              <w:t xml:space="preserve">837: </w:t>
            </w:r>
            <w:r w:rsidR="0045649E" w:rsidRPr="00313BE2">
              <w:t>2320 CAS18</w:t>
            </w:r>
          </w:p>
          <w:p w14:paraId="05500C7C" w14:textId="77777777" w:rsidR="00F35673" w:rsidRPr="00690276" w:rsidRDefault="00F35673" w:rsidP="00690276">
            <w:pPr>
              <w:pStyle w:val="TableText"/>
            </w:pPr>
            <w:r w:rsidRPr="00690276">
              <w:t>Print: N/A</w:t>
            </w:r>
          </w:p>
        </w:tc>
        <w:tc>
          <w:tcPr>
            <w:tcW w:w="3773" w:type="dxa"/>
          </w:tcPr>
          <w:p w14:paraId="05500C7D" w14:textId="77777777" w:rsidR="00CF19AD" w:rsidRDefault="00CF19AD" w:rsidP="00CF19AD">
            <w:pPr>
              <w:pStyle w:val="TableText"/>
            </w:pPr>
            <w:r>
              <w:t>Biller Input: N/A</w:t>
            </w:r>
          </w:p>
          <w:p w14:paraId="05500C7E" w14:textId="77777777" w:rsidR="00CF19AD" w:rsidRDefault="00CF19AD" w:rsidP="00CF19AD">
            <w:pPr>
              <w:pStyle w:val="TableText"/>
            </w:pPr>
            <w:r>
              <w:t>Storage:</w:t>
            </w:r>
          </w:p>
          <w:p w14:paraId="05500C7F" w14:textId="77777777" w:rsidR="00CF19AD" w:rsidRDefault="00CF19AD" w:rsidP="00CF19AD">
            <w:pPr>
              <w:pStyle w:val="TableText"/>
            </w:pPr>
            <w:r>
              <w:t>File: EXPLANATION OF BENEFITS (#361.1)</w:t>
            </w:r>
          </w:p>
          <w:p w14:paraId="05500C80" w14:textId="77777777" w:rsidR="00CF19AD" w:rsidRDefault="00CF19AD" w:rsidP="00CF19AD">
            <w:pPr>
              <w:pStyle w:val="TableText"/>
            </w:pPr>
            <w:proofErr w:type="spellStart"/>
            <w:r>
              <w:t>Subfile</w:t>
            </w:r>
            <w:proofErr w:type="spellEnd"/>
            <w:r>
              <w:t>: 835 CLAIM LEVEL ADJUSTMENTS (#10)</w:t>
            </w:r>
          </w:p>
          <w:p w14:paraId="05500C81" w14:textId="77777777" w:rsidR="00CF19AD" w:rsidRDefault="00CF19AD" w:rsidP="00CF19AD">
            <w:pPr>
              <w:pStyle w:val="TableText"/>
            </w:pPr>
            <w:r>
              <w:t>Subfield: REASON (#1)</w:t>
            </w:r>
          </w:p>
          <w:p w14:paraId="05500C8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83" w14:textId="77777777" w:rsidR="0045649E" w:rsidRPr="00313BE2" w:rsidRDefault="0045649E" w:rsidP="00DD2A5E">
            <w:pPr>
              <w:pStyle w:val="TableText"/>
            </w:pPr>
          </w:p>
        </w:tc>
      </w:tr>
      <w:tr w:rsidR="0045649E" w:rsidRPr="00313BE2" w14:paraId="05500C91" w14:textId="77777777" w:rsidTr="00DD2A5E">
        <w:trPr>
          <w:trHeight w:val="65"/>
        </w:trPr>
        <w:tc>
          <w:tcPr>
            <w:tcW w:w="806" w:type="dxa"/>
          </w:tcPr>
          <w:p w14:paraId="05500C85" w14:textId="77777777" w:rsidR="0045649E" w:rsidRPr="00313BE2" w:rsidRDefault="0045649E" w:rsidP="00DD2A5E">
            <w:pPr>
              <w:pStyle w:val="TableText"/>
            </w:pPr>
            <w:r w:rsidRPr="00313BE2">
              <w:t>21</w:t>
            </w:r>
          </w:p>
        </w:tc>
        <w:tc>
          <w:tcPr>
            <w:tcW w:w="3240" w:type="dxa"/>
          </w:tcPr>
          <w:p w14:paraId="05500C86" w14:textId="77777777" w:rsidR="0045649E" w:rsidRPr="00313BE2" w:rsidRDefault="0045649E" w:rsidP="00DD2A5E">
            <w:pPr>
              <w:pStyle w:val="TableText"/>
            </w:pPr>
            <w:r w:rsidRPr="00313BE2">
              <w:t>Adjustment Quantity (6)</w:t>
            </w:r>
          </w:p>
        </w:tc>
        <w:tc>
          <w:tcPr>
            <w:tcW w:w="1368" w:type="dxa"/>
          </w:tcPr>
          <w:p w14:paraId="05500C87" w14:textId="77777777" w:rsidR="0045649E" w:rsidRPr="00313BE2" w:rsidRDefault="0045649E" w:rsidP="00DD2A5E">
            <w:pPr>
              <w:pStyle w:val="TableText"/>
            </w:pPr>
            <w:r w:rsidRPr="00313BE2">
              <w:t xml:space="preserve">6 </w:t>
            </w:r>
            <w:r>
              <w:t>N</w:t>
            </w:r>
          </w:p>
        </w:tc>
        <w:tc>
          <w:tcPr>
            <w:tcW w:w="2333" w:type="dxa"/>
          </w:tcPr>
          <w:p w14:paraId="05500C88" w14:textId="77777777" w:rsidR="0045649E" w:rsidRDefault="00F35673" w:rsidP="00DD2A5E">
            <w:pPr>
              <w:pStyle w:val="TableText"/>
            </w:pPr>
            <w:r>
              <w:t xml:space="preserve">837: </w:t>
            </w:r>
            <w:r w:rsidR="0045649E" w:rsidRPr="00313BE2">
              <w:t>2320 CAS19</w:t>
            </w:r>
          </w:p>
          <w:p w14:paraId="05500C89" w14:textId="77777777" w:rsidR="00F35673" w:rsidRPr="00690276" w:rsidRDefault="00F35673" w:rsidP="00690276">
            <w:pPr>
              <w:pStyle w:val="TableText"/>
            </w:pPr>
            <w:r w:rsidRPr="00690276">
              <w:t>Print: N/A</w:t>
            </w:r>
          </w:p>
        </w:tc>
        <w:tc>
          <w:tcPr>
            <w:tcW w:w="3773" w:type="dxa"/>
          </w:tcPr>
          <w:p w14:paraId="05500C8A" w14:textId="77777777" w:rsidR="00CF19AD" w:rsidRDefault="00CF19AD" w:rsidP="00CF19AD">
            <w:pPr>
              <w:pStyle w:val="TableText"/>
            </w:pPr>
            <w:r>
              <w:t>Biller Input: N/A</w:t>
            </w:r>
          </w:p>
          <w:p w14:paraId="05500C8B" w14:textId="77777777" w:rsidR="00CF19AD" w:rsidRDefault="00CF19AD" w:rsidP="00CF19AD">
            <w:pPr>
              <w:pStyle w:val="TableText"/>
            </w:pPr>
            <w:r>
              <w:t>Storage:</w:t>
            </w:r>
          </w:p>
          <w:p w14:paraId="05500C8C" w14:textId="77777777" w:rsidR="00CF19AD" w:rsidRDefault="00CF19AD" w:rsidP="00CF19AD">
            <w:pPr>
              <w:pStyle w:val="TableText"/>
            </w:pPr>
            <w:r>
              <w:t>File: EXPLANATION OF BENEFITS (#361.1)</w:t>
            </w:r>
          </w:p>
          <w:p w14:paraId="05500C8D" w14:textId="77777777" w:rsidR="00CF19AD" w:rsidRDefault="00CF19AD" w:rsidP="00CF19AD">
            <w:pPr>
              <w:pStyle w:val="TableText"/>
            </w:pPr>
            <w:proofErr w:type="spellStart"/>
            <w:r>
              <w:t>Subfile</w:t>
            </w:r>
            <w:proofErr w:type="spellEnd"/>
            <w:r>
              <w:t>: 835 CLAIM LEVEL ADJUSTMENTS (#10)</w:t>
            </w:r>
          </w:p>
          <w:p w14:paraId="05500C8E" w14:textId="77777777" w:rsidR="00CF19AD" w:rsidRDefault="00CF19AD" w:rsidP="00CF19AD">
            <w:pPr>
              <w:pStyle w:val="TableText"/>
            </w:pPr>
            <w:r>
              <w:t>Subfield: REASON (#1)</w:t>
            </w:r>
          </w:p>
          <w:p w14:paraId="05500C8F" w14:textId="77777777" w:rsidR="0045649E" w:rsidRPr="00313BE2" w:rsidRDefault="00CF19AD" w:rsidP="00CF19AD">
            <w:pPr>
              <w:pStyle w:val="TableText"/>
            </w:pPr>
            <w:r>
              <w:t>Subfield: QUANTITY (#.03)</w:t>
            </w:r>
          </w:p>
        </w:tc>
        <w:tc>
          <w:tcPr>
            <w:tcW w:w="2880" w:type="dxa"/>
            <w:tcBorders>
              <w:top w:val="single" w:sz="6" w:space="0" w:color="auto"/>
              <w:bottom w:val="single" w:sz="4" w:space="0" w:color="auto"/>
            </w:tcBorders>
            <w:shd w:val="clear" w:color="auto" w:fill="auto"/>
          </w:tcPr>
          <w:p w14:paraId="05500C90" w14:textId="77777777" w:rsidR="0045649E" w:rsidRPr="00313BE2" w:rsidRDefault="0045649E" w:rsidP="00DD2A5E">
            <w:pPr>
              <w:pStyle w:val="TableText"/>
            </w:pPr>
          </w:p>
        </w:tc>
      </w:tr>
    </w:tbl>
    <w:p w14:paraId="05500C92" w14:textId="77777777" w:rsidR="00F05B25" w:rsidRPr="00313BE2" w:rsidRDefault="00F05B25" w:rsidP="00302507">
      <w:pPr>
        <w:pStyle w:val="BodyText"/>
      </w:pPr>
      <w:bookmarkStart w:id="488" w:name="_Toc209511145"/>
      <w:bookmarkStart w:id="489" w:name="_Toc261954520"/>
    </w:p>
    <w:p w14:paraId="05500C93" w14:textId="77777777" w:rsidR="001C77D1" w:rsidRPr="00313BE2" w:rsidRDefault="00F05B25" w:rsidP="007B3CEE">
      <w:r w:rsidRPr="00313BE2">
        <w:br w:type="page"/>
      </w:r>
    </w:p>
    <w:p w14:paraId="05500C94" w14:textId="77777777" w:rsidR="00B2472D" w:rsidRPr="00D916CC" w:rsidRDefault="0064184D" w:rsidP="00351368">
      <w:pPr>
        <w:pStyle w:val="Heading3"/>
      </w:pPr>
      <w:bookmarkStart w:id="490" w:name="_Toc263271024"/>
      <w:bookmarkStart w:id="491" w:name="_Toc263271303"/>
      <w:bookmarkStart w:id="492" w:name="_Toc377477663"/>
      <w:bookmarkStart w:id="493" w:name="_Toc465931753"/>
      <w:r w:rsidRPr="00D916CC">
        <w:lastRenderedPageBreak/>
        <w:t>OP1 - Loop 2330C/D (Other Pay</w:t>
      </w:r>
      <w:r w:rsidR="00693CE1" w:rsidRPr="00D916CC">
        <w:t xml:space="preserve">er Rendering </w:t>
      </w:r>
      <w:r w:rsidRPr="00D916CC">
        <w:t>Provider Data)</w:t>
      </w:r>
      <w:bookmarkEnd w:id="486"/>
      <w:bookmarkEnd w:id="488"/>
      <w:bookmarkEnd w:id="489"/>
      <w:bookmarkEnd w:id="490"/>
      <w:bookmarkEnd w:id="491"/>
      <w:r w:rsidRPr="00D916CC">
        <w:t xml:space="preserve"> </w:t>
      </w:r>
      <w:r w:rsidR="00D47D2B" w:rsidRPr="00D916CC">
        <w:t>[SEQ 170]</w:t>
      </w:r>
      <w:bookmarkEnd w:id="492"/>
      <w:bookmarkEnd w:id="493"/>
    </w:p>
    <w:p w14:paraId="05500C95" w14:textId="77777777" w:rsidR="0064184D" w:rsidRPr="00A25C20" w:rsidRDefault="00B2472D" w:rsidP="00302507">
      <w:pPr>
        <w:pStyle w:val="BodyText"/>
      </w:pPr>
      <w:r w:rsidRPr="00313BE2">
        <w:t>One record per 2320 record</w:t>
      </w:r>
      <w:r w:rsidR="0064184D" w:rsidRPr="00313BE2">
        <w:t xml:space="preserve">          </w:t>
      </w:r>
    </w:p>
    <w:p w14:paraId="05500C96" w14:textId="77777777" w:rsidR="0064184D" w:rsidRPr="00313BE2" w:rsidRDefault="0064184D" w:rsidP="00302507">
      <w:pPr>
        <w:pStyle w:val="BodyText"/>
      </w:pPr>
      <w:r w:rsidRPr="00313BE2">
        <w:t>(OPTIONAL</w:t>
      </w:r>
      <w:r w:rsidR="00741F47">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C9D" w14:textId="77777777" w:rsidTr="00B01310">
        <w:trPr>
          <w:trHeight w:val="350"/>
          <w:tblHeader/>
        </w:trPr>
        <w:tc>
          <w:tcPr>
            <w:tcW w:w="806" w:type="dxa"/>
            <w:tcBorders>
              <w:top w:val="single" w:sz="4" w:space="0" w:color="auto"/>
              <w:bottom w:val="single" w:sz="6" w:space="0" w:color="auto"/>
            </w:tcBorders>
            <w:shd w:val="clear" w:color="auto" w:fill="D9D9D9"/>
          </w:tcPr>
          <w:p w14:paraId="05500C97" w14:textId="77777777" w:rsidR="0045649E" w:rsidRPr="00313BE2" w:rsidRDefault="0045649E" w:rsidP="00B01310">
            <w:pPr>
              <w:pStyle w:val="TableHeading"/>
            </w:pPr>
            <w:r w:rsidRPr="00313BE2">
              <w:t>Piece</w:t>
            </w:r>
          </w:p>
        </w:tc>
        <w:tc>
          <w:tcPr>
            <w:tcW w:w="3240" w:type="dxa"/>
            <w:tcBorders>
              <w:top w:val="single" w:sz="4" w:space="0" w:color="auto"/>
              <w:bottom w:val="single" w:sz="6" w:space="0" w:color="auto"/>
            </w:tcBorders>
            <w:shd w:val="clear" w:color="auto" w:fill="D9D9D9"/>
          </w:tcPr>
          <w:p w14:paraId="05500C98" w14:textId="77777777" w:rsidR="0045649E" w:rsidRPr="00313BE2" w:rsidRDefault="0045649E" w:rsidP="00B0131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C99" w14:textId="77777777" w:rsidR="0045649E" w:rsidRPr="00313BE2" w:rsidRDefault="00B01310" w:rsidP="00B01310">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C9A" w14:textId="77777777" w:rsidR="0045649E" w:rsidRPr="00313BE2" w:rsidRDefault="00B01310" w:rsidP="00B01310">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C9B" w14:textId="77777777" w:rsidR="0045649E" w:rsidRPr="00313BE2" w:rsidRDefault="00B01310" w:rsidP="00B01310">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C9C" w14:textId="77777777" w:rsidR="0045649E" w:rsidRPr="00313BE2" w:rsidRDefault="0045649E" w:rsidP="00B01310">
            <w:pPr>
              <w:pStyle w:val="TableHeading"/>
            </w:pPr>
            <w:r w:rsidRPr="00313BE2">
              <w:t>FSC Processing Comments</w:t>
            </w:r>
          </w:p>
        </w:tc>
      </w:tr>
      <w:tr w:rsidR="0045649E" w:rsidRPr="00313BE2" w14:paraId="05500CA4" w14:textId="77777777" w:rsidTr="00B01310">
        <w:trPr>
          <w:trHeight w:val="192"/>
        </w:trPr>
        <w:tc>
          <w:tcPr>
            <w:tcW w:w="806" w:type="dxa"/>
          </w:tcPr>
          <w:p w14:paraId="05500C9E" w14:textId="77777777" w:rsidR="0045649E" w:rsidRPr="00313BE2" w:rsidRDefault="0045649E" w:rsidP="00B01310">
            <w:pPr>
              <w:pStyle w:val="TableText"/>
            </w:pPr>
            <w:r w:rsidRPr="00313BE2">
              <w:t>1</w:t>
            </w:r>
          </w:p>
        </w:tc>
        <w:tc>
          <w:tcPr>
            <w:tcW w:w="3240" w:type="dxa"/>
          </w:tcPr>
          <w:p w14:paraId="05500C9F" w14:textId="77777777" w:rsidR="0045649E" w:rsidRPr="00313BE2" w:rsidRDefault="0045649E" w:rsidP="00B01310">
            <w:pPr>
              <w:pStyle w:val="TableText"/>
            </w:pPr>
            <w:r w:rsidRPr="00313BE2">
              <w:t>RECORD ID = ‘OP1 ’</w:t>
            </w:r>
          </w:p>
        </w:tc>
        <w:tc>
          <w:tcPr>
            <w:tcW w:w="1368" w:type="dxa"/>
          </w:tcPr>
          <w:p w14:paraId="05500CA0" w14:textId="77777777" w:rsidR="0045649E" w:rsidRPr="00313BE2" w:rsidRDefault="0045649E" w:rsidP="00B01310">
            <w:pPr>
              <w:pStyle w:val="TableText"/>
            </w:pPr>
            <w:r w:rsidRPr="00313BE2">
              <w:t xml:space="preserve">4 </w:t>
            </w:r>
            <w:r>
              <w:t>A</w:t>
            </w:r>
          </w:p>
        </w:tc>
        <w:tc>
          <w:tcPr>
            <w:tcW w:w="2333" w:type="dxa"/>
          </w:tcPr>
          <w:p w14:paraId="05500CA1" w14:textId="77777777" w:rsidR="0045649E" w:rsidRPr="00313BE2" w:rsidRDefault="0045649E" w:rsidP="00B01310">
            <w:pPr>
              <w:pStyle w:val="TableText"/>
            </w:pPr>
            <w:r w:rsidRPr="00313BE2">
              <w:t>N/A</w:t>
            </w:r>
          </w:p>
        </w:tc>
        <w:tc>
          <w:tcPr>
            <w:tcW w:w="3773" w:type="dxa"/>
          </w:tcPr>
          <w:p w14:paraId="05500CA2" w14:textId="77777777" w:rsidR="0045649E" w:rsidRPr="00313BE2" w:rsidRDefault="0045649E" w:rsidP="00B01310">
            <w:pPr>
              <w:pStyle w:val="TableText"/>
            </w:pPr>
          </w:p>
        </w:tc>
        <w:tc>
          <w:tcPr>
            <w:tcW w:w="2880" w:type="dxa"/>
            <w:tcBorders>
              <w:top w:val="single" w:sz="6" w:space="0" w:color="auto"/>
              <w:bottom w:val="single" w:sz="6" w:space="0" w:color="auto"/>
            </w:tcBorders>
            <w:shd w:val="clear" w:color="auto" w:fill="auto"/>
          </w:tcPr>
          <w:p w14:paraId="05500CA3" w14:textId="77777777" w:rsidR="0045649E" w:rsidRPr="00313BE2" w:rsidRDefault="0045649E" w:rsidP="00B01310">
            <w:pPr>
              <w:pStyle w:val="TableText"/>
            </w:pPr>
          </w:p>
        </w:tc>
      </w:tr>
      <w:tr w:rsidR="0045649E" w:rsidRPr="00313BE2" w14:paraId="05500CAF" w14:textId="77777777" w:rsidTr="00B01310">
        <w:trPr>
          <w:trHeight w:val="65"/>
        </w:trPr>
        <w:tc>
          <w:tcPr>
            <w:tcW w:w="806" w:type="dxa"/>
            <w:shd w:val="clear" w:color="auto" w:fill="auto"/>
          </w:tcPr>
          <w:p w14:paraId="05500CA5" w14:textId="77777777" w:rsidR="0045649E" w:rsidRPr="00313BE2" w:rsidRDefault="0045649E" w:rsidP="00B01310">
            <w:pPr>
              <w:pStyle w:val="TableText"/>
            </w:pPr>
            <w:r w:rsidRPr="00313BE2">
              <w:t>2</w:t>
            </w:r>
          </w:p>
        </w:tc>
        <w:tc>
          <w:tcPr>
            <w:tcW w:w="3240" w:type="dxa"/>
            <w:shd w:val="clear" w:color="auto" w:fill="auto"/>
          </w:tcPr>
          <w:p w14:paraId="05500CA6" w14:textId="77777777" w:rsidR="0045649E" w:rsidRPr="00313BE2" w:rsidRDefault="0045649E" w:rsidP="00B01310">
            <w:pPr>
              <w:pStyle w:val="TableText"/>
            </w:pPr>
            <w:r w:rsidRPr="00313BE2">
              <w:t>Payer Responsibility Sequence # Code</w:t>
            </w:r>
          </w:p>
        </w:tc>
        <w:tc>
          <w:tcPr>
            <w:tcW w:w="1368" w:type="dxa"/>
            <w:shd w:val="clear" w:color="auto" w:fill="auto"/>
          </w:tcPr>
          <w:p w14:paraId="05500CA7" w14:textId="77777777" w:rsidR="0045649E" w:rsidRPr="00313BE2" w:rsidRDefault="0045649E" w:rsidP="00B01310">
            <w:pPr>
              <w:pStyle w:val="TableText"/>
            </w:pPr>
            <w:r w:rsidRPr="00313BE2">
              <w:t xml:space="preserve">1 </w:t>
            </w:r>
            <w:r>
              <w:t>A</w:t>
            </w:r>
          </w:p>
        </w:tc>
        <w:tc>
          <w:tcPr>
            <w:tcW w:w="2333" w:type="dxa"/>
            <w:shd w:val="clear" w:color="auto" w:fill="auto"/>
          </w:tcPr>
          <w:p w14:paraId="05500CA8" w14:textId="77777777" w:rsidR="0045649E" w:rsidRPr="00313BE2" w:rsidRDefault="0045649E" w:rsidP="00B01310">
            <w:pPr>
              <w:pStyle w:val="TableText"/>
            </w:pPr>
            <w:r w:rsidRPr="00313BE2">
              <w:t>N/A</w:t>
            </w:r>
          </w:p>
        </w:tc>
        <w:tc>
          <w:tcPr>
            <w:tcW w:w="3773" w:type="dxa"/>
          </w:tcPr>
          <w:p w14:paraId="05500CA9" w14:textId="77777777" w:rsidR="0045649E" w:rsidRDefault="0045649E" w:rsidP="00B01310">
            <w:pPr>
              <w:pStyle w:val="TableText"/>
            </w:pPr>
            <w:r>
              <w:t xml:space="preserve">Biller Input: </w:t>
            </w:r>
            <w:r w:rsidRPr="002A2FF8">
              <w:rPr>
                <w:i/>
              </w:rPr>
              <w:t>Screen 3 Section 1</w:t>
            </w:r>
          </w:p>
          <w:p w14:paraId="05500CAA" w14:textId="77777777" w:rsidR="0045649E" w:rsidRDefault="0045649E" w:rsidP="00B01310">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CAB" w14:textId="77777777" w:rsidR="0045649E" w:rsidRDefault="0045649E" w:rsidP="00B01310">
            <w:pPr>
              <w:pStyle w:val="TableText"/>
            </w:pPr>
            <w:r>
              <w:t>Storage:</w:t>
            </w:r>
          </w:p>
          <w:p w14:paraId="05500CAC" w14:textId="77777777" w:rsidR="0045649E" w:rsidRDefault="0045649E" w:rsidP="00B01310">
            <w:pPr>
              <w:pStyle w:val="TableText"/>
            </w:pPr>
            <w:r>
              <w:t>File: BILL/CLAIMS (#399)</w:t>
            </w:r>
          </w:p>
          <w:p w14:paraId="05500CAD" w14:textId="77777777" w:rsidR="0045649E" w:rsidRPr="00313BE2" w:rsidRDefault="0045649E" w:rsidP="00B01310">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CAE" w14:textId="77777777" w:rsidR="0045649E" w:rsidRPr="00313BE2" w:rsidRDefault="0045649E" w:rsidP="00B01310">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0CBE" w14:textId="77777777" w:rsidTr="00B01310">
        <w:trPr>
          <w:trHeight w:val="65"/>
        </w:trPr>
        <w:tc>
          <w:tcPr>
            <w:tcW w:w="806" w:type="dxa"/>
            <w:shd w:val="clear" w:color="auto" w:fill="auto"/>
          </w:tcPr>
          <w:p w14:paraId="05500CB0" w14:textId="77777777" w:rsidR="0045649E" w:rsidRPr="00313BE2" w:rsidRDefault="0045649E" w:rsidP="00B01310">
            <w:pPr>
              <w:pStyle w:val="TableText"/>
            </w:pPr>
            <w:r w:rsidRPr="00313BE2">
              <w:t>3</w:t>
            </w:r>
          </w:p>
        </w:tc>
        <w:tc>
          <w:tcPr>
            <w:tcW w:w="3240" w:type="dxa"/>
            <w:shd w:val="clear" w:color="auto" w:fill="auto"/>
          </w:tcPr>
          <w:p w14:paraId="05500CB1" w14:textId="77777777" w:rsidR="0045649E" w:rsidRPr="00313BE2" w:rsidRDefault="0045649E" w:rsidP="00B01310">
            <w:pPr>
              <w:pStyle w:val="TableText"/>
            </w:pPr>
            <w:r w:rsidRPr="00313BE2">
              <w:t xml:space="preserve">Other Payer Rendering Entity ID </w:t>
            </w:r>
          </w:p>
          <w:p w14:paraId="05500CB2" w14:textId="77777777" w:rsidR="0045649E" w:rsidRPr="00313BE2" w:rsidRDefault="0045649E" w:rsidP="00B01310">
            <w:pPr>
              <w:pStyle w:val="TableText"/>
            </w:pPr>
          </w:p>
        </w:tc>
        <w:tc>
          <w:tcPr>
            <w:tcW w:w="1368" w:type="dxa"/>
            <w:shd w:val="clear" w:color="auto" w:fill="auto"/>
          </w:tcPr>
          <w:p w14:paraId="05500CB3" w14:textId="77777777" w:rsidR="0045649E" w:rsidRPr="004A6038" w:rsidRDefault="0045649E" w:rsidP="00EE435F">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33" w:type="dxa"/>
            <w:shd w:val="clear" w:color="auto" w:fill="auto"/>
          </w:tcPr>
          <w:p w14:paraId="05500CB4" w14:textId="77777777" w:rsidR="006D68D8" w:rsidRDefault="006D68D8" w:rsidP="00B01310">
            <w:pPr>
              <w:pStyle w:val="TableText"/>
            </w:pPr>
            <w:r>
              <w:t xml:space="preserve">837: </w:t>
            </w:r>
          </w:p>
          <w:p w14:paraId="05500CB5" w14:textId="77777777" w:rsidR="0045649E" w:rsidRPr="00313BE2" w:rsidRDefault="0045649E" w:rsidP="00B01310">
            <w:pPr>
              <w:pStyle w:val="TableText"/>
            </w:pPr>
            <w:r w:rsidRPr="00313BE2">
              <w:t>(I) 2330G NM101</w:t>
            </w:r>
          </w:p>
          <w:p w14:paraId="05500CB6" w14:textId="77777777" w:rsidR="0045649E" w:rsidRDefault="0045649E" w:rsidP="00B01310">
            <w:pPr>
              <w:pStyle w:val="TableText"/>
            </w:pPr>
            <w:r w:rsidRPr="00313BE2">
              <w:t>(P) 2330D NM101</w:t>
            </w:r>
          </w:p>
          <w:p w14:paraId="05500CB7" w14:textId="77777777" w:rsidR="003F0E04" w:rsidRPr="00313BE2" w:rsidRDefault="006D68D8" w:rsidP="00B01310">
            <w:pPr>
              <w:pStyle w:val="TableText"/>
            </w:pPr>
            <w:r>
              <w:t>Print: N/A</w:t>
            </w:r>
          </w:p>
        </w:tc>
        <w:tc>
          <w:tcPr>
            <w:tcW w:w="3773" w:type="dxa"/>
          </w:tcPr>
          <w:p w14:paraId="05500CB8" w14:textId="77777777" w:rsidR="0045649E" w:rsidRDefault="006D68D8" w:rsidP="00B01310">
            <w:pPr>
              <w:pStyle w:val="TableText"/>
            </w:pPr>
            <w:r>
              <w:t>Biller Input: N/A</w:t>
            </w:r>
          </w:p>
          <w:p w14:paraId="05500CB9" w14:textId="77777777" w:rsidR="003F0E04" w:rsidRDefault="006D68D8" w:rsidP="00B01310">
            <w:pPr>
              <w:pStyle w:val="TableText"/>
            </w:pPr>
            <w:r>
              <w:t>Storage: N/A</w:t>
            </w:r>
            <w:r w:rsidR="003F0E04">
              <w:t xml:space="preserve"> </w:t>
            </w:r>
          </w:p>
          <w:p w14:paraId="05500CBA" w14:textId="77777777" w:rsidR="003F0E04" w:rsidRDefault="003F0E04" w:rsidP="00B01310">
            <w:pPr>
              <w:pStyle w:val="TableText"/>
            </w:pPr>
          </w:p>
          <w:p w14:paraId="05500CBB" w14:textId="77777777" w:rsidR="006D68D8" w:rsidRPr="00313BE2" w:rsidRDefault="003F0E04" w:rsidP="00B01310">
            <w:pPr>
              <w:pStyle w:val="TableText"/>
            </w:pPr>
            <w:r>
              <w:t>Note: Always 82</w:t>
            </w:r>
          </w:p>
        </w:tc>
        <w:tc>
          <w:tcPr>
            <w:tcW w:w="2880" w:type="dxa"/>
            <w:tcBorders>
              <w:top w:val="single" w:sz="6" w:space="0" w:color="auto"/>
              <w:bottom w:val="single" w:sz="6" w:space="0" w:color="auto"/>
            </w:tcBorders>
            <w:shd w:val="clear" w:color="auto" w:fill="auto"/>
          </w:tcPr>
          <w:p w14:paraId="05500CBC" w14:textId="77777777" w:rsidR="0045649E" w:rsidRPr="00313BE2" w:rsidRDefault="0045649E" w:rsidP="00B01310">
            <w:pPr>
              <w:pStyle w:val="TableText"/>
            </w:pPr>
            <w:r w:rsidRPr="00313BE2">
              <w:t xml:space="preserve">837I: Added loop. </w:t>
            </w:r>
          </w:p>
          <w:p w14:paraId="05500CBD" w14:textId="77777777" w:rsidR="0045649E" w:rsidRPr="00313BE2" w:rsidRDefault="0045649E" w:rsidP="00B01310">
            <w:pPr>
              <w:pStyle w:val="TableText"/>
            </w:pPr>
            <w:r w:rsidRPr="00313BE2">
              <w:t>837P: Loop has changed to 2330D.</w:t>
            </w:r>
          </w:p>
        </w:tc>
      </w:tr>
      <w:tr w:rsidR="0045649E" w:rsidRPr="00313BE2" w14:paraId="05500CCD" w14:textId="77777777" w:rsidTr="00B01310">
        <w:trPr>
          <w:trHeight w:val="65"/>
        </w:trPr>
        <w:tc>
          <w:tcPr>
            <w:tcW w:w="806" w:type="dxa"/>
            <w:shd w:val="clear" w:color="auto" w:fill="auto"/>
          </w:tcPr>
          <w:p w14:paraId="05500CBF" w14:textId="77777777" w:rsidR="0045649E" w:rsidRPr="00313BE2" w:rsidRDefault="0045649E" w:rsidP="00B01310">
            <w:pPr>
              <w:pStyle w:val="TableText"/>
            </w:pPr>
            <w:r w:rsidRPr="00313BE2">
              <w:t>4</w:t>
            </w:r>
          </w:p>
        </w:tc>
        <w:tc>
          <w:tcPr>
            <w:tcW w:w="3240" w:type="dxa"/>
            <w:shd w:val="clear" w:color="auto" w:fill="auto"/>
          </w:tcPr>
          <w:p w14:paraId="05500CC0" w14:textId="77777777" w:rsidR="0045649E" w:rsidRPr="00313BE2" w:rsidRDefault="0045649E" w:rsidP="00B01310">
            <w:pPr>
              <w:pStyle w:val="TableText"/>
              <w:rPr>
                <w:lang w:val="fr-FR"/>
              </w:rPr>
            </w:pPr>
            <w:r w:rsidRPr="00313BE2">
              <w:t>Other</w:t>
            </w:r>
            <w:r w:rsidRPr="00313BE2">
              <w:rPr>
                <w:lang w:val="fr-FR"/>
              </w:rPr>
              <w:t xml:space="preserve"> Payer </w:t>
            </w:r>
            <w:r w:rsidRPr="00313BE2">
              <w:t>Rendering</w:t>
            </w:r>
            <w:r w:rsidRPr="00313BE2">
              <w:rPr>
                <w:lang w:val="fr-FR"/>
              </w:rPr>
              <w:t xml:space="preserve"> </w:t>
            </w:r>
            <w:proofErr w:type="spellStart"/>
            <w:r w:rsidRPr="00313BE2">
              <w:rPr>
                <w:lang w:val="fr-FR"/>
              </w:rPr>
              <w:t>Entity</w:t>
            </w:r>
            <w:proofErr w:type="spellEnd"/>
            <w:r w:rsidRPr="00313BE2">
              <w:rPr>
                <w:lang w:val="fr-FR"/>
              </w:rPr>
              <w:t xml:space="preserve"> Type Qualifier</w:t>
            </w:r>
          </w:p>
          <w:p w14:paraId="05500CC1" w14:textId="77777777" w:rsidR="0045649E" w:rsidRPr="00313BE2" w:rsidRDefault="0045649E" w:rsidP="00B01310">
            <w:pPr>
              <w:pStyle w:val="TableText"/>
              <w:rPr>
                <w:lang w:val="fr-FR"/>
              </w:rPr>
            </w:pPr>
          </w:p>
        </w:tc>
        <w:tc>
          <w:tcPr>
            <w:tcW w:w="1368" w:type="dxa"/>
            <w:shd w:val="clear" w:color="auto" w:fill="auto"/>
          </w:tcPr>
          <w:p w14:paraId="05500CC2" w14:textId="77777777" w:rsidR="0045649E" w:rsidRPr="00313BE2" w:rsidRDefault="0045649E" w:rsidP="00B01310">
            <w:pPr>
              <w:pStyle w:val="TableText"/>
            </w:pPr>
            <w:r w:rsidRPr="00313BE2">
              <w:t xml:space="preserve">1 </w:t>
            </w:r>
            <w:r>
              <w:t>N</w:t>
            </w:r>
          </w:p>
        </w:tc>
        <w:tc>
          <w:tcPr>
            <w:tcW w:w="2333" w:type="dxa"/>
            <w:shd w:val="clear" w:color="auto" w:fill="auto"/>
          </w:tcPr>
          <w:p w14:paraId="05500CC3" w14:textId="77777777" w:rsidR="006D68D8" w:rsidRDefault="006D68D8" w:rsidP="00B01310">
            <w:pPr>
              <w:pStyle w:val="TableText"/>
            </w:pPr>
            <w:r>
              <w:t>837:</w:t>
            </w:r>
          </w:p>
          <w:p w14:paraId="05500CC4" w14:textId="77777777" w:rsidR="0045649E" w:rsidRPr="00313BE2" w:rsidRDefault="0045649E" w:rsidP="00B01310">
            <w:pPr>
              <w:pStyle w:val="TableText"/>
            </w:pPr>
            <w:r w:rsidRPr="00313BE2">
              <w:t>(I) 2330G NM102</w:t>
            </w:r>
          </w:p>
          <w:p w14:paraId="05500CC5" w14:textId="77777777" w:rsidR="0045649E" w:rsidRDefault="0045649E" w:rsidP="00B01310">
            <w:pPr>
              <w:pStyle w:val="TableText"/>
            </w:pPr>
            <w:r w:rsidRPr="00313BE2">
              <w:t>(P) 2330D NM102</w:t>
            </w:r>
          </w:p>
          <w:p w14:paraId="05500CC6" w14:textId="77777777" w:rsidR="003F0E04" w:rsidRPr="00313BE2" w:rsidRDefault="006D68D8" w:rsidP="00B01310">
            <w:pPr>
              <w:pStyle w:val="TableText"/>
            </w:pPr>
            <w:r>
              <w:t>Print: N/A</w:t>
            </w:r>
          </w:p>
        </w:tc>
        <w:tc>
          <w:tcPr>
            <w:tcW w:w="3773" w:type="dxa"/>
          </w:tcPr>
          <w:p w14:paraId="05500CC7" w14:textId="77777777" w:rsidR="006D68D8" w:rsidRDefault="006D68D8" w:rsidP="006D68D8">
            <w:pPr>
              <w:pStyle w:val="TableText"/>
            </w:pPr>
            <w:r>
              <w:t>Biller Input: N/A</w:t>
            </w:r>
          </w:p>
          <w:p w14:paraId="05500CC8" w14:textId="77777777" w:rsidR="003F0E04" w:rsidRDefault="006D68D8" w:rsidP="006D68D8">
            <w:pPr>
              <w:pStyle w:val="TableText"/>
            </w:pPr>
            <w:r>
              <w:t>Storage: N/A</w:t>
            </w:r>
            <w:r w:rsidR="003F0E04">
              <w:t xml:space="preserve"> </w:t>
            </w:r>
          </w:p>
          <w:p w14:paraId="05500CC9" w14:textId="77777777" w:rsidR="003F0E04" w:rsidRDefault="003F0E04" w:rsidP="006D68D8">
            <w:pPr>
              <w:pStyle w:val="TableText"/>
            </w:pPr>
          </w:p>
          <w:p w14:paraId="05500CCA" w14:textId="77777777" w:rsidR="0045649E" w:rsidRPr="00313BE2" w:rsidRDefault="003F0E04" w:rsidP="006D68D8">
            <w:pPr>
              <w:pStyle w:val="TableText"/>
            </w:pPr>
            <w:r>
              <w:t>Note: Always 1 - Person</w:t>
            </w:r>
          </w:p>
        </w:tc>
        <w:tc>
          <w:tcPr>
            <w:tcW w:w="2880" w:type="dxa"/>
            <w:tcBorders>
              <w:top w:val="single" w:sz="6" w:space="0" w:color="auto"/>
              <w:bottom w:val="single" w:sz="6" w:space="0" w:color="auto"/>
            </w:tcBorders>
            <w:shd w:val="clear" w:color="auto" w:fill="auto"/>
          </w:tcPr>
          <w:p w14:paraId="05500CCB" w14:textId="77777777" w:rsidR="0045649E" w:rsidRPr="00313BE2" w:rsidRDefault="0045649E" w:rsidP="00B01310">
            <w:pPr>
              <w:pStyle w:val="TableText"/>
            </w:pPr>
            <w:r w:rsidRPr="00313BE2">
              <w:t xml:space="preserve">837I: Added loop. </w:t>
            </w:r>
          </w:p>
          <w:p w14:paraId="05500CCC" w14:textId="77777777" w:rsidR="0045649E" w:rsidRPr="00313BE2" w:rsidRDefault="0045649E" w:rsidP="00B01310">
            <w:pPr>
              <w:pStyle w:val="TableText"/>
            </w:pPr>
            <w:r w:rsidRPr="00313BE2">
              <w:t>837P: Loop has changed to 2330D.</w:t>
            </w:r>
          </w:p>
        </w:tc>
      </w:tr>
      <w:tr w:rsidR="006D68D8" w:rsidRPr="00313BE2" w14:paraId="05500CE1" w14:textId="77777777" w:rsidTr="00B01310">
        <w:trPr>
          <w:trHeight w:val="65"/>
        </w:trPr>
        <w:tc>
          <w:tcPr>
            <w:tcW w:w="806" w:type="dxa"/>
            <w:shd w:val="clear" w:color="auto" w:fill="auto"/>
          </w:tcPr>
          <w:p w14:paraId="05500CCE" w14:textId="77777777" w:rsidR="006D68D8" w:rsidRPr="00313BE2" w:rsidRDefault="006D68D8" w:rsidP="00B01310">
            <w:pPr>
              <w:pStyle w:val="TableText"/>
            </w:pPr>
            <w:r w:rsidRPr="00313BE2">
              <w:t>5</w:t>
            </w:r>
          </w:p>
        </w:tc>
        <w:tc>
          <w:tcPr>
            <w:tcW w:w="3240" w:type="dxa"/>
            <w:shd w:val="clear" w:color="auto" w:fill="auto"/>
          </w:tcPr>
          <w:p w14:paraId="05500CCF" w14:textId="77777777" w:rsidR="006D68D8" w:rsidRPr="00313BE2" w:rsidRDefault="006D68D8" w:rsidP="00B01310">
            <w:pPr>
              <w:pStyle w:val="TableText"/>
            </w:pPr>
            <w:r w:rsidRPr="00313BE2">
              <w:t>Other Payer Rendering Sec ID Qualifier (1)</w:t>
            </w:r>
          </w:p>
        </w:tc>
        <w:tc>
          <w:tcPr>
            <w:tcW w:w="1368" w:type="dxa"/>
            <w:shd w:val="clear" w:color="auto" w:fill="auto"/>
          </w:tcPr>
          <w:p w14:paraId="05500CD0"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D1" w14:textId="77777777" w:rsidR="006D68D8" w:rsidRDefault="006D68D8" w:rsidP="00B01310">
            <w:pPr>
              <w:pStyle w:val="TableText"/>
            </w:pPr>
            <w:r>
              <w:t>837:</w:t>
            </w:r>
          </w:p>
          <w:p w14:paraId="05500CD2" w14:textId="77777777" w:rsidR="006D68D8" w:rsidRPr="00313BE2" w:rsidRDefault="006D68D8" w:rsidP="00B01310">
            <w:pPr>
              <w:pStyle w:val="TableText"/>
            </w:pPr>
            <w:r w:rsidRPr="00313BE2">
              <w:t>(I) 2330G REF01</w:t>
            </w:r>
          </w:p>
          <w:p w14:paraId="05500CD3" w14:textId="77777777" w:rsidR="006D68D8" w:rsidRDefault="006D68D8" w:rsidP="00B01310">
            <w:pPr>
              <w:pStyle w:val="TableText"/>
            </w:pPr>
            <w:r w:rsidRPr="00313BE2">
              <w:t>(P) 2330D REF01</w:t>
            </w:r>
          </w:p>
          <w:p w14:paraId="05500CD4" w14:textId="77777777" w:rsidR="006D68D8" w:rsidRPr="00313BE2" w:rsidRDefault="006D68D8" w:rsidP="00B01310">
            <w:pPr>
              <w:pStyle w:val="TableText"/>
            </w:pPr>
            <w:r>
              <w:t>Print: N/A</w:t>
            </w:r>
          </w:p>
        </w:tc>
        <w:tc>
          <w:tcPr>
            <w:tcW w:w="3773" w:type="dxa"/>
          </w:tcPr>
          <w:p w14:paraId="05500CD5"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D6" w14:textId="77777777" w:rsidR="006D68D8" w:rsidRDefault="006D68D8" w:rsidP="006D68D8">
            <w:pPr>
              <w:pStyle w:val="TableText"/>
            </w:pPr>
            <w:r>
              <w:t>Users may add a one-time Secondary ID when they add the provider to a claim.</w:t>
            </w:r>
          </w:p>
          <w:p w14:paraId="05500CD7"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D8" w14:textId="77777777" w:rsidR="006D68D8" w:rsidRDefault="006D68D8" w:rsidP="006D68D8">
            <w:pPr>
              <w:pStyle w:val="TableText"/>
            </w:pPr>
            <w:r>
              <w:t>The billing software will automatically pull a provider’s IDs from Provider ID Maintenance.</w:t>
            </w:r>
          </w:p>
          <w:p w14:paraId="05500CD9" w14:textId="77777777" w:rsidR="006D68D8" w:rsidRDefault="006D68D8" w:rsidP="006D68D8">
            <w:pPr>
              <w:pStyle w:val="TableText"/>
            </w:pPr>
            <w:r>
              <w:t xml:space="preserve">Storage: </w:t>
            </w:r>
          </w:p>
          <w:p w14:paraId="05500CDA" w14:textId="77777777" w:rsidR="006D68D8" w:rsidRDefault="006D68D8" w:rsidP="006D68D8">
            <w:pPr>
              <w:pStyle w:val="TableText"/>
            </w:pPr>
            <w:r>
              <w:t>File: IB BILLING PRACTITIONER ID (#355.9)</w:t>
            </w:r>
          </w:p>
          <w:p w14:paraId="05500CDB" w14:textId="77777777" w:rsidR="006D68D8" w:rsidRDefault="006D68D8" w:rsidP="006D68D8">
            <w:pPr>
              <w:pStyle w:val="TableText"/>
            </w:pPr>
            <w:r>
              <w:lastRenderedPageBreak/>
              <w:t>Or by Care Unit</w:t>
            </w:r>
          </w:p>
          <w:p w14:paraId="05500CDC" w14:textId="77777777" w:rsidR="006D68D8" w:rsidRDefault="006D68D8" w:rsidP="006D68D8">
            <w:pPr>
              <w:pStyle w:val="TableText"/>
            </w:pPr>
            <w:r>
              <w:t>File: IB INSURANCE CO LEVEL BILLING PROVIDER ID (#355.91)</w:t>
            </w:r>
          </w:p>
          <w:p w14:paraId="05500CDD"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CDE" w14:textId="77777777" w:rsidR="006D68D8" w:rsidRPr="00313BE2" w:rsidRDefault="006D68D8" w:rsidP="00B01310">
            <w:pPr>
              <w:pStyle w:val="TableText"/>
            </w:pPr>
            <w:r w:rsidRPr="00313BE2">
              <w:lastRenderedPageBreak/>
              <w:t>Only 0B, 1G, G2, LU allowed.</w:t>
            </w:r>
          </w:p>
          <w:p w14:paraId="05500CDF" w14:textId="77777777" w:rsidR="006D68D8" w:rsidRPr="00313BE2" w:rsidRDefault="006D68D8" w:rsidP="00B01310">
            <w:pPr>
              <w:pStyle w:val="TableText"/>
            </w:pPr>
            <w:r w:rsidRPr="00313BE2">
              <w:t xml:space="preserve">837I: Added loop. </w:t>
            </w:r>
          </w:p>
          <w:p w14:paraId="05500CE0" w14:textId="77777777" w:rsidR="006D68D8" w:rsidRPr="00313BE2" w:rsidRDefault="006D68D8" w:rsidP="00B01310">
            <w:pPr>
              <w:pStyle w:val="TableText"/>
            </w:pPr>
            <w:r w:rsidRPr="00313BE2">
              <w:t>837P: Loop has changed to 2330D.</w:t>
            </w:r>
          </w:p>
        </w:tc>
      </w:tr>
      <w:tr w:rsidR="006D68D8" w:rsidRPr="00313BE2" w14:paraId="05500CF4" w14:textId="77777777" w:rsidTr="00B01310">
        <w:trPr>
          <w:trHeight w:val="65"/>
        </w:trPr>
        <w:tc>
          <w:tcPr>
            <w:tcW w:w="806" w:type="dxa"/>
            <w:shd w:val="clear" w:color="auto" w:fill="auto"/>
          </w:tcPr>
          <w:p w14:paraId="05500CE2" w14:textId="77777777" w:rsidR="006D68D8" w:rsidRPr="00313BE2" w:rsidRDefault="006D68D8" w:rsidP="00B01310">
            <w:pPr>
              <w:pStyle w:val="TableText"/>
            </w:pPr>
            <w:r w:rsidRPr="00313BE2">
              <w:lastRenderedPageBreak/>
              <w:t>6</w:t>
            </w:r>
          </w:p>
        </w:tc>
        <w:tc>
          <w:tcPr>
            <w:tcW w:w="3240" w:type="dxa"/>
            <w:shd w:val="clear" w:color="auto" w:fill="auto"/>
          </w:tcPr>
          <w:p w14:paraId="05500CE3" w14:textId="77777777" w:rsidR="006D68D8" w:rsidRPr="00313BE2" w:rsidRDefault="006D68D8" w:rsidP="00B01310">
            <w:pPr>
              <w:pStyle w:val="TableText"/>
            </w:pPr>
            <w:r w:rsidRPr="00313BE2">
              <w:t>Other Payer Rendering Sec ID (1)</w:t>
            </w:r>
          </w:p>
        </w:tc>
        <w:tc>
          <w:tcPr>
            <w:tcW w:w="1368" w:type="dxa"/>
            <w:shd w:val="clear" w:color="auto" w:fill="auto"/>
          </w:tcPr>
          <w:p w14:paraId="05500CE4"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CE5" w14:textId="77777777" w:rsidR="006D68D8" w:rsidRDefault="006D68D8" w:rsidP="00B01310">
            <w:pPr>
              <w:pStyle w:val="TableText"/>
            </w:pPr>
            <w:r>
              <w:t>837:</w:t>
            </w:r>
          </w:p>
          <w:p w14:paraId="05500CE6" w14:textId="77777777" w:rsidR="006D68D8" w:rsidRPr="00313BE2" w:rsidRDefault="006D68D8" w:rsidP="00B01310">
            <w:pPr>
              <w:pStyle w:val="TableText"/>
            </w:pPr>
            <w:r w:rsidRPr="00313BE2">
              <w:t>(I) 2330G REF02</w:t>
            </w:r>
          </w:p>
          <w:p w14:paraId="05500CE7" w14:textId="77777777" w:rsidR="006D68D8" w:rsidRDefault="006D68D8" w:rsidP="00B01310">
            <w:pPr>
              <w:pStyle w:val="TableText"/>
            </w:pPr>
            <w:r w:rsidRPr="00313BE2">
              <w:t>(P) 2330D REF02</w:t>
            </w:r>
          </w:p>
          <w:p w14:paraId="05500CE8" w14:textId="77777777" w:rsidR="006D68D8" w:rsidRPr="00313BE2" w:rsidRDefault="006D68D8" w:rsidP="00B01310">
            <w:pPr>
              <w:pStyle w:val="TableText"/>
            </w:pPr>
            <w:r>
              <w:t>Print: N/A</w:t>
            </w:r>
          </w:p>
        </w:tc>
        <w:tc>
          <w:tcPr>
            <w:tcW w:w="3773" w:type="dxa"/>
          </w:tcPr>
          <w:p w14:paraId="05500CE9" w14:textId="77777777" w:rsidR="006D68D8" w:rsidRPr="00433216" w:rsidRDefault="006D68D8" w:rsidP="006D68D8">
            <w:pPr>
              <w:pStyle w:val="TableText"/>
            </w:pPr>
            <w:r>
              <w:t xml:space="preserve">Biller Input: </w:t>
            </w:r>
            <w:r w:rsidRPr="00214349">
              <w:rPr>
                <w:i/>
              </w:rPr>
              <w:t>Screen 10 Section 3</w:t>
            </w:r>
          </w:p>
          <w:p w14:paraId="05500CEA" w14:textId="77777777" w:rsidR="006D68D8" w:rsidRDefault="006D68D8" w:rsidP="006D68D8">
            <w:pPr>
              <w:pStyle w:val="TableText"/>
            </w:pPr>
            <w:r>
              <w:t>Users may add a one-time Secondary ID when they add the provider to a claim.</w:t>
            </w:r>
          </w:p>
          <w:p w14:paraId="05500CEB"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EC" w14:textId="77777777" w:rsidR="006D68D8" w:rsidRDefault="006D68D8" w:rsidP="006D68D8">
            <w:pPr>
              <w:pStyle w:val="TableText"/>
            </w:pPr>
            <w:r>
              <w:t>The billing software will automatically pull a provider’s IDs from Provider ID Maintenance.</w:t>
            </w:r>
          </w:p>
          <w:p w14:paraId="05500CED" w14:textId="77777777" w:rsidR="006D68D8" w:rsidRDefault="006D68D8" w:rsidP="006D68D8">
            <w:pPr>
              <w:pStyle w:val="TableText"/>
            </w:pPr>
            <w:r>
              <w:t xml:space="preserve">Storage: </w:t>
            </w:r>
          </w:p>
          <w:p w14:paraId="05500CEE" w14:textId="77777777" w:rsidR="006D68D8" w:rsidRDefault="006D68D8" w:rsidP="006D68D8">
            <w:pPr>
              <w:pStyle w:val="TableText"/>
            </w:pPr>
            <w:r>
              <w:t>File: IB BILLING PRACTITIONER ID (#355.9)</w:t>
            </w:r>
          </w:p>
          <w:p w14:paraId="05500CEF" w14:textId="77777777" w:rsidR="006D68D8" w:rsidRDefault="006D68D8" w:rsidP="006D68D8">
            <w:pPr>
              <w:pStyle w:val="TableText"/>
            </w:pPr>
            <w:r>
              <w:t>Or by Care Unit</w:t>
            </w:r>
          </w:p>
          <w:p w14:paraId="05500CF0" w14:textId="77777777" w:rsidR="006D68D8" w:rsidRDefault="006D68D8" w:rsidP="006D68D8">
            <w:pPr>
              <w:pStyle w:val="TableText"/>
            </w:pPr>
            <w:r>
              <w:t>File: IB INSURANCE CO LEVEL BILLING PROVIDER ID (#355.91)</w:t>
            </w:r>
          </w:p>
          <w:p w14:paraId="05500CF1"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CF2" w14:textId="77777777" w:rsidR="006D68D8" w:rsidRPr="00313BE2" w:rsidRDefault="006D68D8" w:rsidP="00B01310">
            <w:pPr>
              <w:pStyle w:val="TableText"/>
            </w:pPr>
            <w:r w:rsidRPr="00313BE2">
              <w:t xml:space="preserve">837I: Added loop. </w:t>
            </w:r>
          </w:p>
          <w:p w14:paraId="05500CF3" w14:textId="77777777" w:rsidR="006D68D8" w:rsidRPr="00313BE2" w:rsidRDefault="006D68D8" w:rsidP="00B01310">
            <w:pPr>
              <w:pStyle w:val="TableText"/>
            </w:pPr>
            <w:r w:rsidRPr="00313BE2">
              <w:t>837P: Loop has changed to 2330D.</w:t>
            </w:r>
          </w:p>
        </w:tc>
      </w:tr>
      <w:tr w:rsidR="006D68D8" w:rsidRPr="00313BE2" w14:paraId="05500D08" w14:textId="77777777" w:rsidTr="00B01310">
        <w:trPr>
          <w:trHeight w:val="65"/>
        </w:trPr>
        <w:tc>
          <w:tcPr>
            <w:tcW w:w="806" w:type="dxa"/>
            <w:shd w:val="clear" w:color="auto" w:fill="auto"/>
          </w:tcPr>
          <w:p w14:paraId="05500CF5" w14:textId="77777777" w:rsidR="006D68D8" w:rsidRPr="00313BE2" w:rsidRDefault="006D68D8" w:rsidP="00B01310">
            <w:pPr>
              <w:pStyle w:val="TableText"/>
            </w:pPr>
            <w:r w:rsidRPr="00313BE2">
              <w:t>7</w:t>
            </w:r>
          </w:p>
        </w:tc>
        <w:tc>
          <w:tcPr>
            <w:tcW w:w="3240" w:type="dxa"/>
            <w:shd w:val="clear" w:color="auto" w:fill="auto"/>
          </w:tcPr>
          <w:p w14:paraId="05500CF6" w14:textId="77777777" w:rsidR="006D68D8" w:rsidRPr="00313BE2" w:rsidRDefault="006D68D8" w:rsidP="00B01310">
            <w:pPr>
              <w:pStyle w:val="TableText"/>
            </w:pPr>
            <w:r w:rsidRPr="00313BE2">
              <w:t>Other Payer Rendering Sec ID Qualifier (2)</w:t>
            </w:r>
          </w:p>
        </w:tc>
        <w:tc>
          <w:tcPr>
            <w:tcW w:w="1368" w:type="dxa"/>
            <w:shd w:val="clear" w:color="auto" w:fill="auto"/>
          </w:tcPr>
          <w:p w14:paraId="05500CF7"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F8" w14:textId="77777777" w:rsidR="006D68D8" w:rsidRDefault="006D68D8" w:rsidP="00B01310">
            <w:pPr>
              <w:pStyle w:val="TableText"/>
            </w:pPr>
            <w:r>
              <w:t>837:</w:t>
            </w:r>
          </w:p>
          <w:p w14:paraId="05500CF9" w14:textId="77777777" w:rsidR="006D68D8" w:rsidRPr="00313BE2" w:rsidRDefault="006D68D8" w:rsidP="00B01310">
            <w:pPr>
              <w:pStyle w:val="TableText"/>
            </w:pPr>
            <w:r w:rsidRPr="00313BE2">
              <w:t>(I) 2330G REF01</w:t>
            </w:r>
          </w:p>
          <w:p w14:paraId="05500CFA" w14:textId="77777777" w:rsidR="006D68D8" w:rsidRDefault="006D68D8" w:rsidP="00B01310">
            <w:pPr>
              <w:pStyle w:val="TableText"/>
            </w:pPr>
            <w:r w:rsidRPr="00313BE2">
              <w:t>(P) 2330D REF01</w:t>
            </w:r>
          </w:p>
          <w:p w14:paraId="05500CFB" w14:textId="77777777" w:rsidR="006D68D8" w:rsidRPr="00313BE2" w:rsidRDefault="006D68D8" w:rsidP="00B01310">
            <w:pPr>
              <w:pStyle w:val="TableText"/>
            </w:pPr>
            <w:r>
              <w:t>Print: N/A</w:t>
            </w:r>
          </w:p>
        </w:tc>
        <w:tc>
          <w:tcPr>
            <w:tcW w:w="3773" w:type="dxa"/>
          </w:tcPr>
          <w:p w14:paraId="05500CFC"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FD" w14:textId="77777777" w:rsidR="006D68D8" w:rsidRDefault="006D68D8" w:rsidP="006D68D8">
            <w:pPr>
              <w:pStyle w:val="TableText"/>
            </w:pPr>
            <w:r>
              <w:t>Users may add a one-time Secondary ID when they add the provider to a claim.</w:t>
            </w:r>
          </w:p>
          <w:p w14:paraId="05500CFE"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FF" w14:textId="77777777" w:rsidR="006D68D8" w:rsidRDefault="006D68D8" w:rsidP="006D68D8">
            <w:pPr>
              <w:pStyle w:val="TableText"/>
            </w:pPr>
            <w:r>
              <w:t>The billing software will automatically pull a provider’s IDs from Provider ID Maintenance.</w:t>
            </w:r>
          </w:p>
          <w:p w14:paraId="05500D00" w14:textId="77777777" w:rsidR="006D68D8" w:rsidRDefault="006D68D8" w:rsidP="006D68D8">
            <w:pPr>
              <w:pStyle w:val="TableText"/>
            </w:pPr>
            <w:r>
              <w:t xml:space="preserve">Storage: </w:t>
            </w:r>
          </w:p>
          <w:p w14:paraId="05500D01" w14:textId="77777777" w:rsidR="006D68D8" w:rsidRDefault="006D68D8" w:rsidP="006D68D8">
            <w:pPr>
              <w:pStyle w:val="TableText"/>
            </w:pPr>
            <w:r>
              <w:t>File: IB BILLING PRACTITIONER ID (#355.9)</w:t>
            </w:r>
          </w:p>
          <w:p w14:paraId="05500D02" w14:textId="77777777" w:rsidR="006D68D8" w:rsidRDefault="006D68D8" w:rsidP="006D68D8">
            <w:pPr>
              <w:pStyle w:val="TableText"/>
            </w:pPr>
            <w:r>
              <w:t>Or by Care Unit</w:t>
            </w:r>
          </w:p>
          <w:p w14:paraId="05500D03" w14:textId="77777777" w:rsidR="006D68D8" w:rsidRDefault="006D68D8" w:rsidP="006D68D8">
            <w:pPr>
              <w:pStyle w:val="TableText"/>
            </w:pPr>
            <w:r>
              <w:t>File: IB INSURANCE CO LEVEL BILLING PROVIDER ID (#355.91)</w:t>
            </w:r>
          </w:p>
          <w:p w14:paraId="05500D04"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D05" w14:textId="77777777" w:rsidR="006D68D8" w:rsidRPr="00313BE2" w:rsidRDefault="006D68D8" w:rsidP="00B01310">
            <w:pPr>
              <w:pStyle w:val="TableText"/>
            </w:pPr>
            <w:r w:rsidRPr="00313BE2">
              <w:t>Only 0B, 1G, G2, LU allowed.</w:t>
            </w:r>
          </w:p>
          <w:p w14:paraId="05500D06" w14:textId="77777777" w:rsidR="006D68D8" w:rsidRPr="00313BE2" w:rsidRDefault="006D68D8" w:rsidP="00B01310">
            <w:pPr>
              <w:pStyle w:val="TableText"/>
            </w:pPr>
            <w:r w:rsidRPr="00313BE2">
              <w:t xml:space="preserve">837I: Added loop. </w:t>
            </w:r>
          </w:p>
          <w:p w14:paraId="05500D07" w14:textId="77777777" w:rsidR="006D68D8" w:rsidRPr="00313BE2" w:rsidRDefault="006D68D8" w:rsidP="00B01310">
            <w:pPr>
              <w:pStyle w:val="TableText"/>
            </w:pPr>
            <w:r w:rsidRPr="00313BE2">
              <w:t>837P: Loop has changed to 2330D.</w:t>
            </w:r>
          </w:p>
        </w:tc>
      </w:tr>
      <w:tr w:rsidR="006D68D8" w:rsidRPr="00313BE2" w14:paraId="05500D1B" w14:textId="77777777" w:rsidTr="00B01310">
        <w:trPr>
          <w:trHeight w:val="65"/>
        </w:trPr>
        <w:tc>
          <w:tcPr>
            <w:tcW w:w="806" w:type="dxa"/>
            <w:shd w:val="clear" w:color="auto" w:fill="auto"/>
          </w:tcPr>
          <w:p w14:paraId="05500D09" w14:textId="77777777" w:rsidR="006D68D8" w:rsidRPr="00313BE2" w:rsidRDefault="006D68D8" w:rsidP="00B01310">
            <w:pPr>
              <w:pStyle w:val="TableText"/>
            </w:pPr>
            <w:r w:rsidRPr="00313BE2">
              <w:t>8</w:t>
            </w:r>
          </w:p>
        </w:tc>
        <w:tc>
          <w:tcPr>
            <w:tcW w:w="3240" w:type="dxa"/>
            <w:shd w:val="clear" w:color="auto" w:fill="auto"/>
          </w:tcPr>
          <w:p w14:paraId="05500D0A" w14:textId="77777777" w:rsidR="006D68D8" w:rsidRPr="00313BE2" w:rsidRDefault="006D68D8" w:rsidP="00B01310">
            <w:pPr>
              <w:pStyle w:val="TableText"/>
            </w:pPr>
            <w:r w:rsidRPr="00313BE2">
              <w:t>Other Payer Rendering Sec ID (2)</w:t>
            </w:r>
          </w:p>
        </w:tc>
        <w:tc>
          <w:tcPr>
            <w:tcW w:w="1368" w:type="dxa"/>
            <w:shd w:val="clear" w:color="auto" w:fill="auto"/>
          </w:tcPr>
          <w:p w14:paraId="05500D0B"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0C" w14:textId="77777777" w:rsidR="006D68D8" w:rsidRDefault="006D68D8" w:rsidP="00B01310">
            <w:pPr>
              <w:pStyle w:val="TableText"/>
            </w:pPr>
            <w:r>
              <w:t>837:</w:t>
            </w:r>
          </w:p>
          <w:p w14:paraId="05500D0D" w14:textId="77777777" w:rsidR="006D68D8" w:rsidRPr="00313BE2" w:rsidRDefault="006D68D8" w:rsidP="00B01310">
            <w:pPr>
              <w:pStyle w:val="TableText"/>
            </w:pPr>
            <w:r w:rsidRPr="00313BE2">
              <w:lastRenderedPageBreak/>
              <w:t>(I) 2330G REF02</w:t>
            </w:r>
          </w:p>
          <w:p w14:paraId="05500D0E" w14:textId="77777777" w:rsidR="006D68D8" w:rsidRDefault="006D68D8" w:rsidP="00B01310">
            <w:pPr>
              <w:pStyle w:val="TableText"/>
            </w:pPr>
            <w:r w:rsidRPr="00313BE2">
              <w:t>(P) 2330D REF02</w:t>
            </w:r>
          </w:p>
          <w:p w14:paraId="05500D0F" w14:textId="77777777" w:rsidR="006D68D8" w:rsidRPr="00313BE2" w:rsidRDefault="006D68D8" w:rsidP="00B01310">
            <w:pPr>
              <w:pStyle w:val="TableText"/>
            </w:pPr>
            <w:r>
              <w:t>Print: N/A</w:t>
            </w:r>
          </w:p>
        </w:tc>
        <w:tc>
          <w:tcPr>
            <w:tcW w:w="3773" w:type="dxa"/>
          </w:tcPr>
          <w:p w14:paraId="05500D10" w14:textId="77777777" w:rsidR="006D68D8" w:rsidRPr="00433216" w:rsidRDefault="006D68D8" w:rsidP="006D68D8">
            <w:pPr>
              <w:pStyle w:val="TableText"/>
            </w:pPr>
            <w:r>
              <w:lastRenderedPageBreak/>
              <w:t xml:space="preserve">Biller Input: </w:t>
            </w:r>
            <w:r w:rsidRPr="00214349">
              <w:rPr>
                <w:i/>
              </w:rPr>
              <w:t>Screen 10 Section 3</w:t>
            </w:r>
          </w:p>
          <w:p w14:paraId="05500D11" w14:textId="77777777" w:rsidR="006D68D8" w:rsidRDefault="006D68D8" w:rsidP="006D68D8">
            <w:pPr>
              <w:pStyle w:val="TableText"/>
            </w:pPr>
            <w:r>
              <w:lastRenderedPageBreak/>
              <w:t>Users may add a one-time Secondary ID when they add the provider to a claim.</w:t>
            </w:r>
          </w:p>
          <w:p w14:paraId="05500D12"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13" w14:textId="77777777" w:rsidR="006D68D8" w:rsidRDefault="006D68D8" w:rsidP="006D68D8">
            <w:pPr>
              <w:pStyle w:val="TableText"/>
            </w:pPr>
            <w:r>
              <w:t>The billing software will automatically pull a provider’s IDs from Provider ID Maintenance.</w:t>
            </w:r>
          </w:p>
          <w:p w14:paraId="05500D14" w14:textId="77777777" w:rsidR="006D68D8" w:rsidRDefault="006D68D8" w:rsidP="006D68D8">
            <w:pPr>
              <w:pStyle w:val="TableText"/>
            </w:pPr>
            <w:r>
              <w:t xml:space="preserve">Storage: </w:t>
            </w:r>
          </w:p>
          <w:p w14:paraId="05500D15" w14:textId="77777777" w:rsidR="006D68D8" w:rsidRDefault="006D68D8" w:rsidP="006D68D8">
            <w:pPr>
              <w:pStyle w:val="TableText"/>
            </w:pPr>
            <w:r>
              <w:t>File: IB BILLING PRACTITIONER ID (#355.9)</w:t>
            </w:r>
          </w:p>
          <w:p w14:paraId="05500D16" w14:textId="77777777" w:rsidR="006D68D8" w:rsidRDefault="006D68D8" w:rsidP="006D68D8">
            <w:pPr>
              <w:pStyle w:val="TableText"/>
            </w:pPr>
            <w:r>
              <w:t>Or by Care Unit</w:t>
            </w:r>
          </w:p>
          <w:p w14:paraId="05500D17" w14:textId="77777777" w:rsidR="006D68D8" w:rsidRDefault="006D68D8" w:rsidP="006D68D8">
            <w:pPr>
              <w:pStyle w:val="TableText"/>
            </w:pPr>
            <w:r>
              <w:t>File: IB INSURANCE CO LEVEL BILLING PROVIDER ID (#355.91)</w:t>
            </w:r>
          </w:p>
          <w:p w14:paraId="05500D18"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D19" w14:textId="77777777" w:rsidR="006D68D8" w:rsidRPr="00313BE2" w:rsidRDefault="006D68D8" w:rsidP="00B01310">
            <w:pPr>
              <w:pStyle w:val="TableText"/>
            </w:pPr>
            <w:r w:rsidRPr="00313BE2">
              <w:lastRenderedPageBreak/>
              <w:t xml:space="preserve">837I: Added loop. </w:t>
            </w:r>
          </w:p>
          <w:p w14:paraId="05500D1A" w14:textId="77777777" w:rsidR="006D68D8" w:rsidRPr="00313BE2" w:rsidRDefault="006D68D8" w:rsidP="00B01310">
            <w:pPr>
              <w:pStyle w:val="TableText"/>
            </w:pPr>
            <w:r w:rsidRPr="00313BE2">
              <w:lastRenderedPageBreak/>
              <w:t>837P: Loop has changed to 2330D.</w:t>
            </w:r>
          </w:p>
        </w:tc>
      </w:tr>
      <w:tr w:rsidR="006D68D8" w:rsidRPr="00313BE2" w14:paraId="05500D2F" w14:textId="77777777" w:rsidTr="00B01310">
        <w:trPr>
          <w:trHeight w:val="65"/>
        </w:trPr>
        <w:tc>
          <w:tcPr>
            <w:tcW w:w="806" w:type="dxa"/>
            <w:shd w:val="clear" w:color="auto" w:fill="auto"/>
          </w:tcPr>
          <w:p w14:paraId="05500D1C" w14:textId="77777777" w:rsidR="006D68D8" w:rsidRPr="00313BE2" w:rsidRDefault="006D68D8" w:rsidP="00B01310">
            <w:pPr>
              <w:pStyle w:val="TableText"/>
            </w:pPr>
            <w:r w:rsidRPr="00313BE2">
              <w:lastRenderedPageBreak/>
              <w:t>9</w:t>
            </w:r>
          </w:p>
        </w:tc>
        <w:tc>
          <w:tcPr>
            <w:tcW w:w="3240" w:type="dxa"/>
            <w:shd w:val="clear" w:color="auto" w:fill="auto"/>
          </w:tcPr>
          <w:p w14:paraId="05500D1D" w14:textId="77777777" w:rsidR="006D68D8" w:rsidRPr="00313BE2" w:rsidRDefault="006D68D8" w:rsidP="00B01310">
            <w:pPr>
              <w:pStyle w:val="TableText"/>
            </w:pPr>
            <w:r w:rsidRPr="00313BE2">
              <w:t>Other Payer Rendering Sec ID Qualifier (3)</w:t>
            </w:r>
          </w:p>
        </w:tc>
        <w:tc>
          <w:tcPr>
            <w:tcW w:w="1368" w:type="dxa"/>
            <w:shd w:val="clear" w:color="auto" w:fill="auto"/>
          </w:tcPr>
          <w:p w14:paraId="05500D1E"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D1F" w14:textId="77777777" w:rsidR="006D68D8" w:rsidRDefault="006D68D8" w:rsidP="00B01310">
            <w:pPr>
              <w:pStyle w:val="TableText"/>
            </w:pPr>
            <w:r>
              <w:t>837:</w:t>
            </w:r>
          </w:p>
          <w:p w14:paraId="05500D20" w14:textId="77777777" w:rsidR="006D68D8" w:rsidRPr="00313BE2" w:rsidRDefault="006D68D8" w:rsidP="00B01310">
            <w:pPr>
              <w:pStyle w:val="TableText"/>
            </w:pPr>
            <w:r w:rsidRPr="00313BE2">
              <w:t xml:space="preserve">(I) 2330G REF01 </w:t>
            </w:r>
          </w:p>
          <w:p w14:paraId="05500D21" w14:textId="77777777" w:rsidR="006D68D8" w:rsidRDefault="006D68D8" w:rsidP="00B01310">
            <w:pPr>
              <w:pStyle w:val="TableText"/>
            </w:pPr>
            <w:r w:rsidRPr="00313BE2">
              <w:t>(P) 2330D REF01</w:t>
            </w:r>
          </w:p>
          <w:p w14:paraId="05500D22" w14:textId="77777777" w:rsidR="006D68D8" w:rsidRPr="00313BE2" w:rsidRDefault="006D68D8" w:rsidP="00B01310">
            <w:pPr>
              <w:pStyle w:val="TableText"/>
            </w:pPr>
            <w:r>
              <w:t>Print: N/A</w:t>
            </w:r>
          </w:p>
        </w:tc>
        <w:tc>
          <w:tcPr>
            <w:tcW w:w="3773" w:type="dxa"/>
          </w:tcPr>
          <w:p w14:paraId="05500D23"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D24" w14:textId="77777777" w:rsidR="006D68D8" w:rsidRDefault="006D68D8" w:rsidP="006D68D8">
            <w:pPr>
              <w:pStyle w:val="TableText"/>
            </w:pPr>
            <w:r>
              <w:t>Users may add a one-time Secondary ID when they add the provider to a claim.</w:t>
            </w:r>
          </w:p>
          <w:p w14:paraId="05500D25"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26" w14:textId="77777777" w:rsidR="006D68D8" w:rsidRDefault="006D68D8" w:rsidP="006D68D8">
            <w:pPr>
              <w:pStyle w:val="TableText"/>
            </w:pPr>
            <w:r>
              <w:t>The billing software will automatically pull a provider’s IDs from Provider ID Maintenance.</w:t>
            </w:r>
          </w:p>
          <w:p w14:paraId="05500D27" w14:textId="77777777" w:rsidR="006D68D8" w:rsidRDefault="006D68D8" w:rsidP="006D68D8">
            <w:pPr>
              <w:pStyle w:val="TableText"/>
            </w:pPr>
            <w:r>
              <w:t xml:space="preserve">Storage: </w:t>
            </w:r>
          </w:p>
          <w:p w14:paraId="05500D28" w14:textId="77777777" w:rsidR="006D68D8" w:rsidRDefault="006D68D8" w:rsidP="006D68D8">
            <w:pPr>
              <w:pStyle w:val="TableText"/>
            </w:pPr>
            <w:r>
              <w:t>File: IB BILLING PRACTITIONER ID (#355.9)</w:t>
            </w:r>
          </w:p>
          <w:p w14:paraId="05500D29" w14:textId="77777777" w:rsidR="006D68D8" w:rsidRDefault="006D68D8" w:rsidP="006D68D8">
            <w:pPr>
              <w:pStyle w:val="TableText"/>
            </w:pPr>
            <w:r>
              <w:t>Or by Care Unit</w:t>
            </w:r>
          </w:p>
          <w:p w14:paraId="05500D2A" w14:textId="77777777" w:rsidR="006D68D8" w:rsidRDefault="006D68D8" w:rsidP="006D68D8">
            <w:pPr>
              <w:pStyle w:val="TableText"/>
            </w:pPr>
            <w:r>
              <w:t>File: IB INSURANCE CO LEVEL BILLING PROVIDER ID (#355.91)</w:t>
            </w:r>
          </w:p>
          <w:p w14:paraId="05500D2B" w14:textId="77777777" w:rsidR="006D68D8" w:rsidRPr="00313BE2" w:rsidRDefault="006D68D8" w:rsidP="006D68D8">
            <w:pPr>
              <w:pStyle w:val="TableText"/>
            </w:pPr>
            <w:r>
              <w:t>Field: PROVIDER ID TYPE (#.06)</w:t>
            </w:r>
          </w:p>
        </w:tc>
        <w:tc>
          <w:tcPr>
            <w:tcW w:w="2880" w:type="dxa"/>
            <w:tcBorders>
              <w:top w:val="single" w:sz="6" w:space="0" w:color="auto"/>
              <w:bottom w:val="single" w:sz="4" w:space="0" w:color="auto"/>
            </w:tcBorders>
            <w:shd w:val="clear" w:color="auto" w:fill="auto"/>
          </w:tcPr>
          <w:p w14:paraId="05500D2C" w14:textId="77777777" w:rsidR="006D68D8" w:rsidRPr="00313BE2" w:rsidRDefault="006D68D8" w:rsidP="00B01310">
            <w:pPr>
              <w:pStyle w:val="TableText"/>
            </w:pPr>
            <w:r w:rsidRPr="00313BE2">
              <w:t>Only 0B, 1G, G2, LU allowed.</w:t>
            </w:r>
          </w:p>
          <w:p w14:paraId="05500D2D" w14:textId="77777777" w:rsidR="006D68D8" w:rsidRPr="00313BE2" w:rsidRDefault="006D68D8" w:rsidP="00B01310">
            <w:pPr>
              <w:pStyle w:val="TableText"/>
            </w:pPr>
            <w:r w:rsidRPr="00313BE2">
              <w:t xml:space="preserve">837I: Added loop. </w:t>
            </w:r>
          </w:p>
          <w:p w14:paraId="05500D2E" w14:textId="77777777" w:rsidR="006D68D8" w:rsidRPr="00313BE2" w:rsidRDefault="006D68D8" w:rsidP="00B01310">
            <w:pPr>
              <w:pStyle w:val="TableText"/>
            </w:pPr>
            <w:r w:rsidRPr="00313BE2">
              <w:t>837P: Loop has changed to 2330D.</w:t>
            </w:r>
          </w:p>
        </w:tc>
      </w:tr>
      <w:tr w:rsidR="006D68D8" w:rsidRPr="00313BE2" w14:paraId="05500D42" w14:textId="77777777" w:rsidTr="00B01310">
        <w:trPr>
          <w:trHeight w:val="65"/>
        </w:trPr>
        <w:tc>
          <w:tcPr>
            <w:tcW w:w="806" w:type="dxa"/>
            <w:shd w:val="clear" w:color="auto" w:fill="auto"/>
          </w:tcPr>
          <w:p w14:paraId="05500D30" w14:textId="77777777" w:rsidR="006D68D8" w:rsidRPr="00313BE2" w:rsidRDefault="006D68D8" w:rsidP="00B01310">
            <w:pPr>
              <w:pStyle w:val="TableText"/>
            </w:pPr>
            <w:r w:rsidRPr="00313BE2">
              <w:t>10</w:t>
            </w:r>
          </w:p>
        </w:tc>
        <w:tc>
          <w:tcPr>
            <w:tcW w:w="3240" w:type="dxa"/>
            <w:shd w:val="clear" w:color="auto" w:fill="auto"/>
          </w:tcPr>
          <w:p w14:paraId="05500D31" w14:textId="77777777" w:rsidR="006D68D8" w:rsidRPr="00313BE2" w:rsidRDefault="006D68D8" w:rsidP="00B01310">
            <w:pPr>
              <w:pStyle w:val="TableText"/>
            </w:pPr>
            <w:r w:rsidRPr="00313BE2">
              <w:t>Other Payer Rendering Sec ID (3)</w:t>
            </w:r>
          </w:p>
        </w:tc>
        <w:tc>
          <w:tcPr>
            <w:tcW w:w="1368" w:type="dxa"/>
            <w:shd w:val="clear" w:color="auto" w:fill="auto"/>
          </w:tcPr>
          <w:p w14:paraId="05500D32"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33" w14:textId="77777777" w:rsidR="006D68D8" w:rsidRDefault="006D68D8" w:rsidP="00B01310">
            <w:pPr>
              <w:pStyle w:val="TableText"/>
            </w:pPr>
            <w:r>
              <w:t>837:</w:t>
            </w:r>
          </w:p>
          <w:p w14:paraId="05500D34" w14:textId="77777777" w:rsidR="006D68D8" w:rsidRPr="00313BE2" w:rsidRDefault="006D68D8" w:rsidP="00B01310">
            <w:pPr>
              <w:pStyle w:val="TableText"/>
            </w:pPr>
            <w:r w:rsidRPr="00313BE2">
              <w:t xml:space="preserve">(I) 2330G REF02 </w:t>
            </w:r>
          </w:p>
          <w:p w14:paraId="05500D35" w14:textId="77777777" w:rsidR="006D68D8" w:rsidRDefault="006D68D8" w:rsidP="00B01310">
            <w:pPr>
              <w:pStyle w:val="TableText"/>
            </w:pPr>
            <w:r w:rsidRPr="00313BE2">
              <w:t>(P) 2330D REF02</w:t>
            </w:r>
          </w:p>
          <w:p w14:paraId="05500D36" w14:textId="77777777" w:rsidR="006D68D8" w:rsidRPr="00313BE2" w:rsidRDefault="006D68D8" w:rsidP="00B01310">
            <w:pPr>
              <w:pStyle w:val="TableText"/>
            </w:pPr>
            <w:r>
              <w:t>Print: N/A</w:t>
            </w:r>
          </w:p>
        </w:tc>
        <w:tc>
          <w:tcPr>
            <w:tcW w:w="3773" w:type="dxa"/>
          </w:tcPr>
          <w:p w14:paraId="05500D37" w14:textId="77777777" w:rsidR="006D68D8" w:rsidRPr="00433216" w:rsidRDefault="006D68D8" w:rsidP="006D68D8">
            <w:pPr>
              <w:pStyle w:val="TableText"/>
            </w:pPr>
            <w:r>
              <w:t xml:space="preserve">Biller Input: </w:t>
            </w:r>
            <w:r w:rsidRPr="00214349">
              <w:rPr>
                <w:i/>
              </w:rPr>
              <w:t>Screen 10 Section 3</w:t>
            </w:r>
          </w:p>
          <w:p w14:paraId="05500D38" w14:textId="77777777" w:rsidR="006D68D8" w:rsidRDefault="006D68D8" w:rsidP="006D68D8">
            <w:pPr>
              <w:pStyle w:val="TableText"/>
            </w:pPr>
            <w:r>
              <w:t>Users may add a one-time Secondary ID when they add the provider to a claim.</w:t>
            </w:r>
          </w:p>
          <w:p w14:paraId="05500D39"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3A" w14:textId="77777777" w:rsidR="006D68D8" w:rsidRDefault="006D68D8" w:rsidP="006D68D8">
            <w:pPr>
              <w:pStyle w:val="TableText"/>
            </w:pPr>
            <w:r>
              <w:lastRenderedPageBreak/>
              <w:t>The billing software will automatically pull a provider’s IDs from Provider ID Maintenance.</w:t>
            </w:r>
          </w:p>
          <w:p w14:paraId="05500D3B" w14:textId="77777777" w:rsidR="006D68D8" w:rsidRDefault="006D68D8" w:rsidP="006D68D8">
            <w:pPr>
              <w:pStyle w:val="TableText"/>
            </w:pPr>
            <w:r>
              <w:t xml:space="preserve">Storage: </w:t>
            </w:r>
          </w:p>
          <w:p w14:paraId="05500D3C" w14:textId="77777777" w:rsidR="006D68D8" w:rsidRDefault="006D68D8" w:rsidP="006D68D8">
            <w:pPr>
              <w:pStyle w:val="TableText"/>
            </w:pPr>
            <w:r>
              <w:t>File: IB BILLING PRACTITIONER ID (#355.9)</w:t>
            </w:r>
          </w:p>
          <w:p w14:paraId="05500D3D" w14:textId="77777777" w:rsidR="006D68D8" w:rsidRDefault="006D68D8" w:rsidP="006D68D8">
            <w:pPr>
              <w:pStyle w:val="TableText"/>
            </w:pPr>
            <w:r>
              <w:t>Or by Care Unit</w:t>
            </w:r>
          </w:p>
          <w:p w14:paraId="05500D3E" w14:textId="77777777" w:rsidR="006D68D8" w:rsidRDefault="006D68D8" w:rsidP="006D68D8">
            <w:pPr>
              <w:pStyle w:val="TableText"/>
            </w:pPr>
            <w:r>
              <w:t>File: IB INSURANCE CO LEVEL BILLING PROVIDER ID (#355.91)</w:t>
            </w:r>
          </w:p>
          <w:p w14:paraId="05500D3F" w14:textId="77777777" w:rsidR="006D68D8" w:rsidRPr="00313BE2" w:rsidRDefault="006D68D8" w:rsidP="006D68D8">
            <w:pPr>
              <w:pStyle w:val="TableText"/>
            </w:pPr>
            <w:r>
              <w:t>Field: PROVIDER ID (#.07)</w:t>
            </w:r>
          </w:p>
        </w:tc>
        <w:tc>
          <w:tcPr>
            <w:tcW w:w="2880" w:type="dxa"/>
            <w:tcBorders>
              <w:top w:val="single" w:sz="4" w:space="0" w:color="auto"/>
              <w:bottom w:val="single" w:sz="4" w:space="0" w:color="auto"/>
            </w:tcBorders>
            <w:shd w:val="clear" w:color="auto" w:fill="auto"/>
          </w:tcPr>
          <w:p w14:paraId="05500D40" w14:textId="77777777" w:rsidR="006D68D8" w:rsidRPr="00313BE2" w:rsidRDefault="006D68D8" w:rsidP="00B01310">
            <w:pPr>
              <w:pStyle w:val="TableText"/>
            </w:pPr>
            <w:r w:rsidRPr="00313BE2">
              <w:lastRenderedPageBreak/>
              <w:t xml:space="preserve">837I: Added loop. </w:t>
            </w:r>
          </w:p>
          <w:p w14:paraId="05500D41" w14:textId="77777777" w:rsidR="006D68D8" w:rsidRPr="00313BE2" w:rsidRDefault="006D68D8" w:rsidP="00B01310">
            <w:pPr>
              <w:pStyle w:val="TableText"/>
            </w:pPr>
            <w:r w:rsidRPr="00313BE2">
              <w:t>837P: Loop has changed to 2330D.</w:t>
            </w:r>
          </w:p>
        </w:tc>
      </w:tr>
    </w:tbl>
    <w:p w14:paraId="05500D43" w14:textId="77777777" w:rsidR="00BC0F9E" w:rsidRPr="00BC2C41" w:rsidRDefault="00BC0F9E" w:rsidP="00BC2C41">
      <w:pPr>
        <w:pStyle w:val="BodyText"/>
      </w:pPr>
      <w:bookmarkStart w:id="494" w:name="_Toc262715023"/>
      <w:bookmarkStart w:id="495" w:name="_Toc208309259"/>
      <w:bookmarkStart w:id="496" w:name="_Toc209511146"/>
      <w:bookmarkStart w:id="497" w:name="_Toc261954521"/>
      <w:bookmarkStart w:id="498" w:name="_Toc263271025"/>
      <w:bookmarkStart w:id="499" w:name="_Toc263271304"/>
    </w:p>
    <w:p w14:paraId="05500D44" w14:textId="77777777" w:rsidR="00431825" w:rsidRPr="00D916CC" w:rsidRDefault="00BC0F9E" w:rsidP="00351368">
      <w:pPr>
        <w:pStyle w:val="Heading3"/>
      </w:pPr>
      <w:r w:rsidRPr="00D916CC">
        <w:br w:type="page"/>
      </w:r>
      <w:bookmarkStart w:id="500" w:name="_Toc377477664"/>
      <w:bookmarkStart w:id="501" w:name="_Toc465931754"/>
      <w:r w:rsidR="00431825" w:rsidRPr="00D916CC">
        <w:lastRenderedPageBreak/>
        <w:t>OP1A - Loop 2330C/D (Other Payer Attending Physician Data</w:t>
      </w:r>
      <w:proofErr w:type="gramStart"/>
      <w:r w:rsidR="00431825" w:rsidRPr="00D916CC">
        <w:t>)</w:t>
      </w:r>
      <w:bookmarkEnd w:id="494"/>
      <w:r w:rsidR="00431825" w:rsidRPr="00D916CC">
        <w:t xml:space="preserve"> </w:t>
      </w:r>
      <w:r w:rsidR="005356F9" w:rsidRPr="00D916CC">
        <w:t xml:space="preserve"> [</w:t>
      </w:r>
      <w:proofErr w:type="gramEnd"/>
      <w:r w:rsidR="005356F9" w:rsidRPr="00D916CC">
        <w:t>SEQ 170.5]</w:t>
      </w:r>
      <w:bookmarkEnd w:id="500"/>
      <w:bookmarkEnd w:id="501"/>
    </w:p>
    <w:p w14:paraId="05500D45" w14:textId="77777777" w:rsidR="00431825" w:rsidRPr="00BC2C41" w:rsidRDefault="00431825" w:rsidP="00BC2C41">
      <w:pPr>
        <w:pStyle w:val="BodyText"/>
      </w:pPr>
      <w:r w:rsidRPr="00BC2C41">
        <w:t xml:space="preserve">One record per 2320 record       </w:t>
      </w:r>
    </w:p>
    <w:p w14:paraId="05500D46" w14:textId="77777777" w:rsidR="00431825" w:rsidRPr="00BC2C41" w:rsidRDefault="00431825" w:rsidP="00BC2C41">
      <w:pPr>
        <w:pStyle w:val="BodyText"/>
      </w:pPr>
      <w:r w:rsidRPr="00BC2C41">
        <w:t>(OPTIONAL</w:t>
      </w:r>
      <w:r w:rsidR="00741F47">
        <w:t xml:space="preserve"> – Max length 113</w:t>
      </w:r>
      <w:r w:rsidR="00F05B25" w:rsidRPr="00BC2C41">
        <w:t xml:space="preserve"> bytes</w:t>
      </w:r>
      <w:r w:rsidRPr="00BC2C4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D4D" w14:textId="77777777" w:rsidTr="00313577">
        <w:trPr>
          <w:trHeight w:val="350"/>
          <w:tblHeader/>
        </w:trPr>
        <w:tc>
          <w:tcPr>
            <w:tcW w:w="882" w:type="dxa"/>
            <w:tcBorders>
              <w:top w:val="single" w:sz="4" w:space="0" w:color="auto"/>
              <w:bottom w:val="single" w:sz="6" w:space="0" w:color="auto"/>
            </w:tcBorders>
            <w:shd w:val="clear" w:color="auto" w:fill="D9D9D9"/>
          </w:tcPr>
          <w:p w14:paraId="05500D47" w14:textId="77777777" w:rsidR="0045649E" w:rsidRPr="00313BE2" w:rsidRDefault="0045649E" w:rsidP="006D68D8">
            <w:pPr>
              <w:pStyle w:val="TableHeading"/>
            </w:pPr>
            <w:r w:rsidRPr="00313BE2">
              <w:t>Piece</w:t>
            </w:r>
          </w:p>
        </w:tc>
        <w:tc>
          <w:tcPr>
            <w:tcW w:w="3506" w:type="dxa"/>
            <w:tcBorders>
              <w:top w:val="single" w:sz="4" w:space="0" w:color="auto"/>
              <w:bottom w:val="single" w:sz="6" w:space="0" w:color="auto"/>
            </w:tcBorders>
            <w:shd w:val="clear" w:color="auto" w:fill="D9D9D9"/>
          </w:tcPr>
          <w:p w14:paraId="05500D48" w14:textId="77777777" w:rsidR="0045649E" w:rsidRPr="00313BE2" w:rsidRDefault="0045649E" w:rsidP="006D68D8">
            <w:pPr>
              <w:pStyle w:val="TableHeading"/>
            </w:pPr>
            <w:r w:rsidRPr="00313BE2">
              <w:t>Description</w:t>
            </w:r>
          </w:p>
        </w:tc>
        <w:tc>
          <w:tcPr>
            <w:tcW w:w="1577" w:type="dxa"/>
            <w:tcBorders>
              <w:top w:val="single" w:sz="4" w:space="0" w:color="auto"/>
              <w:bottom w:val="single" w:sz="6" w:space="0" w:color="auto"/>
            </w:tcBorders>
            <w:shd w:val="clear" w:color="auto" w:fill="D9D9D9"/>
          </w:tcPr>
          <w:p w14:paraId="05500D49" w14:textId="77777777" w:rsidR="0045649E" w:rsidRPr="00313BE2" w:rsidRDefault="00EE435F" w:rsidP="006D68D8">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D4A" w14:textId="77777777" w:rsidR="0045649E" w:rsidRPr="00313BE2" w:rsidRDefault="00EE435F" w:rsidP="006D68D8">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D4B" w14:textId="77777777" w:rsidR="0045649E" w:rsidRPr="00313BE2" w:rsidRDefault="00EE435F" w:rsidP="006D68D8">
            <w:pPr>
              <w:pStyle w:val="TableHeading"/>
            </w:pPr>
            <w:proofErr w:type="spellStart"/>
            <w:r>
              <w:t>VistA</w:t>
            </w:r>
            <w:proofErr w:type="spellEnd"/>
            <w:r>
              <w:t xml:space="preserve"> Input/Storage</w:t>
            </w:r>
          </w:p>
        </w:tc>
        <w:tc>
          <w:tcPr>
            <w:tcW w:w="3043" w:type="dxa"/>
            <w:tcBorders>
              <w:top w:val="single" w:sz="4" w:space="0" w:color="auto"/>
              <w:bottom w:val="single" w:sz="6" w:space="0" w:color="auto"/>
            </w:tcBorders>
            <w:shd w:val="clear" w:color="auto" w:fill="D9D9D9"/>
          </w:tcPr>
          <w:p w14:paraId="05500D4C" w14:textId="77777777" w:rsidR="0045649E" w:rsidRPr="00313BE2" w:rsidRDefault="002E2968" w:rsidP="006D68D8">
            <w:pPr>
              <w:pStyle w:val="TableHeading"/>
            </w:pPr>
            <w:r>
              <w:t xml:space="preserve">FSC Processing </w:t>
            </w:r>
            <w:r w:rsidR="0045649E" w:rsidRPr="00313BE2">
              <w:t>Comment</w:t>
            </w:r>
            <w:r>
              <w:t>s</w:t>
            </w:r>
          </w:p>
        </w:tc>
      </w:tr>
      <w:tr w:rsidR="0045649E" w:rsidRPr="00313BE2" w14:paraId="05500D54" w14:textId="77777777" w:rsidTr="00313577">
        <w:trPr>
          <w:trHeight w:val="192"/>
        </w:trPr>
        <w:tc>
          <w:tcPr>
            <w:tcW w:w="882" w:type="dxa"/>
            <w:shd w:val="clear" w:color="auto" w:fill="auto"/>
          </w:tcPr>
          <w:p w14:paraId="05500D4E" w14:textId="77777777" w:rsidR="0045649E" w:rsidRPr="00313BE2" w:rsidRDefault="0045649E" w:rsidP="006D68D8">
            <w:pPr>
              <w:pStyle w:val="TableText"/>
            </w:pPr>
            <w:r w:rsidRPr="00313BE2">
              <w:t>1</w:t>
            </w:r>
          </w:p>
        </w:tc>
        <w:tc>
          <w:tcPr>
            <w:tcW w:w="3506" w:type="dxa"/>
            <w:shd w:val="clear" w:color="auto" w:fill="auto"/>
          </w:tcPr>
          <w:p w14:paraId="05500D4F" w14:textId="77777777" w:rsidR="0045649E" w:rsidRPr="00313BE2" w:rsidRDefault="0045649E" w:rsidP="006D68D8">
            <w:pPr>
              <w:pStyle w:val="TableText"/>
            </w:pPr>
            <w:r w:rsidRPr="00313BE2">
              <w:t>RECORD ID = ‘OP1A ’</w:t>
            </w:r>
          </w:p>
        </w:tc>
        <w:tc>
          <w:tcPr>
            <w:tcW w:w="1577" w:type="dxa"/>
            <w:shd w:val="clear" w:color="auto" w:fill="auto"/>
          </w:tcPr>
          <w:p w14:paraId="05500D50" w14:textId="77777777" w:rsidR="0045649E" w:rsidRPr="00313BE2" w:rsidRDefault="0045649E" w:rsidP="006D68D8">
            <w:pPr>
              <w:pStyle w:val="TableText"/>
            </w:pPr>
            <w:r w:rsidRPr="00313BE2">
              <w:t xml:space="preserve">4 </w:t>
            </w:r>
            <w:r>
              <w:t>A</w:t>
            </w:r>
          </w:p>
        </w:tc>
        <w:tc>
          <w:tcPr>
            <w:tcW w:w="2349" w:type="dxa"/>
            <w:shd w:val="clear" w:color="auto" w:fill="auto"/>
          </w:tcPr>
          <w:p w14:paraId="05500D51" w14:textId="77777777" w:rsidR="0045649E" w:rsidRPr="00313BE2" w:rsidRDefault="0045649E" w:rsidP="006D68D8">
            <w:pPr>
              <w:pStyle w:val="TableText"/>
            </w:pPr>
            <w:r w:rsidRPr="00313BE2">
              <w:t>N/A</w:t>
            </w:r>
          </w:p>
        </w:tc>
        <w:tc>
          <w:tcPr>
            <w:tcW w:w="3043" w:type="dxa"/>
          </w:tcPr>
          <w:p w14:paraId="05500D52" w14:textId="77777777" w:rsidR="0045649E" w:rsidRPr="00313BE2" w:rsidRDefault="0045649E" w:rsidP="006D68D8">
            <w:pPr>
              <w:pStyle w:val="TableText"/>
            </w:pPr>
          </w:p>
        </w:tc>
        <w:tc>
          <w:tcPr>
            <w:tcW w:w="3043" w:type="dxa"/>
            <w:tcBorders>
              <w:top w:val="single" w:sz="6" w:space="0" w:color="auto"/>
              <w:bottom w:val="single" w:sz="6" w:space="0" w:color="auto"/>
            </w:tcBorders>
            <w:shd w:val="clear" w:color="auto" w:fill="auto"/>
          </w:tcPr>
          <w:p w14:paraId="05500D53" w14:textId="77777777" w:rsidR="0045649E" w:rsidRPr="00313BE2" w:rsidRDefault="0045649E" w:rsidP="006D68D8">
            <w:pPr>
              <w:pStyle w:val="TableText"/>
            </w:pPr>
          </w:p>
        </w:tc>
      </w:tr>
      <w:tr w:rsidR="0045649E" w:rsidRPr="00313BE2" w14:paraId="05500D5F" w14:textId="77777777" w:rsidTr="00313577">
        <w:trPr>
          <w:trHeight w:val="65"/>
        </w:trPr>
        <w:tc>
          <w:tcPr>
            <w:tcW w:w="882" w:type="dxa"/>
            <w:shd w:val="clear" w:color="auto" w:fill="auto"/>
          </w:tcPr>
          <w:p w14:paraId="05500D55" w14:textId="77777777" w:rsidR="0045649E" w:rsidRPr="00313BE2" w:rsidRDefault="0045649E" w:rsidP="006D68D8">
            <w:pPr>
              <w:pStyle w:val="TableText"/>
            </w:pPr>
            <w:r w:rsidRPr="00313BE2">
              <w:t>2</w:t>
            </w:r>
          </w:p>
        </w:tc>
        <w:tc>
          <w:tcPr>
            <w:tcW w:w="3506" w:type="dxa"/>
            <w:shd w:val="clear" w:color="auto" w:fill="auto"/>
          </w:tcPr>
          <w:p w14:paraId="05500D56" w14:textId="77777777" w:rsidR="0045649E" w:rsidRPr="00313BE2" w:rsidRDefault="0045649E" w:rsidP="006D68D8">
            <w:pPr>
              <w:pStyle w:val="TableText"/>
            </w:pPr>
            <w:r w:rsidRPr="00313BE2">
              <w:t>Payer Responsibility Sequence # Code</w:t>
            </w:r>
          </w:p>
        </w:tc>
        <w:tc>
          <w:tcPr>
            <w:tcW w:w="1577" w:type="dxa"/>
            <w:shd w:val="clear" w:color="auto" w:fill="auto"/>
          </w:tcPr>
          <w:p w14:paraId="05500D57" w14:textId="77777777" w:rsidR="0045649E" w:rsidRPr="00313BE2" w:rsidRDefault="0045649E" w:rsidP="006D68D8">
            <w:pPr>
              <w:pStyle w:val="TableText"/>
            </w:pPr>
            <w:r w:rsidRPr="00313BE2">
              <w:t xml:space="preserve">1 </w:t>
            </w:r>
            <w:r>
              <w:t>A</w:t>
            </w:r>
          </w:p>
        </w:tc>
        <w:tc>
          <w:tcPr>
            <w:tcW w:w="2349" w:type="dxa"/>
            <w:shd w:val="clear" w:color="auto" w:fill="auto"/>
          </w:tcPr>
          <w:p w14:paraId="05500D58" w14:textId="77777777" w:rsidR="0045649E" w:rsidRPr="00313BE2" w:rsidRDefault="0045649E" w:rsidP="006D68D8">
            <w:pPr>
              <w:pStyle w:val="TableText"/>
            </w:pPr>
            <w:r w:rsidRPr="00313BE2">
              <w:t>N/A</w:t>
            </w:r>
          </w:p>
        </w:tc>
        <w:tc>
          <w:tcPr>
            <w:tcW w:w="3043" w:type="dxa"/>
          </w:tcPr>
          <w:p w14:paraId="05500D59" w14:textId="77777777" w:rsidR="0045649E" w:rsidRDefault="0045649E" w:rsidP="006D68D8">
            <w:pPr>
              <w:pStyle w:val="TableText"/>
            </w:pPr>
            <w:r>
              <w:t xml:space="preserve">Biller Input: </w:t>
            </w:r>
            <w:r w:rsidRPr="002A2FF8">
              <w:rPr>
                <w:i/>
              </w:rPr>
              <w:t>Screen 3 Section 1</w:t>
            </w:r>
          </w:p>
          <w:p w14:paraId="05500D5A" w14:textId="77777777" w:rsidR="0045649E" w:rsidRDefault="0045649E" w:rsidP="006D68D8">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5B" w14:textId="77777777" w:rsidR="0045649E" w:rsidRDefault="0045649E" w:rsidP="006D68D8">
            <w:pPr>
              <w:pStyle w:val="TableText"/>
            </w:pPr>
            <w:r>
              <w:t>Storage:</w:t>
            </w:r>
          </w:p>
          <w:p w14:paraId="05500D5C" w14:textId="77777777" w:rsidR="0045649E" w:rsidRDefault="0045649E" w:rsidP="006D68D8">
            <w:pPr>
              <w:pStyle w:val="TableText"/>
            </w:pPr>
            <w:r>
              <w:t>File: BILL/CLAIMS (#399)</w:t>
            </w:r>
          </w:p>
          <w:p w14:paraId="05500D5D" w14:textId="77777777" w:rsidR="0045649E" w:rsidRPr="00313BE2" w:rsidRDefault="0045649E" w:rsidP="006D68D8">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D5E" w14:textId="77777777" w:rsidR="0045649E" w:rsidRPr="00313BE2" w:rsidRDefault="0045649E" w:rsidP="006D68D8">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0D6B" w14:textId="77777777" w:rsidTr="00313577">
        <w:trPr>
          <w:trHeight w:val="65"/>
        </w:trPr>
        <w:tc>
          <w:tcPr>
            <w:tcW w:w="882" w:type="dxa"/>
            <w:shd w:val="clear" w:color="auto" w:fill="auto"/>
          </w:tcPr>
          <w:p w14:paraId="05500D60" w14:textId="77777777" w:rsidR="0045649E" w:rsidRPr="00313BE2" w:rsidRDefault="0045649E" w:rsidP="006D68D8">
            <w:pPr>
              <w:pStyle w:val="TableText"/>
            </w:pPr>
            <w:r w:rsidRPr="00313BE2">
              <w:t>3</w:t>
            </w:r>
          </w:p>
        </w:tc>
        <w:tc>
          <w:tcPr>
            <w:tcW w:w="3506" w:type="dxa"/>
            <w:shd w:val="clear" w:color="auto" w:fill="auto"/>
          </w:tcPr>
          <w:p w14:paraId="05500D61" w14:textId="77777777" w:rsidR="0045649E" w:rsidRPr="00313BE2" w:rsidRDefault="0045649E" w:rsidP="006D68D8">
            <w:pPr>
              <w:pStyle w:val="TableText"/>
            </w:pPr>
            <w:r w:rsidRPr="00313BE2">
              <w:t xml:space="preserve">Other Payer Attending Entity ID </w:t>
            </w:r>
          </w:p>
          <w:p w14:paraId="05500D62" w14:textId="77777777" w:rsidR="0045649E" w:rsidRPr="00313BE2" w:rsidRDefault="0045649E" w:rsidP="006D68D8">
            <w:pPr>
              <w:pStyle w:val="TableText"/>
            </w:pPr>
          </w:p>
        </w:tc>
        <w:tc>
          <w:tcPr>
            <w:tcW w:w="1577" w:type="dxa"/>
            <w:shd w:val="clear" w:color="auto" w:fill="auto"/>
          </w:tcPr>
          <w:p w14:paraId="05500D63" w14:textId="77777777" w:rsidR="0045649E" w:rsidRPr="004A6038" w:rsidRDefault="0045649E" w:rsidP="006D68D8">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49" w:type="dxa"/>
            <w:shd w:val="clear" w:color="auto" w:fill="auto"/>
          </w:tcPr>
          <w:p w14:paraId="05500D64" w14:textId="77777777" w:rsidR="0045649E" w:rsidRDefault="006D68D8" w:rsidP="006D68D8">
            <w:pPr>
              <w:pStyle w:val="TableText"/>
            </w:pPr>
            <w:r>
              <w:t xml:space="preserve">837: </w:t>
            </w:r>
            <w:r w:rsidR="0045649E" w:rsidRPr="00313BE2">
              <w:t>(I) 2330C NM101</w:t>
            </w:r>
          </w:p>
          <w:p w14:paraId="05500D65" w14:textId="77777777" w:rsidR="006D68D8" w:rsidRDefault="006D68D8" w:rsidP="006D68D8">
            <w:pPr>
              <w:pStyle w:val="TableText"/>
            </w:pPr>
            <w:r>
              <w:t>Print: N/A</w:t>
            </w:r>
          </w:p>
          <w:p w14:paraId="05500D66" w14:textId="77777777" w:rsidR="003F0E04" w:rsidRPr="00313BE2" w:rsidRDefault="003F0E04" w:rsidP="006D68D8">
            <w:pPr>
              <w:pStyle w:val="TableText"/>
            </w:pPr>
          </w:p>
        </w:tc>
        <w:tc>
          <w:tcPr>
            <w:tcW w:w="3043" w:type="dxa"/>
          </w:tcPr>
          <w:p w14:paraId="05500D67" w14:textId="77777777" w:rsidR="0045649E" w:rsidRDefault="00313577" w:rsidP="006D68D8">
            <w:pPr>
              <w:pStyle w:val="TableText"/>
            </w:pPr>
            <w:r>
              <w:t>Biller Input: N/A</w:t>
            </w:r>
          </w:p>
          <w:p w14:paraId="05500D68" w14:textId="77777777" w:rsidR="00D41202" w:rsidRDefault="00313577" w:rsidP="006D68D8">
            <w:pPr>
              <w:pStyle w:val="TableText"/>
            </w:pPr>
            <w:r>
              <w:t>Storage: N/A</w:t>
            </w:r>
            <w:r w:rsidR="00D41202">
              <w:t xml:space="preserve"> </w:t>
            </w:r>
          </w:p>
          <w:p w14:paraId="05500D69" w14:textId="77777777" w:rsidR="00313577" w:rsidRPr="00313BE2" w:rsidRDefault="00D41202" w:rsidP="006D68D8">
            <w:pPr>
              <w:pStyle w:val="TableText"/>
            </w:pPr>
            <w:r>
              <w:t>Note: Always 71</w:t>
            </w:r>
          </w:p>
        </w:tc>
        <w:tc>
          <w:tcPr>
            <w:tcW w:w="3043" w:type="dxa"/>
            <w:tcBorders>
              <w:top w:val="single" w:sz="6" w:space="0" w:color="auto"/>
              <w:bottom w:val="single" w:sz="6" w:space="0" w:color="auto"/>
            </w:tcBorders>
            <w:shd w:val="clear" w:color="auto" w:fill="auto"/>
          </w:tcPr>
          <w:p w14:paraId="05500D6A" w14:textId="77777777" w:rsidR="0045649E" w:rsidRPr="00313BE2" w:rsidRDefault="0045649E" w:rsidP="006D68D8">
            <w:pPr>
              <w:pStyle w:val="TableText"/>
            </w:pPr>
            <w:r w:rsidRPr="00313BE2">
              <w:t xml:space="preserve">837I: Loop has changed to 2330C. </w:t>
            </w:r>
          </w:p>
        </w:tc>
      </w:tr>
      <w:tr w:rsidR="0045649E" w:rsidRPr="00313BE2" w14:paraId="05500D77" w14:textId="77777777" w:rsidTr="00313577">
        <w:trPr>
          <w:trHeight w:val="65"/>
        </w:trPr>
        <w:tc>
          <w:tcPr>
            <w:tcW w:w="882" w:type="dxa"/>
            <w:shd w:val="clear" w:color="auto" w:fill="auto"/>
          </w:tcPr>
          <w:p w14:paraId="05500D6C" w14:textId="77777777" w:rsidR="0045649E" w:rsidRPr="00313BE2" w:rsidRDefault="0045649E" w:rsidP="006D68D8">
            <w:pPr>
              <w:pStyle w:val="TableText"/>
            </w:pPr>
            <w:r w:rsidRPr="00313BE2">
              <w:t>4</w:t>
            </w:r>
          </w:p>
        </w:tc>
        <w:tc>
          <w:tcPr>
            <w:tcW w:w="3506" w:type="dxa"/>
            <w:shd w:val="clear" w:color="auto" w:fill="auto"/>
          </w:tcPr>
          <w:p w14:paraId="05500D6D" w14:textId="77777777" w:rsidR="0045649E" w:rsidRPr="00313BE2" w:rsidRDefault="0045649E" w:rsidP="006D68D8">
            <w:pPr>
              <w:pStyle w:val="TableText"/>
              <w:rPr>
                <w:lang w:val="fr-FR"/>
              </w:rPr>
            </w:pPr>
            <w:r w:rsidRPr="00313BE2">
              <w:t>Other</w:t>
            </w:r>
            <w:r w:rsidRPr="00313BE2">
              <w:rPr>
                <w:lang w:val="fr-FR"/>
              </w:rPr>
              <w:t xml:space="preserve"> Payer </w:t>
            </w:r>
            <w:proofErr w:type="spellStart"/>
            <w:r w:rsidRPr="00313BE2">
              <w:rPr>
                <w:lang w:val="fr-FR"/>
              </w:rPr>
              <w:t>Attending</w:t>
            </w:r>
            <w:proofErr w:type="spellEnd"/>
            <w:r w:rsidRPr="00313BE2">
              <w:rPr>
                <w:lang w:val="fr-FR"/>
              </w:rPr>
              <w:t xml:space="preserve"> </w:t>
            </w:r>
            <w:proofErr w:type="spellStart"/>
            <w:r w:rsidRPr="00313BE2">
              <w:rPr>
                <w:lang w:val="fr-FR"/>
              </w:rPr>
              <w:t>Entity</w:t>
            </w:r>
            <w:proofErr w:type="spellEnd"/>
            <w:r w:rsidRPr="00313BE2">
              <w:rPr>
                <w:lang w:val="fr-FR"/>
              </w:rPr>
              <w:t xml:space="preserve"> Type Qualifier</w:t>
            </w:r>
          </w:p>
          <w:p w14:paraId="05500D6E" w14:textId="77777777" w:rsidR="0045649E" w:rsidRPr="00313BE2" w:rsidRDefault="0045649E" w:rsidP="006D68D8">
            <w:pPr>
              <w:pStyle w:val="TableText"/>
              <w:rPr>
                <w:lang w:val="fr-FR"/>
              </w:rPr>
            </w:pPr>
          </w:p>
        </w:tc>
        <w:tc>
          <w:tcPr>
            <w:tcW w:w="1577" w:type="dxa"/>
            <w:shd w:val="clear" w:color="auto" w:fill="auto"/>
          </w:tcPr>
          <w:p w14:paraId="05500D6F" w14:textId="77777777" w:rsidR="0045649E" w:rsidRPr="00313BE2" w:rsidRDefault="0045649E" w:rsidP="006D68D8">
            <w:pPr>
              <w:pStyle w:val="TableText"/>
            </w:pPr>
            <w:r w:rsidRPr="00313BE2">
              <w:t xml:space="preserve">1 </w:t>
            </w:r>
            <w:r>
              <w:t>N</w:t>
            </w:r>
          </w:p>
        </w:tc>
        <w:tc>
          <w:tcPr>
            <w:tcW w:w="2349" w:type="dxa"/>
            <w:shd w:val="clear" w:color="auto" w:fill="auto"/>
          </w:tcPr>
          <w:p w14:paraId="05500D70" w14:textId="77777777" w:rsidR="0045649E" w:rsidRDefault="006D68D8" w:rsidP="006D68D8">
            <w:pPr>
              <w:pStyle w:val="TableText"/>
            </w:pPr>
            <w:r>
              <w:t xml:space="preserve">837: </w:t>
            </w:r>
            <w:r w:rsidR="0045649E" w:rsidRPr="00313BE2">
              <w:t>(I) 2330C NM102</w:t>
            </w:r>
          </w:p>
          <w:p w14:paraId="05500D71" w14:textId="77777777" w:rsidR="006D68D8" w:rsidRDefault="006D68D8" w:rsidP="006D68D8">
            <w:pPr>
              <w:pStyle w:val="TableText"/>
            </w:pPr>
            <w:r>
              <w:t>Print: N/A</w:t>
            </w:r>
          </w:p>
          <w:p w14:paraId="05500D72" w14:textId="77777777" w:rsidR="003F0E04" w:rsidRPr="00313BE2" w:rsidRDefault="003F0E04" w:rsidP="006D68D8">
            <w:pPr>
              <w:pStyle w:val="TableText"/>
            </w:pPr>
          </w:p>
        </w:tc>
        <w:tc>
          <w:tcPr>
            <w:tcW w:w="3043" w:type="dxa"/>
          </w:tcPr>
          <w:p w14:paraId="05500D73" w14:textId="77777777" w:rsidR="00313577" w:rsidRDefault="00313577" w:rsidP="00313577">
            <w:pPr>
              <w:pStyle w:val="TableText"/>
            </w:pPr>
            <w:r>
              <w:t>Biller Input: N/A</w:t>
            </w:r>
          </w:p>
          <w:p w14:paraId="05500D74" w14:textId="77777777" w:rsidR="00D41202" w:rsidRDefault="00313577" w:rsidP="00313577">
            <w:pPr>
              <w:pStyle w:val="TableText"/>
            </w:pPr>
            <w:r>
              <w:t>Storage: N/A</w:t>
            </w:r>
          </w:p>
          <w:p w14:paraId="05500D75" w14:textId="77777777" w:rsidR="0045649E" w:rsidRPr="00313BE2" w:rsidRDefault="00D41202" w:rsidP="00313577">
            <w:pPr>
              <w:pStyle w:val="TableText"/>
            </w:pPr>
            <w:r>
              <w:t>Note: Always 1 – Person</w:t>
            </w:r>
          </w:p>
        </w:tc>
        <w:tc>
          <w:tcPr>
            <w:tcW w:w="3043" w:type="dxa"/>
            <w:tcBorders>
              <w:top w:val="single" w:sz="6" w:space="0" w:color="auto"/>
              <w:bottom w:val="single" w:sz="6" w:space="0" w:color="auto"/>
            </w:tcBorders>
            <w:shd w:val="clear" w:color="auto" w:fill="auto"/>
          </w:tcPr>
          <w:p w14:paraId="05500D76" w14:textId="77777777" w:rsidR="0045649E" w:rsidRPr="00313BE2" w:rsidRDefault="0045649E" w:rsidP="006D68D8">
            <w:pPr>
              <w:pStyle w:val="TableText"/>
            </w:pPr>
            <w:r w:rsidRPr="00313BE2">
              <w:t xml:space="preserve">837I: Loop has changed to 2330C; Code 2 deleted only 1 allowed. </w:t>
            </w:r>
          </w:p>
        </w:tc>
      </w:tr>
      <w:tr w:rsidR="00313577" w:rsidRPr="00313BE2" w14:paraId="05500D86" w14:textId="77777777" w:rsidTr="00313577">
        <w:trPr>
          <w:trHeight w:val="65"/>
        </w:trPr>
        <w:tc>
          <w:tcPr>
            <w:tcW w:w="882" w:type="dxa"/>
            <w:shd w:val="clear" w:color="auto" w:fill="auto"/>
          </w:tcPr>
          <w:p w14:paraId="05500D78" w14:textId="77777777" w:rsidR="00313577" w:rsidRPr="00313BE2" w:rsidRDefault="00313577" w:rsidP="006D68D8">
            <w:pPr>
              <w:pStyle w:val="TableText"/>
            </w:pPr>
            <w:r w:rsidRPr="00313BE2">
              <w:t>5</w:t>
            </w:r>
          </w:p>
        </w:tc>
        <w:tc>
          <w:tcPr>
            <w:tcW w:w="3506" w:type="dxa"/>
            <w:shd w:val="clear" w:color="auto" w:fill="auto"/>
          </w:tcPr>
          <w:p w14:paraId="05500D79"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Qualifier (1)</w:t>
            </w:r>
          </w:p>
        </w:tc>
        <w:tc>
          <w:tcPr>
            <w:tcW w:w="1577" w:type="dxa"/>
            <w:shd w:val="clear" w:color="auto" w:fill="auto"/>
          </w:tcPr>
          <w:p w14:paraId="05500D7A"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7B" w14:textId="77777777" w:rsidR="00313577" w:rsidRDefault="00313577" w:rsidP="006D68D8">
            <w:pPr>
              <w:pStyle w:val="TableText"/>
            </w:pPr>
            <w:r>
              <w:t xml:space="preserve">837: </w:t>
            </w:r>
            <w:r w:rsidRPr="00313BE2">
              <w:t>(I) 2330C REF01</w:t>
            </w:r>
          </w:p>
          <w:p w14:paraId="05500D7C" w14:textId="77777777" w:rsidR="00313577" w:rsidRPr="00313BE2" w:rsidRDefault="00313577" w:rsidP="006D68D8">
            <w:pPr>
              <w:pStyle w:val="TableText"/>
            </w:pPr>
            <w:r>
              <w:t>Print: N/A</w:t>
            </w:r>
          </w:p>
        </w:tc>
        <w:tc>
          <w:tcPr>
            <w:tcW w:w="3043" w:type="dxa"/>
          </w:tcPr>
          <w:p w14:paraId="05500D7D" w14:textId="77777777" w:rsidR="00313577" w:rsidRDefault="00313577" w:rsidP="003A0BED">
            <w:pPr>
              <w:pStyle w:val="TableText"/>
            </w:pPr>
            <w:r>
              <w:t xml:space="preserve">Biller Input: </w:t>
            </w:r>
            <w:r w:rsidRPr="00214349">
              <w:rPr>
                <w:i/>
              </w:rPr>
              <w:t>Screen 10 Section 3</w:t>
            </w:r>
          </w:p>
          <w:p w14:paraId="05500D7E"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7F" w14:textId="77777777" w:rsidR="00313577" w:rsidRDefault="00313577" w:rsidP="003A0BED">
            <w:pPr>
              <w:pStyle w:val="TableText"/>
            </w:pPr>
            <w:proofErr w:type="spellStart"/>
            <w:r>
              <w:t>VistA</w:t>
            </w:r>
            <w:proofErr w:type="spellEnd"/>
            <w:r>
              <w:t xml:space="preserve"> will extract up to the maximum number of provider secondary IDs into the 837.</w:t>
            </w:r>
          </w:p>
          <w:p w14:paraId="05500D80" w14:textId="77777777" w:rsidR="00313577" w:rsidRDefault="00313577" w:rsidP="003A0BED">
            <w:pPr>
              <w:pStyle w:val="TableText"/>
            </w:pPr>
            <w:r>
              <w:t>Storage:</w:t>
            </w:r>
          </w:p>
          <w:p w14:paraId="05500D81" w14:textId="77777777" w:rsidR="00313577" w:rsidRDefault="00313577" w:rsidP="003A0BED">
            <w:pPr>
              <w:pStyle w:val="TableText"/>
            </w:pPr>
            <w:r>
              <w:t xml:space="preserve">File: IB BILLING PRACTITIONER </w:t>
            </w:r>
            <w:r>
              <w:lastRenderedPageBreak/>
              <w:t>ID (#355.9)</w:t>
            </w:r>
          </w:p>
          <w:p w14:paraId="05500D82" w14:textId="77777777" w:rsidR="00313577" w:rsidRPr="00214349" w:rsidRDefault="00313577"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D83" w14:textId="77777777" w:rsidR="00313577" w:rsidRPr="00313BE2" w:rsidRDefault="00313577" w:rsidP="006D68D8">
            <w:pPr>
              <w:pStyle w:val="TableText"/>
            </w:pPr>
            <w:r w:rsidRPr="00313BE2">
              <w:lastRenderedPageBreak/>
              <w:t>Only 0B, 1G, G2, LU allowed.</w:t>
            </w:r>
          </w:p>
          <w:p w14:paraId="05500D84" w14:textId="77777777" w:rsidR="00313577" w:rsidRPr="00313BE2" w:rsidRDefault="00313577" w:rsidP="006D68D8">
            <w:pPr>
              <w:pStyle w:val="TableText"/>
            </w:pPr>
            <w:r w:rsidRPr="00313BE2">
              <w:t xml:space="preserve">837I: Loop has changed to 2330C. </w:t>
            </w:r>
          </w:p>
          <w:p w14:paraId="05500D85" w14:textId="77777777" w:rsidR="00313577" w:rsidRPr="00313BE2" w:rsidRDefault="00313577" w:rsidP="006D68D8">
            <w:pPr>
              <w:pStyle w:val="TableText"/>
            </w:pPr>
            <w:r w:rsidRPr="00313BE2">
              <w:t>837P: Loop has changed to 2330D.</w:t>
            </w:r>
          </w:p>
        </w:tc>
      </w:tr>
      <w:tr w:rsidR="00313577" w:rsidRPr="00313BE2" w14:paraId="05500D93" w14:textId="77777777" w:rsidTr="00313577">
        <w:trPr>
          <w:trHeight w:val="65"/>
        </w:trPr>
        <w:tc>
          <w:tcPr>
            <w:tcW w:w="882" w:type="dxa"/>
            <w:shd w:val="clear" w:color="auto" w:fill="auto"/>
          </w:tcPr>
          <w:p w14:paraId="05500D87" w14:textId="77777777" w:rsidR="00313577" w:rsidRPr="00313BE2" w:rsidRDefault="00313577" w:rsidP="006D68D8">
            <w:pPr>
              <w:pStyle w:val="TableText"/>
            </w:pPr>
            <w:r w:rsidRPr="00313BE2">
              <w:lastRenderedPageBreak/>
              <w:t>6</w:t>
            </w:r>
          </w:p>
        </w:tc>
        <w:tc>
          <w:tcPr>
            <w:tcW w:w="3506" w:type="dxa"/>
            <w:shd w:val="clear" w:color="auto" w:fill="auto"/>
          </w:tcPr>
          <w:p w14:paraId="05500D88"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(1)</w:t>
            </w:r>
          </w:p>
        </w:tc>
        <w:tc>
          <w:tcPr>
            <w:tcW w:w="1577" w:type="dxa"/>
            <w:shd w:val="clear" w:color="auto" w:fill="auto"/>
          </w:tcPr>
          <w:p w14:paraId="05500D89"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8A" w14:textId="77777777" w:rsidR="00313577" w:rsidRDefault="00313577" w:rsidP="006D68D8">
            <w:pPr>
              <w:pStyle w:val="TableText"/>
            </w:pPr>
            <w:r>
              <w:t xml:space="preserve">837: </w:t>
            </w:r>
            <w:r w:rsidRPr="00313BE2">
              <w:t>(I) 2330C REF02</w:t>
            </w:r>
          </w:p>
          <w:p w14:paraId="05500D8B" w14:textId="77777777" w:rsidR="00313577" w:rsidRPr="00313BE2" w:rsidRDefault="00313577" w:rsidP="006D68D8">
            <w:pPr>
              <w:pStyle w:val="TableText"/>
            </w:pPr>
            <w:r>
              <w:t>Print: N/A</w:t>
            </w:r>
          </w:p>
        </w:tc>
        <w:tc>
          <w:tcPr>
            <w:tcW w:w="3043" w:type="dxa"/>
          </w:tcPr>
          <w:p w14:paraId="05500D8C" w14:textId="77777777" w:rsidR="00313577" w:rsidRDefault="00313577" w:rsidP="003A0BED">
            <w:pPr>
              <w:pStyle w:val="TableText"/>
            </w:pPr>
            <w:r>
              <w:t xml:space="preserve">Biller Input: </w:t>
            </w:r>
            <w:r w:rsidRPr="00214349">
              <w:rPr>
                <w:i/>
              </w:rPr>
              <w:t>Screen 10 Section 3</w:t>
            </w:r>
          </w:p>
          <w:p w14:paraId="05500D8D"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8E" w14:textId="77777777" w:rsidR="00313577" w:rsidRDefault="00313577" w:rsidP="003A0BED">
            <w:pPr>
              <w:pStyle w:val="TableText"/>
            </w:pPr>
            <w:proofErr w:type="spellStart"/>
            <w:r>
              <w:t>VistA</w:t>
            </w:r>
            <w:proofErr w:type="spellEnd"/>
            <w:r>
              <w:t xml:space="preserve"> will extract up to the maximum number of provider secondary IDs into the 837.</w:t>
            </w:r>
          </w:p>
          <w:p w14:paraId="05500D8F" w14:textId="77777777" w:rsidR="00313577" w:rsidRDefault="00313577" w:rsidP="003A0BED">
            <w:pPr>
              <w:pStyle w:val="TableText"/>
            </w:pPr>
            <w:r>
              <w:t>Storage:</w:t>
            </w:r>
          </w:p>
          <w:p w14:paraId="05500D90" w14:textId="77777777" w:rsidR="00313577" w:rsidRDefault="00313577" w:rsidP="003A0BED">
            <w:pPr>
              <w:pStyle w:val="TableText"/>
            </w:pPr>
            <w:r>
              <w:t>File: IB BILLING PRACTITIONER ID (#355.9)</w:t>
            </w:r>
          </w:p>
          <w:p w14:paraId="05500D91"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92" w14:textId="77777777" w:rsidR="00313577" w:rsidRPr="00313BE2" w:rsidRDefault="00313577" w:rsidP="006D68D8">
            <w:pPr>
              <w:pStyle w:val="TableText"/>
            </w:pPr>
            <w:r w:rsidRPr="00313BE2">
              <w:t xml:space="preserve">837I: Loop has changed to 2330C. </w:t>
            </w:r>
          </w:p>
        </w:tc>
      </w:tr>
      <w:tr w:rsidR="00313577" w:rsidRPr="00313BE2" w14:paraId="05500DA0" w14:textId="77777777" w:rsidTr="00313577">
        <w:trPr>
          <w:trHeight w:val="65"/>
        </w:trPr>
        <w:tc>
          <w:tcPr>
            <w:tcW w:w="882" w:type="dxa"/>
            <w:shd w:val="clear" w:color="auto" w:fill="auto"/>
          </w:tcPr>
          <w:p w14:paraId="05500D94" w14:textId="77777777" w:rsidR="00313577" w:rsidRPr="00313BE2" w:rsidRDefault="00313577" w:rsidP="006D68D8">
            <w:pPr>
              <w:pStyle w:val="TableText"/>
            </w:pPr>
            <w:r w:rsidRPr="00313BE2">
              <w:t>7</w:t>
            </w:r>
          </w:p>
        </w:tc>
        <w:tc>
          <w:tcPr>
            <w:tcW w:w="3506" w:type="dxa"/>
            <w:shd w:val="clear" w:color="auto" w:fill="auto"/>
          </w:tcPr>
          <w:p w14:paraId="05500D95"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Qualifier (2)</w:t>
            </w:r>
          </w:p>
        </w:tc>
        <w:tc>
          <w:tcPr>
            <w:tcW w:w="1577" w:type="dxa"/>
            <w:shd w:val="clear" w:color="auto" w:fill="auto"/>
          </w:tcPr>
          <w:p w14:paraId="05500D96"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97" w14:textId="77777777" w:rsidR="00313577" w:rsidRDefault="00313577" w:rsidP="006D68D8">
            <w:pPr>
              <w:pStyle w:val="TableText"/>
            </w:pPr>
            <w:r>
              <w:t xml:space="preserve">837: </w:t>
            </w:r>
            <w:r w:rsidRPr="00313BE2">
              <w:t>(I) 2330C REF01</w:t>
            </w:r>
          </w:p>
          <w:p w14:paraId="05500D98" w14:textId="77777777" w:rsidR="00313577" w:rsidRPr="00313BE2" w:rsidRDefault="00313577" w:rsidP="006D68D8">
            <w:pPr>
              <w:pStyle w:val="TableText"/>
            </w:pPr>
            <w:r>
              <w:t>Print: N/A</w:t>
            </w:r>
          </w:p>
        </w:tc>
        <w:tc>
          <w:tcPr>
            <w:tcW w:w="3043" w:type="dxa"/>
          </w:tcPr>
          <w:p w14:paraId="05500D99" w14:textId="77777777" w:rsidR="00313577" w:rsidRDefault="00313577" w:rsidP="003A0BED">
            <w:pPr>
              <w:pStyle w:val="TableText"/>
            </w:pPr>
            <w:r>
              <w:t xml:space="preserve">Biller Input: </w:t>
            </w:r>
            <w:r w:rsidRPr="00214349">
              <w:rPr>
                <w:i/>
              </w:rPr>
              <w:t>Screen 10 Section 3</w:t>
            </w:r>
          </w:p>
          <w:p w14:paraId="05500D9A" w14:textId="77777777" w:rsidR="00313577" w:rsidRPr="009E0A5F" w:rsidRDefault="00313577" w:rsidP="003A0BED">
            <w:pPr>
              <w:pStyle w:val="TableText"/>
            </w:pPr>
            <w:r>
              <w:t>Billers add the provider to the claim.</w:t>
            </w:r>
          </w:p>
          <w:p w14:paraId="05500D9B" w14:textId="77777777" w:rsidR="00313577" w:rsidRDefault="00313577" w:rsidP="003A0BED">
            <w:pPr>
              <w:pStyle w:val="TableText"/>
            </w:pPr>
            <w:r>
              <w:t>Storage:</w:t>
            </w:r>
          </w:p>
          <w:p w14:paraId="05500D9C" w14:textId="77777777" w:rsidR="00313577" w:rsidRDefault="00313577" w:rsidP="003A0BED">
            <w:pPr>
              <w:pStyle w:val="TableText"/>
            </w:pPr>
            <w:r>
              <w:t>File: IB BILLING PRACTITIONER ID (#355.9)</w:t>
            </w:r>
          </w:p>
          <w:p w14:paraId="05500D9D" w14:textId="77777777" w:rsidR="00313577" w:rsidRPr="00313BE2" w:rsidRDefault="00313577"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D9E" w14:textId="77777777" w:rsidR="00313577" w:rsidRPr="00313BE2" w:rsidRDefault="00313577" w:rsidP="006D68D8">
            <w:pPr>
              <w:pStyle w:val="TableText"/>
            </w:pPr>
            <w:r w:rsidRPr="00313BE2">
              <w:t>Only 0B, 1G, G2, LU allowed.</w:t>
            </w:r>
          </w:p>
          <w:p w14:paraId="05500D9F" w14:textId="77777777" w:rsidR="00313577" w:rsidRPr="00313BE2" w:rsidRDefault="00313577" w:rsidP="006D68D8">
            <w:pPr>
              <w:pStyle w:val="TableText"/>
            </w:pPr>
            <w:r w:rsidRPr="00313BE2">
              <w:t>837I: Loop has changed to 2330C.</w:t>
            </w:r>
          </w:p>
        </w:tc>
      </w:tr>
      <w:tr w:rsidR="00313577" w:rsidRPr="00313BE2" w14:paraId="05500DAC" w14:textId="77777777" w:rsidTr="00313577">
        <w:trPr>
          <w:trHeight w:val="65"/>
        </w:trPr>
        <w:tc>
          <w:tcPr>
            <w:tcW w:w="882" w:type="dxa"/>
            <w:shd w:val="clear" w:color="auto" w:fill="auto"/>
          </w:tcPr>
          <w:p w14:paraId="05500DA1" w14:textId="77777777" w:rsidR="00313577" w:rsidRPr="00313BE2" w:rsidRDefault="00313577" w:rsidP="006D68D8">
            <w:pPr>
              <w:pStyle w:val="TableText"/>
            </w:pPr>
            <w:r w:rsidRPr="00313BE2">
              <w:t>8</w:t>
            </w:r>
          </w:p>
        </w:tc>
        <w:tc>
          <w:tcPr>
            <w:tcW w:w="3506" w:type="dxa"/>
            <w:shd w:val="clear" w:color="auto" w:fill="auto"/>
          </w:tcPr>
          <w:p w14:paraId="05500DA2"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(2)</w:t>
            </w:r>
          </w:p>
        </w:tc>
        <w:tc>
          <w:tcPr>
            <w:tcW w:w="1577" w:type="dxa"/>
            <w:shd w:val="clear" w:color="auto" w:fill="auto"/>
          </w:tcPr>
          <w:p w14:paraId="05500DA3"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A4" w14:textId="77777777" w:rsidR="00313577" w:rsidRDefault="00313577" w:rsidP="006D68D8">
            <w:pPr>
              <w:pStyle w:val="TableText"/>
            </w:pPr>
            <w:r>
              <w:t xml:space="preserve">837: </w:t>
            </w:r>
            <w:r w:rsidRPr="00313BE2">
              <w:t>(I) 2330C REF02</w:t>
            </w:r>
          </w:p>
          <w:p w14:paraId="05500DA5" w14:textId="77777777" w:rsidR="00313577" w:rsidRPr="00313BE2" w:rsidRDefault="00313577" w:rsidP="006D68D8">
            <w:pPr>
              <w:pStyle w:val="TableText"/>
            </w:pPr>
            <w:r>
              <w:t>Print: N/A</w:t>
            </w:r>
          </w:p>
        </w:tc>
        <w:tc>
          <w:tcPr>
            <w:tcW w:w="3043" w:type="dxa"/>
          </w:tcPr>
          <w:p w14:paraId="05500DA6" w14:textId="77777777" w:rsidR="00313577" w:rsidRDefault="00313577" w:rsidP="003A0BED">
            <w:pPr>
              <w:pStyle w:val="TableText"/>
            </w:pPr>
            <w:r>
              <w:t xml:space="preserve">Biller Input: </w:t>
            </w:r>
            <w:r w:rsidRPr="00214349">
              <w:rPr>
                <w:i/>
              </w:rPr>
              <w:t>Screen 10 Section 3</w:t>
            </w:r>
          </w:p>
          <w:p w14:paraId="05500DA7" w14:textId="77777777" w:rsidR="00313577" w:rsidRPr="009E0A5F" w:rsidRDefault="00313577" w:rsidP="003A0BED">
            <w:pPr>
              <w:pStyle w:val="TableText"/>
            </w:pPr>
            <w:r>
              <w:t>Billers add the provider to the claim.</w:t>
            </w:r>
          </w:p>
          <w:p w14:paraId="05500DA8" w14:textId="77777777" w:rsidR="00313577" w:rsidRDefault="00313577" w:rsidP="003A0BED">
            <w:pPr>
              <w:pStyle w:val="TableText"/>
            </w:pPr>
            <w:r>
              <w:t>Storage:</w:t>
            </w:r>
          </w:p>
          <w:p w14:paraId="05500DA9" w14:textId="77777777" w:rsidR="00313577" w:rsidRDefault="00313577" w:rsidP="003A0BED">
            <w:pPr>
              <w:pStyle w:val="TableText"/>
            </w:pPr>
            <w:r>
              <w:t>File: IB BILLING PRACTITIONER ID (#355.9)</w:t>
            </w:r>
          </w:p>
          <w:p w14:paraId="05500DAA"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AB" w14:textId="77777777" w:rsidR="00313577" w:rsidRPr="00313BE2" w:rsidRDefault="00313577" w:rsidP="006D68D8">
            <w:pPr>
              <w:pStyle w:val="TableText"/>
            </w:pPr>
            <w:r w:rsidRPr="00313BE2">
              <w:t xml:space="preserve">837I: Loop has changed to 2330C. </w:t>
            </w:r>
          </w:p>
        </w:tc>
      </w:tr>
      <w:tr w:rsidR="00313577" w:rsidRPr="00313BE2" w14:paraId="05500DB9" w14:textId="77777777" w:rsidTr="00313577">
        <w:trPr>
          <w:trHeight w:val="65"/>
        </w:trPr>
        <w:tc>
          <w:tcPr>
            <w:tcW w:w="882" w:type="dxa"/>
            <w:shd w:val="clear" w:color="auto" w:fill="auto"/>
          </w:tcPr>
          <w:p w14:paraId="05500DAD" w14:textId="77777777" w:rsidR="00313577" w:rsidRPr="00313BE2" w:rsidRDefault="00313577" w:rsidP="006D68D8">
            <w:pPr>
              <w:pStyle w:val="TableText"/>
            </w:pPr>
            <w:r w:rsidRPr="00313BE2">
              <w:t>9</w:t>
            </w:r>
          </w:p>
        </w:tc>
        <w:tc>
          <w:tcPr>
            <w:tcW w:w="3506" w:type="dxa"/>
            <w:shd w:val="clear" w:color="auto" w:fill="auto"/>
          </w:tcPr>
          <w:p w14:paraId="05500DAE"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Qualifier (3)</w:t>
            </w:r>
          </w:p>
        </w:tc>
        <w:tc>
          <w:tcPr>
            <w:tcW w:w="1577" w:type="dxa"/>
            <w:shd w:val="clear" w:color="auto" w:fill="auto"/>
          </w:tcPr>
          <w:p w14:paraId="05500DAF"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B0" w14:textId="77777777" w:rsidR="00313577" w:rsidRDefault="00313577" w:rsidP="006D68D8">
            <w:pPr>
              <w:pStyle w:val="TableText"/>
            </w:pPr>
            <w:r>
              <w:t xml:space="preserve">837: </w:t>
            </w:r>
            <w:r w:rsidRPr="00313BE2">
              <w:t>(I) 2330C REF01</w:t>
            </w:r>
          </w:p>
          <w:p w14:paraId="05500DB1" w14:textId="77777777" w:rsidR="00313577" w:rsidRPr="00313BE2" w:rsidRDefault="00313577" w:rsidP="006D68D8">
            <w:pPr>
              <w:pStyle w:val="TableText"/>
            </w:pPr>
            <w:r>
              <w:t>Print: N/A</w:t>
            </w:r>
          </w:p>
        </w:tc>
        <w:tc>
          <w:tcPr>
            <w:tcW w:w="3043" w:type="dxa"/>
          </w:tcPr>
          <w:p w14:paraId="05500DB2" w14:textId="77777777" w:rsidR="00313577" w:rsidRDefault="00313577" w:rsidP="003A0BED">
            <w:pPr>
              <w:pStyle w:val="TableText"/>
            </w:pPr>
            <w:r>
              <w:t xml:space="preserve">Biller Input: </w:t>
            </w:r>
            <w:r w:rsidRPr="00214349">
              <w:rPr>
                <w:i/>
              </w:rPr>
              <w:t>Screen 10 Section 3</w:t>
            </w:r>
          </w:p>
          <w:p w14:paraId="05500DB3" w14:textId="77777777" w:rsidR="00313577" w:rsidRPr="009E0A5F" w:rsidRDefault="00313577" w:rsidP="003A0BED">
            <w:pPr>
              <w:pStyle w:val="TableText"/>
            </w:pPr>
            <w:r>
              <w:t>Billers add the provider to the claim.</w:t>
            </w:r>
          </w:p>
          <w:p w14:paraId="05500DB4" w14:textId="77777777" w:rsidR="00313577" w:rsidRDefault="00313577" w:rsidP="003A0BED">
            <w:pPr>
              <w:pStyle w:val="TableText"/>
            </w:pPr>
            <w:r>
              <w:t>Storage:</w:t>
            </w:r>
          </w:p>
          <w:p w14:paraId="05500DB5" w14:textId="77777777" w:rsidR="00313577" w:rsidRDefault="00313577" w:rsidP="003A0BED">
            <w:pPr>
              <w:pStyle w:val="TableText"/>
            </w:pPr>
            <w:r>
              <w:t>File: IB BILLING PRACTITIONER ID (#355.9)</w:t>
            </w:r>
          </w:p>
          <w:p w14:paraId="05500DB6" w14:textId="77777777" w:rsidR="00313577" w:rsidRPr="00313BE2" w:rsidRDefault="00313577" w:rsidP="003A0BED">
            <w:pPr>
              <w:pStyle w:val="TableText"/>
            </w:pPr>
            <w:r>
              <w:lastRenderedPageBreak/>
              <w:t>Field: PROVIDER ID TYPE (#.06)</w:t>
            </w:r>
          </w:p>
        </w:tc>
        <w:tc>
          <w:tcPr>
            <w:tcW w:w="3043" w:type="dxa"/>
            <w:tcBorders>
              <w:top w:val="single" w:sz="6" w:space="0" w:color="auto"/>
              <w:bottom w:val="single" w:sz="4" w:space="0" w:color="auto"/>
            </w:tcBorders>
            <w:shd w:val="clear" w:color="auto" w:fill="auto"/>
          </w:tcPr>
          <w:p w14:paraId="05500DB7" w14:textId="77777777" w:rsidR="00313577" w:rsidRPr="00313BE2" w:rsidRDefault="00313577" w:rsidP="006D68D8">
            <w:pPr>
              <w:pStyle w:val="TableText"/>
            </w:pPr>
            <w:r w:rsidRPr="00313BE2">
              <w:lastRenderedPageBreak/>
              <w:t>Only 0B, 1G, G2, LU allowed.</w:t>
            </w:r>
          </w:p>
          <w:p w14:paraId="05500DB8" w14:textId="77777777" w:rsidR="00313577" w:rsidRPr="00313BE2" w:rsidRDefault="00313577" w:rsidP="006D68D8">
            <w:pPr>
              <w:pStyle w:val="TableText"/>
            </w:pPr>
            <w:r w:rsidRPr="00313BE2">
              <w:t xml:space="preserve">837I: Loop has changed to 2330C. </w:t>
            </w:r>
          </w:p>
        </w:tc>
      </w:tr>
      <w:tr w:rsidR="00313577" w:rsidRPr="00313BE2" w14:paraId="05500DC5" w14:textId="77777777" w:rsidTr="00313577">
        <w:trPr>
          <w:trHeight w:val="65"/>
        </w:trPr>
        <w:tc>
          <w:tcPr>
            <w:tcW w:w="882" w:type="dxa"/>
            <w:shd w:val="clear" w:color="auto" w:fill="auto"/>
          </w:tcPr>
          <w:p w14:paraId="05500DBA" w14:textId="77777777" w:rsidR="00313577" w:rsidRPr="00313BE2" w:rsidRDefault="00313577" w:rsidP="006D68D8">
            <w:pPr>
              <w:pStyle w:val="TableText"/>
            </w:pPr>
            <w:r w:rsidRPr="00313BE2">
              <w:lastRenderedPageBreak/>
              <w:t>10</w:t>
            </w:r>
          </w:p>
        </w:tc>
        <w:tc>
          <w:tcPr>
            <w:tcW w:w="3506" w:type="dxa"/>
            <w:shd w:val="clear" w:color="auto" w:fill="auto"/>
          </w:tcPr>
          <w:p w14:paraId="05500DBB" w14:textId="77777777" w:rsidR="00313577" w:rsidRPr="00313BE2" w:rsidRDefault="00313577" w:rsidP="006D68D8">
            <w:pPr>
              <w:pStyle w:val="TableText"/>
            </w:pPr>
            <w:r w:rsidRPr="00313BE2">
              <w:t xml:space="preserve">Other Payer </w:t>
            </w:r>
            <w:proofErr w:type="spellStart"/>
            <w:r w:rsidRPr="00313BE2">
              <w:rPr>
                <w:lang w:val="fr-FR"/>
              </w:rPr>
              <w:t>Attending</w:t>
            </w:r>
            <w:proofErr w:type="spellEnd"/>
            <w:r w:rsidRPr="00313BE2">
              <w:t xml:space="preserve"> Sec ID (3)</w:t>
            </w:r>
          </w:p>
        </w:tc>
        <w:tc>
          <w:tcPr>
            <w:tcW w:w="1577" w:type="dxa"/>
            <w:shd w:val="clear" w:color="auto" w:fill="auto"/>
          </w:tcPr>
          <w:p w14:paraId="05500DBC"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BD" w14:textId="77777777" w:rsidR="00313577" w:rsidRDefault="00313577" w:rsidP="006D68D8">
            <w:pPr>
              <w:pStyle w:val="TableText"/>
            </w:pPr>
            <w:r>
              <w:t xml:space="preserve">837: </w:t>
            </w:r>
            <w:r w:rsidRPr="00313BE2">
              <w:t>(I) 2330C REF02</w:t>
            </w:r>
          </w:p>
          <w:p w14:paraId="05500DBE" w14:textId="77777777" w:rsidR="00313577" w:rsidRPr="00313BE2" w:rsidRDefault="00313577" w:rsidP="006D68D8">
            <w:pPr>
              <w:pStyle w:val="TableText"/>
            </w:pPr>
            <w:r w:rsidRPr="00313BE2">
              <w:t xml:space="preserve"> </w:t>
            </w:r>
            <w:r>
              <w:t>Print: N/A</w:t>
            </w:r>
          </w:p>
        </w:tc>
        <w:tc>
          <w:tcPr>
            <w:tcW w:w="3043" w:type="dxa"/>
          </w:tcPr>
          <w:p w14:paraId="05500DBF" w14:textId="77777777" w:rsidR="00313577" w:rsidRDefault="00313577" w:rsidP="003A0BED">
            <w:pPr>
              <w:pStyle w:val="TableText"/>
            </w:pPr>
            <w:r>
              <w:t xml:space="preserve">Biller Input: </w:t>
            </w:r>
            <w:r w:rsidRPr="00214349">
              <w:rPr>
                <w:i/>
              </w:rPr>
              <w:t>Screen 10 Section 3</w:t>
            </w:r>
          </w:p>
          <w:p w14:paraId="05500DC0" w14:textId="77777777" w:rsidR="00313577" w:rsidRPr="009E0A5F" w:rsidRDefault="00313577" w:rsidP="003A0BED">
            <w:pPr>
              <w:pStyle w:val="TableText"/>
            </w:pPr>
            <w:r>
              <w:t>Billers add the provider to the claim.</w:t>
            </w:r>
          </w:p>
          <w:p w14:paraId="05500DC1" w14:textId="77777777" w:rsidR="00313577" w:rsidRDefault="00313577" w:rsidP="003A0BED">
            <w:pPr>
              <w:pStyle w:val="TableText"/>
            </w:pPr>
            <w:r>
              <w:t>Storage:</w:t>
            </w:r>
          </w:p>
          <w:p w14:paraId="05500DC2" w14:textId="77777777" w:rsidR="00313577" w:rsidRDefault="00313577" w:rsidP="003A0BED">
            <w:pPr>
              <w:pStyle w:val="TableText"/>
            </w:pPr>
            <w:r>
              <w:t>File: IB BILLING PRACTITIONER ID (#355.9)</w:t>
            </w:r>
          </w:p>
          <w:p w14:paraId="05500DC3" w14:textId="77777777" w:rsidR="00313577" w:rsidRPr="00313BE2" w:rsidRDefault="00313577" w:rsidP="003A0BED">
            <w:pPr>
              <w:pStyle w:val="TableText"/>
            </w:pPr>
            <w:r>
              <w:t>Field: PROVIDER ID (#.07)</w:t>
            </w:r>
          </w:p>
        </w:tc>
        <w:tc>
          <w:tcPr>
            <w:tcW w:w="3043" w:type="dxa"/>
            <w:tcBorders>
              <w:top w:val="single" w:sz="4" w:space="0" w:color="auto"/>
              <w:bottom w:val="single" w:sz="4" w:space="0" w:color="auto"/>
            </w:tcBorders>
            <w:shd w:val="clear" w:color="auto" w:fill="auto"/>
          </w:tcPr>
          <w:p w14:paraId="05500DC4" w14:textId="77777777" w:rsidR="00313577" w:rsidRPr="00313BE2" w:rsidRDefault="00313577" w:rsidP="006D68D8">
            <w:pPr>
              <w:pStyle w:val="TableText"/>
            </w:pPr>
            <w:r w:rsidRPr="00313BE2">
              <w:t xml:space="preserve">837I: Loop has changed to 2330C. </w:t>
            </w:r>
          </w:p>
        </w:tc>
      </w:tr>
    </w:tbl>
    <w:p w14:paraId="05500DC6" w14:textId="77777777" w:rsidR="00021CAD" w:rsidRPr="00BC2C41" w:rsidRDefault="00021CAD" w:rsidP="00BC2C41">
      <w:pPr>
        <w:pStyle w:val="BodyText"/>
      </w:pPr>
      <w:bookmarkStart w:id="502" w:name="_Toc262715024"/>
    </w:p>
    <w:p w14:paraId="05500DC7" w14:textId="77777777" w:rsidR="00431825" w:rsidRPr="00D916CC" w:rsidRDefault="00021CAD" w:rsidP="00351368">
      <w:pPr>
        <w:pStyle w:val="Heading3"/>
      </w:pPr>
      <w:r w:rsidRPr="00D916CC">
        <w:br w:type="page"/>
      </w:r>
      <w:bookmarkStart w:id="503" w:name="_Toc377477665"/>
      <w:bookmarkStart w:id="504" w:name="_Toc465931755"/>
      <w:r w:rsidR="00431825" w:rsidRPr="00D916CC">
        <w:lastRenderedPageBreak/>
        <w:t>OP2 - Loop 2330D (Other Payer Operating Physician Data)</w:t>
      </w:r>
      <w:bookmarkEnd w:id="502"/>
      <w:r w:rsidR="00431825" w:rsidRPr="00D916CC">
        <w:t xml:space="preserve"> </w:t>
      </w:r>
      <w:r w:rsidR="00711CF2" w:rsidRPr="00D916CC">
        <w:t>[SEQ 171]</w:t>
      </w:r>
      <w:bookmarkEnd w:id="503"/>
      <w:bookmarkEnd w:id="504"/>
    </w:p>
    <w:p w14:paraId="05500DC8" w14:textId="77777777" w:rsidR="00431825" w:rsidRPr="00313BE2" w:rsidRDefault="00021CAD" w:rsidP="00302507">
      <w:pPr>
        <w:pStyle w:val="BodyText"/>
      </w:pPr>
      <w:r w:rsidRPr="00313BE2">
        <w:t>One record per 2320 record</w:t>
      </w:r>
      <w:r w:rsidR="00431825" w:rsidRPr="00313BE2">
        <w:t xml:space="preserve">          </w:t>
      </w:r>
    </w:p>
    <w:p w14:paraId="05500DC9"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7"/>
        <w:gridCol w:w="1381"/>
        <w:gridCol w:w="2331"/>
        <w:gridCol w:w="3769"/>
        <w:gridCol w:w="2877"/>
      </w:tblGrid>
      <w:tr w:rsidR="0045649E" w:rsidRPr="00313BE2" w14:paraId="05500DD0" w14:textId="77777777" w:rsidTr="00E41483">
        <w:trPr>
          <w:trHeight w:val="350"/>
          <w:tblHeader/>
        </w:trPr>
        <w:tc>
          <w:tcPr>
            <w:tcW w:w="805" w:type="dxa"/>
            <w:tcBorders>
              <w:top w:val="single" w:sz="4" w:space="0" w:color="auto"/>
              <w:bottom w:val="single" w:sz="6" w:space="0" w:color="auto"/>
            </w:tcBorders>
            <w:shd w:val="clear" w:color="auto" w:fill="D9D9D9"/>
          </w:tcPr>
          <w:p w14:paraId="05500DCA" w14:textId="77777777" w:rsidR="0045649E" w:rsidRPr="00313BE2" w:rsidRDefault="0045649E" w:rsidP="00313577">
            <w:pPr>
              <w:pStyle w:val="TableHeading"/>
            </w:pPr>
            <w:r w:rsidRPr="00313BE2">
              <w:t>Piece</w:t>
            </w:r>
          </w:p>
        </w:tc>
        <w:tc>
          <w:tcPr>
            <w:tcW w:w="3237" w:type="dxa"/>
            <w:tcBorders>
              <w:top w:val="single" w:sz="4" w:space="0" w:color="auto"/>
              <w:bottom w:val="single" w:sz="6" w:space="0" w:color="auto"/>
            </w:tcBorders>
            <w:shd w:val="clear" w:color="auto" w:fill="D9D9D9"/>
          </w:tcPr>
          <w:p w14:paraId="05500DCB" w14:textId="77777777" w:rsidR="0045649E" w:rsidRPr="00313BE2" w:rsidRDefault="0045649E" w:rsidP="00313577">
            <w:pPr>
              <w:pStyle w:val="TableHeading"/>
            </w:pPr>
            <w:r w:rsidRPr="00313BE2">
              <w:t>Description</w:t>
            </w:r>
          </w:p>
        </w:tc>
        <w:tc>
          <w:tcPr>
            <w:tcW w:w="1381" w:type="dxa"/>
            <w:tcBorders>
              <w:top w:val="single" w:sz="4" w:space="0" w:color="auto"/>
              <w:bottom w:val="single" w:sz="6" w:space="0" w:color="auto"/>
            </w:tcBorders>
            <w:shd w:val="clear" w:color="auto" w:fill="D9D9D9"/>
          </w:tcPr>
          <w:p w14:paraId="05500DCC" w14:textId="77777777" w:rsidR="0045649E" w:rsidRPr="00313BE2" w:rsidRDefault="00313577" w:rsidP="00313577">
            <w:pPr>
              <w:pStyle w:val="TableHeading"/>
            </w:pPr>
            <w:r>
              <w:t xml:space="preserve">Max Length Data </w:t>
            </w:r>
            <w:r w:rsidR="0045649E" w:rsidRPr="00313BE2">
              <w:t>Type</w:t>
            </w:r>
          </w:p>
        </w:tc>
        <w:tc>
          <w:tcPr>
            <w:tcW w:w="2331" w:type="dxa"/>
            <w:tcBorders>
              <w:top w:val="single" w:sz="4" w:space="0" w:color="auto"/>
              <w:bottom w:val="single" w:sz="6" w:space="0" w:color="auto"/>
            </w:tcBorders>
            <w:shd w:val="clear" w:color="auto" w:fill="D9D9D9"/>
          </w:tcPr>
          <w:p w14:paraId="05500DCD" w14:textId="77777777" w:rsidR="0045649E" w:rsidRPr="00313BE2" w:rsidRDefault="00313577" w:rsidP="00313577">
            <w:pPr>
              <w:pStyle w:val="TableHeading"/>
            </w:pPr>
            <w:r>
              <w:t xml:space="preserve">837/Print </w:t>
            </w:r>
            <w:r w:rsidR="0045649E" w:rsidRPr="00313BE2">
              <w:t>Location</w:t>
            </w:r>
          </w:p>
        </w:tc>
        <w:tc>
          <w:tcPr>
            <w:tcW w:w="3769" w:type="dxa"/>
            <w:tcBorders>
              <w:top w:val="single" w:sz="4" w:space="0" w:color="auto"/>
              <w:bottom w:val="single" w:sz="6" w:space="0" w:color="auto"/>
            </w:tcBorders>
            <w:shd w:val="clear" w:color="auto" w:fill="D9D9D9"/>
          </w:tcPr>
          <w:p w14:paraId="05500DCE" w14:textId="77777777" w:rsidR="0045649E" w:rsidRPr="00313BE2" w:rsidRDefault="00313577" w:rsidP="00313577">
            <w:pPr>
              <w:pStyle w:val="TableHeading"/>
            </w:pPr>
            <w:proofErr w:type="spellStart"/>
            <w:r>
              <w:t>VistA</w:t>
            </w:r>
            <w:proofErr w:type="spellEnd"/>
            <w:r>
              <w:t xml:space="preserve"> Input/Storage</w:t>
            </w:r>
          </w:p>
        </w:tc>
        <w:tc>
          <w:tcPr>
            <w:tcW w:w="2877" w:type="dxa"/>
            <w:tcBorders>
              <w:top w:val="single" w:sz="4" w:space="0" w:color="auto"/>
              <w:bottom w:val="single" w:sz="6" w:space="0" w:color="auto"/>
            </w:tcBorders>
            <w:shd w:val="clear" w:color="auto" w:fill="D9D9D9"/>
          </w:tcPr>
          <w:p w14:paraId="05500DCF" w14:textId="77777777" w:rsidR="0045649E" w:rsidRPr="00313BE2" w:rsidRDefault="00313577" w:rsidP="00313577">
            <w:pPr>
              <w:pStyle w:val="TableHeading"/>
            </w:pPr>
            <w:r>
              <w:t xml:space="preserve">FSC Processing </w:t>
            </w:r>
            <w:r w:rsidR="0045649E" w:rsidRPr="00313BE2">
              <w:t>Comment</w:t>
            </w:r>
            <w:r>
              <w:t>s</w:t>
            </w:r>
          </w:p>
        </w:tc>
      </w:tr>
      <w:tr w:rsidR="0045649E" w:rsidRPr="00313BE2" w14:paraId="05500DD7" w14:textId="77777777" w:rsidTr="00E41483">
        <w:trPr>
          <w:trHeight w:val="192"/>
        </w:trPr>
        <w:tc>
          <w:tcPr>
            <w:tcW w:w="805" w:type="dxa"/>
          </w:tcPr>
          <w:p w14:paraId="05500DD1" w14:textId="77777777" w:rsidR="0045649E" w:rsidRPr="00313BE2" w:rsidRDefault="0045649E" w:rsidP="00313577">
            <w:pPr>
              <w:pStyle w:val="TableText"/>
            </w:pPr>
            <w:r w:rsidRPr="00313BE2">
              <w:t>1</w:t>
            </w:r>
          </w:p>
        </w:tc>
        <w:tc>
          <w:tcPr>
            <w:tcW w:w="3237" w:type="dxa"/>
          </w:tcPr>
          <w:p w14:paraId="05500DD2" w14:textId="77777777" w:rsidR="0045649E" w:rsidRPr="00313BE2" w:rsidRDefault="0045649E" w:rsidP="00313577">
            <w:pPr>
              <w:pStyle w:val="TableText"/>
            </w:pPr>
            <w:r w:rsidRPr="00313BE2">
              <w:t>RECORD ID = ‘OP2 ’</w:t>
            </w:r>
          </w:p>
        </w:tc>
        <w:tc>
          <w:tcPr>
            <w:tcW w:w="1381" w:type="dxa"/>
          </w:tcPr>
          <w:p w14:paraId="05500DD3" w14:textId="77777777" w:rsidR="0045649E" w:rsidRPr="00313BE2" w:rsidRDefault="0045649E" w:rsidP="00313577">
            <w:pPr>
              <w:pStyle w:val="TableText"/>
            </w:pPr>
            <w:r w:rsidRPr="00313BE2">
              <w:t xml:space="preserve">4 </w:t>
            </w:r>
            <w:r>
              <w:t>A</w:t>
            </w:r>
          </w:p>
        </w:tc>
        <w:tc>
          <w:tcPr>
            <w:tcW w:w="2331" w:type="dxa"/>
          </w:tcPr>
          <w:p w14:paraId="05500DD4" w14:textId="77777777" w:rsidR="0045649E" w:rsidRPr="00313BE2" w:rsidRDefault="0045649E" w:rsidP="00313577">
            <w:pPr>
              <w:pStyle w:val="TableText"/>
            </w:pPr>
            <w:r w:rsidRPr="00313BE2">
              <w:t>N/A</w:t>
            </w:r>
          </w:p>
        </w:tc>
        <w:tc>
          <w:tcPr>
            <w:tcW w:w="3769" w:type="dxa"/>
          </w:tcPr>
          <w:p w14:paraId="05500DD5" w14:textId="77777777" w:rsidR="0045649E" w:rsidRPr="00313BE2" w:rsidRDefault="0045649E" w:rsidP="00313577">
            <w:pPr>
              <w:pStyle w:val="TableText"/>
            </w:pPr>
          </w:p>
        </w:tc>
        <w:tc>
          <w:tcPr>
            <w:tcW w:w="2877" w:type="dxa"/>
            <w:tcBorders>
              <w:top w:val="single" w:sz="6" w:space="0" w:color="auto"/>
              <w:bottom w:val="single" w:sz="6" w:space="0" w:color="auto"/>
            </w:tcBorders>
            <w:shd w:val="clear" w:color="auto" w:fill="auto"/>
          </w:tcPr>
          <w:p w14:paraId="05500DD6" w14:textId="77777777" w:rsidR="0045649E" w:rsidRPr="00313BE2" w:rsidRDefault="0045649E" w:rsidP="00313577">
            <w:pPr>
              <w:pStyle w:val="TableText"/>
            </w:pPr>
          </w:p>
        </w:tc>
      </w:tr>
      <w:tr w:rsidR="0045649E" w:rsidRPr="00313BE2" w14:paraId="05500DE2" w14:textId="77777777" w:rsidTr="00E41483">
        <w:trPr>
          <w:trHeight w:val="65"/>
        </w:trPr>
        <w:tc>
          <w:tcPr>
            <w:tcW w:w="805" w:type="dxa"/>
            <w:shd w:val="clear" w:color="auto" w:fill="auto"/>
          </w:tcPr>
          <w:p w14:paraId="05500DD8" w14:textId="77777777" w:rsidR="0045649E" w:rsidRPr="00313BE2" w:rsidRDefault="0045649E" w:rsidP="00313577">
            <w:pPr>
              <w:pStyle w:val="TableText"/>
            </w:pPr>
            <w:r w:rsidRPr="00313BE2">
              <w:t>2</w:t>
            </w:r>
          </w:p>
        </w:tc>
        <w:tc>
          <w:tcPr>
            <w:tcW w:w="3237" w:type="dxa"/>
            <w:shd w:val="clear" w:color="auto" w:fill="auto"/>
          </w:tcPr>
          <w:p w14:paraId="05500DD9" w14:textId="77777777" w:rsidR="0045649E" w:rsidRPr="00313BE2" w:rsidRDefault="0045649E" w:rsidP="00313577">
            <w:pPr>
              <w:pStyle w:val="TableText"/>
            </w:pPr>
            <w:r w:rsidRPr="00313BE2">
              <w:t>Payer Responsibility Sequence # Code</w:t>
            </w:r>
          </w:p>
        </w:tc>
        <w:tc>
          <w:tcPr>
            <w:tcW w:w="1381" w:type="dxa"/>
            <w:shd w:val="clear" w:color="auto" w:fill="auto"/>
          </w:tcPr>
          <w:p w14:paraId="05500DDA" w14:textId="77777777" w:rsidR="0045649E" w:rsidRPr="00313BE2" w:rsidRDefault="0045649E" w:rsidP="00313577">
            <w:pPr>
              <w:pStyle w:val="TableText"/>
            </w:pPr>
            <w:r w:rsidRPr="00313BE2">
              <w:t xml:space="preserve">1 </w:t>
            </w:r>
            <w:r>
              <w:t>A</w:t>
            </w:r>
          </w:p>
        </w:tc>
        <w:tc>
          <w:tcPr>
            <w:tcW w:w="2331" w:type="dxa"/>
            <w:shd w:val="clear" w:color="auto" w:fill="auto"/>
          </w:tcPr>
          <w:p w14:paraId="05500DDB" w14:textId="77777777" w:rsidR="0045649E" w:rsidRPr="00313BE2" w:rsidRDefault="0045649E" w:rsidP="00313577">
            <w:pPr>
              <w:pStyle w:val="TableText"/>
            </w:pPr>
            <w:r w:rsidRPr="00313BE2">
              <w:t>N/A</w:t>
            </w:r>
          </w:p>
        </w:tc>
        <w:tc>
          <w:tcPr>
            <w:tcW w:w="3769" w:type="dxa"/>
          </w:tcPr>
          <w:p w14:paraId="05500DDC" w14:textId="77777777" w:rsidR="0045649E" w:rsidRDefault="0045649E" w:rsidP="00313577">
            <w:pPr>
              <w:pStyle w:val="TableText"/>
            </w:pPr>
            <w:r>
              <w:t xml:space="preserve">Biller Input: </w:t>
            </w:r>
            <w:r w:rsidRPr="002A2FF8">
              <w:rPr>
                <w:i/>
              </w:rPr>
              <w:t>Screen 3 Section 1</w:t>
            </w:r>
          </w:p>
          <w:p w14:paraId="05500DDD" w14:textId="77777777" w:rsidR="0045649E" w:rsidRDefault="0045649E" w:rsidP="00313577">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DE" w14:textId="77777777" w:rsidR="0045649E" w:rsidRDefault="0045649E" w:rsidP="00313577">
            <w:pPr>
              <w:pStyle w:val="TableText"/>
            </w:pPr>
            <w:r>
              <w:t>Storage:</w:t>
            </w:r>
          </w:p>
          <w:p w14:paraId="05500DDF" w14:textId="77777777" w:rsidR="0045649E" w:rsidRDefault="0045649E" w:rsidP="00313577">
            <w:pPr>
              <w:pStyle w:val="TableText"/>
            </w:pPr>
            <w:r>
              <w:t>File: BILL/CLAIMS (#399)</w:t>
            </w:r>
          </w:p>
          <w:p w14:paraId="05500DE0" w14:textId="77777777" w:rsidR="0045649E" w:rsidRPr="00313BE2" w:rsidRDefault="0045649E" w:rsidP="00313577">
            <w:pPr>
              <w:pStyle w:val="TableText"/>
            </w:pPr>
            <w:r>
              <w:t>Field: CURRENT BILL PAYER SEQUENCE (#.21)</w:t>
            </w:r>
          </w:p>
        </w:tc>
        <w:tc>
          <w:tcPr>
            <w:tcW w:w="2877" w:type="dxa"/>
            <w:tcBorders>
              <w:top w:val="single" w:sz="6" w:space="0" w:color="auto"/>
              <w:bottom w:val="single" w:sz="6" w:space="0" w:color="auto"/>
            </w:tcBorders>
            <w:shd w:val="clear" w:color="auto" w:fill="auto"/>
          </w:tcPr>
          <w:p w14:paraId="05500DE1" w14:textId="77777777" w:rsidR="0045649E" w:rsidRPr="00313BE2" w:rsidRDefault="0045649E" w:rsidP="00313577">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E41483" w:rsidRPr="00313BE2" w14:paraId="05500DEE" w14:textId="77777777" w:rsidTr="00E41483">
        <w:trPr>
          <w:trHeight w:val="65"/>
        </w:trPr>
        <w:tc>
          <w:tcPr>
            <w:tcW w:w="805" w:type="dxa"/>
            <w:shd w:val="clear" w:color="auto" w:fill="auto"/>
          </w:tcPr>
          <w:p w14:paraId="05500DE3" w14:textId="77777777" w:rsidR="00E41483" w:rsidRPr="00313BE2" w:rsidRDefault="00E41483" w:rsidP="00313577">
            <w:pPr>
              <w:pStyle w:val="TableText"/>
            </w:pPr>
            <w:r w:rsidRPr="00313BE2">
              <w:t>3</w:t>
            </w:r>
          </w:p>
        </w:tc>
        <w:tc>
          <w:tcPr>
            <w:tcW w:w="3237" w:type="dxa"/>
            <w:shd w:val="clear" w:color="auto" w:fill="auto"/>
          </w:tcPr>
          <w:p w14:paraId="05500DE4" w14:textId="77777777" w:rsidR="00E41483" w:rsidRPr="00313BE2" w:rsidRDefault="00E41483" w:rsidP="00313577">
            <w:pPr>
              <w:pStyle w:val="TableText"/>
            </w:pPr>
            <w:r w:rsidRPr="00313BE2">
              <w:t xml:space="preserve">Other Payer Operating </w:t>
            </w:r>
            <w:proofErr w:type="spellStart"/>
            <w:r w:rsidRPr="00313BE2">
              <w:t>Phy</w:t>
            </w:r>
            <w:proofErr w:type="spellEnd"/>
            <w:r w:rsidRPr="00313BE2">
              <w:t xml:space="preserve"> Entity ID  </w:t>
            </w:r>
          </w:p>
        </w:tc>
        <w:tc>
          <w:tcPr>
            <w:tcW w:w="1381" w:type="dxa"/>
            <w:shd w:val="clear" w:color="auto" w:fill="auto"/>
          </w:tcPr>
          <w:p w14:paraId="05500DE5" w14:textId="77777777" w:rsidR="00E41483" w:rsidRPr="004A6038" w:rsidRDefault="00E41483" w:rsidP="00313577">
            <w:pPr>
              <w:pStyle w:val="TableText"/>
            </w:pPr>
            <w:r w:rsidRPr="004A6038">
              <w:rPr>
                <w:color w:val="000000" w:themeColor="text1"/>
              </w:rPr>
              <w:t xml:space="preserve">2 </w:t>
            </w:r>
            <w:r w:rsidR="002E2968" w:rsidRPr="004A6038">
              <w:rPr>
                <w:color w:val="000000" w:themeColor="text1"/>
              </w:rPr>
              <w:t>A/N</w:t>
            </w:r>
          </w:p>
        </w:tc>
        <w:tc>
          <w:tcPr>
            <w:tcW w:w="2331" w:type="dxa"/>
            <w:shd w:val="clear" w:color="auto" w:fill="auto"/>
          </w:tcPr>
          <w:p w14:paraId="05500DE6" w14:textId="77777777" w:rsidR="00E41483" w:rsidRDefault="00E41483" w:rsidP="00313577">
            <w:pPr>
              <w:pStyle w:val="TableText"/>
            </w:pPr>
            <w:r>
              <w:t xml:space="preserve">837: </w:t>
            </w:r>
            <w:r w:rsidRPr="00313BE2">
              <w:t>(I) 2330D NM101</w:t>
            </w:r>
          </w:p>
          <w:p w14:paraId="05500DE7" w14:textId="77777777" w:rsidR="00E41483" w:rsidRDefault="00E41483" w:rsidP="00313577">
            <w:pPr>
              <w:pStyle w:val="TableText"/>
            </w:pPr>
            <w:r>
              <w:t>Print: N/A</w:t>
            </w:r>
          </w:p>
          <w:p w14:paraId="05500DE8" w14:textId="77777777" w:rsidR="003F0E04" w:rsidRPr="00313BE2" w:rsidRDefault="003F0E04" w:rsidP="00313577">
            <w:pPr>
              <w:pStyle w:val="TableText"/>
            </w:pPr>
          </w:p>
        </w:tc>
        <w:tc>
          <w:tcPr>
            <w:tcW w:w="3769" w:type="dxa"/>
          </w:tcPr>
          <w:p w14:paraId="05500DE9" w14:textId="77777777" w:rsidR="00E41483" w:rsidRDefault="00E41483" w:rsidP="003A0BED">
            <w:pPr>
              <w:pStyle w:val="TableText"/>
            </w:pPr>
            <w:r>
              <w:t>Biller Input: N/A</w:t>
            </w:r>
          </w:p>
          <w:p w14:paraId="05500DEA" w14:textId="77777777" w:rsidR="00D41202" w:rsidRDefault="00E41483" w:rsidP="003A0BED">
            <w:pPr>
              <w:pStyle w:val="TableText"/>
            </w:pPr>
            <w:r>
              <w:t>Storage: N/A</w:t>
            </w:r>
            <w:r w:rsidR="00D41202">
              <w:t xml:space="preserve"> </w:t>
            </w:r>
          </w:p>
          <w:p w14:paraId="05500DEB" w14:textId="77777777" w:rsidR="00E41483" w:rsidRPr="00313BE2" w:rsidRDefault="00D41202" w:rsidP="003A0BED">
            <w:pPr>
              <w:pStyle w:val="TableText"/>
            </w:pPr>
            <w:r>
              <w:t>Note: Always 72</w:t>
            </w:r>
          </w:p>
        </w:tc>
        <w:tc>
          <w:tcPr>
            <w:tcW w:w="2877" w:type="dxa"/>
            <w:tcBorders>
              <w:top w:val="single" w:sz="6" w:space="0" w:color="auto"/>
              <w:bottom w:val="single" w:sz="6" w:space="0" w:color="auto"/>
            </w:tcBorders>
            <w:shd w:val="clear" w:color="auto" w:fill="auto"/>
          </w:tcPr>
          <w:p w14:paraId="05500DEC" w14:textId="77777777" w:rsidR="00E41483" w:rsidRPr="00313BE2" w:rsidRDefault="00E41483" w:rsidP="00313577">
            <w:pPr>
              <w:pStyle w:val="TableText"/>
            </w:pPr>
            <w:r w:rsidRPr="00313BE2">
              <w:t>837I: Loop has changed to 2330D.</w:t>
            </w:r>
          </w:p>
          <w:p w14:paraId="05500DED" w14:textId="77777777" w:rsidR="00E41483" w:rsidRPr="00313BE2" w:rsidRDefault="00E41483" w:rsidP="00313577">
            <w:pPr>
              <w:pStyle w:val="TableText"/>
              <w:rPr>
                <w:color w:val="000000" w:themeColor="text1"/>
                <w:sz w:val="20"/>
              </w:rPr>
            </w:pPr>
          </w:p>
        </w:tc>
      </w:tr>
      <w:tr w:rsidR="00E41483" w:rsidRPr="00313BE2" w14:paraId="05500DFA" w14:textId="77777777" w:rsidTr="00E41483">
        <w:trPr>
          <w:trHeight w:val="65"/>
        </w:trPr>
        <w:tc>
          <w:tcPr>
            <w:tcW w:w="805" w:type="dxa"/>
            <w:shd w:val="clear" w:color="auto" w:fill="auto"/>
          </w:tcPr>
          <w:p w14:paraId="05500DEF" w14:textId="77777777" w:rsidR="00E41483" w:rsidRPr="00313BE2" w:rsidRDefault="00E41483" w:rsidP="00313577">
            <w:pPr>
              <w:pStyle w:val="TableText"/>
            </w:pPr>
            <w:r w:rsidRPr="00313BE2">
              <w:t>4</w:t>
            </w:r>
          </w:p>
        </w:tc>
        <w:tc>
          <w:tcPr>
            <w:tcW w:w="3237" w:type="dxa"/>
            <w:shd w:val="clear" w:color="auto" w:fill="auto"/>
          </w:tcPr>
          <w:p w14:paraId="05500DF0" w14:textId="77777777" w:rsidR="00E41483" w:rsidRPr="00313BE2" w:rsidRDefault="00E41483" w:rsidP="00313577">
            <w:pPr>
              <w:pStyle w:val="TableText"/>
            </w:pPr>
            <w:r w:rsidRPr="00313BE2">
              <w:t xml:space="preserve">Other Payer Operating </w:t>
            </w:r>
            <w:proofErr w:type="spellStart"/>
            <w:r w:rsidRPr="00313BE2">
              <w:t>Phy</w:t>
            </w:r>
            <w:proofErr w:type="spellEnd"/>
            <w:r w:rsidRPr="00313BE2">
              <w:t xml:space="preserve"> Entity Qualifier</w:t>
            </w:r>
          </w:p>
        </w:tc>
        <w:tc>
          <w:tcPr>
            <w:tcW w:w="1381" w:type="dxa"/>
            <w:shd w:val="clear" w:color="auto" w:fill="auto"/>
          </w:tcPr>
          <w:p w14:paraId="05500DF1" w14:textId="77777777" w:rsidR="00E41483" w:rsidRPr="00313BE2" w:rsidRDefault="00E41483" w:rsidP="00313577">
            <w:pPr>
              <w:pStyle w:val="TableText"/>
            </w:pPr>
            <w:r w:rsidRPr="00313BE2">
              <w:t xml:space="preserve">1 </w:t>
            </w:r>
            <w:r>
              <w:t>N</w:t>
            </w:r>
          </w:p>
        </w:tc>
        <w:tc>
          <w:tcPr>
            <w:tcW w:w="2331" w:type="dxa"/>
            <w:shd w:val="clear" w:color="auto" w:fill="auto"/>
          </w:tcPr>
          <w:p w14:paraId="05500DF2" w14:textId="77777777" w:rsidR="00E41483" w:rsidRDefault="00E41483" w:rsidP="00313577">
            <w:pPr>
              <w:pStyle w:val="TableText"/>
            </w:pPr>
            <w:r>
              <w:t xml:space="preserve">837: </w:t>
            </w:r>
            <w:r w:rsidRPr="00313BE2">
              <w:t>(I) 2330D NM102</w:t>
            </w:r>
          </w:p>
          <w:p w14:paraId="05500DF3" w14:textId="77777777" w:rsidR="003F0E04" w:rsidRPr="00313BE2" w:rsidRDefault="00E41483" w:rsidP="00313577">
            <w:pPr>
              <w:pStyle w:val="TableText"/>
            </w:pPr>
            <w:r>
              <w:t>Print: N/A</w:t>
            </w:r>
          </w:p>
        </w:tc>
        <w:tc>
          <w:tcPr>
            <w:tcW w:w="3769" w:type="dxa"/>
          </w:tcPr>
          <w:p w14:paraId="05500DF4" w14:textId="77777777" w:rsidR="00E41483" w:rsidRDefault="00E41483" w:rsidP="003A0BED">
            <w:pPr>
              <w:pStyle w:val="TableText"/>
            </w:pPr>
            <w:r>
              <w:t>Biller Input: N/A</w:t>
            </w:r>
          </w:p>
          <w:p w14:paraId="05500DF5" w14:textId="77777777" w:rsidR="00D41202" w:rsidRDefault="00E41483" w:rsidP="003A0BED">
            <w:pPr>
              <w:pStyle w:val="TableText"/>
            </w:pPr>
            <w:r>
              <w:t>Storage: N/A</w:t>
            </w:r>
            <w:r w:rsidR="00D41202">
              <w:t xml:space="preserve"> </w:t>
            </w:r>
          </w:p>
          <w:p w14:paraId="05500DF6" w14:textId="77777777" w:rsidR="00E41483" w:rsidRPr="00313BE2" w:rsidRDefault="00D41202" w:rsidP="003A0BED">
            <w:pPr>
              <w:pStyle w:val="TableText"/>
            </w:pPr>
            <w:r>
              <w:t>Note: Always 1 - Person</w:t>
            </w:r>
          </w:p>
        </w:tc>
        <w:tc>
          <w:tcPr>
            <w:tcW w:w="2877" w:type="dxa"/>
            <w:tcBorders>
              <w:top w:val="single" w:sz="6" w:space="0" w:color="auto"/>
              <w:bottom w:val="single" w:sz="6" w:space="0" w:color="auto"/>
            </w:tcBorders>
            <w:shd w:val="clear" w:color="auto" w:fill="auto"/>
          </w:tcPr>
          <w:p w14:paraId="05500DF7" w14:textId="77777777" w:rsidR="00E41483" w:rsidRPr="00313BE2" w:rsidRDefault="00E41483" w:rsidP="00313577">
            <w:pPr>
              <w:pStyle w:val="TableText"/>
            </w:pPr>
            <w:r w:rsidRPr="00313BE2">
              <w:t>837I: Loop has changed to 2330D.</w:t>
            </w:r>
          </w:p>
          <w:p w14:paraId="05500DF8" w14:textId="77777777" w:rsidR="00E41483" w:rsidRPr="00313BE2" w:rsidRDefault="00E41483" w:rsidP="00313577">
            <w:pPr>
              <w:pStyle w:val="TableText"/>
            </w:pPr>
            <w:r w:rsidRPr="00313BE2">
              <w:t xml:space="preserve">Code set change:  </w:t>
            </w:r>
          </w:p>
          <w:p w14:paraId="05500DF9" w14:textId="77777777" w:rsidR="00E41483" w:rsidRPr="00313BE2" w:rsidRDefault="00E41483" w:rsidP="00313577">
            <w:pPr>
              <w:pStyle w:val="TableText"/>
            </w:pPr>
            <w:r w:rsidRPr="00313BE2">
              <w:t>ID qualifiers allowed are 0B, 1G, G2 and LU.</w:t>
            </w:r>
          </w:p>
        </w:tc>
      </w:tr>
      <w:tr w:rsidR="00E41483" w:rsidRPr="00313BE2" w14:paraId="05500E0D" w14:textId="77777777" w:rsidTr="00E41483">
        <w:trPr>
          <w:trHeight w:val="65"/>
        </w:trPr>
        <w:tc>
          <w:tcPr>
            <w:tcW w:w="805" w:type="dxa"/>
            <w:shd w:val="clear" w:color="auto" w:fill="auto"/>
          </w:tcPr>
          <w:p w14:paraId="05500DFB" w14:textId="77777777" w:rsidR="00E41483" w:rsidRPr="00313BE2" w:rsidRDefault="00E41483" w:rsidP="00313577">
            <w:pPr>
              <w:pStyle w:val="TableText"/>
            </w:pPr>
            <w:r w:rsidRPr="00313BE2">
              <w:t>5</w:t>
            </w:r>
          </w:p>
        </w:tc>
        <w:tc>
          <w:tcPr>
            <w:tcW w:w="3237" w:type="dxa"/>
            <w:shd w:val="clear" w:color="auto" w:fill="auto"/>
          </w:tcPr>
          <w:p w14:paraId="05500DFC" w14:textId="77777777" w:rsidR="00E41483" w:rsidRPr="00313BE2" w:rsidRDefault="00E41483" w:rsidP="00313577">
            <w:pPr>
              <w:pStyle w:val="TableText"/>
            </w:pPr>
            <w:r w:rsidRPr="00313BE2">
              <w:t xml:space="preserve">Other Payer </w:t>
            </w:r>
            <w:proofErr w:type="spellStart"/>
            <w:r w:rsidRPr="00313BE2">
              <w:t>Oper</w:t>
            </w:r>
            <w:proofErr w:type="spellEnd"/>
            <w:r w:rsidRPr="00313BE2">
              <w:t xml:space="preserve"> </w:t>
            </w:r>
            <w:proofErr w:type="spellStart"/>
            <w:r w:rsidRPr="00313BE2">
              <w:t>Phy</w:t>
            </w:r>
            <w:proofErr w:type="spellEnd"/>
            <w:r w:rsidRPr="00313BE2">
              <w:t xml:space="preserve"> Sec ID Qualifier (1)</w:t>
            </w:r>
          </w:p>
        </w:tc>
        <w:tc>
          <w:tcPr>
            <w:tcW w:w="1381" w:type="dxa"/>
            <w:shd w:val="clear" w:color="auto" w:fill="auto"/>
          </w:tcPr>
          <w:p w14:paraId="05500DFD"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DFE" w14:textId="77777777" w:rsidR="00E41483" w:rsidRDefault="00E41483" w:rsidP="00313577">
            <w:pPr>
              <w:pStyle w:val="TableText"/>
            </w:pPr>
            <w:r>
              <w:t xml:space="preserve">837: </w:t>
            </w:r>
            <w:r w:rsidRPr="00313BE2">
              <w:t>(I) 2330D REF01</w:t>
            </w:r>
          </w:p>
          <w:p w14:paraId="05500DFF" w14:textId="77777777" w:rsidR="00E41483" w:rsidRPr="00313BE2" w:rsidRDefault="00E41483" w:rsidP="00313577">
            <w:pPr>
              <w:pStyle w:val="TableText"/>
            </w:pPr>
            <w:r>
              <w:t>Print: N/A</w:t>
            </w:r>
          </w:p>
        </w:tc>
        <w:tc>
          <w:tcPr>
            <w:tcW w:w="3769" w:type="dxa"/>
          </w:tcPr>
          <w:p w14:paraId="05500E00" w14:textId="77777777" w:rsidR="00E41483" w:rsidRDefault="00E41483" w:rsidP="003A0BED">
            <w:pPr>
              <w:pStyle w:val="TableText"/>
              <w:rPr>
                <w:i/>
              </w:rPr>
            </w:pPr>
            <w:r>
              <w:t xml:space="preserve">Biller Input: </w:t>
            </w:r>
            <w:r w:rsidRPr="00214349">
              <w:rPr>
                <w:i/>
              </w:rPr>
              <w:t>Screen 10 Section 3</w:t>
            </w:r>
          </w:p>
          <w:p w14:paraId="05500E01" w14:textId="77777777" w:rsidR="00E41483" w:rsidRDefault="00E41483" w:rsidP="003A0BED">
            <w:pPr>
              <w:pStyle w:val="TableText"/>
            </w:pPr>
            <w:r>
              <w:t>Users may add a one-time Secondary ID when they add the provider to a claim.</w:t>
            </w:r>
          </w:p>
          <w:p w14:paraId="05500E02"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03" w14:textId="77777777" w:rsidR="00E41483" w:rsidRDefault="00E41483" w:rsidP="003A0BED">
            <w:pPr>
              <w:pStyle w:val="TableText"/>
            </w:pPr>
            <w:r>
              <w:t>The billing software will automatically pull a provider’s IDs from Provider ID Maintenance.</w:t>
            </w:r>
          </w:p>
          <w:p w14:paraId="05500E04" w14:textId="77777777" w:rsidR="00E41483" w:rsidRDefault="00E41483" w:rsidP="003A0BED">
            <w:pPr>
              <w:pStyle w:val="TableText"/>
            </w:pPr>
            <w:r>
              <w:t xml:space="preserve">Storage: </w:t>
            </w:r>
          </w:p>
          <w:p w14:paraId="05500E05" w14:textId="77777777" w:rsidR="00E41483" w:rsidRDefault="00E41483" w:rsidP="003A0BED">
            <w:pPr>
              <w:pStyle w:val="TableText"/>
            </w:pPr>
            <w:r>
              <w:t xml:space="preserve">File: IB BILLING PRACTITIONER ID (#355.9) </w:t>
            </w:r>
          </w:p>
          <w:p w14:paraId="05500E06" w14:textId="77777777" w:rsidR="00E41483" w:rsidRDefault="00E41483" w:rsidP="003A0BED">
            <w:pPr>
              <w:pStyle w:val="TableText"/>
            </w:pPr>
            <w:r>
              <w:t>Or by Care Unit</w:t>
            </w:r>
          </w:p>
          <w:p w14:paraId="05500E07" w14:textId="77777777" w:rsidR="00E41483" w:rsidRDefault="00E41483" w:rsidP="003A0BED">
            <w:pPr>
              <w:pStyle w:val="TableText"/>
            </w:pPr>
            <w:r>
              <w:lastRenderedPageBreak/>
              <w:t>File: IB INSURANCE CO LEVEL BILLING PROVIDER ID (#355.91)</w:t>
            </w:r>
          </w:p>
          <w:p w14:paraId="05500E08" w14:textId="77777777" w:rsidR="00E41483" w:rsidRPr="00A91D6C" w:rsidRDefault="00E41483" w:rsidP="003A0BED">
            <w:pPr>
              <w:pStyle w:val="TableText"/>
            </w:pPr>
            <w:r>
              <w:t>Field: PROVIDER ID TYPE (#.06)</w:t>
            </w:r>
          </w:p>
        </w:tc>
        <w:tc>
          <w:tcPr>
            <w:tcW w:w="2877" w:type="dxa"/>
            <w:tcBorders>
              <w:top w:val="single" w:sz="6" w:space="0" w:color="auto"/>
              <w:bottom w:val="single" w:sz="4" w:space="0" w:color="auto"/>
            </w:tcBorders>
            <w:shd w:val="clear" w:color="auto" w:fill="auto"/>
          </w:tcPr>
          <w:p w14:paraId="05500E09" w14:textId="77777777" w:rsidR="00E41483" w:rsidRPr="00313BE2" w:rsidRDefault="00E41483" w:rsidP="00313577">
            <w:pPr>
              <w:pStyle w:val="TableText"/>
            </w:pPr>
            <w:r w:rsidRPr="00313BE2">
              <w:lastRenderedPageBreak/>
              <w:t>837I: Loop has changed to 2330D.</w:t>
            </w:r>
          </w:p>
          <w:p w14:paraId="05500E0A" w14:textId="77777777" w:rsidR="00E41483" w:rsidRPr="00313BE2" w:rsidRDefault="00E41483" w:rsidP="00313577">
            <w:pPr>
              <w:pStyle w:val="TableText"/>
            </w:pPr>
          </w:p>
          <w:p w14:paraId="05500E0B" w14:textId="77777777" w:rsidR="00E41483" w:rsidRPr="00313BE2" w:rsidRDefault="00E41483" w:rsidP="00313577">
            <w:pPr>
              <w:pStyle w:val="TableText"/>
            </w:pPr>
            <w:r w:rsidRPr="00313BE2">
              <w:t xml:space="preserve">Code set change:  </w:t>
            </w:r>
          </w:p>
          <w:p w14:paraId="05500E0C" w14:textId="77777777" w:rsidR="00E41483" w:rsidRPr="00313BE2" w:rsidRDefault="00E41483" w:rsidP="00313577">
            <w:pPr>
              <w:pStyle w:val="TableText"/>
            </w:pPr>
            <w:r w:rsidRPr="00313BE2">
              <w:t>ID qualifiers allowed are 0B, 1G, G2 and LU.</w:t>
            </w:r>
          </w:p>
        </w:tc>
      </w:tr>
      <w:tr w:rsidR="00E41483" w:rsidRPr="00313BE2" w14:paraId="05500E1E" w14:textId="77777777" w:rsidTr="00E41483">
        <w:trPr>
          <w:trHeight w:val="65"/>
        </w:trPr>
        <w:tc>
          <w:tcPr>
            <w:tcW w:w="805" w:type="dxa"/>
            <w:shd w:val="clear" w:color="auto" w:fill="auto"/>
          </w:tcPr>
          <w:p w14:paraId="05500E0E" w14:textId="77777777" w:rsidR="00E41483" w:rsidRPr="00313BE2" w:rsidRDefault="00E41483" w:rsidP="00313577">
            <w:pPr>
              <w:pStyle w:val="TableText"/>
            </w:pPr>
            <w:r w:rsidRPr="00313BE2">
              <w:lastRenderedPageBreak/>
              <w:t>6</w:t>
            </w:r>
          </w:p>
        </w:tc>
        <w:tc>
          <w:tcPr>
            <w:tcW w:w="3237" w:type="dxa"/>
            <w:shd w:val="clear" w:color="auto" w:fill="auto"/>
          </w:tcPr>
          <w:p w14:paraId="05500E0F" w14:textId="77777777" w:rsidR="00E41483" w:rsidRPr="00313BE2" w:rsidRDefault="00E41483" w:rsidP="00313577">
            <w:pPr>
              <w:pStyle w:val="TableText"/>
            </w:pPr>
            <w:r w:rsidRPr="00313BE2">
              <w:t xml:space="preserve">Other Payer Operating </w:t>
            </w:r>
            <w:proofErr w:type="spellStart"/>
            <w:r w:rsidRPr="00313BE2">
              <w:t>Phy</w:t>
            </w:r>
            <w:proofErr w:type="spellEnd"/>
            <w:r w:rsidRPr="00313BE2">
              <w:t xml:space="preserve"> Sec ID (1)</w:t>
            </w:r>
          </w:p>
        </w:tc>
        <w:tc>
          <w:tcPr>
            <w:tcW w:w="1381" w:type="dxa"/>
            <w:shd w:val="clear" w:color="auto" w:fill="auto"/>
          </w:tcPr>
          <w:p w14:paraId="05500E10"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11" w14:textId="77777777" w:rsidR="00E41483" w:rsidRDefault="00E41483" w:rsidP="00313577">
            <w:pPr>
              <w:pStyle w:val="TableText"/>
            </w:pPr>
            <w:r>
              <w:t xml:space="preserve">837: </w:t>
            </w:r>
            <w:r w:rsidRPr="00313BE2">
              <w:t>(I) 2330D REF02</w:t>
            </w:r>
          </w:p>
          <w:p w14:paraId="05500E12" w14:textId="77777777" w:rsidR="00E41483" w:rsidRPr="00313BE2" w:rsidRDefault="00E41483" w:rsidP="00313577">
            <w:pPr>
              <w:pStyle w:val="TableText"/>
            </w:pPr>
            <w:r>
              <w:t>Print: N/A</w:t>
            </w:r>
            <w:r w:rsidRPr="00313BE2">
              <w:t xml:space="preserve"> </w:t>
            </w:r>
          </w:p>
        </w:tc>
        <w:tc>
          <w:tcPr>
            <w:tcW w:w="3769" w:type="dxa"/>
          </w:tcPr>
          <w:p w14:paraId="05500E13" w14:textId="77777777" w:rsidR="00E41483" w:rsidRDefault="00E41483" w:rsidP="003A0BED">
            <w:pPr>
              <w:pStyle w:val="TableText"/>
              <w:rPr>
                <w:i/>
              </w:rPr>
            </w:pPr>
            <w:r>
              <w:t xml:space="preserve">Biller Input: </w:t>
            </w:r>
            <w:r w:rsidRPr="00214349">
              <w:rPr>
                <w:i/>
              </w:rPr>
              <w:t>Screen 10 Section 3</w:t>
            </w:r>
          </w:p>
          <w:p w14:paraId="05500E14" w14:textId="77777777" w:rsidR="00E41483" w:rsidRDefault="00E41483" w:rsidP="003A0BED">
            <w:pPr>
              <w:pStyle w:val="TableText"/>
            </w:pPr>
            <w:r>
              <w:t>Users may add a one-time Secondary ID when they add the provider to a claim.</w:t>
            </w:r>
          </w:p>
          <w:p w14:paraId="05500E15"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16" w14:textId="77777777" w:rsidR="00E41483" w:rsidRDefault="00E41483" w:rsidP="003A0BED">
            <w:pPr>
              <w:pStyle w:val="TableText"/>
            </w:pPr>
            <w:r>
              <w:t>The billing software will automatically pull a provider’s IDs from Provider ID Maintenance.</w:t>
            </w:r>
          </w:p>
          <w:p w14:paraId="05500E17" w14:textId="77777777" w:rsidR="00E41483" w:rsidRDefault="00E41483" w:rsidP="003A0BED">
            <w:pPr>
              <w:pStyle w:val="TableText"/>
            </w:pPr>
            <w:r>
              <w:t xml:space="preserve">Storage: </w:t>
            </w:r>
          </w:p>
          <w:p w14:paraId="05500E18" w14:textId="77777777" w:rsidR="00E41483" w:rsidRDefault="00E41483" w:rsidP="003A0BED">
            <w:pPr>
              <w:pStyle w:val="TableText"/>
            </w:pPr>
            <w:r>
              <w:t>File: IB BILLING PRACTITIONER ID (#355.9)</w:t>
            </w:r>
          </w:p>
          <w:p w14:paraId="05500E19" w14:textId="77777777" w:rsidR="00E41483" w:rsidRDefault="00E41483" w:rsidP="003A0BED">
            <w:pPr>
              <w:pStyle w:val="TableText"/>
            </w:pPr>
            <w:r>
              <w:t>Or by Care Unit</w:t>
            </w:r>
          </w:p>
          <w:p w14:paraId="05500E1A" w14:textId="77777777" w:rsidR="00E41483" w:rsidRDefault="00E41483" w:rsidP="003A0BED">
            <w:pPr>
              <w:pStyle w:val="TableText"/>
            </w:pPr>
            <w:r>
              <w:t>File: IB INSURANCE CO LEVEL BILLING PROVIDER ID (#355.91)</w:t>
            </w:r>
          </w:p>
          <w:p w14:paraId="05500E1B" w14:textId="77777777" w:rsidR="00E41483" w:rsidRPr="00313BE2" w:rsidRDefault="00E41483" w:rsidP="003A0BED">
            <w:pPr>
              <w:pStyle w:val="TableText"/>
            </w:pPr>
            <w:r>
              <w:t>Field: PROVIDER ID (#.07)</w:t>
            </w:r>
          </w:p>
        </w:tc>
        <w:tc>
          <w:tcPr>
            <w:tcW w:w="2877" w:type="dxa"/>
            <w:tcBorders>
              <w:top w:val="single" w:sz="4" w:space="0" w:color="auto"/>
              <w:bottom w:val="single" w:sz="6" w:space="0" w:color="auto"/>
            </w:tcBorders>
            <w:shd w:val="clear" w:color="auto" w:fill="auto"/>
          </w:tcPr>
          <w:p w14:paraId="05500E1C" w14:textId="77777777" w:rsidR="00E41483" w:rsidRPr="00313BE2" w:rsidRDefault="00E41483" w:rsidP="00313577">
            <w:pPr>
              <w:pStyle w:val="TableText"/>
            </w:pPr>
            <w:r w:rsidRPr="00313BE2">
              <w:t>837I: Loop has changed to 2330D.</w:t>
            </w:r>
          </w:p>
          <w:p w14:paraId="05500E1D" w14:textId="77777777" w:rsidR="00E41483" w:rsidRPr="00313BE2" w:rsidRDefault="00E41483" w:rsidP="00313577">
            <w:pPr>
              <w:pStyle w:val="TableText"/>
              <w:rPr>
                <w:color w:val="000000" w:themeColor="text1"/>
                <w:sz w:val="20"/>
              </w:rPr>
            </w:pPr>
          </w:p>
        </w:tc>
      </w:tr>
      <w:tr w:rsidR="00E41483" w:rsidRPr="00313BE2" w14:paraId="05500E31" w14:textId="77777777" w:rsidTr="00E41483">
        <w:trPr>
          <w:trHeight w:val="65"/>
        </w:trPr>
        <w:tc>
          <w:tcPr>
            <w:tcW w:w="805" w:type="dxa"/>
            <w:shd w:val="clear" w:color="auto" w:fill="auto"/>
          </w:tcPr>
          <w:p w14:paraId="05500E1F" w14:textId="77777777" w:rsidR="00E41483" w:rsidRPr="00313BE2" w:rsidRDefault="00E41483" w:rsidP="00313577">
            <w:pPr>
              <w:pStyle w:val="TableText"/>
            </w:pPr>
            <w:r w:rsidRPr="00313BE2">
              <w:t>7</w:t>
            </w:r>
          </w:p>
        </w:tc>
        <w:tc>
          <w:tcPr>
            <w:tcW w:w="3237" w:type="dxa"/>
            <w:shd w:val="clear" w:color="auto" w:fill="auto"/>
          </w:tcPr>
          <w:p w14:paraId="05500E20" w14:textId="77777777" w:rsidR="00E41483" w:rsidRPr="00313BE2" w:rsidRDefault="00E41483" w:rsidP="00313577">
            <w:pPr>
              <w:pStyle w:val="TableText"/>
            </w:pPr>
            <w:r w:rsidRPr="00313BE2">
              <w:t xml:space="preserve">Other Payer </w:t>
            </w:r>
            <w:proofErr w:type="spellStart"/>
            <w:r w:rsidRPr="00313BE2">
              <w:t>Oper</w:t>
            </w:r>
            <w:proofErr w:type="spellEnd"/>
            <w:r w:rsidRPr="00313BE2">
              <w:t xml:space="preserve"> </w:t>
            </w:r>
            <w:proofErr w:type="spellStart"/>
            <w:r w:rsidRPr="00313BE2">
              <w:t>Phy</w:t>
            </w:r>
            <w:proofErr w:type="spellEnd"/>
            <w:r w:rsidRPr="00313BE2">
              <w:t xml:space="preserve"> Sec ID Qualifier (2)</w:t>
            </w:r>
          </w:p>
        </w:tc>
        <w:tc>
          <w:tcPr>
            <w:tcW w:w="1381" w:type="dxa"/>
            <w:shd w:val="clear" w:color="auto" w:fill="auto"/>
          </w:tcPr>
          <w:p w14:paraId="05500E21"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22" w14:textId="77777777" w:rsidR="00E41483" w:rsidRDefault="00E41483" w:rsidP="00313577">
            <w:pPr>
              <w:pStyle w:val="TableText"/>
            </w:pPr>
            <w:r>
              <w:t xml:space="preserve">837: </w:t>
            </w:r>
            <w:r w:rsidRPr="00313BE2">
              <w:t>(I) 2330D REF01</w:t>
            </w:r>
          </w:p>
          <w:p w14:paraId="05500E23" w14:textId="77777777" w:rsidR="00E41483" w:rsidRPr="00313BE2" w:rsidRDefault="00E41483" w:rsidP="00313577">
            <w:pPr>
              <w:pStyle w:val="TableText"/>
            </w:pPr>
            <w:r>
              <w:t>Print: N/A</w:t>
            </w:r>
          </w:p>
        </w:tc>
        <w:tc>
          <w:tcPr>
            <w:tcW w:w="3769" w:type="dxa"/>
          </w:tcPr>
          <w:p w14:paraId="05500E24" w14:textId="77777777" w:rsidR="00E41483" w:rsidRDefault="00E41483" w:rsidP="003A0BED">
            <w:pPr>
              <w:pStyle w:val="TableText"/>
              <w:rPr>
                <w:i/>
              </w:rPr>
            </w:pPr>
            <w:r>
              <w:t xml:space="preserve">Biller Input: </w:t>
            </w:r>
            <w:r w:rsidRPr="00214349">
              <w:rPr>
                <w:i/>
              </w:rPr>
              <w:t>Screen 10 Section 3</w:t>
            </w:r>
          </w:p>
          <w:p w14:paraId="05500E25" w14:textId="77777777" w:rsidR="00E41483" w:rsidRDefault="00E41483" w:rsidP="003A0BED">
            <w:pPr>
              <w:pStyle w:val="TableText"/>
            </w:pPr>
            <w:r>
              <w:t>Users may add a one-time Secondary ID when they add the provider to a claim.</w:t>
            </w:r>
          </w:p>
          <w:p w14:paraId="05500E26"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27" w14:textId="77777777" w:rsidR="00E41483" w:rsidRDefault="00E41483" w:rsidP="003A0BED">
            <w:pPr>
              <w:pStyle w:val="TableText"/>
            </w:pPr>
            <w:r>
              <w:t>The billing software will automatically pull a provider’s IDs from Provider ID Maintenance.</w:t>
            </w:r>
          </w:p>
          <w:p w14:paraId="05500E28" w14:textId="77777777" w:rsidR="00E41483" w:rsidRDefault="00E41483" w:rsidP="003A0BED">
            <w:pPr>
              <w:pStyle w:val="TableText"/>
            </w:pPr>
            <w:r>
              <w:t xml:space="preserve">Storage: </w:t>
            </w:r>
          </w:p>
          <w:p w14:paraId="05500E29" w14:textId="77777777" w:rsidR="00E41483" w:rsidRDefault="00E41483" w:rsidP="003A0BED">
            <w:pPr>
              <w:pStyle w:val="TableText"/>
            </w:pPr>
            <w:r>
              <w:t>File: IB BILLING PRACTITIONER ID (#355.9)</w:t>
            </w:r>
          </w:p>
          <w:p w14:paraId="05500E2A" w14:textId="77777777" w:rsidR="00E41483" w:rsidRDefault="00E41483" w:rsidP="003A0BED">
            <w:pPr>
              <w:pStyle w:val="TableText"/>
            </w:pPr>
            <w:r>
              <w:t>Or by Care Unit</w:t>
            </w:r>
          </w:p>
          <w:p w14:paraId="05500E2B" w14:textId="77777777" w:rsidR="00E41483" w:rsidRDefault="00E41483" w:rsidP="003A0BED">
            <w:pPr>
              <w:pStyle w:val="TableText"/>
            </w:pPr>
            <w:r>
              <w:t>File: IB INSURANCE CO LEVEL BILLING PROVIDER ID (#355.91)</w:t>
            </w:r>
          </w:p>
          <w:p w14:paraId="05500E2C"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2D" w14:textId="77777777" w:rsidR="00E41483" w:rsidRPr="00313BE2" w:rsidRDefault="00E41483" w:rsidP="00313577">
            <w:pPr>
              <w:pStyle w:val="TableText"/>
            </w:pPr>
            <w:r w:rsidRPr="00313BE2">
              <w:t>837I: Loop has changed to 2330D.</w:t>
            </w:r>
          </w:p>
          <w:p w14:paraId="05500E2E" w14:textId="77777777" w:rsidR="00E41483" w:rsidRPr="00313BE2" w:rsidRDefault="00E41483" w:rsidP="00313577">
            <w:pPr>
              <w:pStyle w:val="TableText"/>
            </w:pPr>
          </w:p>
          <w:p w14:paraId="05500E2F" w14:textId="77777777" w:rsidR="00E41483" w:rsidRPr="00313BE2" w:rsidRDefault="00E41483" w:rsidP="00313577">
            <w:pPr>
              <w:pStyle w:val="TableText"/>
            </w:pPr>
            <w:r w:rsidRPr="00313BE2">
              <w:t xml:space="preserve">Code set change:  </w:t>
            </w:r>
          </w:p>
          <w:p w14:paraId="05500E30" w14:textId="77777777" w:rsidR="00E41483" w:rsidRPr="00313BE2" w:rsidRDefault="00E41483" w:rsidP="00313577">
            <w:pPr>
              <w:pStyle w:val="TableText"/>
            </w:pPr>
            <w:r w:rsidRPr="00313BE2">
              <w:t>ID qualifiers allowed are 0B, 1G, G2 and LU.</w:t>
            </w:r>
          </w:p>
        </w:tc>
      </w:tr>
      <w:tr w:rsidR="00E41483" w:rsidRPr="00313BE2" w14:paraId="05500E42" w14:textId="77777777" w:rsidTr="00E41483">
        <w:trPr>
          <w:trHeight w:val="65"/>
        </w:trPr>
        <w:tc>
          <w:tcPr>
            <w:tcW w:w="805" w:type="dxa"/>
            <w:shd w:val="clear" w:color="auto" w:fill="auto"/>
          </w:tcPr>
          <w:p w14:paraId="05500E32" w14:textId="77777777" w:rsidR="00E41483" w:rsidRPr="00313BE2" w:rsidRDefault="00E41483" w:rsidP="00313577">
            <w:pPr>
              <w:pStyle w:val="TableText"/>
            </w:pPr>
            <w:r w:rsidRPr="00313BE2">
              <w:t>8</w:t>
            </w:r>
          </w:p>
        </w:tc>
        <w:tc>
          <w:tcPr>
            <w:tcW w:w="3237" w:type="dxa"/>
            <w:shd w:val="clear" w:color="auto" w:fill="auto"/>
          </w:tcPr>
          <w:p w14:paraId="05500E33" w14:textId="77777777" w:rsidR="00E41483" w:rsidRPr="00313BE2" w:rsidRDefault="00E41483" w:rsidP="00313577">
            <w:pPr>
              <w:pStyle w:val="TableText"/>
            </w:pPr>
            <w:r w:rsidRPr="00313BE2">
              <w:t xml:space="preserve">Other Payer Operating </w:t>
            </w:r>
            <w:proofErr w:type="spellStart"/>
            <w:r w:rsidRPr="00313BE2">
              <w:t>Phy</w:t>
            </w:r>
            <w:proofErr w:type="spellEnd"/>
            <w:r w:rsidRPr="00313BE2">
              <w:t xml:space="preserve"> Sec ID (2)</w:t>
            </w:r>
          </w:p>
        </w:tc>
        <w:tc>
          <w:tcPr>
            <w:tcW w:w="1381" w:type="dxa"/>
            <w:shd w:val="clear" w:color="auto" w:fill="auto"/>
          </w:tcPr>
          <w:p w14:paraId="05500E34"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35" w14:textId="77777777" w:rsidR="00E41483" w:rsidRDefault="00E41483" w:rsidP="00313577">
            <w:pPr>
              <w:pStyle w:val="TableText"/>
            </w:pPr>
            <w:r>
              <w:t xml:space="preserve">837: </w:t>
            </w:r>
            <w:r w:rsidRPr="00313BE2">
              <w:t>(I) 2330D REF02</w:t>
            </w:r>
          </w:p>
          <w:p w14:paraId="05500E36" w14:textId="77777777" w:rsidR="00E41483" w:rsidRPr="00313BE2" w:rsidRDefault="00E41483" w:rsidP="00313577">
            <w:pPr>
              <w:pStyle w:val="TableText"/>
            </w:pPr>
            <w:r>
              <w:t>Print: N/A</w:t>
            </w:r>
          </w:p>
        </w:tc>
        <w:tc>
          <w:tcPr>
            <w:tcW w:w="3769" w:type="dxa"/>
          </w:tcPr>
          <w:p w14:paraId="05500E37" w14:textId="77777777" w:rsidR="00E41483" w:rsidRDefault="00E41483" w:rsidP="003A0BED">
            <w:pPr>
              <w:pStyle w:val="TableText"/>
              <w:rPr>
                <w:i/>
              </w:rPr>
            </w:pPr>
            <w:r>
              <w:t xml:space="preserve">Biller Input: </w:t>
            </w:r>
            <w:r w:rsidRPr="00214349">
              <w:rPr>
                <w:i/>
              </w:rPr>
              <w:t>Screen 10 Section 3</w:t>
            </w:r>
          </w:p>
          <w:p w14:paraId="05500E38" w14:textId="77777777" w:rsidR="00E41483" w:rsidRDefault="00E41483" w:rsidP="003A0BED">
            <w:pPr>
              <w:pStyle w:val="TableText"/>
            </w:pPr>
            <w:r>
              <w:t xml:space="preserve">Users may add a one-time Secondary ID </w:t>
            </w:r>
            <w:r>
              <w:lastRenderedPageBreak/>
              <w:t>when they add the provider to a claim.</w:t>
            </w:r>
          </w:p>
          <w:p w14:paraId="05500E39"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3A" w14:textId="77777777" w:rsidR="00E41483" w:rsidRDefault="00E41483" w:rsidP="003A0BED">
            <w:pPr>
              <w:pStyle w:val="TableText"/>
            </w:pPr>
            <w:r>
              <w:t>The billing software will automatically pull a provider’s IDs from Provider ID Maintenance.</w:t>
            </w:r>
          </w:p>
          <w:p w14:paraId="05500E3B" w14:textId="77777777" w:rsidR="00E41483" w:rsidRDefault="00E41483" w:rsidP="003A0BED">
            <w:pPr>
              <w:pStyle w:val="TableText"/>
            </w:pPr>
            <w:r>
              <w:t xml:space="preserve">Storage: </w:t>
            </w:r>
          </w:p>
          <w:p w14:paraId="05500E3C" w14:textId="77777777" w:rsidR="00E41483" w:rsidRDefault="00E41483" w:rsidP="003A0BED">
            <w:pPr>
              <w:pStyle w:val="TableText"/>
            </w:pPr>
            <w:r>
              <w:t>File: IB BILLING PRACTITIONER ID (#355.9)</w:t>
            </w:r>
          </w:p>
          <w:p w14:paraId="05500E3D" w14:textId="77777777" w:rsidR="00E41483" w:rsidRDefault="00E41483" w:rsidP="003A0BED">
            <w:pPr>
              <w:pStyle w:val="TableText"/>
            </w:pPr>
            <w:r>
              <w:t>Or by Care Unit</w:t>
            </w:r>
          </w:p>
          <w:p w14:paraId="05500E3E" w14:textId="77777777" w:rsidR="00E41483" w:rsidRDefault="00E41483" w:rsidP="003A0BED">
            <w:pPr>
              <w:pStyle w:val="TableText"/>
            </w:pPr>
            <w:r>
              <w:t>File: IB INSURANCE CO LEVEL BILLING PROVIDER ID (#355.91)</w:t>
            </w:r>
          </w:p>
          <w:p w14:paraId="05500E3F" w14:textId="77777777" w:rsidR="00E41483" w:rsidRPr="00313BE2" w:rsidRDefault="00E41483" w:rsidP="003A0BED">
            <w:pPr>
              <w:pStyle w:val="TableText"/>
            </w:pPr>
            <w:r>
              <w:t>Field: PROVIDER ID (#.07)</w:t>
            </w:r>
          </w:p>
        </w:tc>
        <w:tc>
          <w:tcPr>
            <w:tcW w:w="2877" w:type="dxa"/>
            <w:tcBorders>
              <w:top w:val="single" w:sz="6" w:space="0" w:color="auto"/>
              <w:bottom w:val="single" w:sz="6" w:space="0" w:color="auto"/>
            </w:tcBorders>
            <w:shd w:val="clear" w:color="auto" w:fill="auto"/>
          </w:tcPr>
          <w:p w14:paraId="05500E40" w14:textId="77777777" w:rsidR="00E41483" w:rsidRPr="00313BE2" w:rsidRDefault="00E41483" w:rsidP="00313577">
            <w:pPr>
              <w:pStyle w:val="TableText"/>
            </w:pPr>
            <w:r w:rsidRPr="00313BE2">
              <w:lastRenderedPageBreak/>
              <w:t>837I: Loop has changed to 2330D.</w:t>
            </w:r>
          </w:p>
          <w:p w14:paraId="05500E41" w14:textId="77777777" w:rsidR="00E41483" w:rsidRPr="00313BE2" w:rsidRDefault="00E41483" w:rsidP="00313577">
            <w:pPr>
              <w:pStyle w:val="TableText"/>
              <w:rPr>
                <w:color w:val="000000" w:themeColor="text1"/>
                <w:sz w:val="20"/>
              </w:rPr>
            </w:pPr>
          </w:p>
        </w:tc>
      </w:tr>
      <w:tr w:rsidR="00E41483" w:rsidRPr="00313BE2" w14:paraId="05500E55" w14:textId="77777777" w:rsidTr="00E41483">
        <w:trPr>
          <w:trHeight w:val="65"/>
        </w:trPr>
        <w:tc>
          <w:tcPr>
            <w:tcW w:w="805" w:type="dxa"/>
            <w:shd w:val="clear" w:color="auto" w:fill="auto"/>
          </w:tcPr>
          <w:p w14:paraId="05500E43" w14:textId="77777777" w:rsidR="00E41483" w:rsidRPr="00313BE2" w:rsidRDefault="00E41483" w:rsidP="00313577">
            <w:pPr>
              <w:pStyle w:val="TableText"/>
            </w:pPr>
            <w:r w:rsidRPr="00313BE2">
              <w:lastRenderedPageBreak/>
              <w:t>9</w:t>
            </w:r>
          </w:p>
        </w:tc>
        <w:tc>
          <w:tcPr>
            <w:tcW w:w="3237" w:type="dxa"/>
            <w:shd w:val="clear" w:color="auto" w:fill="auto"/>
          </w:tcPr>
          <w:p w14:paraId="05500E44" w14:textId="77777777" w:rsidR="00E41483" w:rsidRPr="00313BE2" w:rsidRDefault="00E41483" w:rsidP="00313577">
            <w:pPr>
              <w:pStyle w:val="TableText"/>
            </w:pPr>
            <w:r w:rsidRPr="00313BE2">
              <w:t xml:space="preserve">Other Payer </w:t>
            </w:r>
            <w:proofErr w:type="spellStart"/>
            <w:r w:rsidRPr="00313BE2">
              <w:t>Oper</w:t>
            </w:r>
            <w:proofErr w:type="spellEnd"/>
            <w:r w:rsidRPr="00313BE2">
              <w:t xml:space="preserve"> </w:t>
            </w:r>
            <w:proofErr w:type="spellStart"/>
            <w:r w:rsidRPr="00313BE2">
              <w:t>Phy</w:t>
            </w:r>
            <w:proofErr w:type="spellEnd"/>
            <w:r w:rsidRPr="00313BE2">
              <w:t xml:space="preserve"> Sec ID Qualifier (3)</w:t>
            </w:r>
          </w:p>
        </w:tc>
        <w:tc>
          <w:tcPr>
            <w:tcW w:w="1381" w:type="dxa"/>
            <w:shd w:val="clear" w:color="auto" w:fill="auto"/>
          </w:tcPr>
          <w:p w14:paraId="05500E45"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46" w14:textId="77777777" w:rsidR="00E41483" w:rsidRDefault="00E41483" w:rsidP="00313577">
            <w:pPr>
              <w:pStyle w:val="TableText"/>
            </w:pPr>
            <w:r>
              <w:t xml:space="preserve">837: </w:t>
            </w:r>
            <w:r w:rsidRPr="00313BE2">
              <w:t>(I) 2330D REF01</w:t>
            </w:r>
          </w:p>
          <w:p w14:paraId="05500E47" w14:textId="77777777" w:rsidR="00E41483" w:rsidRPr="00313BE2" w:rsidRDefault="00E41483" w:rsidP="00313577">
            <w:pPr>
              <w:pStyle w:val="TableText"/>
            </w:pPr>
            <w:r>
              <w:t>Print: N/A</w:t>
            </w:r>
          </w:p>
        </w:tc>
        <w:tc>
          <w:tcPr>
            <w:tcW w:w="3769" w:type="dxa"/>
          </w:tcPr>
          <w:p w14:paraId="05500E48" w14:textId="77777777" w:rsidR="00E41483" w:rsidRDefault="00E41483" w:rsidP="003A0BED">
            <w:pPr>
              <w:pStyle w:val="TableText"/>
              <w:rPr>
                <w:i/>
              </w:rPr>
            </w:pPr>
            <w:r>
              <w:t xml:space="preserve">Biller Input: </w:t>
            </w:r>
            <w:r w:rsidRPr="00214349">
              <w:rPr>
                <w:i/>
              </w:rPr>
              <w:t>Screen 10 Section 3</w:t>
            </w:r>
          </w:p>
          <w:p w14:paraId="05500E49" w14:textId="77777777" w:rsidR="00E41483" w:rsidRDefault="00E41483" w:rsidP="003A0BED">
            <w:pPr>
              <w:pStyle w:val="TableText"/>
            </w:pPr>
            <w:r>
              <w:t>Users may add a one-time Secondary ID when they add the provider to a claim.</w:t>
            </w:r>
          </w:p>
          <w:p w14:paraId="05500E4A"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4B" w14:textId="77777777" w:rsidR="00E41483" w:rsidRDefault="00E41483" w:rsidP="003A0BED">
            <w:pPr>
              <w:pStyle w:val="TableText"/>
            </w:pPr>
            <w:r>
              <w:t>The billing software will automatically pull a provider’s IDs from Provider ID Maintenance.</w:t>
            </w:r>
          </w:p>
          <w:p w14:paraId="05500E4C" w14:textId="77777777" w:rsidR="00E41483" w:rsidRDefault="00E41483" w:rsidP="003A0BED">
            <w:pPr>
              <w:pStyle w:val="TableText"/>
            </w:pPr>
            <w:r>
              <w:t xml:space="preserve">Storage: </w:t>
            </w:r>
          </w:p>
          <w:p w14:paraId="05500E4D" w14:textId="77777777" w:rsidR="00E41483" w:rsidRDefault="00E41483" w:rsidP="003A0BED">
            <w:pPr>
              <w:pStyle w:val="TableText"/>
            </w:pPr>
            <w:r>
              <w:t>File: IB BILLING PRACTITIONER ID (#355.9)</w:t>
            </w:r>
          </w:p>
          <w:p w14:paraId="05500E4E" w14:textId="77777777" w:rsidR="00E41483" w:rsidRDefault="00E41483" w:rsidP="003A0BED">
            <w:pPr>
              <w:pStyle w:val="TableText"/>
            </w:pPr>
            <w:r>
              <w:t>Or by Care Unit</w:t>
            </w:r>
          </w:p>
          <w:p w14:paraId="05500E4F" w14:textId="77777777" w:rsidR="00E41483" w:rsidRDefault="00E41483" w:rsidP="003A0BED">
            <w:pPr>
              <w:pStyle w:val="TableText"/>
            </w:pPr>
            <w:r>
              <w:t>File: IB INSURANCE CO LEVEL BILLING PROVIDER ID (#355.91)</w:t>
            </w:r>
          </w:p>
          <w:p w14:paraId="05500E50"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51" w14:textId="77777777" w:rsidR="00E41483" w:rsidRPr="00313BE2" w:rsidRDefault="00E41483" w:rsidP="00313577">
            <w:pPr>
              <w:pStyle w:val="TableText"/>
            </w:pPr>
            <w:r w:rsidRPr="00313BE2">
              <w:t>837I: Loop has changed to 2330D.</w:t>
            </w:r>
          </w:p>
          <w:p w14:paraId="05500E52" w14:textId="77777777" w:rsidR="00E41483" w:rsidRPr="00313BE2" w:rsidRDefault="00E41483" w:rsidP="00313577">
            <w:pPr>
              <w:pStyle w:val="TableText"/>
            </w:pPr>
          </w:p>
          <w:p w14:paraId="05500E53" w14:textId="77777777" w:rsidR="00E41483" w:rsidRPr="00313BE2" w:rsidRDefault="00E41483" w:rsidP="00313577">
            <w:pPr>
              <w:pStyle w:val="TableText"/>
            </w:pPr>
            <w:r w:rsidRPr="00313BE2">
              <w:t xml:space="preserve">Code set change:  </w:t>
            </w:r>
          </w:p>
          <w:p w14:paraId="05500E54" w14:textId="77777777" w:rsidR="00E41483" w:rsidRPr="00313BE2" w:rsidRDefault="00E41483" w:rsidP="00313577">
            <w:pPr>
              <w:pStyle w:val="TableText"/>
            </w:pPr>
            <w:r w:rsidRPr="00313BE2">
              <w:t>ID qualifiers allowed are 0B, 1G, G2 and LU.</w:t>
            </w:r>
          </w:p>
        </w:tc>
      </w:tr>
      <w:tr w:rsidR="00E41483" w:rsidRPr="00313BE2" w14:paraId="05500E66" w14:textId="77777777" w:rsidTr="00E41483">
        <w:trPr>
          <w:trHeight w:val="65"/>
        </w:trPr>
        <w:tc>
          <w:tcPr>
            <w:tcW w:w="805" w:type="dxa"/>
            <w:shd w:val="clear" w:color="auto" w:fill="auto"/>
          </w:tcPr>
          <w:p w14:paraId="05500E56" w14:textId="77777777" w:rsidR="00E41483" w:rsidRPr="00313BE2" w:rsidRDefault="00E41483" w:rsidP="00313577">
            <w:pPr>
              <w:pStyle w:val="TableText"/>
            </w:pPr>
            <w:r w:rsidRPr="00313BE2">
              <w:t>10</w:t>
            </w:r>
          </w:p>
        </w:tc>
        <w:tc>
          <w:tcPr>
            <w:tcW w:w="3237" w:type="dxa"/>
            <w:shd w:val="clear" w:color="auto" w:fill="auto"/>
          </w:tcPr>
          <w:p w14:paraId="05500E57" w14:textId="77777777" w:rsidR="00E41483" w:rsidRPr="00313BE2" w:rsidRDefault="00E41483" w:rsidP="00313577">
            <w:pPr>
              <w:pStyle w:val="TableText"/>
            </w:pPr>
            <w:r w:rsidRPr="00313BE2">
              <w:t xml:space="preserve">Other Payer Operating </w:t>
            </w:r>
            <w:proofErr w:type="spellStart"/>
            <w:r w:rsidRPr="00313BE2">
              <w:t>Phy</w:t>
            </w:r>
            <w:proofErr w:type="spellEnd"/>
            <w:r w:rsidRPr="00313BE2">
              <w:t xml:space="preserve"> Sec ID (3)</w:t>
            </w:r>
          </w:p>
        </w:tc>
        <w:tc>
          <w:tcPr>
            <w:tcW w:w="1381" w:type="dxa"/>
            <w:shd w:val="clear" w:color="auto" w:fill="auto"/>
          </w:tcPr>
          <w:p w14:paraId="05500E58"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59" w14:textId="77777777" w:rsidR="00E41483" w:rsidRDefault="00E41483" w:rsidP="00313577">
            <w:pPr>
              <w:pStyle w:val="TableText"/>
            </w:pPr>
            <w:r>
              <w:t xml:space="preserve">837: </w:t>
            </w:r>
            <w:r w:rsidRPr="00313BE2">
              <w:t>(I) 2330D REF02</w:t>
            </w:r>
          </w:p>
          <w:p w14:paraId="05500E5A" w14:textId="77777777" w:rsidR="00E41483" w:rsidRPr="00313BE2" w:rsidRDefault="00E41483" w:rsidP="00313577">
            <w:pPr>
              <w:pStyle w:val="TableText"/>
            </w:pPr>
            <w:r>
              <w:t>Print: N/A</w:t>
            </w:r>
          </w:p>
        </w:tc>
        <w:tc>
          <w:tcPr>
            <w:tcW w:w="3769" w:type="dxa"/>
          </w:tcPr>
          <w:p w14:paraId="05500E5B" w14:textId="77777777" w:rsidR="00E41483" w:rsidRDefault="00E41483" w:rsidP="003A0BED">
            <w:pPr>
              <w:pStyle w:val="TableText"/>
              <w:rPr>
                <w:i/>
              </w:rPr>
            </w:pPr>
            <w:r>
              <w:t xml:space="preserve">Biller Input: </w:t>
            </w:r>
            <w:r w:rsidRPr="00214349">
              <w:rPr>
                <w:i/>
              </w:rPr>
              <w:t>Screen 10 Section 3</w:t>
            </w:r>
          </w:p>
          <w:p w14:paraId="05500E5C" w14:textId="77777777" w:rsidR="00E41483" w:rsidRDefault="00E41483" w:rsidP="003A0BED">
            <w:pPr>
              <w:pStyle w:val="TableText"/>
            </w:pPr>
            <w:r>
              <w:t>Users may add a one-time Secondary ID when they add the provider to a claim.</w:t>
            </w:r>
          </w:p>
          <w:p w14:paraId="05500E5D"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5E" w14:textId="77777777" w:rsidR="00E41483" w:rsidRDefault="00E41483" w:rsidP="003A0BED">
            <w:pPr>
              <w:pStyle w:val="TableText"/>
            </w:pPr>
            <w:r>
              <w:t xml:space="preserve">The billing software will automatically pull a </w:t>
            </w:r>
            <w:r>
              <w:lastRenderedPageBreak/>
              <w:t>provider’s IDs from Provider ID Maintenance.</w:t>
            </w:r>
          </w:p>
          <w:p w14:paraId="05500E5F" w14:textId="77777777" w:rsidR="00E41483" w:rsidRDefault="00E41483" w:rsidP="003A0BED">
            <w:pPr>
              <w:pStyle w:val="TableText"/>
            </w:pPr>
            <w:r>
              <w:t xml:space="preserve">Storage: </w:t>
            </w:r>
          </w:p>
          <w:p w14:paraId="05500E60" w14:textId="77777777" w:rsidR="00E41483" w:rsidRDefault="00E41483" w:rsidP="003A0BED">
            <w:pPr>
              <w:pStyle w:val="TableText"/>
            </w:pPr>
            <w:r>
              <w:t>File: IB BILLING PRACTITIONER ID (#355.9)</w:t>
            </w:r>
          </w:p>
          <w:p w14:paraId="05500E61" w14:textId="77777777" w:rsidR="00E41483" w:rsidRDefault="00E41483" w:rsidP="003A0BED">
            <w:pPr>
              <w:pStyle w:val="TableText"/>
            </w:pPr>
            <w:r>
              <w:t>Or by Care Unit</w:t>
            </w:r>
          </w:p>
          <w:p w14:paraId="05500E62" w14:textId="77777777" w:rsidR="00E41483" w:rsidRDefault="00E41483" w:rsidP="003A0BED">
            <w:pPr>
              <w:pStyle w:val="TableText"/>
            </w:pPr>
            <w:r>
              <w:t>File: IB INSURANCE CO LEVEL BILLING PROVIDER ID (#355.91)</w:t>
            </w:r>
          </w:p>
          <w:p w14:paraId="05500E63" w14:textId="77777777" w:rsidR="00E41483" w:rsidRPr="00313BE2" w:rsidRDefault="00E41483" w:rsidP="003A0BED">
            <w:pPr>
              <w:pStyle w:val="TableText"/>
            </w:pPr>
            <w:r>
              <w:t>Field: PROVIDER ID (#.07)</w:t>
            </w:r>
          </w:p>
        </w:tc>
        <w:tc>
          <w:tcPr>
            <w:tcW w:w="2877" w:type="dxa"/>
            <w:tcBorders>
              <w:top w:val="single" w:sz="6" w:space="0" w:color="auto"/>
              <w:bottom w:val="single" w:sz="4" w:space="0" w:color="auto"/>
            </w:tcBorders>
            <w:shd w:val="clear" w:color="auto" w:fill="auto"/>
          </w:tcPr>
          <w:p w14:paraId="05500E64" w14:textId="77777777" w:rsidR="00E41483" w:rsidRPr="00313BE2" w:rsidRDefault="00E41483" w:rsidP="00313577">
            <w:pPr>
              <w:pStyle w:val="TableText"/>
            </w:pPr>
            <w:r w:rsidRPr="00313BE2">
              <w:lastRenderedPageBreak/>
              <w:t>837I: Loop has changed to 2330D.</w:t>
            </w:r>
          </w:p>
          <w:p w14:paraId="05500E65" w14:textId="77777777" w:rsidR="00E41483" w:rsidRPr="00313BE2" w:rsidRDefault="00E41483" w:rsidP="00313577">
            <w:pPr>
              <w:pStyle w:val="TableText"/>
              <w:rPr>
                <w:color w:val="000000" w:themeColor="text1"/>
                <w:sz w:val="20"/>
              </w:rPr>
            </w:pPr>
          </w:p>
        </w:tc>
      </w:tr>
    </w:tbl>
    <w:p w14:paraId="05500E67" w14:textId="77777777" w:rsidR="00431825" w:rsidRPr="00313BE2" w:rsidRDefault="00431825" w:rsidP="00302507">
      <w:pPr>
        <w:pStyle w:val="BodyText"/>
      </w:pPr>
    </w:p>
    <w:p w14:paraId="05500E68" w14:textId="77777777" w:rsidR="00431825" w:rsidRPr="00D916CC" w:rsidRDefault="00021CAD" w:rsidP="00351368">
      <w:pPr>
        <w:pStyle w:val="Heading3"/>
      </w:pPr>
      <w:bookmarkStart w:id="505" w:name="_Toc262715025"/>
      <w:r w:rsidRPr="00D916CC">
        <w:br w:type="page"/>
      </w:r>
      <w:bookmarkStart w:id="506" w:name="_Toc377477666"/>
      <w:bookmarkStart w:id="507" w:name="_Toc465931756"/>
      <w:r w:rsidR="00431825" w:rsidRPr="00D916CC">
        <w:lastRenderedPageBreak/>
        <w:t>OP3 - Loop 2330F (Other Payer Service Facility Data)</w:t>
      </w:r>
      <w:bookmarkEnd w:id="505"/>
      <w:r w:rsidR="00431825" w:rsidRPr="00D916CC">
        <w:t xml:space="preserve"> </w:t>
      </w:r>
      <w:r w:rsidR="00711CF2" w:rsidRPr="00D916CC">
        <w:t>[SEQ 172]</w:t>
      </w:r>
      <w:bookmarkEnd w:id="506"/>
      <w:bookmarkEnd w:id="507"/>
    </w:p>
    <w:p w14:paraId="05500E69" w14:textId="77777777" w:rsidR="00431825" w:rsidRPr="00313BE2" w:rsidRDefault="00021CAD" w:rsidP="00302507">
      <w:pPr>
        <w:pStyle w:val="BodyText"/>
      </w:pPr>
      <w:r w:rsidRPr="00313BE2">
        <w:t>One record per 2320 record</w:t>
      </w:r>
      <w:r w:rsidR="00431825" w:rsidRPr="00313BE2">
        <w:t xml:space="preserve">          </w:t>
      </w:r>
    </w:p>
    <w:p w14:paraId="05500E6A"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E71" w14:textId="77777777" w:rsidTr="00E41483">
        <w:trPr>
          <w:trHeight w:val="350"/>
          <w:tblHeader/>
        </w:trPr>
        <w:tc>
          <w:tcPr>
            <w:tcW w:w="882" w:type="dxa"/>
            <w:tcBorders>
              <w:top w:val="single" w:sz="4" w:space="0" w:color="auto"/>
              <w:bottom w:val="single" w:sz="6" w:space="0" w:color="auto"/>
            </w:tcBorders>
            <w:shd w:val="clear" w:color="auto" w:fill="D9D9D9"/>
          </w:tcPr>
          <w:p w14:paraId="05500E6B" w14:textId="77777777" w:rsidR="0045649E" w:rsidRPr="00313BE2" w:rsidRDefault="0045649E" w:rsidP="00E41483">
            <w:pPr>
              <w:pStyle w:val="TableHeading"/>
            </w:pPr>
            <w:r w:rsidRPr="00313BE2">
              <w:t>Piece</w:t>
            </w:r>
          </w:p>
        </w:tc>
        <w:tc>
          <w:tcPr>
            <w:tcW w:w="3506" w:type="dxa"/>
            <w:tcBorders>
              <w:top w:val="single" w:sz="4" w:space="0" w:color="auto"/>
              <w:bottom w:val="single" w:sz="6" w:space="0" w:color="auto"/>
            </w:tcBorders>
            <w:shd w:val="clear" w:color="auto" w:fill="D9D9D9"/>
          </w:tcPr>
          <w:p w14:paraId="05500E6C" w14:textId="77777777" w:rsidR="0045649E" w:rsidRPr="00313BE2" w:rsidRDefault="0045649E" w:rsidP="00E41483">
            <w:pPr>
              <w:pStyle w:val="TableHeading"/>
            </w:pPr>
            <w:r w:rsidRPr="00313BE2">
              <w:t>Description</w:t>
            </w:r>
          </w:p>
        </w:tc>
        <w:tc>
          <w:tcPr>
            <w:tcW w:w="1577" w:type="dxa"/>
            <w:tcBorders>
              <w:top w:val="single" w:sz="4" w:space="0" w:color="auto"/>
              <w:bottom w:val="single" w:sz="6" w:space="0" w:color="auto"/>
            </w:tcBorders>
            <w:shd w:val="clear" w:color="auto" w:fill="D9D9D9"/>
          </w:tcPr>
          <w:p w14:paraId="05500E6D" w14:textId="77777777" w:rsidR="0045649E" w:rsidRPr="00313BE2" w:rsidRDefault="002E2968" w:rsidP="00E41483">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6E" w14:textId="77777777" w:rsidR="0045649E" w:rsidRPr="00313BE2" w:rsidRDefault="002E2968" w:rsidP="00E41483">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E6F" w14:textId="77777777" w:rsidR="0045649E" w:rsidRPr="00313BE2" w:rsidRDefault="002E2968" w:rsidP="00E41483">
            <w:pPr>
              <w:pStyle w:val="TableHeading"/>
            </w:pPr>
            <w:proofErr w:type="spellStart"/>
            <w:r>
              <w:t>VistA</w:t>
            </w:r>
            <w:proofErr w:type="spellEnd"/>
            <w:r>
              <w:t xml:space="preserve"> Input/Storage</w:t>
            </w:r>
          </w:p>
        </w:tc>
        <w:tc>
          <w:tcPr>
            <w:tcW w:w="3043" w:type="dxa"/>
            <w:tcBorders>
              <w:top w:val="single" w:sz="4" w:space="0" w:color="auto"/>
              <w:bottom w:val="single" w:sz="6" w:space="0" w:color="auto"/>
            </w:tcBorders>
            <w:shd w:val="clear" w:color="auto" w:fill="D9D9D9"/>
          </w:tcPr>
          <w:p w14:paraId="05500E70" w14:textId="77777777" w:rsidR="0045649E" w:rsidRPr="00313BE2" w:rsidRDefault="002E2968" w:rsidP="00E41483">
            <w:pPr>
              <w:pStyle w:val="TableHeading"/>
            </w:pPr>
            <w:r>
              <w:t xml:space="preserve">FSC Processing </w:t>
            </w:r>
            <w:r w:rsidR="0045649E" w:rsidRPr="00313BE2">
              <w:t>Comment</w:t>
            </w:r>
            <w:r>
              <w:t>s</w:t>
            </w:r>
          </w:p>
        </w:tc>
      </w:tr>
      <w:tr w:rsidR="0045649E" w:rsidRPr="00313BE2" w14:paraId="05500E78" w14:textId="77777777" w:rsidTr="00E41483">
        <w:trPr>
          <w:trHeight w:val="192"/>
        </w:trPr>
        <w:tc>
          <w:tcPr>
            <w:tcW w:w="882" w:type="dxa"/>
          </w:tcPr>
          <w:p w14:paraId="05500E72" w14:textId="77777777" w:rsidR="0045649E" w:rsidRPr="00313BE2" w:rsidRDefault="0045649E" w:rsidP="00E41483">
            <w:pPr>
              <w:pStyle w:val="TableText"/>
            </w:pPr>
            <w:r w:rsidRPr="00313BE2">
              <w:t>1</w:t>
            </w:r>
          </w:p>
        </w:tc>
        <w:tc>
          <w:tcPr>
            <w:tcW w:w="3506" w:type="dxa"/>
          </w:tcPr>
          <w:p w14:paraId="05500E73" w14:textId="77777777" w:rsidR="0045649E" w:rsidRPr="00313BE2" w:rsidRDefault="0045649E" w:rsidP="00E41483">
            <w:pPr>
              <w:pStyle w:val="TableText"/>
            </w:pPr>
            <w:r w:rsidRPr="00313BE2">
              <w:t>RECORD ID = ‘OP3 ’</w:t>
            </w:r>
          </w:p>
        </w:tc>
        <w:tc>
          <w:tcPr>
            <w:tcW w:w="1577" w:type="dxa"/>
          </w:tcPr>
          <w:p w14:paraId="05500E74" w14:textId="77777777" w:rsidR="0045649E" w:rsidRPr="00313BE2" w:rsidRDefault="0045649E" w:rsidP="00E41483">
            <w:pPr>
              <w:pStyle w:val="TableText"/>
            </w:pPr>
            <w:r w:rsidRPr="00313BE2">
              <w:t xml:space="preserve">4 </w:t>
            </w:r>
            <w:r>
              <w:t>A</w:t>
            </w:r>
          </w:p>
        </w:tc>
        <w:tc>
          <w:tcPr>
            <w:tcW w:w="2349" w:type="dxa"/>
          </w:tcPr>
          <w:p w14:paraId="05500E75" w14:textId="77777777" w:rsidR="0045649E" w:rsidRPr="00313BE2" w:rsidRDefault="0045649E" w:rsidP="00E41483">
            <w:pPr>
              <w:pStyle w:val="TableText"/>
            </w:pPr>
            <w:r w:rsidRPr="00313BE2">
              <w:t>N/A</w:t>
            </w:r>
          </w:p>
        </w:tc>
        <w:tc>
          <w:tcPr>
            <w:tcW w:w="3043" w:type="dxa"/>
          </w:tcPr>
          <w:p w14:paraId="05500E76" w14:textId="77777777" w:rsidR="0045649E" w:rsidRPr="00313BE2" w:rsidRDefault="0045649E" w:rsidP="00E41483">
            <w:pPr>
              <w:pStyle w:val="TableText"/>
            </w:pPr>
          </w:p>
        </w:tc>
        <w:tc>
          <w:tcPr>
            <w:tcW w:w="3043" w:type="dxa"/>
            <w:tcBorders>
              <w:top w:val="single" w:sz="6" w:space="0" w:color="auto"/>
              <w:bottom w:val="single" w:sz="6" w:space="0" w:color="auto"/>
            </w:tcBorders>
            <w:shd w:val="clear" w:color="auto" w:fill="auto"/>
          </w:tcPr>
          <w:p w14:paraId="05500E77" w14:textId="77777777" w:rsidR="0045649E" w:rsidRPr="00313BE2" w:rsidRDefault="0045649E" w:rsidP="00E41483">
            <w:pPr>
              <w:pStyle w:val="TableText"/>
            </w:pPr>
          </w:p>
        </w:tc>
      </w:tr>
      <w:tr w:rsidR="0045649E" w:rsidRPr="00313BE2" w14:paraId="05500E83" w14:textId="77777777" w:rsidTr="00E41483">
        <w:trPr>
          <w:trHeight w:val="65"/>
        </w:trPr>
        <w:tc>
          <w:tcPr>
            <w:tcW w:w="882" w:type="dxa"/>
            <w:shd w:val="clear" w:color="auto" w:fill="auto"/>
          </w:tcPr>
          <w:p w14:paraId="05500E79" w14:textId="77777777" w:rsidR="0045649E" w:rsidRPr="00313BE2" w:rsidRDefault="0045649E" w:rsidP="00E41483">
            <w:pPr>
              <w:pStyle w:val="TableText"/>
            </w:pPr>
            <w:r w:rsidRPr="00313BE2">
              <w:t>2</w:t>
            </w:r>
          </w:p>
        </w:tc>
        <w:tc>
          <w:tcPr>
            <w:tcW w:w="3506" w:type="dxa"/>
            <w:shd w:val="clear" w:color="auto" w:fill="auto"/>
          </w:tcPr>
          <w:p w14:paraId="05500E7A" w14:textId="77777777" w:rsidR="0045649E" w:rsidRPr="00313BE2" w:rsidRDefault="0045649E" w:rsidP="00E41483">
            <w:pPr>
              <w:pStyle w:val="TableText"/>
            </w:pPr>
            <w:r w:rsidRPr="00313BE2">
              <w:t>Payer Responsibility Sequence # Code</w:t>
            </w:r>
          </w:p>
        </w:tc>
        <w:tc>
          <w:tcPr>
            <w:tcW w:w="1577" w:type="dxa"/>
            <w:shd w:val="clear" w:color="auto" w:fill="auto"/>
          </w:tcPr>
          <w:p w14:paraId="05500E7B" w14:textId="77777777" w:rsidR="0045649E" w:rsidRPr="00313BE2" w:rsidRDefault="0045649E" w:rsidP="00E41483">
            <w:pPr>
              <w:pStyle w:val="TableText"/>
            </w:pPr>
            <w:r w:rsidRPr="00313BE2">
              <w:t xml:space="preserve">1 </w:t>
            </w:r>
            <w:r>
              <w:t>A</w:t>
            </w:r>
          </w:p>
        </w:tc>
        <w:tc>
          <w:tcPr>
            <w:tcW w:w="2349" w:type="dxa"/>
            <w:shd w:val="clear" w:color="auto" w:fill="auto"/>
          </w:tcPr>
          <w:p w14:paraId="05500E7C" w14:textId="77777777" w:rsidR="0045649E" w:rsidRPr="00313BE2" w:rsidRDefault="0045649E" w:rsidP="00E41483">
            <w:pPr>
              <w:pStyle w:val="TableText"/>
            </w:pPr>
            <w:r w:rsidRPr="00313BE2">
              <w:t>N/A</w:t>
            </w:r>
          </w:p>
        </w:tc>
        <w:tc>
          <w:tcPr>
            <w:tcW w:w="3043" w:type="dxa"/>
          </w:tcPr>
          <w:p w14:paraId="05500E7D" w14:textId="77777777" w:rsidR="0045649E" w:rsidRDefault="0045649E" w:rsidP="00E41483">
            <w:pPr>
              <w:pStyle w:val="TableText"/>
            </w:pPr>
            <w:r>
              <w:t xml:space="preserve">Biller Input: </w:t>
            </w:r>
            <w:r w:rsidRPr="002A2FF8">
              <w:rPr>
                <w:i/>
              </w:rPr>
              <w:t>Screen 3 Section 1</w:t>
            </w:r>
          </w:p>
          <w:p w14:paraId="05500E7E" w14:textId="77777777" w:rsidR="0045649E" w:rsidRDefault="0045649E" w:rsidP="00E414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E7F" w14:textId="77777777" w:rsidR="0045649E" w:rsidRDefault="0045649E" w:rsidP="00E41483">
            <w:pPr>
              <w:pStyle w:val="TableText"/>
            </w:pPr>
            <w:r>
              <w:t>Storage:</w:t>
            </w:r>
          </w:p>
          <w:p w14:paraId="05500E80" w14:textId="77777777" w:rsidR="0045649E" w:rsidRDefault="0045649E" w:rsidP="00E41483">
            <w:pPr>
              <w:pStyle w:val="TableText"/>
            </w:pPr>
            <w:r>
              <w:t>File: BILL/CLAIMS (#399)</w:t>
            </w:r>
          </w:p>
          <w:p w14:paraId="05500E81" w14:textId="77777777" w:rsidR="0045649E" w:rsidRPr="00313BE2" w:rsidRDefault="0045649E" w:rsidP="00E41483">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E82" w14:textId="77777777" w:rsidR="0045649E" w:rsidRPr="00313BE2" w:rsidRDefault="0045649E" w:rsidP="00E41483">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E41483" w:rsidRPr="00313BE2" w14:paraId="05500E8F" w14:textId="77777777" w:rsidTr="00E41483">
        <w:trPr>
          <w:trHeight w:val="65"/>
        </w:trPr>
        <w:tc>
          <w:tcPr>
            <w:tcW w:w="882" w:type="dxa"/>
            <w:shd w:val="clear" w:color="auto" w:fill="auto"/>
          </w:tcPr>
          <w:p w14:paraId="05500E84" w14:textId="77777777" w:rsidR="00E41483" w:rsidRPr="00313BE2" w:rsidRDefault="00E41483" w:rsidP="00E41483">
            <w:pPr>
              <w:pStyle w:val="TableText"/>
            </w:pPr>
            <w:r w:rsidRPr="00313BE2">
              <w:t>3</w:t>
            </w:r>
          </w:p>
        </w:tc>
        <w:tc>
          <w:tcPr>
            <w:tcW w:w="3506" w:type="dxa"/>
            <w:shd w:val="clear" w:color="auto" w:fill="auto"/>
          </w:tcPr>
          <w:p w14:paraId="05500E85" w14:textId="77777777" w:rsidR="00E41483" w:rsidRPr="00313BE2" w:rsidRDefault="00E41483" w:rsidP="00E41483">
            <w:pPr>
              <w:pStyle w:val="TableText"/>
            </w:pPr>
            <w:r w:rsidRPr="00313BE2">
              <w:t xml:space="preserve">Other Payer Lab/Facility Entity ID </w:t>
            </w:r>
          </w:p>
        </w:tc>
        <w:tc>
          <w:tcPr>
            <w:tcW w:w="1577" w:type="dxa"/>
            <w:shd w:val="clear" w:color="auto" w:fill="auto"/>
          </w:tcPr>
          <w:p w14:paraId="05500E86" w14:textId="77777777" w:rsidR="00E41483" w:rsidRPr="004A6038" w:rsidRDefault="00E41483" w:rsidP="00E41483">
            <w:pPr>
              <w:pStyle w:val="TableText"/>
            </w:pPr>
            <w:r w:rsidRPr="004A6038">
              <w:rPr>
                <w:color w:val="000000" w:themeColor="text1"/>
              </w:rPr>
              <w:t>2 A</w:t>
            </w:r>
            <w:r w:rsidR="002E2968" w:rsidRPr="004A6038">
              <w:rPr>
                <w:color w:val="000000" w:themeColor="text1"/>
              </w:rPr>
              <w:t>/N</w:t>
            </w:r>
          </w:p>
        </w:tc>
        <w:tc>
          <w:tcPr>
            <w:tcW w:w="2349" w:type="dxa"/>
            <w:shd w:val="clear" w:color="auto" w:fill="auto"/>
          </w:tcPr>
          <w:p w14:paraId="05500E87" w14:textId="77777777" w:rsidR="00E41483" w:rsidRDefault="0072263E" w:rsidP="00E41483">
            <w:pPr>
              <w:pStyle w:val="TableText"/>
            </w:pPr>
            <w:r>
              <w:t xml:space="preserve">837: </w:t>
            </w:r>
            <w:r w:rsidR="00E41483" w:rsidRPr="00313BE2">
              <w:t>(I) 2330F NM101</w:t>
            </w:r>
          </w:p>
          <w:p w14:paraId="05500E88" w14:textId="77777777" w:rsidR="0072263E" w:rsidRPr="00313BE2" w:rsidRDefault="0072263E" w:rsidP="00E41483">
            <w:pPr>
              <w:pStyle w:val="TableText"/>
            </w:pPr>
            <w:r>
              <w:t>Print: N/A</w:t>
            </w:r>
          </w:p>
        </w:tc>
        <w:tc>
          <w:tcPr>
            <w:tcW w:w="3043" w:type="dxa"/>
          </w:tcPr>
          <w:p w14:paraId="05500E89" w14:textId="77777777" w:rsidR="00D41202" w:rsidRDefault="00E41483" w:rsidP="00E41483">
            <w:pPr>
              <w:pStyle w:val="TableText"/>
            </w:pPr>
            <w:r>
              <w:t>Biller Input: N/A</w:t>
            </w:r>
          </w:p>
          <w:p w14:paraId="05500E8A" w14:textId="77777777" w:rsidR="00E41483" w:rsidRDefault="00E41483" w:rsidP="00E41483">
            <w:pPr>
              <w:pStyle w:val="TableText"/>
            </w:pPr>
            <w:r>
              <w:t>Storage: N/A</w:t>
            </w:r>
          </w:p>
          <w:p w14:paraId="05500E8B" w14:textId="77777777" w:rsidR="00D41202" w:rsidRPr="00313BE2" w:rsidRDefault="00D41202" w:rsidP="00E41483">
            <w:pPr>
              <w:pStyle w:val="TableText"/>
            </w:pPr>
            <w:r>
              <w:t>Note: Always 77</w:t>
            </w:r>
          </w:p>
        </w:tc>
        <w:tc>
          <w:tcPr>
            <w:tcW w:w="3043" w:type="dxa"/>
            <w:tcBorders>
              <w:top w:val="single" w:sz="6" w:space="0" w:color="auto"/>
              <w:bottom w:val="single" w:sz="6" w:space="0" w:color="auto"/>
            </w:tcBorders>
            <w:shd w:val="clear" w:color="auto" w:fill="auto"/>
          </w:tcPr>
          <w:p w14:paraId="05500E8C" w14:textId="77777777" w:rsidR="00E41483" w:rsidRPr="00313BE2" w:rsidRDefault="00E41483" w:rsidP="00E41483">
            <w:pPr>
              <w:pStyle w:val="TableText"/>
            </w:pPr>
            <w:r w:rsidRPr="00313BE2">
              <w:t>837I: Loop has changed to 2330F.</w:t>
            </w:r>
          </w:p>
          <w:p w14:paraId="05500E8D" w14:textId="77777777" w:rsidR="00E41483" w:rsidRPr="00313BE2" w:rsidRDefault="00E41483" w:rsidP="00E41483">
            <w:pPr>
              <w:pStyle w:val="TableText"/>
            </w:pPr>
            <w:r w:rsidRPr="00313BE2">
              <w:t xml:space="preserve">Code set change:  </w:t>
            </w:r>
          </w:p>
          <w:p w14:paraId="05500E8E" w14:textId="77777777" w:rsidR="00E41483" w:rsidRPr="00313BE2" w:rsidRDefault="00E41483" w:rsidP="00E41483">
            <w:pPr>
              <w:pStyle w:val="TableText"/>
            </w:pPr>
            <w:r w:rsidRPr="00313BE2">
              <w:t>77 is not the only allowed code.</w:t>
            </w:r>
          </w:p>
        </w:tc>
      </w:tr>
      <w:tr w:rsidR="00E41483" w:rsidRPr="00313BE2" w14:paraId="05500E9A" w14:textId="77777777" w:rsidTr="00E41483">
        <w:trPr>
          <w:trHeight w:val="65"/>
        </w:trPr>
        <w:tc>
          <w:tcPr>
            <w:tcW w:w="882" w:type="dxa"/>
            <w:shd w:val="clear" w:color="auto" w:fill="auto"/>
          </w:tcPr>
          <w:p w14:paraId="05500E90" w14:textId="77777777" w:rsidR="00E41483" w:rsidRPr="00313BE2" w:rsidRDefault="00E41483" w:rsidP="00E41483">
            <w:pPr>
              <w:pStyle w:val="TableText"/>
            </w:pPr>
            <w:r w:rsidRPr="00313BE2">
              <w:t>4</w:t>
            </w:r>
          </w:p>
        </w:tc>
        <w:tc>
          <w:tcPr>
            <w:tcW w:w="3506" w:type="dxa"/>
            <w:shd w:val="clear" w:color="auto" w:fill="auto"/>
          </w:tcPr>
          <w:p w14:paraId="05500E91" w14:textId="77777777" w:rsidR="00E41483" w:rsidRPr="00313BE2" w:rsidRDefault="00E41483" w:rsidP="00E41483">
            <w:pPr>
              <w:pStyle w:val="TableText"/>
              <w:rPr>
                <w:lang w:val="fr-FR"/>
              </w:rPr>
            </w:pPr>
            <w:r w:rsidRPr="00313BE2">
              <w:t>Other</w:t>
            </w:r>
            <w:r w:rsidRPr="00313BE2">
              <w:rPr>
                <w:lang w:val="fr-FR"/>
              </w:rPr>
              <w:t xml:space="preserve"> Payer </w:t>
            </w:r>
            <w:proofErr w:type="spellStart"/>
            <w:r w:rsidRPr="00313BE2">
              <w:rPr>
                <w:lang w:val="fr-FR"/>
              </w:rPr>
              <w:t>Lab</w:t>
            </w:r>
            <w:proofErr w:type="spellEnd"/>
            <w:r w:rsidRPr="00313BE2">
              <w:rPr>
                <w:lang w:val="fr-FR"/>
              </w:rPr>
              <w:t xml:space="preserve"> / Fac </w:t>
            </w:r>
            <w:proofErr w:type="spellStart"/>
            <w:r w:rsidRPr="00313BE2">
              <w:rPr>
                <w:lang w:val="fr-FR"/>
              </w:rPr>
              <w:t>Entity</w:t>
            </w:r>
            <w:proofErr w:type="spellEnd"/>
            <w:r w:rsidRPr="00313BE2">
              <w:rPr>
                <w:lang w:val="fr-FR"/>
              </w:rPr>
              <w:t xml:space="preserve"> Qualifier </w:t>
            </w:r>
          </w:p>
        </w:tc>
        <w:tc>
          <w:tcPr>
            <w:tcW w:w="1577" w:type="dxa"/>
            <w:shd w:val="clear" w:color="auto" w:fill="auto"/>
          </w:tcPr>
          <w:p w14:paraId="05500E92" w14:textId="77777777" w:rsidR="00E41483" w:rsidRPr="00313BE2" w:rsidRDefault="00E41483" w:rsidP="00E41483">
            <w:pPr>
              <w:pStyle w:val="TableText"/>
            </w:pPr>
            <w:r w:rsidRPr="00313BE2">
              <w:t xml:space="preserve">1 </w:t>
            </w:r>
            <w:r>
              <w:t>N</w:t>
            </w:r>
          </w:p>
        </w:tc>
        <w:tc>
          <w:tcPr>
            <w:tcW w:w="2349" w:type="dxa"/>
            <w:shd w:val="clear" w:color="auto" w:fill="auto"/>
          </w:tcPr>
          <w:p w14:paraId="05500E93" w14:textId="77777777" w:rsidR="00E41483" w:rsidRDefault="0072263E" w:rsidP="00E41483">
            <w:pPr>
              <w:pStyle w:val="TableText"/>
            </w:pPr>
            <w:r>
              <w:t xml:space="preserve">837: </w:t>
            </w:r>
            <w:r w:rsidR="00E41483" w:rsidRPr="00313BE2">
              <w:t>(I) 2330F NM102</w:t>
            </w:r>
          </w:p>
          <w:p w14:paraId="05500E94" w14:textId="77777777" w:rsidR="0072263E" w:rsidRDefault="0072263E" w:rsidP="00E41483">
            <w:pPr>
              <w:pStyle w:val="TableText"/>
            </w:pPr>
            <w:r>
              <w:t>Print: N/A</w:t>
            </w:r>
          </w:p>
          <w:p w14:paraId="05500E95" w14:textId="77777777" w:rsidR="003F0E04" w:rsidRPr="00313BE2" w:rsidRDefault="003F0E04" w:rsidP="00E41483">
            <w:pPr>
              <w:pStyle w:val="TableText"/>
            </w:pPr>
          </w:p>
        </w:tc>
        <w:tc>
          <w:tcPr>
            <w:tcW w:w="3043" w:type="dxa"/>
          </w:tcPr>
          <w:p w14:paraId="05500E96" w14:textId="77777777" w:rsidR="00E41483" w:rsidRDefault="00E41483" w:rsidP="00E41483">
            <w:pPr>
              <w:pStyle w:val="TableText"/>
            </w:pPr>
            <w:r>
              <w:t>Biller Input: N/A</w:t>
            </w:r>
          </w:p>
          <w:p w14:paraId="05500E97" w14:textId="77777777" w:rsidR="00D41202" w:rsidRDefault="00E41483" w:rsidP="00E41483">
            <w:pPr>
              <w:pStyle w:val="TableText"/>
            </w:pPr>
            <w:r>
              <w:t>Storage: N/A</w:t>
            </w:r>
            <w:r w:rsidR="00D41202">
              <w:t xml:space="preserve"> </w:t>
            </w:r>
          </w:p>
          <w:p w14:paraId="05500E98" w14:textId="77777777" w:rsidR="00E41483" w:rsidRPr="00313BE2" w:rsidRDefault="00D41202" w:rsidP="00E41483">
            <w:pPr>
              <w:pStyle w:val="TableText"/>
            </w:pPr>
            <w:r>
              <w:t>Note: Always 2- Non-Person</w:t>
            </w:r>
          </w:p>
        </w:tc>
        <w:tc>
          <w:tcPr>
            <w:tcW w:w="3043" w:type="dxa"/>
            <w:tcBorders>
              <w:top w:val="single" w:sz="6" w:space="0" w:color="auto"/>
              <w:bottom w:val="single" w:sz="6" w:space="0" w:color="auto"/>
            </w:tcBorders>
            <w:shd w:val="clear" w:color="auto" w:fill="auto"/>
          </w:tcPr>
          <w:p w14:paraId="05500E99" w14:textId="77777777" w:rsidR="00E41483" w:rsidRPr="00313BE2" w:rsidRDefault="00E41483" w:rsidP="00E41483">
            <w:pPr>
              <w:pStyle w:val="TableText"/>
            </w:pPr>
            <w:r w:rsidRPr="00313BE2">
              <w:t>837I: Loop has changed to 2330F.</w:t>
            </w:r>
          </w:p>
        </w:tc>
      </w:tr>
      <w:tr w:rsidR="003A0BED" w:rsidRPr="00313BE2" w14:paraId="05500EAA" w14:textId="77777777" w:rsidTr="00E41483">
        <w:trPr>
          <w:trHeight w:val="65"/>
        </w:trPr>
        <w:tc>
          <w:tcPr>
            <w:tcW w:w="882" w:type="dxa"/>
            <w:shd w:val="clear" w:color="auto" w:fill="auto"/>
          </w:tcPr>
          <w:p w14:paraId="05500E9B" w14:textId="77777777" w:rsidR="003A0BED" w:rsidRPr="00313BE2" w:rsidRDefault="003A0BED" w:rsidP="00E41483">
            <w:pPr>
              <w:pStyle w:val="TableText"/>
            </w:pPr>
            <w:r w:rsidRPr="00313BE2">
              <w:t>5</w:t>
            </w:r>
          </w:p>
        </w:tc>
        <w:tc>
          <w:tcPr>
            <w:tcW w:w="3506" w:type="dxa"/>
            <w:shd w:val="clear" w:color="auto" w:fill="auto"/>
          </w:tcPr>
          <w:p w14:paraId="05500E9C" w14:textId="77777777" w:rsidR="003A0BED" w:rsidRPr="00313BE2" w:rsidRDefault="003A0BED" w:rsidP="00E41483">
            <w:pPr>
              <w:pStyle w:val="TableText"/>
            </w:pPr>
            <w:r w:rsidRPr="00313BE2">
              <w:t>Other Payer Lab/</w:t>
            </w:r>
            <w:proofErr w:type="spellStart"/>
            <w:r w:rsidRPr="00313BE2">
              <w:t>Fac</w:t>
            </w:r>
            <w:proofErr w:type="spellEnd"/>
            <w:r w:rsidRPr="00313BE2">
              <w:t xml:space="preserve"> Sec ID Qualifier (1)</w:t>
            </w:r>
          </w:p>
        </w:tc>
        <w:tc>
          <w:tcPr>
            <w:tcW w:w="1577" w:type="dxa"/>
            <w:shd w:val="clear" w:color="auto" w:fill="auto"/>
          </w:tcPr>
          <w:p w14:paraId="05500E9D"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9E" w14:textId="77777777" w:rsidR="003A0BED" w:rsidRDefault="003A0BED" w:rsidP="00E41483">
            <w:pPr>
              <w:pStyle w:val="TableText"/>
            </w:pPr>
            <w:r>
              <w:t xml:space="preserve">837: </w:t>
            </w:r>
            <w:r w:rsidRPr="00313BE2">
              <w:t>(I) 2330F REF01</w:t>
            </w:r>
          </w:p>
          <w:p w14:paraId="05500E9F" w14:textId="77777777" w:rsidR="003A0BED" w:rsidRPr="00313BE2" w:rsidRDefault="003A0BED" w:rsidP="00E41483">
            <w:pPr>
              <w:pStyle w:val="TableText"/>
            </w:pPr>
            <w:r>
              <w:t>Print: N/A</w:t>
            </w:r>
          </w:p>
        </w:tc>
        <w:tc>
          <w:tcPr>
            <w:tcW w:w="3043" w:type="dxa"/>
          </w:tcPr>
          <w:p w14:paraId="05500EA0" w14:textId="77777777" w:rsidR="003A0BED" w:rsidRDefault="003A0BED" w:rsidP="003A0BED">
            <w:pPr>
              <w:pStyle w:val="TableText"/>
            </w:pPr>
            <w:r>
              <w:t xml:space="preserve">Biller Input: </w:t>
            </w:r>
          </w:p>
          <w:p w14:paraId="05500EA1" w14:textId="77777777" w:rsidR="003A0BED" w:rsidRDefault="003A0BED" w:rsidP="003A0BED">
            <w:pPr>
              <w:pStyle w:val="TableText"/>
              <w:rPr>
                <w:i/>
              </w:rPr>
            </w:pPr>
            <w:r w:rsidRPr="0004591D">
              <w:rPr>
                <w:i/>
              </w:rPr>
              <w:t>Fee: Screen 10 Section 4</w:t>
            </w:r>
          </w:p>
          <w:p w14:paraId="05500EA2" w14:textId="77777777" w:rsidR="003A0BED" w:rsidRDefault="003A0BED" w:rsidP="003A0BED">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A3" w14:textId="77777777" w:rsidR="003A0BED" w:rsidRPr="0014468B" w:rsidRDefault="003A0BED" w:rsidP="003A0BED">
            <w:pPr>
              <w:pStyle w:val="TableText"/>
            </w:pPr>
            <w:r>
              <w:t>Storage:</w:t>
            </w:r>
          </w:p>
          <w:p w14:paraId="05500EA4" w14:textId="77777777" w:rsidR="003A0BED" w:rsidRDefault="003A0BED" w:rsidP="003A0BED">
            <w:pPr>
              <w:pStyle w:val="TableText"/>
            </w:pPr>
            <w:r w:rsidRPr="0004591D">
              <w:t>File:</w:t>
            </w:r>
            <w:r>
              <w:t xml:space="preserve"> IB BILLING PRACTITIONER ID (#355.9)</w:t>
            </w:r>
          </w:p>
          <w:p w14:paraId="05500EA5"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A6" w14:textId="77777777" w:rsidR="003A0BED" w:rsidRPr="00313BE2" w:rsidRDefault="003A0BED" w:rsidP="00E41483">
            <w:pPr>
              <w:pStyle w:val="TableText"/>
            </w:pPr>
            <w:r w:rsidRPr="00313BE2">
              <w:t>837I: Loop has changed to 2330F.</w:t>
            </w:r>
          </w:p>
          <w:p w14:paraId="05500EA7" w14:textId="77777777" w:rsidR="003A0BED" w:rsidRPr="00313BE2" w:rsidRDefault="003A0BED" w:rsidP="00E41483">
            <w:pPr>
              <w:pStyle w:val="TableText"/>
            </w:pPr>
          </w:p>
          <w:p w14:paraId="05500EA8" w14:textId="77777777" w:rsidR="003A0BED" w:rsidRPr="00313BE2" w:rsidRDefault="003A0BED" w:rsidP="00E41483">
            <w:pPr>
              <w:pStyle w:val="TableText"/>
            </w:pPr>
            <w:r w:rsidRPr="00313BE2">
              <w:t xml:space="preserve">Code set change:  </w:t>
            </w:r>
          </w:p>
          <w:p w14:paraId="05500EA9" w14:textId="77777777" w:rsidR="003A0BED" w:rsidRPr="00313BE2" w:rsidRDefault="003A0BED" w:rsidP="00E41483">
            <w:pPr>
              <w:pStyle w:val="TableText"/>
            </w:pPr>
            <w:r w:rsidRPr="00313BE2">
              <w:t>ID qualifiers allowed are 0B, G2 and LU.</w:t>
            </w:r>
          </w:p>
        </w:tc>
      </w:tr>
      <w:tr w:rsidR="003A0BED" w:rsidRPr="00313BE2" w14:paraId="05500EB6" w14:textId="77777777" w:rsidTr="00E41483">
        <w:trPr>
          <w:trHeight w:val="65"/>
        </w:trPr>
        <w:tc>
          <w:tcPr>
            <w:tcW w:w="882" w:type="dxa"/>
            <w:shd w:val="clear" w:color="auto" w:fill="auto"/>
          </w:tcPr>
          <w:p w14:paraId="05500EAB" w14:textId="77777777" w:rsidR="003A0BED" w:rsidRPr="00313BE2" w:rsidRDefault="003A0BED" w:rsidP="00E41483">
            <w:pPr>
              <w:pStyle w:val="TableText"/>
            </w:pPr>
            <w:r w:rsidRPr="00313BE2">
              <w:t>6</w:t>
            </w:r>
          </w:p>
        </w:tc>
        <w:tc>
          <w:tcPr>
            <w:tcW w:w="3506" w:type="dxa"/>
            <w:shd w:val="clear" w:color="auto" w:fill="auto"/>
          </w:tcPr>
          <w:p w14:paraId="05500EAC" w14:textId="77777777" w:rsidR="003A0BED" w:rsidRPr="00313BE2" w:rsidRDefault="003A0BED" w:rsidP="00E41483">
            <w:pPr>
              <w:pStyle w:val="TableText"/>
            </w:pPr>
            <w:r w:rsidRPr="00313BE2">
              <w:t>Other Payer Lab/Facility Sec ID (1)</w:t>
            </w:r>
          </w:p>
        </w:tc>
        <w:tc>
          <w:tcPr>
            <w:tcW w:w="1577" w:type="dxa"/>
            <w:shd w:val="clear" w:color="auto" w:fill="auto"/>
          </w:tcPr>
          <w:p w14:paraId="05500EAD"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AE" w14:textId="77777777" w:rsidR="003A0BED" w:rsidRDefault="003A0BED" w:rsidP="00E41483">
            <w:pPr>
              <w:pStyle w:val="TableText"/>
            </w:pPr>
            <w:r>
              <w:t xml:space="preserve">837: </w:t>
            </w:r>
            <w:r w:rsidRPr="00313BE2">
              <w:t>(I) 2330F REF02</w:t>
            </w:r>
          </w:p>
          <w:p w14:paraId="05500EAF" w14:textId="77777777" w:rsidR="003A0BED" w:rsidRPr="00313BE2" w:rsidRDefault="003A0BED" w:rsidP="00E41483">
            <w:pPr>
              <w:pStyle w:val="TableText"/>
            </w:pPr>
            <w:r>
              <w:lastRenderedPageBreak/>
              <w:t>Print: N/A</w:t>
            </w:r>
          </w:p>
        </w:tc>
        <w:tc>
          <w:tcPr>
            <w:tcW w:w="3043" w:type="dxa"/>
          </w:tcPr>
          <w:p w14:paraId="05500EB0" w14:textId="77777777" w:rsidR="003A0BED" w:rsidRDefault="003A0BED" w:rsidP="003A0BED">
            <w:pPr>
              <w:pStyle w:val="TableText"/>
            </w:pPr>
            <w:r>
              <w:lastRenderedPageBreak/>
              <w:t xml:space="preserve">Biller Input: </w:t>
            </w:r>
          </w:p>
          <w:p w14:paraId="05500EB1" w14:textId="77777777" w:rsidR="003A0BED" w:rsidRDefault="003A0BED" w:rsidP="003A0BED">
            <w:pPr>
              <w:pStyle w:val="TableText"/>
              <w:rPr>
                <w:i/>
              </w:rPr>
            </w:pPr>
            <w:r w:rsidRPr="0004591D">
              <w:rPr>
                <w:i/>
              </w:rPr>
              <w:lastRenderedPageBreak/>
              <w:t>Fee: Screen 10 Section 4</w:t>
            </w:r>
          </w:p>
          <w:p w14:paraId="05500EB2" w14:textId="77777777" w:rsidR="003A0BED" w:rsidRPr="0014468B" w:rsidRDefault="003A0BED" w:rsidP="003A0BED">
            <w:pPr>
              <w:pStyle w:val="TableText"/>
            </w:pPr>
            <w:r>
              <w:t>Storage:</w:t>
            </w:r>
          </w:p>
          <w:p w14:paraId="05500EB3" w14:textId="77777777" w:rsidR="003A0BED" w:rsidRDefault="003A0BED" w:rsidP="003A0BED">
            <w:pPr>
              <w:pStyle w:val="TableText"/>
            </w:pPr>
            <w:r w:rsidRPr="0004591D">
              <w:t>File:</w:t>
            </w:r>
            <w:r>
              <w:t xml:space="preserve"> IB BILLING PRACTITIONER ID (#355.9)</w:t>
            </w:r>
          </w:p>
          <w:p w14:paraId="05500EB4" w14:textId="77777777" w:rsidR="003A0BED" w:rsidRPr="00313BE2" w:rsidRDefault="003A0BED"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EB5" w14:textId="77777777" w:rsidR="003A0BED" w:rsidRPr="00313BE2" w:rsidRDefault="003A0BED" w:rsidP="00E41483">
            <w:pPr>
              <w:pStyle w:val="TableText"/>
            </w:pPr>
            <w:r w:rsidRPr="00313BE2">
              <w:lastRenderedPageBreak/>
              <w:t>837I: Loop has changed to 2330F.</w:t>
            </w:r>
          </w:p>
        </w:tc>
      </w:tr>
      <w:tr w:rsidR="003A0BED" w:rsidRPr="00313BE2" w14:paraId="05500EC6" w14:textId="77777777" w:rsidTr="00E41483">
        <w:trPr>
          <w:trHeight w:val="65"/>
        </w:trPr>
        <w:tc>
          <w:tcPr>
            <w:tcW w:w="882" w:type="dxa"/>
            <w:shd w:val="clear" w:color="auto" w:fill="auto"/>
          </w:tcPr>
          <w:p w14:paraId="05500EB7" w14:textId="77777777" w:rsidR="003A0BED" w:rsidRPr="00313BE2" w:rsidRDefault="003A0BED" w:rsidP="00E41483">
            <w:pPr>
              <w:pStyle w:val="TableText"/>
            </w:pPr>
            <w:r w:rsidRPr="00313BE2">
              <w:lastRenderedPageBreak/>
              <w:t>7</w:t>
            </w:r>
          </w:p>
        </w:tc>
        <w:tc>
          <w:tcPr>
            <w:tcW w:w="3506" w:type="dxa"/>
            <w:shd w:val="clear" w:color="auto" w:fill="auto"/>
          </w:tcPr>
          <w:p w14:paraId="05500EB8" w14:textId="77777777" w:rsidR="003A0BED" w:rsidRPr="00313BE2" w:rsidRDefault="003A0BED" w:rsidP="00E41483">
            <w:pPr>
              <w:pStyle w:val="TableText"/>
            </w:pPr>
            <w:r w:rsidRPr="00313BE2">
              <w:t>Other Payer Lab/</w:t>
            </w:r>
            <w:proofErr w:type="spellStart"/>
            <w:r w:rsidRPr="00313BE2">
              <w:t>Fac</w:t>
            </w:r>
            <w:proofErr w:type="spellEnd"/>
            <w:r w:rsidRPr="00313BE2">
              <w:t xml:space="preserve"> Sec ID Qualifier (2)</w:t>
            </w:r>
          </w:p>
        </w:tc>
        <w:tc>
          <w:tcPr>
            <w:tcW w:w="1577" w:type="dxa"/>
            <w:shd w:val="clear" w:color="auto" w:fill="auto"/>
          </w:tcPr>
          <w:p w14:paraId="05500EB9"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BA" w14:textId="77777777" w:rsidR="003A0BED" w:rsidRDefault="003A0BED" w:rsidP="00E41483">
            <w:pPr>
              <w:pStyle w:val="TableText"/>
            </w:pPr>
            <w:r>
              <w:t xml:space="preserve">837: </w:t>
            </w:r>
            <w:r w:rsidRPr="00313BE2">
              <w:t>(I) 2330F REF01</w:t>
            </w:r>
          </w:p>
          <w:p w14:paraId="05500EBB" w14:textId="77777777" w:rsidR="003A0BED" w:rsidRPr="00313BE2" w:rsidRDefault="003A0BED" w:rsidP="00E41483">
            <w:pPr>
              <w:pStyle w:val="TableText"/>
            </w:pPr>
            <w:r>
              <w:t>Print: N/A</w:t>
            </w:r>
            <w:r w:rsidRPr="00313BE2">
              <w:t xml:space="preserve"> </w:t>
            </w:r>
          </w:p>
        </w:tc>
        <w:tc>
          <w:tcPr>
            <w:tcW w:w="3043" w:type="dxa"/>
          </w:tcPr>
          <w:p w14:paraId="05500EBC" w14:textId="77777777" w:rsidR="003A0BED" w:rsidRDefault="003A0BED" w:rsidP="003A0BED">
            <w:pPr>
              <w:pStyle w:val="TableText"/>
            </w:pPr>
            <w:r>
              <w:t xml:space="preserve">Biller Input: </w:t>
            </w:r>
          </w:p>
          <w:p w14:paraId="05500EBD" w14:textId="77777777" w:rsidR="003A0BED" w:rsidRDefault="003A0BED" w:rsidP="003A0BED">
            <w:pPr>
              <w:pStyle w:val="TableText"/>
              <w:rPr>
                <w:i/>
              </w:rPr>
            </w:pPr>
            <w:r w:rsidRPr="0004591D">
              <w:rPr>
                <w:i/>
              </w:rPr>
              <w:t>Fee: Screen 10 Section 4</w:t>
            </w:r>
          </w:p>
          <w:p w14:paraId="05500EBE" w14:textId="77777777" w:rsidR="003A0BED" w:rsidRDefault="003A0BED" w:rsidP="003A0BED">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BF" w14:textId="77777777" w:rsidR="003A0BED" w:rsidRPr="0014468B" w:rsidRDefault="003A0BED" w:rsidP="003A0BED">
            <w:pPr>
              <w:pStyle w:val="TableText"/>
            </w:pPr>
            <w:r>
              <w:t>Storage:</w:t>
            </w:r>
          </w:p>
          <w:p w14:paraId="05500EC0" w14:textId="77777777" w:rsidR="003A0BED" w:rsidRDefault="003A0BED" w:rsidP="003A0BED">
            <w:pPr>
              <w:pStyle w:val="TableText"/>
            </w:pPr>
            <w:r w:rsidRPr="0004591D">
              <w:t>File:</w:t>
            </w:r>
            <w:r>
              <w:t xml:space="preserve"> IB BILLING PRACTITIONER ID (#355.9)</w:t>
            </w:r>
          </w:p>
          <w:p w14:paraId="05500EC1"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C2" w14:textId="77777777" w:rsidR="003A0BED" w:rsidRPr="00313BE2" w:rsidRDefault="003A0BED" w:rsidP="00E41483">
            <w:pPr>
              <w:pStyle w:val="TableText"/>
            </w:pPr>
            <w:r w:rsidRPr="00313BE2">
              <w:t>837I: Loop has changed to 2330F.</w:t>
            </w:r>
          </w:p>
          <w:p w14:paraId="05500EC3" w14:textId="77777777" w:rsidR="003A0BED" w:rsidRPr="00313BE2" w:rsidRDefault="003A0BED" w:rsidP="00E41483">
            <w:pPr>
              <w:pStyle w:val="TableText"/>
            </w:pPr>
          </w:p>
          <w:p w14:paraId="05500EC4" w14:textId="77777777" w:rsidR="003A0BED" w:rsidRPr="00313BE2" w:rsidRDefault="003A0BED" w:rsidP="00E41483">
            <w:pPr>
              <w:pStyle w:val="TableText"/>
            </w:pPr>
            <w:r w:rsidRPr="00313BE2">
              <w:t xml:space="preserve">Code set change:  </w:t>
            </w:r>
          </w:p>
          <w:p w14:paraId="05500EC5" w14:textId="77777777" w:rsidR="003A0BED" w:rsidRPr="00313BE2" w:rsidRDefault="003A0BED" w:rsidP="00E41483">
            <w:pPr>
              <w:pStyle w:val="TableText"/>
            </w:pPr>
            <w:r w:rsidRPr="00313BE2">
              <w:t>ID qualifiers allowed are 0B, G2 and LU.</w:t>
            </w:r>
          </w:p>
        </w:tc>
      </w:tr>
      <w:tr w:rsidR="003A0BED" w:rsidRPr="00313BE2" w14:paraId="05500ED2" w14:textId="77777777" w:rsidTr="00E41483">
        <w:trPr>
          <w:trHeight w:val="65"/>
        </w:trPr>
        <w:tc>
          <w:tcPr>
            <w:tcW w:w="882" w:type="dxa"/>
            <w:shd w:val="clear" w:color="auto" w:fill="auto"/>
          </w:tcPr>
          <w:p w14:paraId="05500EC7" w14:textId="77777777" w:rsidR="003A0BED" w:rsidRPr="00313BE2" w:rsidRDefault="003A0BED" w:rsidP="00E41483">
            <w:pPr>
              <w:pStyle w:val="TableText"/>
            </w:pPr>
            <w:r w:rsidRPr="00313BE2">
              <w:t>8</w:t>
            </w:r>
          </w:p>
        </w:tc>
        <w:tc>
          <w:tcPr>
            <w:tcW w:w="3506" w:type="dxa"/>
            <w:shd w:val="clear" w:color="auto" w:fill="auto"/>
          </w:tcPr>
          <w:p w14:paraId="05500EC8" w14:textId="77777777" w:rsidR="003A0BED" w:rsidRPr="00313BE2" w:rsidRDefault="003A0BED" w:rsidP="00E41483">
            <w:pPr>
              <w:pStyle w:val="TableText"/>
            </w:pPr>
            <w:r w:rsidRPr="00313BE2">
              <w:t>Other Payer Lab/Facility Sec ID (2)</w:t>
            </w:r>
          </w:p>
        </w:tc>
        <w:tc>
          <w:tcPr>
            <w:tcW w:w="1577" w:type="dxa"/>
            <w:shd w:val="clear" w:color="auto" w:fill="auto"/>
          </w:tcPr>
          <w:p w14:paraId="05500EC9"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CA" w14:textId="77777777" w:rsidR="003A0BED" w:rsidRDefault="003A0BED" w:rsidP="00E41483">
            <w:pPr>
              <w:pStyle w:val="TableText"/>
            </w:pPr>
            <w:r>
              <w:t xml:space="preserve">837: </w:t>
            </w:r>
            <w:r w:rsidRPr="00313BE2">
              <w:t>(I) 2330F REF02</w:t>
            </w:r>
          </w:p>
          <w:p w14:paraId="05500ECB" w14:textId="77777777" w:rsidR="003A0BED" w:rsidRPr="00313BE2" w:rsidRDefault="003A0BED" w:rsidP="00E41483">
            <w:pPr>
              <w:pStyle w:val="TableText"/>
            </w:pPr>
            <w:r>
              <w:t>Print: N/A</w:t>
            </w:r>
          </w:p>
        </w:tc>
        <w:tc>
          <w:tcPr>
            <w:tcW w:w="3043" w:type="dxa"/>
          </w:tcPr>
          <w:p w14:paraId="05500ECC" w14:textId="77777777" w:rsidR="003A0BED" w:rsidRDefault="003A0BED" w:rsidP="003A0BED">
            <w:pPr>
              <w:pStyle w:val="TableText"/>
            </w:pPr>
            <w:r>
              <w:t xml:space="preserve">Biller Input: </w:t>
            </w:r>
          </w:p>
          <w:p w14:paraId="05500ECD" w14:textId="77777777" w:rsidR="003A0BED" w:rsidRDefault="003A0BED" w:rsidP="003A0BED">
            <w:pPr>
              <w:pStyle w:val="TableText"/>
              <w:rPr>
                <w:i/>
              </w:rPr>
            </w:pPr>
            <w:r w:rsidRPr="0004591D">
              <w:rPr>
                <w:i/>
              </w:rPr>
              <w:t>Fee: Screen 10 Section 4</w:t>
            </w:r>
          </w:p>
          <w:p w14:paraId="05500ECE" w14:textId="77777777" w:rsidR="003A0BED" w:rsidRPr="0014468B" w:rsidRDefault="003A0BED" w:rsidP="003A0BED">
            <w:pPr>
              <w:pStyle w:val="TableText"/>
            </w:pPr>
            <w:r>
              <w:t>Storage:</w:t>
            </w:r>
          </w:p>
          <w:p w14:paraId="05500ECF" w14:textId="77777777" w:rsidR="003A0BED" w:rsidRDefault="003A0BED" w:rsidP="003A0BED">
            <w:pPr>
              <w:pStyle w:val="TableText"/>
            </w:pPr>
            <w:r w:rsidRPr="0004591D">
              <w:t>File:</w:t>
            </w:r>
            <w:r>
              <w:t xml:space="preserve"> IB BILLING PRACTITIONER ID (#355.9)</w:t>
            </w:r>
          </w:p>
          <w:p w14:paraId="05500ED0"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D1" w14:textId="77777777" w:rsidR="003A0BED" w:rsidRPr="00313BE2" w:rsidRDefault="003A0BED" w:rsidP="00E41483">
            <w:pPr>
              <w:pStyle w:val="TableText"/>
            </w:pPr>
            <w:r w:rsidRPr="00313BE2">
              <w:t>837I: Loop has changed to 2330F.</w:t>
            </w:r>
          </w:p>
        </w:tc>
      </w:tr>
      <w:tr w:rsidR="003A0BED" w:rsidRPr="00313BE2" w14:paraId="05500EE2" w14:textId="77777777" w:rsidTr="00E41483">
        <w:trPr>
          <w:trHeight w:val="65"/>
        </w:trPr>
        <w:tc>
          <w:tcPr>
            <w:tcW w:w="882" w:type="dxa"/>
            <w:shd w:val="clear" w:color="auto" w:fill="auto"/>
          </w:tcPr>
          <w:p w14:paraId="05500ED3" w14:textId="77777777" w:rsidR="003A0BED" w:rsidRPr="00313BE2" w:rsidRDefault="003A0BED" w:rsidP="00E41483">
            <w:pPr>
              <w:pStyle w:val="TableText"/>
            </w:pPr>
            <w:r w:rsidRPr="00313BE2">
              <w:t>9</w:t>
            </w:r>
          </w:p>
        </w:tc>
        <w:tc>
          <w:tcPr>
            <w:tcW w:w="3506" w:type="dxa"/>
            <w:shd w:val="clear" w:color="auto" w:fill="auto"/>
          </w:tcPr>
          <w:p w14:paraId="05500ED4" w14:textId="77777777" w:rsidR="003A0BED" w:rsidRPr="00313BE2" w:rsidRDefault="003A0BED" w:rsidP="00E41483">
            <w:pPr>
              <w:pStyle w:val="TableText"/>
            </w:pPr>
            <w:r w:rsidRPr="00313BE2">
              <w:t>Other Payer Lab/</w:t>
            </w:r>
            <w:proofErr w:type="spellStart"/>
            <w:r w:rsidRPr="00313BE2">
              <w:t>Fac</w:t>
            </w:r>
            <w:proofErr w:type="spellEnd"/>
            <w:r w:rsidRPr="00313BE2">
              <w:t xml:space="preserve"> Sec ID Qualifier (3)</w:t>
            </w:r>
          </w:p>
        </w:tc>
        <w:tc>
          <w:tcPr>
            <w:tcW w:w="1577" w:type="dxa"/>
            <w:shd w:val="clear" w:color="auto" w:fill="auto"/>
          </w:tcPr>
          <w:p w14:paraId="05500ED5"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D6" w14:textId="77777777" w:rsidR="003A0BED" w:rsidRDefault="003A0BED" w:rsidP="00E41483">
            <w:pPr>
              <w:pStyle w:val="TableText"/>
            </w:pPr>
            <w:r>
              <w:t xml:space="preserve">837: </w:t>
            </w:r>
            <w:r w:rsidRPr="00313BE2">
              <w:t>(I) 2330F REF01</w:t>
            </w:r>
          </w:p>
          <w:p w14:paraId="05500ED7" w14:textId="77777777" w:rsidR="003A0BED" w:rsidRPr="00313BE2" w:rsidRDefault="003A0BED" w:rsidP="00E41483">
            <w:pPr>
              <w:pStyle w:val="TableText"/>
            </w:pPr>
            <w:r>
              <w:t>Print: N/A</w:t>
            </w:r>
          </w:p>
        </w:tc>
        <w:tc>
          <w:tcPr>
            <w:tcW w:w="3043" w:type="dxa"/>
          </w:tcPr>
          <w:p w14:paraId="05500ED8" w14:textId="77777777" w:rsidR="003A0BED" w:rsidRPr="00981768" w:rsidRDefault="003A0BED" w:rsidP="003A0BED">
            <w:pPr>
              <w:pStyle w:val="TableText"/>
            </w:pPr>
            <w:r w:rsidRPr="00981768">
              <w:t xml:space="preserve">Biller Input: </w:t>
            </w:r>
          </w:p>
          <w:p w14:paraId="05500ED9" w14:textId="77777777" w:rsidR="003A0BED" w:rsidRPr="00981768" w:rsidRDefault="003A0BED" w:rsidP="003A0BED">
            <w:pPr>
              <w:pStyle w:val="TableText"/>
            </w:pPr>
            <w:r w:rsidRPr="00981768">
              <w:t>Fee: Screen 10 Section 4</w:t>
            </w:r>
          </w:p>
          <w:p w14:paraId="05500EDA" w14:textId="77777777" w:rsidR="003A0BED" w:rsidRPr="00981768" w:rsidRDefault="003A0BED" w:rsidP="003A0BED">
            <w:pPr>
              <w:pStyle w:val="TableText"/>
            </w:pPr>
            <w:r w:rsidRPr="00981768">
              <w:t xml:space="preserve">Users may add an Outside </w:t>
            </w:r>
            <w:proofErr w:type="gramStart"/>
            <w:r w:rsidRPr="00981768">
              <w:t>Facility  to</w:t>
            </w:r>
            <w:proofErr w:type="gramEnd"/>
            <w:r w:rsidRPr="00981768">
              <w:t xml:space="preserve">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0EDB" w14:textId="77777777" w:rsidR="003A0BED" w:rsidRPr="00981768" w:rsidRDefault="003A0BED" w:rsidP="003A0BED">
            <w:pPr>
              <w:pStyle w:val="TableText"/>
            </w:pPr>
            <w:r w:rsidRPr="00981768">
              <w:t>Storage:</w:t>
            </w:r>
          </w:p>
          <w:p w14:paraId="05500EDC" w14:textId="77777777" w:rsidR="003A0BED" w:rsidRPr="00981768" w:rsidRDefault="003A0BED" w:rsidP="003A0BED">
            <w:pPr>
              <w:pStyle w:val="TableText"/>
            </w:pPr>
            <w:r w:rsidRPr="00981768">
              <w:t>File: IB BILLING PRACTITIONER ID (#355.9)</w:t>
            </w:r>
          </w:p>
          <w:p w14:paraId="05500EDD" w14:textId="77777777" w:rsidR="003A0BED" w:rsidRPr="00313BE2" w:rsidRDefault="003A0BED" w:rsidP="003A0BED">
            <w:pPr>
              <w:pStyle w:val="TableText"/>
            </w:pPr>
            <w:r w:rsidRPr="00981768">
              <w:t>Field: PROVIDER ID TYPE (#.06)</w:t>
            </w:r>
          </w:p>
        </w:tc>
        <w:tc>
          <w:tcPr>
            <w:tcW w:w="3043" w:type="dxa"/>
            <w:tcBorders>
              <w:top w:val="single" w:sz="4" w:space="0" w:color="auto"/>
              <w:bottom w:val="single" w:sz="6" w:space="0" w:color="auto"/>
            </w:tcBorders>
            <w:shd w:val="clear" w:color="auto" w:fill="auto"/>
          </w:tcPr>
          <w:p w14:paraId="05500EDE" w14:textId="77777777" w:rsidR="003A0BED" w:rsidRPr="00313BE2" w:rsidRDefault="003A0BED" w:rsidP="00E41483">
            <w:pPr>
              <w:pStyle w:val="TableText"/>
            </w:pPr>
            <w:r w:rsidRPr="00313BE2">
              <w:t>837I: Loop has changed to 2330F.</w:t>
            </w:r>
          </w:p>
          <w:p w14:paraId="05500EDF" w14:textId="77777777" w:rsidR="003A0BED" w:rsidRPr="00313BE2" w:rsidRDefault="003A0BED" w:rsidP="00E41483">
            <w:pPr>
              <w:pStyle w:val="TableText"/>
            </w:pPr>
          </w:p>
          <w:p w14:paraId="05500EE0" w14:textId="77777777" w:rsidR="003A0BED" w:rsidRPr="00313BE2" w:rsidRDefault="003A0BED" w:rsidP="00E41483">
            <w:pPr>
              <w:pStyle w:val="TableText"/>
            </w:pPr>
            <w:r w:rsidRPr="00313BE2">
              <w:t xml:space="preserve">Code set change:  </w:t>
            </w:r>
          </w:p>
          <w:p w14:paraId="05500EE1" w14:textId="77777777" w:rsidR="003A0BED" w:rsidRPr="00313BE2" w:rsidRDefault="003A0BED" w:rsidP="00E41483">
            <w:pPr>
              <w:pStyle w:val="TableText"/>
            </w:pPr>
            <w:r w:rsidRPr="00313BE2">
              <w:t>ID qualifiers allowed are 0B, G2 and LU.</w:t>
            </w:r>
          </w:p>
        </w:tc>
      </w:tr>
      <w:tr w:rsidR="003A0BED" w:rsidRPr="00313BE2" w14:paraId="05500EEE" w14:textId="77777777" w:rsidTr="00E41483">
        <w:trPr>
          <w:trHeight w:val="65"/>
        </w:trPr>
        <w:tc>
          <w:tcPr>
            <w:tcW w:w="882" w:type="dxa"/>
            <w:shd w:val="clear" w:color="auto" w:fill="auto"/>
          </w:tcPr>
          <w:p w14:paraId="05500EE3" w14:textId="77777777" w:rsidR="003A0BED" w:rsidRPr="00313BE2" w:rsidRDefault="003A0BED" w:rsidP="00E41483">
            <w:pPr>
              <w:pStyle w:val="TableText"/>
            </w:pPr>
            <w:r w:rsidRPr="00313BE2">
              <w:t>10</w:t>
            </w:r>
          </w:p>
        </w:tc>
        <w:tc>
          <w:tcPr>
            <w:tcW w:w="3506" w:type="dxa"/>
            <w:shd w:val="clear" w:color="auto" w:fill="auto"/>
          </w:tcPr>
          <w:p w14:paraId="05500EE4" w14:textId="77777777" w:rsidR="003A0BED" w:rsidRPr="00313BE2" w:rsidRDefault="003A0BED" w:rsidP="00E41483">
            <w:pPr>
              <w:pStyle w:val="TableText"/>
            </w:pPr>
            <w:r w:rsidRPr="00313BE2">
              <w:t>Other Payer Lab/Facility Sec ID (3)</w:t>
            </w:r>
          </w:p>
        </w:tc>
        <w:tc>
          <w:tcPr>
            <w:tcW w:w="1577" w:type="dxa"/>
            <w:shd w:val="clear" w:color="auto" w:fill="auto"/>
          </w:tcPr>
          <w:p w14:paraId="05500EE5"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E6" w14:textId="77777777" w:rsidR="003A0BED" w:rsidRDefault="003A0BED" w:rsidP="00E41483">
            <w:pPr>
              <w:pStyle w:val="TableText"/>
            </w:pPr>
            <w:r>
              <w:t>837</w:t>
            </w:r>
            <w:r w:rsidRPr="00313BE2">
              <w:t>(I) 2330F REF02</w:t>
            </w:r>
          </w:p>
          <w:p w14:paraId="05500EE7" w14:textId="77777777" w:rsidR="003A0BED" w:rsidRPr="00313BE2" w:rsidRDefault="003A0BED" w:rsidP="00E41483">
            <w:pPr>
              <w:pStyle w:val="TableText"/>
            </w:pPr>
            <w:r>
              <w:t>Print: N/A</w:t>
            </w:r>
          </w:p>
        </w:tc>
        <w:tc>
          <w:tcPr>
            <w:tcW w:w="3043" w:type="dxa"/>
          </w:tcPr>
          <w:p w14:paraId="05500EE8" w14:textId="77777777" w:rsidR="003A0BED" w:rsidRDefault="003A0BED" w:rsidP="003A0BED">
            <w:pPr>
              <w:pStyle w:val="TableText"/>
            </w:pPr>
            <w:r>
              <w:t xml:space="preserve">Biller Input: </w:t>
            </w:r>
          </w:p>
          <w:p w14:paraId="05500EE9" w14:textId="77777777" w:rsidR="003A0BED" w:rsidRDefault="003A0BED" w:rsidP="003A0BED">
            <w:pPr>
              <w:pStyle w:val="TableText"/>
              <w:rPr>
                <w:i/>
              </w:rPr>
            </w:pPr>
            <w:r w:rsidRPr="0004591D">
              <w:rPr>
                <w:i/>
              </w:rPr>
              <w:t>Fee: Screen 10 Section 4</w:t>
            </w:r>
          </w:p>
          <w:p w14:paraId="05500EEA" w14:textId="77777777" w:rsidR="003A0BED" w:rsidRPr="0014468B" w:rsidRDefault="003A0BED" w:rsidP="003A0BED">
            <w:pPr>
              <w:pStyle w:val="TableText"/>
            </w:pPr>
            <w:r>
              <w:t>Storage:</w:t>
            </w:r>
          </w:p>
          <w:p w14:paraId="05500EEB" w14:textId="77777777" w:rsidR="003A0BED" w:rsidRDefault="003A0BED" w:rsidP="003A0BED">
            <w:pPr>
              <w:pStyle w:val="TableText"/>
            </w:pPr>
            <w:r w:rsidRPr="0004591D">
              <w:lastRenderedPageBreak/>
              <w:t>File:</w:t>
            </w:r>
            <w:r>
              <w:t xml:space="preserve"> IB BILLING PRACTITIONER ID (#355.9)</w:t>
            </w:r>
          </w:p>
          <w:p w14:paraId="05500EEC"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ED" w14:textId="77777777" w:rsidR="003A0BED" w:rsidRPr="00313BE2" w:rsidRDefault="003A0BED" w:rsidP="00E41483">
            <w:pPr>
              <w:pStyle w:val="TableText"/>
            </w:pPr>
            <w:r w:rsidRPr="00313BE2">
              <w:lastRenderedPageBreak/>
              <w:t>837I: Loop has changed to 2330F.</w:t>
            </w:r>
          </w:p>
        </w:tc>
      </w:tr>
    </w:tbl>
    <w:p w14:paraId="05500EEF" w14:textId="77777777" w:rsidR="00021CAD" w:rsidRPr="00313BE2" w:rsidRDefault="00021CAD" w:rsidP="00302507">
      <w:pPr>
        <w:pStyle w:val="BodyText"/>
      </w:pPr>
    </w:p>
    <w:p w14:paraId="05500EF0" w14:textId="77777777" w:rsidR="00431825" w:rsidRPr="00D916CC" w:rsidRDefault="00021CAD" w:rsidP="00351368">
      <w:pPr>
        <w:pStyle w:val="Heading3"/>
      </w:pPr>
      <w:r w:rsidRPr="00D916CC">
        <w:br w:type="page"/>
      </w:r>
      <w:bookmarkStart w:id="508" w:name="_Toc262715026"/>
      <w:bookmarkStart w:id="509" w:name="_Toc377477667"/>
      <w:bookmarkStart w:id="510" w:name="_Toc465931757"/>
      <w:r w:rsidR="00431825" w:rsidRPr="00D916CC">
        <w:lastRenderedPageBreak/>
        <w:t>OP4 - Loop 2330C (Other Payer Referring Provider Data)</w:t>
      </w:r>
      <w:bookmarkEnd w:id="508"/>
      <w:r w:rsidR="00431825" w:rsidRPr="00D916CC">
        <w:t xml:space="preserve"> </w:t>
      </w:r>
      <w:r w:rsidR="00711CF2" w:rsidRPr="00D916CC">
        <w:t>[SEQ 173]</w:t>
      </w:r>
      <w:bookmarkEnd w:id="509"/>
      <w:bookmarkEnd w:id="510"/>
    </w:p>
    <w:p w14:paraId="05500EF1" w14:textId="77777777" w:rsidR="00431825" w:rsidRPr="00313BE2" w:rsidRDefault="00021CAD" w:rsidP="00302507">
      <w:pPr>
        <w:pStyle w:val="BodyText"/>
      </w:pPr>
      <w:r w:rsidRPr="00313BE2">
        <w:t>One record per 2320 record</w:t>
      </w:r>
      <w:r w:rsidR="00431825" w:rsidRPr="00313BE2">
        <w:t xml:space="preserve">           </w:t>
      </w:r>
    </w:p>
    <w:p w14:paraId="05500EF2"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EF9" w14:textId="77777777" w:rsidTr="004A6038">
        <w:trPr>
          <w:trHeight w:val="350"/>
          <w:tblHeader/>
        </w:trPr>
        <w:tc>
          <w:tcPr>
            <w:tcW w:w="806" w:type="dxa"/>
            <w:tcBorders>
              <w:top w:val="single" w:sz="4" w:space="0" w:color="auto"/>
              <w:bottom w:val="single" w:sz="6" w:space="0" w:color="auto"/>
            </w:tcBorders>
            <w:shd w:val="clear" w:color="auto" w:fill="D9D9D9"/>
          </w:tcPr>
          <w:p w14:paraId="05500EF3" w14:textId="77777777" w:rsidR="0045649E" w:rsidRPr="00313BE2" w:rsidRDefault="0045649E" w:rsidP="003A0BED">
            <w:pPr>
              <w:pStyle w:val="TableHeading"/>
            </w:pPr>
            <w:r w:rsidRPr="00313BE2">
              <w:t>Piece</w:t>
            </w:r>
          </w:p>
        </w:tc>
        <w:tc>
          <w:tcPr>
            <w:tcW w:w="3240" w:type="dxa"/>
            <w:tcBorders>
              <w:top w:val="single" w:sz="4" w:space="0" w:color="auto"/>
              <w:bottom w:val="single" w:sz="6" w:space="0" w:color="auto"/>
            </w:tcBorders>
            <w:shd w:val="clear" w:color="auto" w:fill="D9D9D9"/>
          </w:tcPr>
          <w:p w14:paraId="05500EF4" w14:textId="77777777" w:rsidR="0045649E" w:rsidRPr="00313BE2" w:rsidRDefault="0045649E" w:rsidP="003A0BED">
            <w:pPr>
              <w:pStyle w:val="TableHeading"/>
            </w:pPr>
            <w:r w:rsidRPr="00313BE2">
              <w:t>Description</w:t>
            </w:r>
          </w:p>
        </w:tc>
        <w:tc>
          <w:tcPr>
            <w:tcW w:w="1368" w:type="dxa"/>
            <w:tcBorders>
              <w:top w:val="single" w:sz="4" w:space="0" w:color="auto"/>
              <w:bottom w:val="single" w:sz="6" w:space="0" w:color="auto"/>
            </w:tcBorders>
            <w:shd w:val="clear" w:color="auto" w:fill="D9D9D9"/>
          </w:tcPr>
          <w:p w14:paraId="05500EF5" w14:textId="77777777" w:rsidR="0045649E" w:rsidRPr="00313BE2" w:rsidRDefault="0036519F" w:rsidP="003A0BED">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F6" w14:textId="77777777" w:rsidR="0045649E" w:rsidRPr="00313BE2" w:rsidRDefault="0036519F" w:rsidP="003A0BE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EF7" w14:textId="77777777" w:rsidR="0045649E" w:rsidRPr="00313BE2" w:rsidRDefault="0036519F" w:rsidP="003A0BED">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0EF8" w14:textId="77777777" w:rsidR="0045649E" w:rsidRPr="00313BE2" w:rsidRDefault="0036519F" w:rsidP="003A0BED">
            <w:pPr>
              <w:pStyle w:val="TableHeading"/>
            </w:pPr>
            <w:r>
              <w:t xml:space="preserve">FSC Processing </w:t>
            </w:r>
            <w:r w:rsidR="0045649E" w:rsidRPr="00313BE2">
              <w:t>Comment</w:t>
            </w:r>
            <w:r>
              <w:t>s</w:t>
            </w:r>
          </w:p>
        </w:tc>
      </w:tr>
      <w:tr w:rsidR="0045649E" w:rsidRPr="00313BE2" w14:paraId="05500F00" w14:textId="77777777" w:rsidTr="004A6038">
        <w:trPr>
          <w:trHeight w:val="192"/>
        </w:trPr>
        <w:tc>
          <w:tcPr>
            <w:tcW w:w="806" w:type="dxa"/>
          </w:tcPr>
          <w:p w14:paraId="05500EFA" w14:textId="77777777" w:rsidR="0045649E" w:rsidRPr="00313BE2" w:rsidRDefault="0045649E" w:rsidP="003F0E04">
            <w:pPr>
              <w:pStyle w:val="TableText"/>
            </w:pPr>
            <w:r w:rsidRPr="00313BE2">
              <w:t>1</w:t>
            </w:r>
          </w:p>
        </w:tc>
        <w:tc>
          <w:tcPr>
            <w:tcW w:w="3240" w:type="dxa"/>
          </w:tcPr>
          <w:p w14:paraId="05500EFB" w14:textId="77777777" w:rsidR="0045649E" w:rsidRPr="00313BE2" w:rsidRDefault="0045649E" w:rsidP="003F0E04">
            <w:pPr>
              <w:pStyle w:val="TableText"/>
            </w:pPr>
            <w:r w:rsidRPr="00313BE2">
              <w:t>RECORD ID = ‘OP4 ’</w:t>
            </w:r>
          </w:p>
        </w:tc>
        <w:tc>
          <w:tcPr>
            <w:tcW w:w="1368" w:type="dxa"/>
          </w:tcPr>
          <w:p w14:paraId="05500EFC" w14:textId="77777777" w:rsidR="0045649E" w:rsidRPr="00313BE2" w:rsidRDefault="0045649E" w:rsidP="003F0E04">
            <w:pPr>
              <w:pStyle w:val="TableText"/>
            </w:pPr>
            <w:r w:rsidRPr="00313BE2">
              <w:t xml:space="preserve">4 </w:t>
            </w:r>
            <w:r>
              <w:t>A</w:t>
            </w:r>
          </w:p>
        </w:tc>
        <w:tc>
          <w:tcPr>
            <w:tcW w:w="2349" w:type="dxa"/>
          </w:tcPr>
          <w:p w14:paraId="05500EFD" w14:textId="77777777" w:rsidR="0045649E" w:rsidRPr="00313BE2" w:rsidRDefault="0045649E" w:rsidP="003F0E04">
            <w:pPr>
              <w:pStyle w:val="TableText"/>
              <w:rPr>
                <w:bCs/>
                <w:iCs/>
                <w:color w:val="000000" w:themeColor="text1"/>
                <w:sz w:val="20"/>
              </w:rPr>
            </w:pPr>
          </w:p>
        </w:tc>
        <w:tc>
          <w:tcPr>
            <w:tcW w:w="3773" w:type="dxa"/>
            <w:tcBorders>
              <w:top w:val="single" w:sz="6" w:space="0" w:color="auto"/>
              <w:bottom w:val="single" w:sz="6" w:space="0" w:color="auto"/>
            </w:tcBorders>
            <w:shd w:val="clear" w:color="auto" w:fill="FFFFFF" w:themeFill="background1"/>
          </w:tcPr>
          <w:p w14:paraId="05500EFE" w14:textId="77777777" w:rsidR="0045649E" w:rsidRPr="00313BE2" w:rsidRDefault="0045649E" w:rsidP="003F0E04">
            <w:pPr>
              <w:pStyle w:val="TableText"/>
            </w:pPr>
          </w:p>
        </w:tc>
        <w:tc>
          <w:tcPr>
            <w:tcW w:w="2880" w:type="dxa"/>
            <w:tcBorders>
              <w:top w:val="single" w:sz="6" w:space="0" w:color="auto"/>
              <w:bottom w:val="single" w:sz="6" w:space="0" w:color="auto"/>
            </w:tcBorders>
            <w:shd w:val="clear" w:color="auto" w:fill="FFFFFF" w:themeFill="background1"/>
          </w:tcPr>
          <w:p w14:paraId="05500EFF" w14:textId="77777777" w:rsidR="0045649E" w:rsidRPr="00313BE2" w:rsidRDefault="0045649E" w:rsidP="003F0E04">
            <w:pPr>
              <w:pStyle w:val="BodyText"/>
            </w:pPr>
          </w:p>
        </w:tc>
      </w:tr>
      <w:tr w:rsidR="0045649E" w:rsidRPr="00313BE2" w14:paraId="05500F0B" w14:textId="77777777" w:rsidTr="004A6038">
        <w:trPr>
          <w:trHeight w:val="65"/>
        </w:trPr>
        <w:tc>
          <w:tcPr>
            <w:tcW w:w="806" w:type="dxa"/>
            <w:shd w:val="clear" w:color="auto" w:fill="auto"/>
          </w:tcPr>
          <w:p w14:paraId="05500F01" w14:textId="77777777" w:rsidR="0045649E" w:rsidRPr="00313BE2" w:rsidRDefault="0045649E" w:rsidP="003F0E04">
            <w:pPr>
              <w:pStyle w:val="TableText"/>
            </w:pPr>
            <w:r w:rsidRPr="00313BE2">
              <w:t>2</w:t>
            </w:r>
          </w:p>
        </w:tc>
        <w:tc>
          <w:tcPr>
            <w:tcW w:w="3240" w:type="dxa"/>
            <w:shd w:val="clear" w:color="auto" w:fill="auto"/>
          </w:tcPr>
          <w:p w14:paraId="05500F02" w14:textId="77777777" w:rsidR="0045649E" w:rsidRPr="00313BE2" w:rsidRDefault="0045649E" w:rsidP="003F0E04">
            <w:pPr>
              <w:pStyle w:val="TableText"/>
            </w:pPr>
            <w:r w:rsidRPr="00313BE2">
              <w:t>Payer Responsibility Sequence # Code</w:t>
            </w:r>
          </w:p>
        </w:tc>
        <w:tc>
          <w:tcPr>
            <w:tcW w:w="1368" w:type="dxa"/>
            <w:shd w:val="clear" w:color="auto" w:fill="auto"/>
          </w:tcPr>
          <w:p w14:paraId="05500F03" w14:textId="77777777" w:rsidR="0045649E" w:rsidRPr="00313BE2" w:rsidRDefault="0045649E" w:rsidP="003F0E04">
            <w:pPr>
              <w:pStyle w:val="TableText"/>
            </w:pPr>
            <w:r w:rsidRPr="00313BE2">
              <w:t xml:space="preserve">1 </w:t>
            </w:r>
            <w:r>
              <w:t>A</w:t>
            </w:r>
          </w:p>
        </w:tc>
        <w:tc>
          <w:tcPr>
            <w:tcW w:w="2349" w:type="dxa"/>
            <w:shd w:val="clear" w:color="auto" w:fill="auto"/>
          </w:tcPr>
          <w:p w14:paraId="05500F04" w14:textId="77777777" w:rsidR="0045649E" w:rsidRPr="00313BE2" w:rsidRDefault="0045649E" w:rsidP="003F0E04">
            <w:pPr>
              <w:pStyle w:val="TableText"/>
              <w:rPr>
                <w:color w:val="000000" w:themeColor="text1"/>
                <w:sz w:val="20"/>
              </w:rPr>
            </w:pPr>
          </w:p>
        </w:tc>
        <w:tc>
          <w:tcPr>
            <w:tcW w:w="3773" w:type="dxa"/>
            <w:tcBorders>
              <w:top w:val="single" w:sz="6" w:space="0" w:color="auto"/>
            </w:tcBorders>
          </w:tcPr>
          <w:p w14:paraId="05500F05" w14:textId="77777777" w:rsidR="0045649E" w:rsidRDefault="0045649E" w:rsidP="003F0E04">
            <w:pPr>
              <w:pStyle w:val="TableText"/>
            </w:pPr>
            <w:r>
              <w:t xml:space="preserve">Biller Input: </w:t>
            </w:r>
            <w:r w:rsidRPr="002A2FF8">
              <w:rPr>
                <w:i/>
              </w:rPr>
              <w:t>Screen 3 Section 1</w:t>
            </w:r>
          </w:p>
          <w:p w14:paraId="05500F06" w14:textId="77777777" w:rsidR="0045649E" w:rsidRDefault="0045649E" w:rsidP="003F0E0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07" w14:textId="77777777" w:rsidR="0045649E" w:rsidRDefault="0045649E" w:rsidP="003F0E04">
            <w:pPr>
              <w:pStyle w:val="TableText"/>
            </w:pPr>
            <w:r>
              <w:t>Storage:</w:t>
            </w:r>
          </w:p>
          <w:p w14:paraId="05500F08" w14:textId="77777777" w:rsidR="0045649E" w:rsidRDefault="0045649E" w:rsidP="003F0E04">
            <w:pPr>
              <w:pStyle w:val="TableText"/>
            </w:pPr>
            <w:r>
              <w:t>File: BILL/CLAIMS (#399)</w:t>
            </w:r>
          </w:p>
          <w:p w14:paraId="05500F09" w14:textId="77777777" w:rsidR="0045649E" w:rsidRPr="00313BE2" w:rsidRDefault="0045649E" w:rsidP="003F0E0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0A" w14:textId="77777777" w:rsidR="0045649E" w:rsidRPr="00313BE2" w:rsidRDefault="0045649E" w:rsidP="003F0E04">
            <w:pPr>
              <w:pStyle w:val="BodyText"/>
            </w:pPr>
            <w:r w:rsidRPr="00313BE2">
              <w:t>Primary (P), Secondary (S</w:t>
            </w:r>
            <w:proofErr w:type="gramStart"/>
            <w:r w:rsidRPr="00313BE2">
              <w:t>) ,Tertiary</w:t>
            </w:r>
            <w:proofErr w:type="gramEnd"/>
            <w:r w:rsidRPr="00313BE2">
              <w:t xml:space="preserve"> (T) Must match value in OI1 piece 2 for insurance.</w:t>
            </w:r>
          </w:p>
        </w:tc>
      </w:tr>
      <w:tr w:rsidR="00E41483" w:rsidRPr="00313BE2" w14:paraId="05500F19" w14:textId="77777777" w:rsidTr="003F0E04">
        <w:trPr>
          <w:trHeight w:val="65"/>
        </w:trPr>
        <w:tc>
          <w:tcPr>
            <w:tcW w:w="806" w:type="dxa"/>
            <w:shd w:val="clear" w:color="auto" w:fill="auto"/>
          </w:tcPr>
          <w:p w14:paraId="05500F0C" w14:textId="77777777" w:rsidR="00E41483" w:rsidRPr="00313BE2" w:rsidRDefault="00E41483" w:rsidP="003F0E04">
            <w:pPr>
              <w:pStyle w:val="TableText"/>
            </w:pPr>
            <w:r w:rsidRPr="00313BE2">
              <w:t>3</w:t>
            </w:r>
          </w:p>
        </w:tc>
        <w:tc>
          <w:tcPr>
            <w:tcW w:w="3240" w:type="dxa"/>
            <w:shd w:val="clear" w:color="auto" w:fill="auto"/>
          </w:tcPr>
          <w:p w14:paraId="05500F0D" w14:textId="77777777" w:rsidR="00E41483" w:rsidRPr="00313BE2" w:rsidRDefault="00E41483" w:rsidP="003F0E04">
            <w:pPr>
              <w:pStyle w:val="TableText"/>
            </w:pPr>
            <w:r w:rsidRPr="00313BE2">
              <w:t xml:space="preserve">Other Payer Referring </w:t>
            </w:r>
            <w:proofErr w:type="spellStart"/>
            <w:r w:rsidRPr="00313BE2">
              <w:t>Prov</w:t>
            </w:r>
            <w:proofErr w:type="spellEnd"/>
            <w:r w:rsidRPr="00313BE2">
              <w:t xml:space="preserve"> Entity ID</w:t>
            </w:r>
          </w:p>
        </w:tc>
        <w:tc>
          <w:tcPr>
            <w:tcW w:w="1368" w:type="dxa"/>
            <w:shd w:val="clear" w:color="auto" w:fill="auto"/>
          </w:tcPr>
          <w:p w14:paraId="05500F0E"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0F" w14:textId="77777777" w:rsidR="0036519F" w:rsidRDefault="0036519F" w:rsidP="003F0E04">
            <w:pPr>
              <w:pStyle w:val="TableText"/>
            </w:pPr>
            <w:r>
              <w:t xml:space="preserve">837: </w:t>
            </w:r>
          </w:p>
          <w:p w14:paraId="05500F10" w14:textId="77777777" w:rsidR="00E41483" w:rsidRPr="00313BE2" w:rsidRDefault="00E41483" w:rsidP="003F0E04">
            <w:pPr>
              <w:pStyle w:val="TableText"/>
            </w:pPr>
            <w:r w:rsidRPr="00313BE2">
              <w:t>(P) 2330C NM101</w:t>
            </w:r>
          </w:p>
          <w:p w14:paraId="05500F11" w14:textId="77777777" w:rsidR="00E41483" w:rsidRDefault="00E41483" w:rsidP="003F0E04">
            <w:pPr>
              <w:pStyle w:val="TableText"/>
            </w:pPr>
            <w:r w:rsidRPr="00313BE2">
              <w:t>(I) 2330H NM101</w:t>
            </w:r>
          </w:p>
          <w:p w14:paraId="05500F12" w14:textId="77777777" w:rsidR="0036519F" w:rsidRDefault="0036519F" w:rsidP="003F0E04">
            <w:pPr>
              <w:pStyle w:val="TableText"/>
            </w:pPr>
            <w:r>
              <w:t>Print: N/A</w:t>
            </w:r>
          </w:p>
          <w:p w14:paraId="05500F13" w14:textId="77777777" w:rsidR="003F0E04" w:rsidRPr="00313BE2" w:rsidRDefault="003F0E04" w:rsidP="003F0E04">
            <w:pPr>
              <w:pStyle w:val="TableText"/>
            </w:pPr>
          </w:p>
        </w:tc>
        <w:tc>
          <w:tcPr>
            <w:tcW w:w="3773" w:type="dxa"/>
          </w:tcPr>
          <w:p w14:paraId="05500F14" w14:textId="77777777" w:rsidR="00E41483" w:rsidRDefault="00E41483" w:rsidP="003F0E04">
            <w:pPr>
              <w:pStyle w:val="TableText"/>
            </w:pPr>
            <w:r>
              <w:t>Biller Input: N/A</w:t>
            </w:r>
          </w:p>
          <w:p w14:paraId="05500F15" w14:textId="77777777" w:rsidR="00C70E79" w:rsidRDefault="00E41483" w:rsidP="003F0E04">
            <w:pPr>
              <w:pStyle w:val="TableText"/>
            </w:pPr>
            <w:r>
              <w:t>Storage: N/A</w:t>
            </w:r>
            <w:r w:rsidR="00C70E79">
              <w:t xml:space="preserve"> </w:t>
            </w:r>
          </w:p>
          <w:p w14:paraId="05500F16" w14:textId="77777777" w:rsidR="00E41483" w:rsidRPr="00313BE2" w:rsidRDefault="00C70E79" w:rsidP="003F0E04">
            <w:pPr>
              <w:pStyle w:val="TableText"/>
            </w:pPr>
            <w:r>
              <w:t>Note: Always DN</w:t>
            </w:r>
          </w:p>
        </w:tc>
        <w:tc>
          <w:tcPr>
            <w:tcW w:w="2880" w:type="dxa"/>
            <w:tcBorders>
              <w:top w:val="single" w:sz="6" w:space="0" w:color="auto"/>
              <w:bottom w:val="single" w:sz="4" w:space="0" w:color="auto"/>
            </w:tcBorders>
            <w:shd w:val="clear" w:color="auto" w:fill="auto"/>
          </w:tcPr>
          <w:p w14:paraId="05500F17" w14:textId="77777777" w:rsidR="00E41483" w:rsidRPr="00313BE2" w:rsidRDefault="00E41483" w:rsidP="003F0E04">
            <w:pPr>
              <w:pStyle w:val="BodyText"/>
            </w:pPr>
            <w:r w:rsidRPr="00313BE2">
              <w:t>837P: Loop Change to 2330C.</w:t>
            </w:r>
          </w:p>
          <w:p w14:paraId="05500F18" w14:textId="77777777" w:rsidR="00E41483" w:rsidRPr="00313BE2" w:rsidRDefault="00E41483" w:rsidP="003F0E04">
            <w:pPr>
              <w:ind w:left="32"/>
              <w:rPr>
                <w:color w:val="000000" w:themeColor="text1"/>
                <w:sz w:val="20"/>
                <w:szCs w:val="20"/>
              </w:rPr>
            </w:pPr>
          </w:p>
        </w:tc>
      </w:tr>
      <w:tr w:rsidR="00E41483" w:rsidRPr="00313BE2" w14:paraId="05500F27" w14:textId="77777777" w:rsidTr="003F0E04">
        <w:trPr>
          <w:trHeight w:val="65"/>
        </w:trPr>
        <w:tc>
          <w:tcPr>
            <w:tcW w:w="806" w:type="dxa"/>
            <w:shd w:val="clear" w:color="auto" w:fill="auto"/>
          </w:tcPr>
          <w:p w14:paraId="05500F1A" w14:textId="77777777" w:rsidR="00E41483" w:rsidRPr="00313BE2" w:rsidRDefault="00E41483" w:rsidP="003F0E04">
            <w:pPr>
              <w:pStyle w:val="TableText"/>
            </w:pPr>
            <w:r w:rsidRPr="00313BE2">
              <w:t>4</w:t>
            </w:r>
          </w:p>
        </w:tc>
        <w:tc>
          <w:tcPr>
            <w:tcW w:w="3240" w:type="dxa"/>
            <w:shd w:val="clear" w:color="auto" w:fill="auto"/>
          </w:tcPr>
          <w:p w14:paraId="05500F1B" w14:textId="77777777" w:rsidR="00E41483" w:rsidRPr="00313BE2" w:rsidRDefault="00E41483" w:rsidP="003F0E04">
            <w:pPr>
              <w:pStyle w:val="TableText"/>
            </w:pPr>
            <w:r w:rsidRPr="00313BE2">
              <w:t xml:space="preserve">Other Payer Referring </w:t>
            </w:r>
            <w:proofErr w:type="spellStart"/>
            <w:r w:rsidRPr="00313BE2">
              <w:t>Prov</w:t>
            </w:r>
            <w:proofErr w:type="spellEnd"/>
            <w:r w:rsidRPr="00313BE2">
              <w:t xml:space="preserve"> Entity Qualifier </w:t>
            </w:r>
          </w:p>
        </w:tc>
        <w:tc>
          <w:tcPr>
            <w:tcW w:w="1368" w:type="dxa"/>
            <w:shd w:val="clear" w:color="auto" w:fill="auto"/>
          </w:tcPr>
          <w:p w14:paraId="05500F1C" w14:textId="77777777" w:rsidR="00E41483" w:rsidRPr="00313BE2" w:rsidRDefault="00E41483" w:rsidP="003F0E04">
            <w:pPr>
              <w:pStyle w:val="TableText"/>
            </w:pPr>
            <w:r w:rsidRPr="00313BE2">
              <w:t xml:space="preserve">1 </w:t>
            </w:r>
            <w:r>
              <w:t>N</w:t>
            </w:r>
          </w:p>
        </w:tc>
        <w:tc>
          <w:tcPr>
            <w:tcW w:w="2349" w:type="dxa"/>
            <w:shd w:val="clear" w:color="auto" w:fill="auto"/>
          </w:tcPr>
          <w:p w14:paraId="05500F1D" w14:textId="77777777" w:rsidR="0036519F" w:rsidRDefault="0036519F" w:rsidP="003F0E04">
            <w:pPr>
              <w:pStyle w:val="TableText"/>
            </w:pPr>
            <w:r>
              <w:t>837:</w:t>
            </w:r>
          </w:p>
          <w:p w14:paraId="05500F1E" w14:textId="77777777" w:rsidR="00E41483" w:rsidRPr="00313BE2" w:rsidRDefault="00E41483" w:rsidP="003F0E04">
            <w:pPr>
              <w:pStyle w:val="TableText"/>
            </w:pPr>
            <w:r w:rsidRPr="00313BE2">
              <w:t>(P) 2330C NM102</w:t>
            </w:r>
          </w:p>
          <w:p w14:paraId="05500F1F" w14:textId="77777777" w:rsidR="00E41483" w:rsidRDefault="00E41483" w:rsidP="003F0E04">
            <w:pPr>
              <w:pStyle w:val="TableText"/>
            </w:pPr>
            <w:r w:rsidRPr="00313BE2">
              <w:t>(I) 2330H NM102</w:t>
            </w:r>
          </w:p>
          <w:p w14:paraId="05500F20" w14:textId="77777777" w:rsidR="0036519F" w:rsidRDefault="0036519F" w:rsidP="003F0E04">
            <w:pPr>
              <w:pStyle w:val="TableText"/>
            </w:pPr>
            <w:r>
              <w:t>Print: N/A</w:t>
            </w:r>
          </w:p>
          <w:p w14:paraId="05500F21" w14:textId="77777777" w:rsidR="003F0E04" w:rsidRPr="00313BE2" w:rsidRDefault="003F0E04" w:rsidP="003F0E04">
            <w:pPr>
              <w:pStyle w:val="TableText"/>
            </w:pPr>
          </w:p>
        </w:tc>
        <w:tc>
          <w:tcPr>
            <w:tcW w:w="3773" w:type="dxa"/>
          </w:tcPr>
          <w:p w14:paraId="05500F22" w14:textId="77777777" w:rsidR="00E41483" w:rsidRDefault="00E41483" w:rsidP="003F0E04">
            <w:pPr>
              <w:pStyle w:val="TableText"/>
            </w:pPr>
            <w:r>
              <w:t>Biller Input: N/A</w:t>
            </w:r>
          </w:p>
          <w:p w14:paraId="05500F23" w14:textId="77777777" w:rsidR="00C70E79" w:rsidRDefault="00E41483" w:rsidP="003F0E04">
            <w:pPr>
              <w:pStyle w:val="TableText"/>
            </w:pPr>
            <w:r>
              <w:t>Storage: N/A</w:t>
            </w:r>
            <w:r w:rsidR="00C70E79">
              <w:t xml:space="preserve"> </w:t>
            </w:r>
          </w:p>
          <w:p w14:paraId="05500F24" w14:textId="77777777" w:rsidR="00E41483" w:rsidRPr="00313BE2" w:rsidRDefault="00C70E79" w:rsidP="003F0E04">
            <w:pPr>
              <w:pStyle w:val="TableText"/>
            </w:pPr>
            <w:r>
              <w:t>Note: Always 1 - Person</w:t>
            </w:r>
          </w:p>
        </w:tc>
        <w:tc>
          <w:tcPr>
            <w:tcW w:w="2880" w:type="dxa"/>
            <w:tcBorders>
              <w:top w:val="single" w:sz="4" w:space="0" w:color="auto"/>
              <w:bottom w:val="single" w:sz="6" w:space="0" w:color="auto"/>
            </w:tcBorders>
            <w:shd w:val="clear" w:color="auto" w:fill="auto"/>
          </w:tcPr>
          <w:p w14:paraId="05500F25" w14:textId="77777777" w:rsidR="00E41483" w:rsidRPr="00313BE2" w:rsidRDefault="00E41483" w:rsidP="003F0E04">
            <w:pPr>
              <w:pStyle w:val="BodyText"/>
            </w:pPr>
            <w:r w:rsidRPr="00313BE2">
              <w:t>837P: Loop Change to 2330C.</w:t>
            </w:r>
          </w:p>
          <w:p w14:paraId="05500F26" w14:textId="77777777" w:rsidR="00E41483" w:rsidRPr="00313BE2" w:rsidRDefault="00E41483" w:rsidP="003F0E04">
            <w:pPr>
              <w:ind w:left="32"/>
              <w:rPr>
                <w:color w:val="000000" w:themeColor="text1"/>
                <w:sz w:val="20"/>
                <w:szCs w:val="20"/>
              </w:rPr>
            </w:pPr>
          </w:p>
        </w:tc>
      </w:tr>
      <w:tr w:rsidR="00E41483" w:rsidRPr="00313BE2" w14:paraId="05500F3C" w14:textId="77777777" w:rsidTr="003F0E04">
        <w:trPr>
          <w:trHeight w:val="65"/>
        </w:trPr>
        <w:tc>
          <w:tcPr>
            <w:tcW w:w="806" w:type="dxa"/>
            <w:shd w:val="clear" w:color="auto" w:fill="auto"/>
          </w:tcPr>
          <w:p w14:paraId="05500F28" w14:textId="77777777" w:rsidR="00E41483" w:rsidRPr="00313BE2" w:rsidRDefault="00E41483" w:rsidP="003F0E04">
            <w:pPr>
              <w:pStyle w:val="TableText"/>
            </w:pPr>
            <w:r w:rsidRPr="00313BE2">
              <w:t>5</w:t>
            </w:r>
          </w:p>
        </w:tc>
        <w:tc>
          <w:tcPr>
            <w:tcW w:w="3240" w:type="dxa"/>
            <w:shd w:val="clear" w:color="auto" w:fill="auto"/>
          </w:tcPr>
          <w:p w14:paraId="05500F29" w14:textId="77777777" w:rsidR="00E41483" w:rsidRPr="00313BE2" w:rsidRDefault="00E41483" w:rsidP="003F0E04">
            <w:pPr>
              <w:pStyle w:val="TableText"/>
            </w:pPr>
            <w:r w:rsidRPr="00313BE2">
              <w:t xml:space="preserve">Other Payer Refer </w:t>
            </w:r>
            <w:proofErr w:type="spellStart"/>
            <w:r w:rsidRPr="00313BE2">
              <w:t>Prov</w:t>
            </w:r>
            <w:proofErr w:type="spellEnd"/>
            <w:r w:rsidRPr="00313BE2">
              <w:t xml:space="preserve"> Sec ID Qualifier (1)</w:t>
            </w:r>
          </w:p>
        </w:tc>
        <w:tc>
          <w:tcPr>
            <w:tcW w:w="1368" w:type="dxa"/>
            <w:shd w:val="clear" w:color="auto" w:fill="auto"/>
          </w:tcPr>
          <w:p w14:paraId="05500F2A"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2B" w14:textId="77777777" w:rsidR="0036519F" w:rsidRDefault="0036519F" w:rsidP="003F0E04">
            <w:pPr>
              <w:pStyle w:val="TableText"/>
            </w:pPr>
            <w:r>
              <w:t>837:</w:t>
            </w:r>
          </w:p>
          <w:p w14:paraId="05500F2C" w14:textId="77777777" w:rsidR="00E41483" w:rsidRPr="00313BE2" w:rsidRDefault="00E41483" w:rsidP="003F0E04">
            <w:pPr>
              <w:pStyle w:val="TableText"/>
            </w:pPr>
            <w:r w:rsidRPr="00313BE2">
              <w:t>(P) 2330C REF01</w:t>
            </w:r>
          </w:p>
          <w:p w14:paraId="05500F2D" w14:textId="77777777" w:rsidR="00E41483" w:rsidRDefault="00E41483" w:rsidP="003F0E04">
            <w:pPr>
              <w:pStyle w:val="TableText"/>
            </w:pPr>
            <w:r w:rsidRPr="00313BE2">
              <w:t>(I) 2330H REF01</w:t>
            </w:r>
          </w:p>
          <w:p w14:paraId="05500F2E" w14:textId="77777777" w:rsidR="0036519F" w:rsidRPr="00313BE2" w:rsidRDefault="0036519F" w:rsidP="003F0E04">
            <w:pPr>
              <w:pStyle w:val="TableText"/>
            </w:pPr>
            <w:r>
              <w:t>Print: N/A</w:t>
            </w:r>
          </w:p>
        </w:tc>
        <w:tc>
          <w:tcPr>
            <w:tcW w:w="3773" w:type="dxa"/>
          </w:tcPr>
          <w:p w14:paraId="05500F2F" w14:textId="77777777" w:rsidR="00E41483" w:rsidRDefault="00E41483" w:rsidP="003F0E04">
            <w:pPr>
              <w:pStyle w:val="TableText"/>
              <w:rPr>
                <w:i/>
              </w:rPr>
            </w:pPr>
            <w:r>
              <w:t xml:space="preserve">Biller Input: </w:t>
            </w:r>
            <w:r w:rsidRPr="00214349">
              <w:rPr>
                <w:i/>
              </w:rPr>
              <w:t>Screen 10 Section 3</w:t>
            </w:r>
          </w:p>
          <w:p w14:paraId="05500F30" w14:textId="77777777" w:rsidR="00E41483" w:rsidRDefault="00E41483" w:rsidP="003F0E04">
            <w:pPr>
              <w:pStyle w:val="TableText"/>
            </w:pPr>
            <w:r>
              <w:t>Users may add a one-time Secondary ID when they add the provider to a claim.</w:t>
            </w:r>
          </w:p>
          <w:p w14:paraId="05500F31"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32" w14:textId="77777777" w:rsidR="00E41483" w:rsidRDefault="00E41483" w:rsidP="003F0E04">
            <w:pPr>
              <w:pStyle w:val="TableText"/>
            </w:pPr>
            <w:r>
              <w:t>The billing software will automatically pull a provider’s IDs from Provider ID Maintenance.</w:t>
            </w:r>
          </w:p>
          <w:p w14:paraId="05500F33" w14:textId="77777777" w:rsidR="00E41483" w:rsidRDefault="00E41483" w:rsidP="003F0E04">
            <w:pPr>
              <w:pStyle w:val="TableText"/>
            </w:pPr>
            <w:r>
              <w:t xml:space="preserve">Storage: </w:t>
            </w:r>
          </w:p>
          <w:p w14:paraId="05500F34" w14:textId="77777777" w:rsidR="00E41483" w:rsidRDefault="00E41483" w:rsidP="003F0E04">
            <w:pPr>
              <w:pStyle w:val="TableText"/>
            </w:pPr>
            <w:r>
              <w:lastRenderedPageBreak/>
              <w:t xml:space="preserve">File: IB BILLING PRACTITIONER ID (#355.9) </w:t>
            </w:r>
          </w:p>
          <w:p w14:paraId="05500F35" w14:textId="77777777" w:rsidR="00E41483" w:rsidRDefault="00E41483" w:rsidP="003F0E04">
            <w:pPr>
              <w:pStyle w:val="TableText"/>
            </w:pPr>
            <w:r>
              <w:t>Or by Care Unit</w:t>
            </w:r>
          </w:p>
          <w:p w14:paraId="05500F36" w14:textId="77777777" w:rsidR="00E41483" w:rsidRDefault="00E41483" w:rsidP="003F0E04">
            <w:pPr>
              <w:pStyle w:val="TableText"/>
            </w:pPr>
            <w:r>
              <w:t>File: IB INSURANCE CO LEVEL BILLING PROVIDER ID (#355.91)</w:t>
            </w:r>
          </w:p>
          <w:p w14:paraId="05500F37" w14:textId="77777777" w:rsidR="00E41483" w:rsidRPr="00A91D6C" w:rsidRDefault="00E41483" w:rsidP="003F0E04">
            <w:pPr>
              <w:pStyle w:val="TableText"/>
            </w:pPr>
            <w:r>
              <w:t>Field: PROVIDER ID TYPE (#.06)</w:t>
            </w:r>
          </w:p>
        </w:tc>
        <w:tc>
          <w:tcPr>
            <w:tcW w:w="2880" w:type="dxa"/>
            <w:tcBorders>
              <w:top w:val="single" w:sz="6" w:space="0" w:color="auto"/>
              <w:bottom w:val="single" w:sz="6" w:space="0" w:color="auto"/>
            </w:tcBorders>
            <w:shd w:val="clear" w:color="auto" w:fill="auto"/>
          </w:tcPr>
          <w:p w14:paraId="05500F38" w14:textId="77777777" w:rsidR="00E41483" w:rsidRPr="00313BE2" w:rsidRDefault="00E41483" w:rsidP="003F0E04">
            <w:pPr>
              <w:pStyle w:val="BodyText"/>
            </w:pPr>
            <w:r w:rsidRPr="00313BE2">
              <w:lastRenderedPageBreak/>
              <w:t>837P: Loop Change to 2330C.</w:t>
            </w:r>
          </w:p>
          <w:p w14:paraId="05500F39" w14:textId="77777777" w:rsidR="00E41483" w:rsidRPr="00313BE2" w:rsidRDefault="00E41483" w:rsidP="003F0E04">
            <w:pPr>
              <w:pStyle w:val="BodyText"/>
            </w:pPr>
          </w:p>
          <w:p w14:paraId="05500F3A" w14:textId="77777777" w:rsidR="00E41483" w:rsidRPr="00313BE2" w:rsidRDefault="00E41483" w:rsidP="003F0E04">
            <w:pPr>
              <w:pStyle w:val="BodyText"/>
            </w:pPr>
            <w:r w:rsidRPr="00313BE2">
              <w:t xml:space="preserve">Code set change:  </w:t>
            </w:r>
          </w:p>
          <w:p w14:paraId="05500F3B" w14:textId="77777777" w:rsidR="00E41483" w:rsidRPr="00313BE2" w:rsidRDefault="00E41483" w:rsidP="003F0E04">
            <w:pPr>
              <w:pStyle w:val="BodyText"/>
            </w:pPr>
            <w:r w:rsidRPr="00313BE2">
              <w:t>ID qualifiers allowed are 0B, 1G and G2.</w:t>
            </w:r>
          </w:p>
        </w:tc>
      </w:tr>
      <w:tr w:rsidR="00E41483" w:rsidRPr="00313BE2" w14:paraId="05500F4F" w14:textId="77777777" w:rsidTr="003F0E04">
        <w:trPr>
          <w:trHeight w:val="65"/>
        </w:trPr>
        <w:tc>
          <w:tcPr>
            <w:tcW w:w="806" w:type="dxa"/>
            <w:shd w:val="clear" w:color="auto" w:fill="auto"/>
          </w:tcPr>
          <w:p w14:paraId="05500F3D" w14:textId="77777777" w:rsidR="00E41483" w:rsidRPr="00313BE2" w:rsidRDefault="00E41483" w:rsidP="003F0E04">
            <w:pPr>
              <w:pStyle w:val="TableText"/>
            </w:pPr>
            <w:r w:rsidRPr="00313BE2">
              <w:lastRenderedPageBreak/>
              <w:t>6</w:t>
            </w:r>
          </w:p>
        </w:tc>
        <w:tc>
          <w:tcPr>
            <w:tcW w:w="3240" w:type="dxa"/>
            <w:shd w:val="clear" w:color="auto" w:fill="auto"/>
          </w:tcPr>
          <w:p w14:paraId="05500F3E" w14:textId="77777777" w:rsidR="00E41483" w:rsidRPr="00313BE2" w:rsidRDefault="00E41483" w:rsidP="003F0E04">
            <w:pPr>
              <w:pStyle w:val="TableText"/>
            </w:pPr>
            <w:r w:rsidRPr="00313BE2">
              <w:t xml:space="preserve">Other Payer Referring </w:t>
            </w:r>
            <w:proofErr w:type="spellStart"/>
            <w:r w:rsidRPr="00313BE2">
              <w:t>Prov</w:t>
            </w:r>
            <w:proofErr w:type="spellEnd"/>
            <w:r w:rsidRPr="00313BE2">
              <w:t xml:space="preserve"> Sec ID (1)</w:t>
            </w:r>
          </w:p>
        </w:tc>
        <w:tc>
          <w:tcPr>
            <w:tcW w:w="1368" w:type="dxa"/>
            <w:shd w:val="clear" w:color="auto" w:fill="auto"/>
          </w:tcPr>
          <w:p w14:paraId="05500F3F"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40" w14:textId="77777777" w:rsidR="0036519F" w:rsidRDefault="0036519F" w:rsidP="003F0E04">
            <w:pPr>
              <w:pStyle w:val="TableText"/>
            </w:pPr>
            <w:r>
              <w:t>837:</w:t>
            </w:r>
          </w:p>
          <w:p w14:paraId="05500F41" w14:textId="77777777" w:rsidR="00E41483" w:rsidRPr="00313BE2" w:rsidRDefault="00E41483" w:rsidP="003F0E04">
            <w:pPr>
              <w:pStyle w:val="TableText"/>
            </w:pPr>
            <w:r w:rsidRPr="00313BE2">
              <w:t>(P) 2330C REF02</w:t>
            </w:r>
          </w:p>
          <w:p w14:paraId="05500F42" w14:textId="77777777" w:rsidR="00E41483" w:rsidRDefault="00E41483" w:rsidP="003F0E04">
            <w:pPr>
              <w:pStyle w:val="TableText"/>
            </w:pPr>
            <w:r w:rsidRPr="00313BE2">
              <w:t>(I) 2330H REF02</w:t>
            </w:r>
          </w:p>
          <w:p w14:paraId="05500F43" w14:textId="77777777" w:rsidR="0036519F" w:rsidRPr="00313BE2" w:rsidRDefault="0036519F" w:rsidP="003F0E04">
            <w:pPr>
              <w:pStyle w:val="TableText"/>
            </w:pPr>
            <w:r>
              <w:t>Print: N/A</w:t>
            </w:r>
          </w:p>
        </w:tc>
        <w:tc>
          <w:tcPr>
            <w:tcW w:w="3773" w:type="dxa"/>
          </w:tcPr>
          <w:p w14:paraId="05500F44" w14:textId="77777777" w:rsidR="00E41483" w:rsidRDefault="00E41483" w:rsidP="003F0E04">
            <w:pPr>
              <w:pStyle w:val="TableText"/>
              <w:rPr>
                <w:i/>
              </w:rPr>
            </w:pPr>
            <w:r>
              <w:t xml:space="preserve">Biller Input: </w:t>
            </w:r>
            <w:r w:rsidRPr="00214349">
              <w:rPr>
                <w:i/>
              </w:rPr>
              <w:t>Screen 10 Section 3</w:t>
            </w:r>
          </w:p>
          <w:p w14:paraId="05500F45" w14:textId="77777777" w:rsidR="00E41483" w:rsidRDefault="00E41483" w:rsidP="003F0E04">
            <w:pPr>
              <w:pStyle w:val="TableText"/>
            </w:pPr>
            <w:r>
              <w:t>Users may add a one-time Secondary ID when they add the provider to a claim.</w:t>
            </w:r>
          </w:p>
          <w:p w14:paraId="05500F46"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47" w14:textId="77777777" w:rsidR="00E41483" w:rsidRDefault="00E41483" w:rsidP="003F0E04">
            <w:pPr>
              <w:pStyle w:val="TableText"/>
            </w:pPr>
            <w:r>
              <w:t>The billing software will automatically pull a provider’s IDs from Provider ID Maintenance.</w:t>
            </w:r>
          </w:p>
          <w:p w14:paraId="05500F48" w14:textId="77777777" w:rsidR="00E41483" w:rsidRDefault="00E41483" w:rsidP="003F0E04">
            <w:pPr>
              <w:pStyle w:val="TableText"/>
            </w:pPr>
            <w:r>
              <w:t xml:space="preserve">Storage: </w:t>
            </w:r>
          </w:p>
          <w:p w14:paraId="05500F49" w14:textId="77777777" w:rsidR="00E41483" w:rsidRDefault="00E41483" w:rsidP="003F0E04">
            <w:pPr>
              <w:pStyle w:val="TableText"/>
            </w:pPr>
            <w:r>
              <w:t>File: IB BILLING PRACTITIONER ID (#355.9)</w:t>
            </w:r>
          </w:p>
          <w:p w14:paraId="05500F4A" w14:textId="77777777" w:rsidR="00E41483" w:rsidRDefault="00E41483" w:rsidP="003F0E04">
            <w:pPr>
              <w:pStyle w:val="TableText"/>
            </w:pPr>
            <w:r>
              <w:t>Or by Care Unit</w:t>
            </w:r>
          </w:p>
          <w:p w14:paraId="05500F4B" w14:textId="77777777" w:rsidR="00E41483" w:rsidRDefault="00E41483" w:rsidP="003F0E04">
            <w:pPr>
              <w:pStyle w:val="TableText"/>
            </w:pPr>
            <w:r>
              <w:t>File: IB INSURANCE CO LEVEL BILLING PROVIDER ID (#355.91)</w:t>
            </w:r>
          </w:p>
          <w:p w14:paraId="05500F4C" w14:textId="77777777" w:rsidR="00E41483" w:rsidRPr="00313BE2" w:rsidRDefault="00E41483" w:rsidP="003F0E04">
            <w:pPr>
              <w:pStyle w:val="TableText"/>
            </w:pPr>
            <w:r>
              <w:t>Field: PROVIDER ID (#.07)</w:t>
            </w:r>
          </w:p>
        </w:tc>
        <w:tc>
          <w:tcPr>
            <w:tcW w:w="2880" w:type="dxa"/>
            <w:tcBorders>
              <w:top w:val="single" w:sz="6" w:space="0" w:color="auto"/>
              <w:bottom w:val="single" w:sz="6" w:space="0" w:color="auto"/>
            </w:tcBorders>
            <w:shd w:val="clear" w:color="auto" w:fill="auto"/>
          </w:tcPr>
          <w:p w14:paraId="05500F4D" w14:textId="77777777" w:rsidR="00E41483" w:rsidRPr="00313BE2" w:rsidRDefault="00E41483" w:rsidP="003F0E04">
            <w:pPr>
              <w:pStyle w:val="BodyText"/>
            </w:pPr>
            <w:r w:rsidRPr="00313BE2">
              <w:t>837P: Loop Change to 2330C.</w:t>
            </w:r>
          </w:p>
          <w:p w14:paraId="05500F4E" w14:textId="77777777" w:rsidR="00E41483" w:rsidRPr="00313BE2" w:rsidRDefault="00E41483" w:rsidP="003F0E04">
            <w:pPr>
              <w:ind w:left="32"/>
              <w:rPr>
                <w:color w:val="000000" w:themeColor="text1"/>
                <w:sz w:val="20"/>
                <w:szCs w:val="20"/>
              </w:rPr>
            </w:pPr>
          </w:p>
        </w:tc>
      </w:tr>
      <w:tr w:rsidR="00E41483" w:rsidRPr="00313BE2" w14:paraId="05500F64" w14:textId="77777777" w:rsidTr="003F0E04">
        <w:trPr>
          <w:trHeight w:val="65"/>
        </w:trPr>
        <w:tc>
          <w:tcPr>
            <w:tcW w:w="806" w:type="dxa"/>
            <w:shd w:val="clear" w:color="auto" w:fill="auto"/>
          </w:tcPr>
          <w:p w14:paraId="05500F50" w14:textId="77777777" w:rsidR="00E41483" w:rsidRPr="00313BE2" w:rsidRDefault="00E41483" w:rsidP="003F0E04">
            <w:pPr>
              <w:pStyle w:val="TableText"/>
            </w:pPr>
            <w:r w:rsidRPr="00313BE2">
              <w:t>7</w:t>
            </w:r>
          </w:p>
        </w:tc>
        <w:tc>
          <w:tcPr>
            <w:tcW w:w="3240" w:type="dxa"/>
            <w:shd w:val="clear" w:color="auto" w:fill="auto"/>
          </w:tcPr>
          <w:p w14:paraId="05500F51" w14:textId="77777777" w:rsidR="00E41483" w:rsidRPr="00313BE2" w:rsidRDefault="00E41483" w:rsidP="003F0E04">
            <w:pPr>
              <w:pStyle w:val="TableText"/>
            </w:pPr>
            <w:r w:rsidRPr="00313BE2">
              <w:t xml:space="preserve">Other Payer Refer </w:t>
            </w:r>
            <w:proofErr w:type="spellStart"/>
            <w:r w:rsidRPr="00313BE2">
              <w:t>Prov</w:t>
            </w:r>
            <w:proofErr w:type="spellEnd"/>
            <w:r w:rsidRPr="00313BE2">
              <w:t xml:space="preserve"> Sec ID Qualifier (2)</w:t>
            </w:r>
          </w:p>
        </w:tc>
        <w:tc>
          <w:tcPr>
            <w:tcW w:w="1368" w:type="dxa"/>
            <w:shd w:val="clear" w:color="auto" w:fill="auto"/>
          </w:tcPr>
          <w:p w14:paraId="05500F52"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53" w14:textId="77777777" w:rsidR="0036519F" w:rsidRDefault="0036519F" w:rsidP="003F0E04">
            <w:pPr>
              <w:pStyle w:val="TableText"/>
            </w:pPr>
            <w:r>
              <w:t>837:</w:t>
            </w:r>
          </w:p>
          <w:p w14:paraId="05500F54" w14:textId="77777777" w:rsidR="00E41483" w:rsidRPr="00313BE2" w:rsidRDefault="00E41483" w:rsidP="003F0E04">
            <w:pPr>
              <w:pStyle w:val="TableText"/>
            </w:pPr>
            <w:r w:rsidRPr="00313BE2">
              <w:t>(P) 2330C REF01</w:t>
            </w:r>
          </w:p>
          <w:p w14:paraId="05500F55" w14:textId="77777777" w:rsidR="00E41483" w:rsidRDefault="00E41483" w:rsidP="003F0E04">
            <w:pPr>
              <w:pStyle w:val="TableText"/>
            </w:pPr>
            <w:r w:rsidRPr="00313BE2">
              <w:t>(I) 2330H REF01</w:t>
            </w:r>
          </w:p>
          <w:p w14:paraId="05500F56" w14:textId="77777777" w:rsidR="0036519F" w:rsidRPr="00313BE2" w:rsidRDefault="0036519F" w:rsidP="003F0E04">
            <w:pPr>
              <w:pStyle w:val="TableText"/>
            </w:pPr>
            <w:r>
              <w:t>Print: N/A</w:t>
            </w:r>
          </w:p>
        </w:tc>
        <w:tc>
          <w:tcPr>
            <w:tcW w:w="3773" w:type="dxa"/>
          </w:tcPr>
          <w:p w14:paraId="05500F57" w14:textId="77777777" w:rsidR="00E41483" w:rsidRDefault="00E41483" w:rsidP="003F0E04">
            <w:pPr>
              <w:pStyle w:val="TableText"/>
              <w:rPr>
                <w:i/>
              </w:rPr>
            </w:pPr>
            <w:r>
              <w:t xml:space="preserve">Biller Input: </w:t>
            </w:r>
            <w:r w:rsidRPr="00214349">
              <w:rPr>
                <w:i/>
              </w:rPr>
              <w:t>Screen 10 Section 3</w:t>
            </w:r>
          </w:p>
          <w:p w14:paraId="05500F58" w14:textId="77777777" w:rsidR="00E41483" w:rsidRDefault="00E41483" w:rsidP="003F0E04">
            <w:pPr>
              <w:pStyle w:val="TableText"/>
            </w:pPr>
            <w:r>
              <w:t>Users may add a one-time Secondary ID when they add the provider to a claim.</w:t>
            </w:r>
          </w:p>
          <w:p w14:paraId="05500F59"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5A" w14:textId="77777777" w:rsidR="00E41483" w:rsidRDefault="00E41483" w:rsidP="003F0E04">
            <w:pPr>
              <w:pStyle w:val="TableText"/>
            </w:pPr>
            <w:r>
              <w:t>The billing software will automatically pull a provider’s IDs from Provider ID Maintenance.</w:t>
            </w:r>
          </w:p>
          <w:p w14:paraId="05500F5B" w14:textId="77777777" w:rsidR="00E41483" w:rsidRDefault="00E41483" w:rsidP="003F0E04">
            <w:pPr>
              <w:pStyle w:val="TableText"/>
            </w:pPr>
            <w:r>
              <w:t xml:space="preserve">Storage: </w:t>
            </w:r>
          </w:p>
          <w:p w14:paraId="05500F5C" w14:textId="77777777" w:rsidR="00E41483" w:rsidRDefault="00E41483" w:rsidP="003F0E04">
            <w:pPr>
              <w:pStyle w:val="TableText"/>
            </w:pPr>
            <w:r>
              <w:t>File: IB BILLING PRACTITIONER ID (#355.9)</w:t>
            </w:r>
          </w:p>
          <w:p w14:paraId="05500F5D" w14:textId="77777777" w:rsidR="00E41483" w:rsidRDefault="00E41483" w:rsidP="003F0E04">
            <w:pPr>
              <w:pStyle w:val="TableText"/>
            </w:pPr>
            <w:r>
              <w:t>Or by Care Unit</w:t>
            </w:r>
          </w:p>
          <w:p w14:paraId="05500F5E" w14:textId="77777777" w:rsidR="00E41483" w:rsidRDefault="00E41483" w:rsidP="003F0E04">
            <w:pPr>
              <w:pStyle w:val="TableText"/>
            </w:pPr>
            <w:r>
              <w:t>File: IB INSURANCE CO LEVEL BILLING PROVIDER ID (#355.91)</w:t>
            </w:r>
          </w:p>
          <w:p w14:paraId="05500F5F" w14:textId="77777777" w:rsidR="00E41483" w:rsidRPr="00313BE2" w:rsidRDefault="00E41483" w:rsidP="003F0E04">
            <w:pPr>
              <w:pStyle w:val="TableText"/>
            </w:pPr>
            <w:r>
              <w:lastRenderedPageBreak/>
              <w:t>Field: PROVIDER ID TYPE (#.06)</w:t>
            </w:r>
          </w:p>
        </w:tc>
        <w:tc>
          <w:tcPr>
            <w:tcW w:w="2880" w:type="dxa"/>
            <w:tcBorders>
              <w:top w:val="single" w:sz="6" w:space="0" w:color="auto"/>
              <w:bottom w:val="single" w:sz="6" w:space="0" w:color="auto"/>
            </w:tcBorders>
            <w:shd w:val="clear" w:color="auto" w:fill="auto"/>
          </w:tcPr>
          <w:p w14:paraId="05500F60" w14:textId="77777777" w:rsidR="00E41483" w:rsidRPr="00313BE2" w:rsidRDefault="00E41483" w:rsidP="003F0E04">
            <w:pPr>
              <w:pStyle w:val="BodyText"/>
            </w:pPr>
            <w:r w:rsidRPr="00313BE2">
              <w:lastRenderedPageBreak/>
              <w:t>837P: Loop Change to 2330C.</w:t>
            </w:r>
          </w:p>
          <w:p w14:paraId="05500F61" w14:textId="77777777" w:rsidR="00E41483" w:rsidRPr="00313BE2" w:rsidRDefault="00E41483" w:rsidP="003F0E04">
            <w:pPr>
              <w:pStyle w:val="BodyText"/>
            </w:pPr>
          </w:p>
          <w:p w14:paraId="05500F62" w14:textId="77777777" w:rsidR="00E41483" w:rsidRPr="00313BE2" w:rsidRDefault="00E41483" w:rsidP="003F0E04">
            <w:pPr>
              <w:pStyle w:val="BodyText"/>
            </w:pPr>
            <w:r w:rsidRPr="00313BE2">
              <w:t xml:space="preserve">Code set change:  </w:t>
            </w:r>
          </w:p>
          <w:p w14:paraId="05500F63" w14:textId="77777777" w:rsidR="00E41483" w:rsidRPr="00313BE2" w:rsidRDefault="00E41483" w:rsidP="003F0E04">
            <w:pPr>
              <w:pStyle w:val="BodyText"/>
            </w:pPr>
            <w:r w:rsidRPr="00313BE2">
              <w:t>ID qualifiers allowed are 0B, 1G and G2.</w:t>
            </w:r>
          </w:p>
        </w:tc>
      </w:tr>
      <w:tr w:rsidR="00E41483" w:rsidRPr="00313BE2" w14:paraId="05500F76" w14:textId="77777777" w:rsidTr="003F0E04">
        <w:trPr>
          <w:trHeight w:val="65"/>
        </w:trPr>
        <w:tc>
          <w:tcPr>
            <w:tcW w:w="806" w:type="dxa"/>
            <w:shd w:val="clear" w:color="auto" w:fill="auto"/>
          </w:tcPr>
          <w:p w14:paraId="05500F65" w14:textId="77777777" w:rsidR="00E41483" w:rsidRPr="00313BE2" w:rsidRDefault="00E41483" w:rsidP="003F0E04">
            <w:pPr>
              <w:pStyle w:val="TableText"/>
            </w:pPr>
            <w:r w:rsidRPr="00313BE2">
              <w:lastRenderedPageBreak/>
              <w:t>8</w:t>
            </w:r>
          </w:p>
        </w:tc>
        <w:tc>
          <w:tcPr>
            <w:tcW w:w="3240" w:type="dxa"/>
            <w:shd w:val="clear" w:color="auto" w:fill="auto"/>
          </w:tcPr>
          <w:p w14:paraId="05500F66" w14:textId="77777777" w:rsidR="00E41483" w:rsidRPr="00313BE2" w:rsidRDefault="00E41483" w:rsidP="003F0E04">
            <w:pPr>
              <w:pStyle w:val="TableText"/>
            </w:pPr>
            <w:r w:rsidRPr="00313BE2">
              <w:t xml:space="preserve">Other Payer Referring </w:t>
            </w:r>
            <w:proofErr w:type="spellStart"/>
            <w:r w:rsidRPr="00313BE2">
              <w:t>Prov</w:t>
            </w:r>
            <w:proofErr w:type="spellEnd"/>
            <w:r w:rsidRPr="00313BE2">
              <w:t xml:space="preserve"> Sec ID (2)</w:t>
            </w:r>
          </w:p>
        </w:tc>
        <w:tc>
          <w:tcPr>
            <w:tcW w:w="1368" w:type="dxa"/>
            <w:shd w:val="clear" w:color="auto" w:fill="auto"/>
          </w:tcPr>
          <w:p w14:paraId="05500F67"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68" w14:textId="77777777" w:rsidR="0036519F" w:rsidRDefault="0036519F" w:rsidP="003F0E04">
            <w:pPr>
              <w:pStyle w:val="TableText"/>
            </w:pPr>
            <w:r>
              <w:t>837:</w:t>
            </w:r>
          </w:p>
          <w:p w14:paraId="05500F69" w14:textId="77777777" w:rsidR="00E41483" w:rsidRPr="00313BE2" w:rsidRDefault="00E41483" w:rsidP="003F0E04">
            <w:pPr>
              <w:pStyle w:val="TableText"/>
            </w:pPr>
            <w:r w:rsidRPr="00313BE2">
              <w:t>(P) 2330C REF02</w:t>
            </w:r>
          </w:p>
          <w:p w14:paraId="05500F6A" w14:textId="77777777" w:rsidR="00E41483" w:rsidRDefault="00E41483" w:rsidP="003F0E04">
            <w:pPr>
              <w:pStyle w:val="TableText"/>
            </w:pPr>
            <w:r w:rsidRPr="00313BE2">
              <w:t>(I) 2330H REF02</w:t>
            </w:r>
          </w:p>
          <w:p w14:paraId="05500F6B" w14:textId="77777777" w:rsidR="0036519F" w:rsidRPr="00313BE2" w:rsidRDefault="0036519F" w:rsidP="003F0E04">
            <w:pPr>
              <w:pStyle w:val="TableText"/>
            </w:pPr>
            <w:r>
              <w:t>Print: N/A</w:t>
            </w:r>
          </w:p>
        </w:tc>
        <w:tc>
          <w:tcPr>
            <w:tcW w:w="3773" w:type="dxa"/>
          </w:tcPr>
          <w:p w14:paraId="05500F6C" w14:textId="77777777" w:rsidR="00E41483" w:rsidRDefault="00E41483" w:rsidP="003F0E04">
            <w:pPr>
              <w:pStyle w:val="TableText"/>
              <w:rPr>
                <w:i/>
              </w:rPr>
            </w:pPr>
            <w:r>
              <w:t xml:space="preserve">Biller Input: </w:t>
            </w:r>
            <w:r w:rsidRPr="00214349">
              <w:rPr>
                <w:i/>
              </w:rPr>
              <w:t>Screen 10 Section 3</w:t>
            </w:r>
          </w:p>
          <w:p w14:paraId="05500F6D" w14:textId="77777777" w:rsidR="00E41483" w:rsidRDefault="00E41483" w:rsidP="003F0E04">
            <w:pPr>
              <w:pStyle w:val="TableText"/>
            </w:pPr>
            <w:r>
              <w:t>Users may add a one-time Secondary ID when they add the provider to a claim.</w:t>
            </w:r>
          </w:p>
          <w:p w14:paraId="05500F6E"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6F" w14:textId="77777777" w:rsidR="00E41483" w:rsidRDefault="00E41483" w:rsidP="003F0E04">
            <w:pPr>
              <w:pStyle w:val="TableText"/>
            </w:pPr>
            <w:r>
              <w:t>The billing software will automatically pull a provider’s IDs from Provider ID Maintenance.</w:t>
            </w:r>
          </w:p>
          <w:p w14:paraId="05500F70" w14:textId="77777777" w:rsidR="00E41483" w:rsidRDefault="00E41483" w:rsidP="003F0E04">
            <w:pPr>
              <w:pStyle w:val="TableText"/>
            </w:pPr>
            <w:r>
              <w:t xml:space="preserve">Storage: </w:t>
            </w:r>
          </w:p>
          <w:p w14:paraId="05500F71" w14:textId="77777777" w:rsidR="00E41483" w:rsidRDefault="00E41483" w:rsidP="003F0E04">
            <w:pPr>
              <w:pStyle w:val="TableText"/>
            </w:pPr>
            <w:r>
              <w:t>File: IB BILLING PRACTITIONER ID (#355.9)</w:t>
            </w:r>
          </w:p>
          <w:p w14:paraId="05500F72" w14:textId="77777777" w:rsidR="00E41483" w:rsidRDefault="00E41483" w:rsidP="003F0E04">
            <w:pPr>
              <w:pStyle w:val="TableText"/>
            </w:pPr>
            <w:r>
              <w:t>Or by Care Unit</w:t>
            </w:r>
          </w:p>
          <w:p w14:paraId="05500F73" w14:textId="77777777" w:rsidR="00E41483" w:rsidRDefault="00E41483" w:rsidP="003F0E04">
            <w:pPr>
              <w:pStyle w:val="TableText"/>
            </w:pPr>
            <w:r>
              <w:t>File: IB INSURANCE CO LEVEL BILLING PROVIDER ID (#355.91)</w:t>
            </w:r>
          </w:p>
          <w:p w14:paraId="05500F74"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75" w14:textId="77777777" w:rsidR="00E41483" w:rsidRPr="00313BE2" w:rsidRDefault="00E41483" w:rsidP="003F0E04">
            <w:pPr>
              <w:pStyle w:val="BodyText"/>
            </w:pPr>
            <w:r w:rsidRPr="00313BE2">
              <w:t>837P: Loop Change to 2330C.</w:t>
            </w:r>
          </w:p>
        </w:tc>
      </w:tr>
      <w:tr w:rsidR="00E41483" w:rsidRPr="00313BE2" w14:paraId="05500F88" w14:textId="77777777" w:rsidTr="003F0E04">
        <w:trPr>
          <w:trHeight w:val="65"/>
        </w:trPr>
        <w:tc>
          <w:tcPr>
            <w:tcW w:w="806" w:type="dxa"/>
            <w:shd w:val="clear" w:color="auto" w:fill="auto"/>
          </w:tcPr>
          <w:p w14:paraId="05500F77" w14:textId="77777777" w:rsidR="00E41483" w:rsidRPr="00313BE2" w:rsidRDefault="00E41483" w:rsidP="003F0E04">
            <w:pPr>
              <w:pStyle w:val="TableText"/>
            </w:pPr>
            <w:r w:rsidRPr="00313BE2">
              <w:t>9</w:t>
            </w:r>
          </w:p>
        </w:tc>
        <w:tc>
          <w:tcPr>
            <w:tcW w:w="3240" w:type="dxa"/>
            <w:shd w:val="clear" w:color="auto" w:fill="auto"/>
          </w:tcPr>
          <w:p w14:paraId="05500F78" w14:textId="77777777" w:rsidR="00E41483" w:rsidRPr="00313BE2" w:rsidRDefault="00E41483" w:rsidP="003F0E04">
            <w:pPr>
              <w:pStyle w:val="TableText"/>
            </w:pPr>
            <w:r w:rsidRPr="00313BE2">
              <w:t xml:space="preserve">Other Payer Refer </w:t>
            </w:r>
            <w:proofErr w:type="spellStart"/>
            <w:r w:rsidRPr="00313BE2">
              <w:t>Prov</w:t>
            </w:r>
            <w:proofErr w:type="spellEnd"/>
            <w:r w:rsidRPr="00313BE2">
              <w:t xml:space="preserve"> Sec ID Qualifier (3)</w:t>
            </w:r>
          </w:p>
        </w:tc>
        <w:tc>
          <w:tcPr>
            <w:tcW w:w="1368" w:type="dxa"/>
            <w:shd w:val="clear" w:color="auto" w:fill="auto"/>
          </w:tcPr>
          <w:p w14:paraId="05500F79"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7A" w14:textId="77777777" w:rsidR="0036519F" w:rsidRDefault="0036519F" w:rsidP="003F0E04">
            <w:pPr>
              <w:pStyle w:val="TableText"/>
            </w:pPr>
            <w:r>
              <w:t>837:</w:t>
            </w:r>
          </w:p>
          <w:p w14:paraId="05500F7B" w14:textId="77777777" w:rsidR="00E41483" w:rsidRPr="00313BE2" w:rsidRDefault="00E41483" w:rsidP="003F0E04">
            <w:pPr>
              <w:pStyle w:val="TableText"/>
            </w:pPr>
            <w:r w:rsidRPr="00313BE2">
              <w:t>(P) 2330C REF01</w:t>
            </w:r>
          </w:p>
          <w:p w14:paraId="05500F7C" w14:textId="77777777" w:rsidR="00E41483" w:rsidRDefault="00E41483" w:rsidP="003F0E04">
            <w:pPr>
              <w:pStyle w:val="TableText"/>
            </w:pPr>
            <w:r w:rsidRPr="00313BE2">
              <w:t>(I) 2330H REF01</w:t>
            </w:r>
          </w:p>
          <w:p w14:paraId="05500F7D" w14:textId="77777777" w:rsidR="0036519F" w:rsidRPr="00313BE2" w:rsidRDefault="0036519F" w:rsidP="003F0E04">
            <w:pPr>
              <w:pStyle w:val="TableText"/>
            </w:pPr>
            <w:r>
              <w:t>Print: N/A</w:t>
            </w:r>
          </w:p>
        </w:tc>
        <w:tc>
          <w:tcPr>
            <w:tcW w:w="3773" w:type="dxa"/>
          </w:tcPr>
          <w:p w14:paraId="05500F7E" w14:textId="77777777" w:rsidR="00E41483" w:rsidRDefault="00E41483" w:rsidP="003F0E04">
            <w:pPr>
              <w:pStyle w:val="TableText"/>
              <w:rPr>
                <w:i/>
              </w:rPr>
            </w:pPr>
            <w:r>
              <w:t xml:space="preserve">Biller Input: </w:t>
            </w:r>
            <w:r w:rsidRPr="00214349">
              <w:rPr>
                <w:i/>
              </w:rPr>
              <w:t>Screen 10 Section 3</w:t>
            </w:r>
          </w:p>
          <w:p w14:paraId="05500F7F" w14:textId="77777777" w:rsidR="00E41483" w:rsidRDefault="00E41483" w:rsidP="003F0E04">
            <w:pPr>
              <w:pStyle w:val="TableText"/>
            </w:pPr>
            <w:r>
              <w:t>Users may add a one-time Secondary ID when they add the provider to a claim.</w:t>
            </w:r>
          </w:p>
          <w:p w14:paraId="05500F80"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81" w14:textId="77777777" w:rsidR="00E41483" w:rsidRDefault="00E41483" w:rsidP="003F0E04">
            <w:pPr>
              <w:pStyle w:val="TableText"/>
            </w:pPr>
            <w:r>
              <w:t>The billing software will automatically pull a provider’s IDs from Provider ID Maintenance.</w:t>
            </w:r>
          </w:p>
          <w:p w14:paraId="05500F82" w14:textId="77777777" w:rsidR="00E41483" w:rsidRDefault="00E41483" w:rsidP="003F0E04">
            <w:pPr>
              <w:pStyle w:val="TableText"/>
            </w:pPr>
            <w:r>
              <w:t xml:space="preserve">Storage: </w:t>
            </w:r>
          </w:p>
          <w:p w14:paraId="05500F83" w14:textId="77777777" w:rsidR="00E41483" w:rsidRDefault="00E41483" w:rsidP="003F0E04">
            <w:pPr>
              <w:pStyle w:val="TableText"/>
            </w:pPr>
            <w:r>
              <w:t>File: IB BILLING PRACTITIONER ID (#355.9)</w:t>
            </w:r>
          </w:p>
          <w:p w14:paraId="05500F84" w14:textId="77777777" w:rsidR="00E41483" w:rsidRDefault="00E41483" w:rsidP="003F0E04">
            <w:pPr>
              <w:pStyle w:val="TableText"/>
            </w:pPr>
            <w:r>
              <w:t>Or by Care Unit</w:t>
            </w:r>
          </w:p>
          <w:p w14:paraId="05500F85" w14:textId="77777777" w:rsidR="00E41483" w:rsidRDefault="00E41483" w:rsidP="003F0E04">
            <w:pPr>
              <w:pStyle w:val="TableText"/>
            </w:pPr>
            <w:r>
              <w:t>File: IB INSURANCE CO LEVEL BILLING PROVIDER ID (#355.91)</w:t>
            </w:r>
          </w:p>
          <w:p w14:paraId="05500F86" w14:textId="77777777" w:rsidR="00E41483" w:rsidRPr="00313BE2" w:rsidRDefault="00E41483" w:rsidP="003F0E04">
            <w:pPr>
              <w:pStyle w:val="TableText"/>
            </w:pPr>
            <w:r>
              <w:t>Field: PROVIDER ID TYPE (#.06)</w:t>
            </w:r>
          </w:p>
        </w:tc>
        <w:tc>
          <w:tcPr>
            <w:tcW w:w="2880" w:type="dxa"/>
            <w:tcBorders>
              <w:top w:val="single" w:sz="4" w:space="0" w:color="auto"/>
              <w:bottom w:val="single" w:sz="6" w:space="0" w:color="auto"/>
            </w:tcBorders>
            <w:shd w:val="clear" w:color="auto" w:fill="auto"/>
          </w:tcPr>
          <w:p w14:paraId="05500F87" w14:textId="77777777" w:rsidR="00E41483" w:rsidRPr="00313BE2" w:rsidRDefault="00E41483" w:rsidP="003F0E04">
            <w:pPr>
              <w:pStyle w:val="BodyText"/>
            </w:pPr>
            <w:r w:rsidRPr="00313BE2">
              <w:t>ID qualifiers allowed are 0B, 1G and G2.</w:t>
            </w:r>
          </w:p>
        </w:tc>
      </w:tr>
      <w:tr w:rsidR="00E41483" w:rsidRPr="00313BE2" w14:paraId="05500F9B" w14:textId="77777777" w:rsidTr="003F0E04">
        <w:trPr>
          <w:trHeight w:val="65"/>
        </w:trPr>
        <w:tc>
          <w:tcPr>
            <w:tcW w:w="806" w:type="dxa"/>
            <w:shd w:val="clear" w:color="auto" w:fill="auto"/>
          </w:tcPr>
          <w:p w14:paraId="05500F89" w14:textId="77777777" w:rsidR="00E41483" w:rsidRPr="00313BE2" w:rsidRDefault="00E41483" w:rsidP="003F0E04">
            <w:pPr>
              <w:pStyle w:val="TableText"/>
            </w:pPr>
            <w:r w:rsidRPr="00313BE2">
              <w:t>10</w:t>
            </w:r>
          </w:p>
        </w:tc>
        <w:tc>
          <w:tcPr>
            <w:tcW w:w="3240" w:type="dxa"/>
            <w:shd w:val="clear" w:color="auto" w:fill="auto"/>
          </w:tcPr>
          <w:p w14:paraId="05500F8A" w14:textId="77777777" w:rsidR="00E41483" w:rsidRPr="00313BE2" w:rsidRDefault="00E41483" w:rsidP="003F0E04">
            <w:pPr>
              <w:pStyle w:val="TableText"/>
            </w:pPr>
            <w:r w:rsidRPr="00313BE2">
              <w:t xml:space="preserve">Other Payer Referring </w:t>
            </w:r>
            <w:proofErr w:type="spellStart"/>
            <w:r w:rsidRPr="00313BE2">
              <w:t>Prov</w:t>
            </w:r>
            <w:proofErr w:type="spellEnd"/>
            <w:r w:rsidRPr="00313BE2">
              <w:t xml:space="preserve"> Sec ID (3)</w:t>
            </w:r>
          </w:p>
        </w:tc>
        <w:tc>
          <w:tcPr>
            <w:tcW w:w="1368" w:type="dxa"/>
            <w:shd w:val="clear" w:color="auto" w:fill="auto"/>
          </w:tcPr>
          <w:p w14:paraId="05500F8B"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8C" w14:textId="77777777" w:rsidR="0036519F" w:rsidRDefault="0036519F" w:rsidP="003F0E04">
            <w:pPr>
              <w:pStyle w:val="TableText"/>
            </w:pPr>
            <w:r>
              <w:t>837:</w:t>
            </w:r>
          </w:p>
          <w:p w14:paraId="05500F8D" w14:textId="77777777" w:rsidR="00E41483" w:rsidRPr="00313BE2" w:rsidRDefault="00E41483" w:rsidP="003F0E04">
            <w:pPr>
              <w:pStyle w:val="TableText"/>
            </w:pPr>
            <w:r w:rsidRPr="00313BE2">
              <w:t>(P) 2330C REF02</w:t>
            </w:r>
          </w:p>
          <w:p w14:paraId="05500F8E" w14:textId="77777777" w:rsidR="00E41483" w:rsidRDefault="00E41483" w:rsidP="003F0E04">
            <w:pPr>
              <w:pStyle w:val="TableText"/>
            </w:pPr>
            <w:r w:rsidRPr="00313BE2">
              <w:t>(I) 2330H REF02</w:t>
            </w:r>
          </w:p>
          <w:p w14:paraId="05500F8F" w14:textId="77777777" w:rsidR="0036519F" w:rsidRPr="00313BE2" w:rsidRDefault="0036519F" w:rsidP="003F0E04">
            <w:pPr>
              <w:pStyle w:val="TableText"/>
            </w:pPr>
            <w:r>
              <w:t>Print: N/A</w:t>
            </w:r>
          </w:p>
        </w:tc>
        <w:tc>
          <w:tcPr>
            <w:tcW w:w="3773" w:type="dxa"/>
          </w:tcPr>
          <w:p w14:paraId="05500F90" w14:textId="77777777" w:rsidR="00E41483" w:rsidRDefault="00E41483" w:rsidP="003F0E04">
            <w:pPr>
              <w:pStyle w:val="TableText"/>
              <w:rPr>
                <w:i/>
              </w:rPr>
            </w:pPr>
            <w:r>
              <w:t xml:space="preserve">Biller Input: </w:t>
            </w:r>
            <w:r w:rsidRPr="00214349">
              <w:rPr>
                <w:i/>
              </w:rPr>
              <w:t>Screen 10 Section 3</w:t>
            </w:r>
          </w:p>
          <w:p w14:paraId="05500F91" w14:textId="77777777" w:rsidR="00E41483" w:rsidRDefault="00E41483" w:rsidP="003F0E04">
            <w:pPr>
              <w:pStyle w:val="TableText"/>
            </w:pPr>
            <w:r>
              <w:t>Users may add a one-time Secondary ID when they add the provider to a claim.</w:t>
            </w:r>
          </w:p>
          <w:p w14:paraId="05500F92" w14:textId="77777777" w:rsidR="00E41483" w:rsidRDefault="00E41483" w:rsidP="003F0E04">
            <w:pPr>
              <w:pStyle w:val="TableText"/>
            </w:pPr>
            <w:r>
              <w:t xml:space="preserve">Provider Secondary IDs and Qualifiers are </w:t>
            </w:r>
            <w:r>
              <w:lastRenderedPageBreak/>
              <w:t>maintained in Provider ID Maintenance. Providers may have their own IDs or they may have IDs assigned to them by a payer.</w:t>
            </w:r>
          </w:p>
          <w:p w14:paraId="05500F93" w14:textId="77777777" w:rsidR="00E41483" w:rsidRDefault="00E41483" w:rsidP="003F0E04">
            <w:pPr>
              <w:pStyle w:val="TableText"/>
            </w:pPr>
            <w:r>
              <w:t>The billing software will automatically pull a provider’s IDs from Provider ID Maintenance.</w:t>
            </w:r>
          </w:p>
          <w:p w14:paraId="05500F94" w14:textId="77777777" w:rsidR="00E41483" w:rsidRDefault="00E41483" w:rsidP="003F0E04">
            <w:pPr>
              <w:pStyle w:val="TableText"/>
            </w:pPr>
            <w:r>
              <w:t xml:space="preserve">Storage: </w:t>
            </w:r>
          </w:p>
          <w:p w14:paraId="05500F95" w14:textId="77777777" w:rsidR="00E41483" w:rsidRDefault="00E41483" w:rsidP="003F0E04">
            <w:pPr>
              <w:pStyle w:val="TableText"/>
            </w:pPr>
            <w:r>
              <w:t>File: IB BILLING PRACTITIONER ID (#355.9)</w:t>
            </w:r>
          </w:p>
          <w:p w14:paraId="05500F96" w14:textId="77777777" w:rsidR="00E41483" w:rsidRDefault="00E41483" w:rsidP="003F0E04">
            <w:pPr>
              <w:pStyle w:val="TableText"/>
            </w:pPr>
            <w:r>
              <w:t>Or by Care Unit</w:t>
            </w:r>
          </w:p>
          <w:p w14:paraId="05500F97" w14:textId="77777777" w:rsidR="00E41483" w:rsidRDefault="00E41483" w:rsidP="003F0E04">
            <w:pPr>
              <w:pStyle w:val="TableText"/>
            </w:pPr>
            <w:r>
              <w:t>File: IB INSURANCE CO LEVEL BILLING PROVIDER ID (#355.91)</w:t>
            </w:r>
          </w:p>
          <w:p w14:paraId="05500F98"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99" w14:textId="77777777" w:rsidR="00E41483" w:rsidRPr="00313BE2" w:rsidRDefault="00E41483" w:rsidP="003F0E04">
            <w:pPr>
              <w:pStyle w:val="BodyText"/>
            </w:pPr>
            <w:r w:rsidRPr="00313BE2">
              <w:lastRenderedPageBreak/>
              <w:t>837P: Loop Change to 2330C.</w:t>
            </w:r>
          </w:p>
          <w:p w14:paraId="05500F9A" w14:textId="77777777" w:rsidR="00E41483" w:rsidRPr="00313BE2" w:rsidRDefault="00E41483" w:rsidP="003F0E04">
            <w:pPr>
              <w:pStyle w:val="BodyText"/>
            </w:pPr>
            <w:r w:rsidRPr="00313BE2">
              <w:t xml:space="preserve">837I: Loop 2330F has been </w:t>
            </w:r>
            <w:r w:rsidRPr="00313BE2">
              <w:lastRenderedPageBreak/>
              <w:t>added for a Referring Provider.</w:t>
            </w:r>
          </w:p>
        </w:tc>
      </w:tr>
    </w:tbl>
    <w:p w14:paraId="05500F9C" w14:textId="77777777" w:rsidR="00021CAD" w:rsidRPr="00313BE2" w:rsidRDefault="00021CAD" w:rsidP="00302507">
      <w:pPr>
        <w:pStyle w:val="BodyText"/>
      </w:pPr>
    </w:p>
    <w:p w14:paraId="05500F9D" w14:textId="77777777" w:rsidR="00431825" w:rsidRPr="00D916CC" w:rsidRDefault="003A45F8" w:rsidP="00351368">
      <w:pPr>
        <w:pStyle w:val="Heading3"/>
      </w:pPr>
      <w:bookmarkStart w:id="511" w:name="_Toc262715028"/>
      <w:r w:rsidRPr="00D916CC">
        <w:br w:type="page"/>
      </w:r>
      <w:bookmarkStart w:id="512" w:name="_Toc377477668"/>
      <w:bookmarkStart w:id="513" w:name="_Toc465931758"/>
      <w:r w:rsidR="00431825" w:rsidRPr="00D916CC">
        <w:lastRenderedPageBreak/>
        <w:t>OP7 - Loop 2330E (Other Payer Service Facility Data)</w:t>
      </w:r>
      <w:bookmarkEnd w:id="511"/>
      <w:r w:rsidR="00431825" w:rsidRPr="00D916CC">
        <w:t xml:space="preserve"> </w:t>
      </w:r>
      <w:r w:rsidR="00711CF2" w:rsidRPr="00D916CC">
        <w:t>[SEQ 176]</w:t>
      </w:r>
      <w:bookmarkEnd w:id="512"/>
      <w:bookmarkEnd w:id="513"/>
    </w:p>
    <w:p w14:paraId="05500F9E" w14:textId="77777777" w:rsidR="00431825" w:rsidRPr="00313BE2" w:rsidRDefault="003A45F8" w:rsidP="00302507">
      <w:pPr>
        <w:pStyle w:val="BodyText"/>
      </w:pPr>
      <w:r w:rsidRPr="00313BE2">
        <w:t>(OPTIONAL</w:t>
      </w:r>
      <w:r w:rsidR="00C70E79">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FA5" w14:textId="77777777" w:rsidTr="00690276">
        <w:trPr>
          <w:trHeight w:val="350"/>
          <w:tblHeader/>
        </w:trPr>
        <w:tc>
          <w:tcPr>
            <w:tcW w:w="806" w:type="dxa"/>
            <w:tcBorders>
              <w:top w:val="single" w:sz="4" w:space="0" w:color="auto"/>
              <w:bottom w:val="single" w:sz="6" w:space="0" w:color="auto"/>
            </w:tcBorders>
            <w:shd w:val="clear" w:color="auto" w:fill="D9D9D9"/>
          </w:tcPr>
          <w:p w14:paraId="05500F9F" w14:textId="77777777" w:rsidR="0045649E" w:rsidRPr="00690276" w:rsidRDefault="0045649E" w:rsidP="00690276">
            <w:pPr>
              <w:pStyle w:val="TableHeading"/>
            </w:pPr>
            <w:r w:rsidRPr="00690276">
              <w:t>Piece</w:t>
            </w:r>
          </w:p>
        </w:tc>
        <w:tc>
          <w:tcPr>
            <w:tcW w:w="3240" w:type="dxa"/>
            <w:tcBorders>
              <w:top w:val="single" w:sz="4" w:space="0" w:color="auto"/>
              <w:bottom w:val="single" w:sz="6" w:space="0" w:color="auto"/>
            </w:tcBorders>
            <w:shd w:val="clear" w:color="auto" w:fill="D9D9D9"/>
          </w:tcPr>
          <w:p w14:paraId="05500FA0" w14:textId="77777777" w:rsidR="0045649E" w:rsidRPr="00690276" w:rsidRDefault="0045649E" w:rsidP="00690276">
            <w:pPr>
              <w:pStyle w:val="TableHeading"/>
            </w:pPr>
            <w:r w:rsidRPr="00690276">
              <w:t>Description</w:t>
            </w:r>
          </w:p>
        </w:tc>
        <w:tc>
          <w:tcPr>
            <w:tcW w:w="1368" w:type="dxa"/>
            <w:tcBorders>
              <w:top w:val="single" w:sz="4" w:space="0" w:color="auto"/>
              <w:bottom w:val="single" w:sz="6" w:space="0" w:color="auto"/>
            </w:tcBorders>
            <w:shd w:val="clear" w:color="auto" w:fill="D9D9D9"/>
          </w:tcPr>
          <w:p w14:paraId="05500FA1" w14:textId="77777777" w:rsidR="0045649E" w:rsidRPr="00690276" w:rsidRDefault="00690276" w:rsidP="00690276">
            <w:pPr>
              <w:pStyle w:val="TableHeading"/>
            </w:pPr>
            <w:r w:rsidRPr="00690276">
              <w:t xml:space="preserve">Max Length Data </w:t>
            </w:r>
            <w:r w:rsidR="0045649E" w:rsidRPr="00690276">
              <w:t>Type</w:t>
            </w:r>
          </w:p>
        </w:tc>
        <w:tc>
          <w:tcPr>
            <w:tcW w:w="2349" w:type="dxa"/>
            <w:tcBorders>
              <w:top w:val="single" w:sz="4" w:space="0" w:color="auto"/>
              <w:bottom w:val="single" w:sz="6" w:space="0" w:color="auto"/>
            </w:tcBorders>
            <w:shd w:val="clear" w:color="auto" w:fill="D9D9D9"/>
          </w:tcPr>
          <w:p w14:paraId="05500FA2" w14:textId="77777777" w:rsidR="0045649E" w:rsidRPr="00690276" w:rsidRDefault="008770A8" w:rsidP="00690276">
            <w:pPr>
              <w:pStyle w:val="TableHeading"/>
            </w:pPr>
            <w:r w:rsidRPr="00690276">
              <w:t xml:space="preserve">837/Print </w:t>
            </w:r>
            <w:r w:rsidR="0045649E" w:rsidRPr="00690276">
              <w:t>Location</w:t>
            </w:r>
          </w:p>
        </w:tc>
        <w:tc>
          <w:tcPr>
            <w:tcW w:w="3773" w:type="dxa"/>
            <w:tcBorders>
              <w:top w:val="single" w:sz="4" w:space="0" w:color="auto"/>
              <w:bottom w:val="single" w:sz="6" w:space="0" w:color="auto"/>
            </w:tcBorders>
            <w:shd w:val="clear" w:color="auto" w:fill="D9D9D9"/>
          </w:tcPr>
          <w:p w14:paraId="05500FA3" w14:textId="77777777" w:rsidR="0045649E" w:rsidRPr="00690276" w:rsidRDefault="008770A8" w:rsidP="00690276">
            <w:pPr>
              <w:pStyle w:val="TableHeading"/>
            </w:pPr>
            <w:proofErr w:type="spellStart"/>
            <w:r w:rsidRPr="00690276">
              <w:t>VistA</w:t>
            </w:r>
            <w:proofErr w:type="spellEnd"/>
            <w:r w:rsidRPr="00690276">
              <w:t xml:space="preserve"> Input/Storage</w:t>
            </w:r>
          </w:p>
        </w:tc>
        <w:tc>
          <w:tcPr>
            <w:tcW w:w="2880" w:type="dxa"/>
            <w:tcBorders>
              <w:top w:val="single" w:sz="4" w:space="0" w:color="auto"/>
              <w:bottom w:val="single" w:sz="6" w:space="0" w:color="auto"/>
            </w:tcBorders>
            <w:shd w:val="clear" w:color="auto" w:fill="D9D9D9"/>
          </w:tcPr>
          <w:p w14:paraId="05500FA4" w14:textId="77777777" w:rsidR="0045649E" w:rsidRPr="00690276" w:rsidRDefault="008770A8" w:rsidP="00690276">
            <w:pPr>
              <w:pStyle w:val="TableHeading"/>
            </w:pPr>
            <w:r w:rsidRPr="00690276">
              <w:t xml:space="preserve">FSC Processing </w:t>
            </w:r>
            <w:r w:rsidR="0045649E" w:rsidRPr="00690276">
              <w:t>Comment</w:t>
            </w:r>
            <w:r w:rsidRPr="00690276">
              <w:t>s</w:t>
            </w:r>
          </w:p>
        </w:tc>
      </w:tr>
      <w:tr w:rsidR="0045649E" w:rsidRPr="00313BE2" w14:paraId="05500FAC" w14:textId="77777777" w:rsidTr="00690276">
        <w:trPr>
          <w:trHeight w:val="192"/>
        </w:trPr>
        <w:tc>
          <w:tcPr>
            <w:tcW w:w="806" w:type="dxa"/>
          </w:tcPr>
          <w:p w14:paraId="05500FA6" w14:textId="77777777" w:rsidR="0045649E" w:rsidRPr="00313BE2" w:rsidRDefault="0045649E" w:rsidP="00B34F09">
            <w:pPr>
              <w:pStyle w:val="TableText"/>
            </w:pPr>
            <w:r w:rsidRPr="00313BE2">
              <w:t>1</w:t>
            </w:r>
          </w:p>
        </w:tc>
        <w:tc>
          <w:tcPr>
            <w:tcW w:w="3240" w:type="dxa"/>
          </w:tcPr>
          <w:p w14:paraId="05500FA7" w14:textId="77777777" w:rsidR="0045649E" w:rsidRPr="00313BE2" w:rsidRDefault="0045649E" w:rsidP="00B34F09">
            <w:pPr>
              <w:pStyle w:val="TableText"/>
            </w:pPr>
            <w:r w:rsidRPr="00313BE2">
              <w:t>RECORD ID = ‘OP7 ’</w:t>
            </w:r>
          </w:p>
        </w:tc>
        <w:tc>
          <w:tcPr>
            <w:tcW w:w="1368" w:type="dxa"/>
          </w:tcPr>
          <w:p w14:paraId="05500FA8" w14:textId="77777777" w:rsidR="0045649E" w:rsidRPr="00313BE2" w:rsidRDefault="0045649E" w:rsidP="00B34F09">
            <w:pPr>
              <w:pStyle w:val="TableText"/>
            </w:pPr>
            <w:r w:rsidRPr="00313BE2">
              <w:t xml:space="preserve">4 </w:t>
            </w:r>
            <w:r>
              <w:t>A</w:t>
            </w:r>
          </w:p>
        </w:tc>
        <w:tc>
          <w:tcPr>
            <w:tcW w:w="2349" w:type="dxa"/>
          </w:tcPr>
          <w:p w14:paraId="05500FA9" w14:textId="77777777" w:rsidR="0045649E" w:rsidRPr="00313BE2" w:rsidRDefault="0045649E" w:rsidP="00B34F09">
            <w:pPr>
              <w:pStyle w:val="TableText"/>
            </w:pPr>
            <w:r w:rsidRPr="00313BE2">
              <w:t>N/A</w:t>
            </w:r>
          </w:p>
        </w:tc>
        <w:tc>
          <w:tcPr>
            <w:tcW w:w="3773" w:type="dxa"/>
          </w:tcPr>
          <w:p w14:paraId="05500FAA" w14:textId="77777777" w:rsidR="0045649E" w:rsidRPr="00313BE2" w:rsidRDefault="0045649E" w:rsidP="00B34F09">
            <w:pPr>
              <w:pStyle w:val="TableText"/>
            </w:pPr>
          </w:p>
        </w:tc>
        <w:tc>
          <w:tcPr>
            <w:tcW w:w="2880" w:type="dxa"/>
            <w:tcBorders>
              <w:top w:val="single" w:sz="6" w:space="0" w:color="auto"/>
              <w:bottom w:val="single" w:sz="6" w:space="0" w:color="auto"/>
            </w:tcBorders>
            <w:shd w:val="clear" w:color="auto" w:fill="auto"/>
          </w:tcPr>
          <w:p w14:paraId="05500FAB" w14:textId="77777777" w:rsidR="0045649E" w:rsidRPr="00313BE2" w:rsidRDefault="0045649E" w:rsidP="00B34F09">
            <w:pPr>
              <w:pStyle w:val="TableText"/>
            </w:pPr>
          </w:p>
        </w:tc>
      </w:tr>
      <w:tr w:rsidR="0045649E" w:rsidRPr="00313BE2" w14:paraId="05500FB7" w14:textId="77777777" w:rsidTr="00690276">
        <w:trPr>
          <w:trHeight w:val="65"/>
        </w:trPr>
        <w:tc>
          <w:tcPr>
            <w:tcW w:w="806" w:type="dxa"/>
            <w:shd w:val="clear" w:color="auto" w:fill="auto"/>
          </w:tcPr>
          <w:p w14:paraId="05500FAD" w14:textId="77777777" w:rsidR="0045649E" w:rsidRPr="00313BE2" w:rsidRDefault="0045649E" w:rsidP="00B34F09">
            <w:pPr>
              <w:pStyle w:val="TableText"/>
            </w:pPr>
            <w:r w:rsidRPr="00313BE2">
              <w:t>2</w:t>
            </w:r>
          </w:p>
        </w:tc>
        <w:tc>
          <w:tcPr>
            <w:tcW w:w="3240" w:type="dxa"/>
            <w:shd w:val="clear" w:color="auto" w:fill="auto"/>
          </w:tcPr>
          <w:p w14:paraId="05500FAE" w14:textId="77777777" w:rsidR="0045649E" w:rsidRPr="00313BE2" w:rsidRDefault="0045649E" w:rsidP="00B34F09">
            <w:pPr>
              <w:pStyle w:val="TableText"/>
            </w:pPr>
            <w:r w:rsidRPr="00313BE2">
              <w:t>Payer Responsibility Sequence # Code</w:t>
            </w:r>
          </w:p>
        </w:tc>
        <w:tc>
          <w:tcPr>
            <w:tcW w:w="1368" w:type="dxa"/>
            <w:shd w:val="clear" w:color="auto" w:fill="auto"/>
          </w:tcPr>
          <w:p w14:paraId="05500FAF" w14:textId="77777777" w:rsidR="0045649E" w:rsidRPr="00313BE2" w:rsidRDefault="0045649E" w:rsidP="00B34F09">
            <w:pPr>
              <w:pStyle w:val="TableText"/>
            </w:pPr>
            <w:r w:rsidRPr="00313BE2">
              <w:t xml:space="preserve">1 </w:t>
            </w:r>
            <w:r>
              <w:t>A</w:t>
            </w:r>
          </w:p>
        </w:tc>
        <w:tc>
          <w:tcPr>
            <w:tcW w:w="2349" w:type="dxa"/>
            <w:shd w:val="clear" w:color="auto" w:fill="auto"/>
          </w:tcPr>
          <w:p w14:paraId="05500FB0" w14:textId="77777777" w:rsidR="0045649E" w:rsidRPr="00313BE2" w:rsidRDefault="0045649E" w:rsidP="00B34F09">
            <w:pPr>
              <w:pStyle w:val="TableText"/>
            </w:pPr>
            <w:r w:rsidRPr="00313BE2">
              <w:t>N/A</w:t>
            </w:r>
          </w:p>
        </w:tc>
        <w:tc>
          <w:tcPr>
            <w:tcW w:w="3773" w:type="dxa"/>
          </w:tcPr>
          <w:p w14:paraId="05500FB1" w14:textId="77777777" w:rsidR="0045649E" w:rsidRDefault="0045649E" w:rsidP="00B34F09">
            <w:pPr>
              <w:pStyle w:val="TableText"/>
            </w:pPr>
            <w:r>
              <w:t xml:space="preserve">Biller Input: </w:t>
            </w:r>
            <w:r w:rsidRPr="002A2FF8">
              <w:rPr>
                <w:i/>
              </w:rPr>
              <w:t>Screen 3 Section 1</w:t>
            </w:r>
          </w:p>
          <w:p w14:paraId="05500FB2" w14:textId="77777777" w:rsidR="0045649E" w:rsidRDefault="0045649E" w:rsidP="00B34F0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B3" w14:textId="77777777" w:rsidR="0045649E" w:rsidRDefault="0045649E" w:rsidP="00B34F09">
            <w:pPr>
              <w:pStyle w:val="TableText"/>
            </w:pPr>
            <w:r>
              <w:t>Storage:</w:t>
            </w:r>
          </w:p>
          <w:p w14:paraId="05500FB4" w14:textId="77777777" w:rsidR="0045649E" w:rsidRDefault="0045649E" w:rsidP="00B34F09">
            <w:pPr>
              <w:pStyle w:val="TableText"/>
            </w:pPr>
            <w:r>
              <w:t>File: BILL/CLAIMS (#399)</w:t>
            </w:r>
          </w:p>
          <w:p w14:paraId="05500FB5" w14:textId="77777777" w:rsidR="0045649E" w:rsidRPr="00313BE2" w:rsidRDefault="0045649E" w:rsidP="00B34F09">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B6" w14:textId="77777777" w:rsidR="0045649E" w:rsidRPr="00313BE2" w:rsidRDefault="0045649E" w:rsidP="00B34F09">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E41483" w:rsidRPr="00313BE2" w14:paraId="05500FC5" w14:textId="77777777" w:rsidTr="00690276">
        <w:trPr>
          <w:trHeight w:val="65"/>
        </w:trPr>
        <w:tc>
          <w:tcPr>
            <w:tcW w:w="806" w:type="dxa"/>
            <w:shd w:val="clear" w:color="auto" w:fill="auto"/>
          </w:tcPr>
          <w:p w14:paraId="05500FB8" w14:textId="77777777" w:rsidR="00E41483" w:rsidRPr="00313BE2" w:rsidRDefault="00E41483" w:rsidP="00B34F09">
            <w:pPr>
              <w:pStyle w:val="TableText"/>
            </w:pPr>
            <w:r w:rsidRPr="00313BE2">
              <w:t>3</w:t>
            </w:r>
          </w:p>
        </w:tc>
        <w:tc>
          <w:tcPr>
            <w:tcW w:w="3240" w:type="dxa"/>
            <w:shd w:val="clear" w:color="auto" w:fill="auto"/>
          </w:tcPr>
          <w:p w14:paraId="05500FB9" w14:textId="77777777" w:rsidR="00E41483" w:rsidRPr="00313BE2" w:rsidRDefault="00E41483" w:rsidP="00B34F09">
            <w:pPr>
              <w:pStyle w:val="TableText"/>
            </w:pPr>
            <w:r w:rsidRPr="00313BE2">
              <w:t xml:space="preserve">Other Payer Service Facility Entity ID </w:t>
            </w:r>
          </w:p>
          <w:p w14:paraId="05500FBA" w14:textId="77777777" w:rsidR="00E41483" w:rsidRPr="00313BE2" w:rsidRDefault="00E41483" w:rsidP="00B34F09">
            <w:pPr>
              <w:pStyle w:val="TableText"/>
              <w:rPr>
                <w:color w:val="000000" w:themeColor="text1"/>
                <w:sz w:val="20"/>
              </w:rPr>
            </w:pPr>
          </w:p>
        </w:tc>
        <w:tc>
          <w:tcPr>
            <w:tcW w:w="1368" w:type="dxa"/>
            <w:shd w:val="clear" w:color="auto" w:fill="auto"/>
          </w:tcPr>
          <w:p w14:paraId="05500FBB" w14:textId="77777777" w:rsidR="00E41483" w:rsidRPr="004A6038" w:rsidRDefault="00E41483" w:rsidP="00B34F09">
            <w:pPr>
              <w:pStyle w:val="TableText"/>
              <w:rPr>
                <w:color w:val="FF0000"/>
              </w:rPr>
            </w:pPr>
            <w:r w:rsidRPr="004A6038">
              <w:rPr>
                <w:color w:val="000000" w:themeColor="text1"/>
              </w:rPr>
              <w:t xml:space="preserve">2 </w:t>
            </w:r>
            <w:r w:rsidR="002E2968" w:rsidRPr="004A6038">
              <w:rPr>
                <w:color w:val="000000" w:themeColor="text1"/>
              </w:rPr>
              <w:t>A/</w:t>
            </w:r>
            <w:r w:rsidR="003A0BED" w:rsidRPr="004A6038">
              <w:rPr>
                <w:color w:val="000000" w:themeColor="text1"/>
              </w:rPr>
              <w:t>N</w:t>
            </w:r>
          </w:p>
        </w:tc>
        <w:tc>
          <w:tcPr>
            <w:tcW w:w="2349" w:type="dxa"/>
            <w:shd w:val="clear" w:color="auto" w:fill="auto"/>
          </w:tcPr>
          <w:p w14:paraId="05500FBC" w14:textId="77777777" w:rsidR="00E41483" w:rsidRDefault="00B34F09" w:rsidP="00B34F09">
            <w:pPr>
              <w:pStyle w:val="TableText"/>
            </w:pPr>
            <w:r>
              <w:t xml:space="preserve">837: </w:t>
            </w:r>
            <w:r w:rsidR="00E41483" w:rsidRPr="00313BE2">
              <w:t>(P) 2330E NM101</w:t>
            </w:r>
          </w:p>
          <w:p w14:paraId="05500FBD" w14:textId="77777777" w:rsidR="00B34F09" w:rsidRPr="00313BE2" w:rsidRDefault="00B34F09" w:rsidP="00B34F09">
            <w:pPr>
              <w:pStyle w:val="TableText"/>
            </w:pPr>
            <w:r>
              <w:t>Print: N/A</w:t>
            </w:r>
          </w:p>
        </w:tc>
        <w:tc>
          <w:tcPr>
            <w:tcW w:w="3773" w:type="dxa"/>
          </w:tcPr>
          <w:p w14:paraId="05500FBE" w14:textId="77777777" w:rsidR="00E41483" w:rsidRDefault="00E41483" w:rsidP="00B34F09">
            <w:pPr>
              <w:pStyle w:val="TableText"/>
            </w:pPr>
            <w:r>
              <w:t>Biller Input: N/A</w:t>
            </w:r>
          </w:p>
          <w:p w14:paraId="05500FBF" w14:textId="77777777" w:rsidR="00E41483" w:rsidRDefault="00E41483" w:rsidP="00B34F09">
            <w:pPr>
              <w:pStyle w:val="TableText"/>
            </w:pPr>
            <w:r>
              <w:t>Storage: N/A</w:t>
            </w:r>
          </w:p>
          <w:p w14:paraId="05500FC0" w14:textId="77777777" w:rsidR="00C70E79" w:rsidRPr="00313BE2" w:rsidRDefault="00C70E79" w:rsidP="00B34F09">
            <w:pPr>
              <w:pStyle w:val="TableText"/>
            </w:pPr>
            <w:r>
              <w:t>Note: Always 77</w:t>
            </w:r>
          </w:p>
        </w:tc>
        <w:tc>
          <w:tcPr>
            <w:tcW w:w="2880" w:type="dxa"/>
            <w:tcBorders>
              <w:top w:val="single" w:sz="6" w:space="0" w:color="auto"/>
              <w:bottom w:val="single" w:sz="4" w:space="0" w:color="auto"/>
            </w:tcBorders>
            <w:shd w:val="clear" w:color="auto" w:fill="auto"/>
          </w:tcPr>
          <w:p w14:paraId="05500FC1" w14:textId="77777777" w:rsidR="00E41483" w:rsidRPr="00313BE2" w:rsidRDefault="00E41483" w:rsidP="00B34F09">
            <w:pPr>
              <w:pStyle w:val="TableText"/>
            </w:pPr>
            <w:r w:rsidRPr="00313BE2">
              <w:t>Loop has changed to 2330E.</w:t>
            </w:r>
          </w:p>
          <w:p w14:paraId="05500FC2" w14:textId="77777777" w:rsidR="00E41483" w:rsidRPr="00313BE2" w:rsidRDefault="00E41483" w:rsidP="00B34F09">
            <w:pPr>
              <w:pStyle w:val="TableText"/>
            </w:pPr>
          </w:p>
          <w:p w14:paraId="05500FC3" w14:textId="77777777" w:rsidR="00E41483" w:rsidRPr="00313BE2" w:rsidRDefault="00E41483" w:rsidP="00B34F09">
            <w:pPr>
              <w:pStyle w:val="TableText"/>
            </w:pPr>
            <w:r w:rsidRPr="00313BE2">
              <w:t xml:space="preserve">Code set change:  </w:t>
            </w:r>
          </w:p>
          <w:p w14:paraId="05500FC4" w14:textId="77777777" w:rsidR="00E41483" w:rsidRPr="00313BE2" w:rsidRDefault="00E41483" w:rsidP="00B34F09">
            <w:pPr>
              <w:pStyle w:val="TableText"/>
            </w:pPr>
            <w:r w:rsidRPr="00313BE2">
              <w:t xml:space="preserve">77 is now the only allowed code. </w:t>
            </w:r>
          </w:p>
        </w:tc>
      </w:tr>
      <w:tr w:rsidR="00E41483" w:rsidRPr="00313BE2" w14:paraId="05500FCF" w14:textId="77777777" w:rsidTr="00690276">
        <w:trPr>
          <w:trHeight w:val="65"/>
        </w:trPr>
        <w:tc>
          <w:tcPr>
            <w:tcW w:w="806" w:type="dxa"/>
            <w:shd w:val="clear" w:color="auto" w:fill="auto"/>
          </w:tcPr>
          <w:p w14:paraId="05500FC6" w14:textId="77777777" w:rsidR="00E41483" w:rsidRPr="00313BE2" w:rsidRDefault="00E41483" w:rsidP="00B34F09">
            <w:pPr>
              <w:pStyle w:val="TableText"/>
            </w:pPr>
            <w:r w:rsidRPr="00313BE2">
              <w:t>4</w:t>
            </w:r>
          </w:p>
        </w:tc>
        <w:tc>
          <w:tcPr>
            <w:tcW w:w="3240" w:type="dxa"/>
            <w:shd w:val="clear" w:color="auto" w:fill="auto"/>
          </w:tcPr>
          <w:p w14:paraId="05500FC7" w14:textId="77777777" w:rsidR="00E41483" w:rsidRPr="00313BE2" w:rsidRDefault="00E41483" w:rsidP="00B34F09">
            <w:pPr>
              <w:pStyle w:val="TableText"/>
              <w:rPr>
                <w:lang w:val="fr-FR"/>
              </w:rPr>
            </w:pPr>
            <w:r w:rsidRPr="00313BE2">
              <w:t>Other</w:t>
            </w:r>
            <w:r w:rsidRPr="00313BE2">
              <w:rPr>
                <w:lang w:val="fr-FR"/>
              </w:rPr>
              <w:t xml:space="preserve"> Payer Service Fac </w:t>
            </w:r>
            <w:proofErr w:type="spellStart"/>
            <w:r w:rsidRPr="00313BE2">
              <w:rPr>
                <w:lang w:val="fr-FR"/>
              </w:rPr>
              <w:t>Entity</w:t>
            </w:r>
            <w:proofErr w:type="spellEnd"/>
            <w:r w:rsidRPr="00313BE2">
              <w:rPr>
                <w:lang w:val="fr-FR"/>
              </w:rPr>
              <w:t xml:space="preserve"> Qualifier</w:t>
            </w:r>
          </w:p>
        </w:tc>
        <w:tc>
          <w:tcPr>
            <w:tcW w:w="1368" w:type="dxa"/>
            <w:shd w:val="clear" w:color="auto" w:fill="auto"/>
          </w:tcPr>
          <w:p w14:paraId="05500FC8" w14:textId="77777777" w:rsidR="00E41483" w:rsidRPr="00313BE2" w:rsidRDefault="00E41483" w:rsidP="00B34F09">
            <w:pPr>
              <w:pStyle w:val="TableText"/>
            </w:pPr>
            <w:r w:rsidRPr="00313BE2">
              <w:t xml:space="preserve">1 </w:t>
            </w:r>
            <w:r>
              <w:t>N</w:t>
            </w:r>
          </w:p>
        </w:tc>
        <w:tc>
          <w:tcPr>
            <w:tcW w:w="2349" w:type="dxa"/>
            <w:shd w:val="clear" w:color="auto" w:fill="auto"/>
          </w:tcPr>
          <w:p w14:paraId="05500FC9" w14:textId="77777777" w:rsidR="00E41483" w:rsidRDefault="00B34F09" w:rsidP="00B34F09">
            <w:pPr>
              <w:pStyle w:val="TableText"/>
            </w:pPr>
            <w:r>
              <w:t xml:space="preserve">837: </w:t>
            </w:r>
            <w:r w:rsidR="00E41483" w:rsidRPr="00313BE2">
              <w:t>(P) 2330E NM102</w:t>
            </w:r>
          </w:p>
          <w:p w14:paraId="05500FCA" w14:textId="77777777" w:rsidR="00B34F09" w:rsidRPr="00313BE2" w:rsidRDefault="00B34F09" w:rsidP="00B34F09">
            <w:pPr>
              <w:pStyle w:val="TableText"/>
            </w:pPr>
            <w:r>
              <w:t>Print: N/A</w:t>
            </w:r>
          </w:p>
        </w:tc>
        <w:tc>
          <w:tcPr>
            <w:tcW w:w="3773" w:type="dxa"/>
          </w:tcPr>
          <w:p w14:paraId="05500FCB" w14:textId="77777777" w:rsidR="00E41483" w:rsidRDefault="00E41483" w:rsidP="00B34F09">
            <w:pPr>
              <w:pStyle w:val="TableText"/>
            </w:pPr>
            <w:r>
              <w:t>Biller Input: N/A</w:t>
            </w:r>
          </w:p>
          <w:p w14:paraId="05500FCC" w14:textId="77777777" w:rsidR="00E41483" w:rsidRDefault="00E41483" w:rsidP="00B34F09">
            <w:pPr>
              <w:pStyle w:val="TableText"/>
            </w:pPr>
            <w:r>
              <w:t>Storage: N/A</w:t>
            </w:r>
          </w:p>
          <w:p w14:paraId="05500FCD" w14:textId="77777777" w:rsidR="00C70E79" w:rsidRPr="00313BE2" w:rsidRDefault="00C70E79" w:rsidP="00B34F09">
            <w:pPr>
              <w:pStyle w:val="TableText"/>
            </w:pPr>
            <w:r>
              <w:t>Note: Always 2 – Non-Person</w:t>
            </w:r>
          </w:p>
        </w:tc>
        <w:tc>
          <w:tcPr>
            <w:tcW w:w="2880" w:type="dxa"/>
            <w:tcBorders>
              <w:top w:val="single" w:sz="4" w:space="0" w:color="auto"/>
              <w:bottom w:val="single" w:sz="6" w:space="0" w:color="auto"/>
            </w:tcBorders>
            <w:shd w:val="clear" w:color="auto" w:fill="auto"/>
          </w:tcPr>
          <w:p w14:paraId="05500FCE" w14:textId="77777777" w:rsidR="00E41483" w:rsidRPr="00313BE2" w:rsidRDefault="00E41483" w:rsidP="00B34F09">
            <w:pPr>
              <w:pStyle w:val="TableText"/>
            </w:pPr>
            <w:r w:rsidRPr="00313BE2">
              <w:t>Loop has changed to 2330E.</w:t>
            </w:r>
          </w:p>
        </w:tc>
      </w:tr>
      <w:tr w:rsidR="0024295E" w:rsidRPr="00313BE2" w14:paraId="05500FE0" w14:textId="77777777" w:rsidTr="00690276">
        <w:trPr>
          <w:trHeight w:val="65"/>
        </w:trPr>
        <w:tc>
          <w:tcPr>
            <w:tcW w:w="806" w:type="dxa"/>
            <w:shd w:val="clear" w:color="auto" w:fill="auto"/>
          </w:tcPr>
          <w:p w14:paraId="05500FD0" w14:textId="77777777" w:rsidR="0024295E" w:rsidRPr="00313BE2" w:rsidRDefault="0024295E" w:rsidP="00B34F09">
            <w:pPr>
              <w:pStyle w:val="TableText"/>
            </w:pPr>
            <w:r w:rsidRPr="00313BE2">
              <w:t>5</w:t>
            </w:r>
          </w:p>
        </w:tc>
        <w:tc>
          <w:tcPr>
            <w:tcW w:w="3240" w:type="dxa"/>
            <w:shd w:val="clear" w:color="auto" w:fill="auto"/>
          </w:tcPr>
          <w:p w14:paraId="05500FD1" w14:textId="77777777" w:rsidR="0024295E" w:rsidRPr="00313BE2" w:rsidRDefault="0024295E" w:rsidP="00B34F09">
            <w:pPr>
              <w:pStyle w:val="TableText"/>
            </w:pPr>
            <w:r w:rsidRPr="00313BE2">
              <w:t xml:space="preserve">Other Payer Service </w:t>
            </w:r>
            <w:proofErr w:type="spellStart"/>
            <w:r w:rsidRPr="00313BE2">
              <w:t>Fac</w:t>
            </w:r>
            <w:proofErr w:type="spellEnd"/>
            <w:r w:rsidRPr="00313BE2">
              <w:t xml:space="preserve"> Sec ID Qualifier (1)</w:t>
            </w:r>
          </w:p>
        </w:tc>
        <w:tc>
          <w:tcPr>
            <w:tcW w:w="1368" w:type="dxa"/>
            <w:shd w:val="clear" w:color="auto" w:fill="auto"/>
          </w:tcPr>
          <w:p w14:paraId="05500FD2" w14:textId="77777777" w:rsidR="0024295E" w:rsidRPr="00313BE2" w:rsidRDefault="0024295E" w:rsidP="00B34F09">
            <w:pPr>
              <w:pStyle w:val="TableText"/>
            </w:pPr>
            <w:r w:rsidRPr="00313BE2">
              <w:t xml:space="preserve">2 </w:t>
            </w:r>
            <w:r>
              <w:t>A/N</w:t>
            </w:r>
          </w:p>
        </w:tc>
        <w:tc>
          <w:tcPr>
            <w:tcW w:w="2349" w:type="dxa"/>
            <w:shd w:val="clear" w:color="auto" w:fill="auto"/>
          </w:tcPr>
          <w:p w14:paraId="05500FD3" w14:textId="77777777" w:rsidR="0024295E" w:rsidRDefault="0024295E" w:rsidP="00B34F09">
            <w:pPr>
              <w:pStyle w:val="TableText"/>
            </w:pPr>
            <w:r>
              <w:t xml:space="preserve">837: </w:t>
            </w:r>
            <w:r w:rsidRPr="00313BE2">
              <w:t>(P) 2330E REF01</w:t>
            </w:r>
          </w:p>
          <w:p w14:paraId="05500FD4" w14:textId="77777777" w:rsidR="0024295E" w:rsidRPr="00313BE2" w:rsidRDefault="0024295E" w:rsidP="00B34F09">
            <w:pPr>
              <w:pStyle w:val="TableText"/>
            </w:pPr>
            <w:r>
              <w:t>Print: N/A</w:t>
            </w:r>
          </w:p>
          <w:p w14:paraId="05500FD5" w14:textId="77777777" w:rsidR="0024295E" w:rsidRPr="00313BE2" w:rsidRDefault="0024295E" w:rsidP="00B34F09">
            <w:pPr>
              <w:pStyle w:val="TableText"/>
              <w:rPr>
                <w:color w:val="000000" w:themeColor="text1"/>
                <w:sz w:val="20"/>
              </w:rPr>
            </w:pPr>
          </w:p>
        </w:tc>
        <w:tc>
          <w:tcPr>
            <w:tcW w:w="3773" w:type="dxa"/>
          </w:tcPr>
          <w:p w14:paraId="05500FD6" w14:textId="77777777" w:rsidR="0024295E" w:rsidRDefault="0024295E" w:rsidP="008770A8">
            <w:pPr>
              <w:pStyle w:val="TableText"/>
            </w:pPr>
            <w:r>
              <w:t xml:space="preserve">Biller Input: </w:t>
            </w:r>
          </w:p>
          <w:p w14:paraId="05500FD7" w14:textId="77777777" w:rsidR="0024295E" w:rsidRDefault="0024295E" w:rsidP="008770A8">
            <w:pPr>
              <w:pStyle w:val="TableText"/>
              <w:rPr>
                <w:i/>
              </w:rPr>
            </w:pPr>
            <w:r w:rsidRPr="0004591D">
              <w:rPr>
                <w:i/>
              </w:rPr>
              <w:t>Fee: Screen 10 Section 4</w:t>
            </w:r>
          </w:p>
          <w:p w14:paraId="05500FD8" w14:textId="77777777" w:rsidR="0024295E" w:rsidRDefault="0024295E" w:rsidP="008770A8">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D9" w14:textId="77777777" w:rsidR="0024295E" w:rsidRPr="0014468B" w:rsidRDefault="0024295E" w:rsidP="008770A8">
            <w:pPr>
              <w:pStyle w:val="TableText"/>
            </w:pPr>
            <w:r>
              <w:t>Storage:</w:t>
            </w:r>
          </w:p>
          <w:p w14:paraId="05500FDA" w14:textId="77777777" w:rsidR="0024295E" w:rsidRDefault="0024295E" w:rsidP="008770A8">
            <w:pPr>
              <w:pStyle w:val="TableText"/>
            </w:pPr>
            <w:r w:rsidRPr="0004591D">
              <w:t>File:</w:t>
            </w:r>
            <w:r>
              <w:t xml:space="preserve"> IB BILLING PRACTITIONER ID (#355.9)</w:t>
            </w:r>
          </w:p>
          <w:p w14:paraId="05500FDB"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DC" w14:textId="77777777" w:rsidR="0024295E" w:rsidRPr="00313BE2" w:rsidRDefault="0024295E" w:rsidP="00B34F09">
            <w:pPr>
              <w:pStyle w:val="TableText"/>
            </w:pPr>
            <w:r w:rsidRPr="00313BE2">
              <w:t>Loop has changed to 2330E.</w:t>
            </w:r>
          </w:p>
          <w:p w14:paraId="05500FDD" w14:textId="77777777" w:rsidR="0024295E" w:rsidRPr="00313BE2" w:rsidRDefault="0024295E" w:rsidP="00B34F09">
            <w:pPr>
              <w:pStyle w:val="TableText"/>
            </w:pPr>
          </w:p>
          <w:p w14:paraId="05500FDE" w14:textId="77777777" w:rsidR="0024295E" w:rsidRPr="00313BE2" w:rsidRDefault="0024295E" w:rsidP="00B34F09">
            <w:pPr>
              <w:pStyle w:val="TableText"/>
            </w:pPr>
            <w:r w:rsidRPr="00313BE2">
              <w:t xml:space="preserve">Code set change:  </w:t>
            </w:r>
          </w:p>
          <w:p w14:paraId="05500FDF" w14:textId="77777777" w:rsidR="0024295E" w:rsidRPr="00313BE2" w:rsidRDefault="0024295E" w:rsidP="00B34F09">
            <w:pPr>
              <w:pStyle w:val="TableText"/>
            </w:pPr>
            <w:r w:rsidRPr="00313BE2">
              <w:t>ID qualifiers allowed are 0B, G2 and LU.</w:t>
            </w:r>
          </w:p>
        </w:tc>
      </w:tr>
      <w:tr w:rsidR="0024295E" w:rsidRPr="00313BE2" w14:paraId="05500FEC" w14:textId="77777777" w:rsidTr="00690276">
        <w:trPr>
          <w:trHeight w:val="65"/>
        </w:trPr>
        <w:tc>
          <w:tcPr>
            <w:tcW w:w="806" w:type="dxa"/>
            <w:shd w:val="clear" w:color="auto" w:fill="auto"/>
          </w:tcPr>
          <w:p w14:paraId="05500FE1" w14:textId="77777777" w:rsidR="0024295E" w:rsidRPr="00313BE2" w:rsidRDefault="0024295E" w:rsidP="00B34F09">
            <w:pPr>
              <w:pStyle w:val="TableText"/>
            </w:pPr>
            <w:r w:rsidRPr="00313BE2">
              <w:t>6</w:t>
            </w:r>
          </w:p>
        </w:tc>
        <w:tc>
          <w:tcPr>
            <w:tcW w:w="3240" w:type="dxa"/>
            <w:shd w:val="clear" w:color="auto" w:fill="auto"/>
          </w:tcPr>
          <w:p w14:paraId="05500FE2" w14:textId="77777777" w:rsidR="0024295E" w:rsidRPr="00313BE2" w:rsidRDefault="0024295E" w:rsidP="00B34F09">
            <w:pPr>
              <w:pStyle w:val="TableText"/>
            </w:pPr>
            <w:r w:rsidRPr="00313BE2">
              <w:t>Other Payer Service Facility Sec ID (1)</w:t>
            </w:r>
          </w:p>
        </w:tc>
        <w:tc>
          <w:tcPr>
            <w:tcW w:w="1368" w:type="dxa"/>
            <w:shd w:val="clear" w:color="auto" w:fill="auto"/>
          </w:tcPr>
          <w:p w14:paraId="05500FE3" w14:textId="77777777" w:rsidR="0024295E" w:rsidRPr="00313BE2" w:rsidRDefault="0024295E" w:rsidP="00B34F09">
            <w:pPr>
              <w:pStyle w:val="TableText"/>
            </w:pPr>
            <w:r w:rsidRPr="00313BE2">
              <w:t xml:space="preserve">30 </w:t>
            </w:r>
            <w:r>
              <w:t>A/N</w:t>
            </w:r>
          </w:p>
        </w:tc>
        <w:tc>
          <w:tcPr>
            <w:tcW w:w="2349" w:type="dxa"/>
            <w:shd w:val="clear" w:color="auto" w:fill="auto"/>
          </w:tcPr>
          <w:p w14:paraId="05500FE4" w14:textId="77777777" w:rsidR="0024295E" w:rsidRDefault="0024295E" w:rsidP="00B34F09">
            <w:pPr>
              <w:pStyle w:val="TableText"/>
            </w:pPr>
            <w:r>
              <w:t xml:space="preserve">837: </w:t>
            </w:r>
            <w:r w:rsidRPr="00313BE2">
              <w:t>(P) 2330E REF02</w:t>
            </w:r>
          </w:p>
          <w:p w14:paraId="05500FE5" w14:textId="77777777" w:rsidR="0024295E" w:rsidRPr="00313BE2" w:rsidRDefault="0024295E" w:rsidP="00B34F09">
            <w:pPr>
              <w:pStyle w:val="TableText"/>
            </w:pPr>
            <w:r>
              <w:t>Print: N/A</w:t>
            </w:r>
          </w:p>
        </w:tc>
        <w:tc>
          <w:tcPr>
            <w:tcW w:w="3773" w:type="dxa"/>
          </w:tcPr>
          <w:p w14:paraId="05500FE6" w14:textId="77777777" w:rsidR="0024295E" w:rsidRDefault="0024295E" w:rsidP="008770A8">
            <w:pPr>
              <w:pStyle w:val="TableText"/>
            </w:pPr>
            <w:r>
              <w:t xml:space="preserve">Biller Input: </w:t>
            </w:r>
          </w:p>
          <w:p w14:paraId="05500FE7" w14:textId="77777777" w:rsidR="0024295E" w:rsidRDefault="0024295E" w:rsidP="008770A8">
            <w:pPr>
              <w:pStyle w:val="TableText"/>
              <w:rPr>
                <w:i/>
              </w:rPr>
            </w:pPr>
            <w:r w:rsidRPr="0004591D">
              <w:rPr>
                <w:i/>
              </w:rPr>
              <w:t>Fee: Screen 10 Section 4</w:t>
            </w:r>
          </w:p>
          <w:p w14:paraId="05500FE8" w14:textId="77777777" w:rsidR="0024295E" w:rsidRPr="0014468B" w:rsidRDefault="0024295E" w:rsidP="008770A8">
            <w:pPr>
              <w:pStyle w:val="TableText"/>
            </w:pPr>
            <w:r>
              <w:t>Storage:</w:t>
            </w:r>
          </w:p>
          <w:p w14:paraId="05500FE9" w14:textId="77777777" w:rsidR="0024295E" w:rsidRDefault="0024295E" w:rsidP="008770A8">
            <w:pPr>
              <w:pStyle w:val="TableText"/>
            </w:pPr>
            <w:r w:rsidRPr="0004591D">
              <w:lastRenderedPageBreak/>
              <w:t>File:</w:t>
            </w:r>
            <w:r>
              <w:t xml:space="preserve"> IB BILLING PRACTITIONER ID (#355.9)</w:t>
            </w:r>
          </w:p>
          <w:p w14:paraId="05500FEA"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0FEB" w14:textId="77777777" w:rsidR="0024295E" w:rsidRPr="00313BE2" w:rsidRDefault="0024295E" w:rsidP="00B34F09">
            <w:pPr>
              <w:pStyle w:val="TableText"/>
            </w:pPr>
            <w:r w:rsidRPr="00313BE2">
              <w:lastRenderedPageBreak/>
              <w:t xml:space="preserve"> Loop has changed to 2330E.</w:t>
            </w:r>
          </w:p>
        </w:tc>
      </w:tr>
      <w:tr w:rsidR="0024295E" w:rsidRPr="00313BE2" w14:paraId="05500FFC" w14:textId="77777777" w:rsidTr="00690276">
        <w:trPr>
          <w:trHeight w:val="65"/>
        </w:trPr>
        <w:tc>
          <w:tcPr>
            <w:tcW w:w="806" w:type="dxa"/>
            <w:shd w:val="clear" w:color="auto" w:fill="auto"/>
          </w:tcPr>
          <w:p w14:paraId="05500FED" w14:textId="77777777" w:rsidR="0024295E" w:rsidRPr="00313BE2" w:rsidRDefault="0024295E" w:rsidP="00B34F09">
            <w:pPr>
              <w:pStyle w:val="TableText"/>
            </w:pPr>
            <w:r w:rsidRPr="00313BE2">
              <w:lastRenderedPageBreak/>
              <w:t>7</w:t>
            </w:r>
          </w:p>
        </w:tc>
        <w:tc>
          <w:tcPr>
            <w:tcW w:w="3240" w:type="dxa"/>
            <w:shd w:val="clear" w:color="auto" w:fill="auto"/>
          </w:tcPr>
          <w:p w14:paraId="05500FEE" w14:textId="77777777" w:rsidR="0024295E" w:rsidRPr="00313BE2" w:rsidRDefault="0024295E" w:rsidP="00B34F09">
            <w:pPr>
              <w:pStyle w:val="TableText"/>
            </w:pPr>
            <w:r w:rsidRPr="00313BE2">
              <w:t xml:space="preserve">Other Payer Service </w:t>
            </w:r>
            <w:proofErr w:type="spellStart"/>
            <w:r w:rsidRPr="00313BE2">
              <w:t>Fac</w:t>
            </w:r>
            <w:proofErr w:type="spellEnd"/>
            <w:r w:rsidRPr="00313BE2">
              <w:t xml:space="preserve"> Sec ID Qualifier (2)</w:t>
            </w:r>
          </w:p>
        </w:tc>
        <w:tc>
          <w:tcPr>
            <w:tcW w:w="1368" w:type="dxa"/>
            <w:shd w:val="clear" w:color="auto" w:fill="auto"/>
          </w:tcPr>
          <w:p w14:paraId="05500FEF" w14:textId="77777777" w:rsidR="0024295E" w:rsidRPr="00313BE2" w:rsidRDefault="0024295E" w:rsidP="00B34F09">
            <w:pPr>
              <w:pStyle w:val="TableText"/>
            </w:pPr>
            <w:r w:rsidRPr="00313BE2">
              <w:t xml:space="preserve">2 </w:t>
            </w:r>
            <w:r>
              <w:t>A/N</w:t>
            </w:r>
          </w:p>
        </w:tc>
        <w:tc>
          <w:tcPr>
            <w:tcW w:w="2349" w:type="dxa"/>
            <w:shd w:val="clear" w:color="auto" w:fill="auto"/>
          </w:tcPr>
          <w:p w14:paraId="05500FF0" w14:textId="77777777" w:rsidR="0024295E" w:rsidRDefault="0024295E" w:rsidP="00B34F09">
            <w:pPr>
              <w:pStyle w:val="TableText"/>
            </w:pPr>
            <w:r>
              <w:t xml:space="preserve">837: </w:t>
            </w:r>
            <w:r w:rsidRPr="00313BE2">
              <w:t>(P) 2330E REF01</w:t>
            </w:r>
          </w:p>
          <w:p w14:paraId="05500FF1" w14:textId="77777777" w:rsidR="0024295E" w:rsidRPr="00313BE2" w:rsidRDefault="0024295E" w:rsidP="00B34F09">
            <w:pPr>
              <w:pStyle w:val="TableText"/>
            </w:pPr>
            <w:r>
              <w:t>Print: N/A</w:t>
            </w:r>
          </w:p>
        </w:tc>
        <w:tc>
          <w:tcPr>
            <w:tcW w:w="3773" w:type="dxa"/>
          </w:tcPr>
          <w:p w14:paraId="05500FF2" w14:textId="77777777" w:rsidR="0024295E" w:rsidRDefault="0024295E" w:rsidP="008770A8">
            <w:pPr>
              <w:pStyle w:val="TableText"/>
            </w:pPr>
            <w:r>
              <w:t xml:space="preserve">Biller Input: </w:t>
            </w:r>
          </w:p>
          <w:p w14:paraId="05500FF3" w14:textId="77777777" w:rsidR="0024295E" w:rsidRDefault="0024295E" w:rsidP="008770A8">
            <w:pPr>
              <w:pStyle w:val="TableText"/>
              <w:rPr>
                <w:i/>
              </w:rPr>
            </w:pPr>
            <w:r w:rsidRPr="0004591D">
              <w:rPr>
                <w:i/>
              </w:rPr>
              <w:t>Fee: Screen 10 Section 4</w:t>
            </w:r>
          </w:p>
          <w:p w14:paraId="05500FF4" w14:textId="77777777" w:rsidR="0024295E" w:rsidRDefault="0024295E" w:rsidP="008770A8">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F5" w14:textId="77777777" w:rsidR="0024295E" w:rsidRPr="0014468B" w:rsidRDefault="0024295E" w:rsidP="008770A8">
            <w:pPr>
              <w:pStyle w:val="TableText"/>
            </w:pPr>
            <w:r>
              <w:t>Storage:</w:t>
            </w:r>
          </w:p>
          <w:p w14:paraId="05500FF6" w14:textId="77777777" w:rsidR="0024295E" w:rsidRDefault="0024295E" w:rsidP="008770A8">
            <w:pPr>
              <w:pStyle w:val="TableText"/>
            </w:pPr>
            <w:r w:rsidRPr="0004591D">
              <w:t>File:</w:t>
            </w:r>
            <w:r>
              <w:t xml:space="preserve"> IB BILLING PRACTITIONER ID (#355.9)</w:t>
            </w:r>
          </w:p>
          <w:p w14:paraId="05500FF7"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F8" w14:textId="77777777" w:rsidR="0024295E" w:rsidRPr="00313BE2" w:rsidRDefault="0024295E" w:rsidP="00B34F09">
            <w:pPr>
              <w:pStyle w:val="TableText"/>
            </w:pPr>
            <w:r w:rsidRPr="00313BE2">
              <w:t>Loop has changed to 2330E.</w:t>
            </w:r>
          </w:p>
          <w:p w14:paraId="05500FF9" w14:textId="77777777" w:rsidR="0024295E" w:rsidRPr="00313BE2" w:rsidRDefault="0024295E" w:rsidP="00B34F09">
            <w:pPr>
              <w:pStyle w:val="TableText"/>
            </w:pPr>
          </w:p>
          <w:p w14:paraId="05500FFA" w14:textId="77777777" w:rsidR="0024295E" w:rsidRPr="00313BE2" w:rsidRDefault="0024295E" w:rsidP="00B34F09">
            <w:pPr>
              <w:pStyle w:val="TableText"/>
            </w:pPr>
            <w:r w:rsidRPr="00313BE2">
              <w:t xml:space="preserve">Code set change:  </w:t>
            </w:r>
          </w:p>
          <w:p w14:paraId="05500FFB" w14:textId="77777777" w:rsidR="0024295E" w:rsidRPr="00313BE2" w:rsidRDefault="0024295E" w:rsidP="00B34F09">
            <w:pPr>
              <w:pStyle w:val="TableText"/>
            </w:pPr>
            <w:r w:rsidRPr="00313BE2">
              <w:t>ID qualifiers allowed are 0B, G2 and LU.</w:t>
            </w:r>
          </w:p>
        </w:tc>
      </w:tr>
      <w:tr w:rsidR="0024295E" w:rsidRPr="00313BE2" w14:paraId="05501008" w14:textId="77777777" w:rsidTr="00690276">
        <w:trPr>
          <w:trHeight w:val="65"/>
        </w:trPr>
        <w:tc>
          <w:tcPr>
            <w:tcW w:w="806" w:type="dxa"/>
            <w:shd w:val="clear" w:color="auto" w:fill="auto"/>
          </w:tcPr>
          <w:p w14:paraId="05500FFD" w14:textId="77777777" w:rsidR="0024295E" w:rsidRPr="00313BE2" w:rsidRDefault="0024295E" w:rsidP="00B34F09">
            <w:pPr>
              <w:pStyle w:val="TableText"/>
            </w:pPr>
            <w:r w:rsidRPr="00313BE2">
              <w:t>8</w:t>
            </w:r>
          </w:p>
        </w:tc>
        <w:tc>
          <w:tcPr>
            <w:tcW w:w="3240" w:type="dxa"/>
            <w:shd w:val="clear" w:color="auto" w:fill="auto"/>
          </w:tcPr>
          <w:p w14:paraId="05500FFE" w14:textId="77777777" w:rsidR="0024295E" w:rsidRPr="00313BE2" w:rsidRDefault="0024295E" w:rsidP="00B34F09">
            <w:pPr>
              <w:pStyle w:val="TableText"/>
            </w:pPr>
            <w:r w:rsidRPr="00313BE2">
              <w:t>Other Payer Service Facility Sec ID (2)</w:t>
            </w:r>
          </w:p>
        </w:tc>
        <w:tc>
          <w:tcPr>
            <w:tcW w:w="1368" w:type="dxa"/>
            <w:shd w:val="clear" w:color="auto" w:fill="auto"/>
          </w:tcPr>
          <w:p w14:paraId="05500FFF" w14:textId="77777777" w:rsidR="0024295E" w:rsidRPr="00313BE2" w:rsidRDefault="0024295E" w:rsidP="00B34F09">
            <w:pPr>
              <w:pStyle w:val="TableText"/>
            </w:pPr>
            <w:r w:rsidRPr="00313BE2">
              <w:t xml:space="preserve">30 </w:t>
            </w:r>
            <w:r>
              <w:t>A/N</w:t>
            </w:r>
          </w:p>
        </w:tc>
        <w:tc>
          <w:tcPr>
            <w:tcW w:w="2349" w:type="dxa"/>
            <w:shd w:val="clear" w:color="auto" w:fill="auto"/>
          </w:tcPr>
          <w:p w14:paraId="05501000" w14:textId="77777777" w:rsidR="0024295E" w:rsidRDefault="0024295E" w:rsidP="00B34F09">
            <w:pPr>
              <w:pStyle w:val="TableText"/>
            </w:pPr>
            <w:r>
              <w:t xml:space="preserve">837: </w:t>
            </w:r>
            <w:r w:rsidRPr="00313BE2">
              <w:t>(P) 2330E REF02</w:t>
            </w:r>
          </w:p>
          <w:p w14:paraId="05501001" w14:textId="77777777" w:rsidR="0024295E" w:rsidRPr="00313BE2" w:rsidRDefault="0024295E" w:rsidP="00B34F09">
            <w:pPr>
              <w:pStyle w:val="TableText"/>
            </w:pPr>
            <w:r>
              <w:t>Print: N/A</w:t>
            </w:r>
          </w:p>
        </w:tc>
        <w:tc>
          <w:tcPr>
            <w:tcW w:w="3773" w:type="dxa"/>
          </w:tcPr>
          <w:p w14:paraId="05501002" w14:textId="77777777" w:rsidR="0024295E" w:rsidRDefault="0024295E" w:rsidP="008770A8">
            <w:pPr>
              <w:pStyle w:val="TableText"/>
            </w:pPr>
            <w:r>
              <w:t xml:space="preserve">Biller Input: </w:t>
            </w:r>
          </w:p>
          <w:p w14:paraId="05501003" w14:textId="77777777" w:rsidR="0024295E" w:rsidRDefault="0024295E" w:rsidP="008770A8">
            <w:pPr>
              <w:pStyle w:val="TableText"/>
              <w:rPr>
                <w:i/>
              </w:rPr>
            </w:pPr>
            <w:r w:rsidRPr="0004591D">
              <w:rPr>
                <w:i/>
              </w:rPr>
              <w:t>Fee: Screen 10 Section 4</w:t>
            </w:r>
          </w:p>
          <w:p w14:paraId="05501004" w14:textId="77777777" w:rsidR="0024295E" w:rsidRPr="0014468B" w:rsidRDefault="0024295E" w:rsidP="008770A8">
            <w:pPr>
              <w:pStyle w:val="TableText"/>
            </w:pPr>
            <w:r>
              <w:t>Storage:</w:t>
            </w:r>
          </w:p>
          <w:p w14:paraId="05501005" w14:textId="77777777" w:rsidR="0024295E" w:rsidRDefault="0024295E" w:rsidP="008770A8">
            <w:pPr>
              <w:pStyle w:val="TableText"/>
            </w:pPr>
            <w:r w:rsidRPr="0004591D">
              <w:t>File:</w:t>
            </w:r>
            <w:r>
              <w:t xml:space="preserve"> IB BILLING PRACTITIONER ID (#355.9)</w:t>
            </w:r>
          </w:p>
          <w:p w14:paraId="05501006"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1007" w14:textId="77777777" w:rsidR="0024295E" w:rsidRPr="00313BE2" w:rsidRDefault="0024295E" w:rsidP="00B34F09">
            <w:pPr>
              <w:pStyle w:val="TableText"/>
            </w:pPr>
            <w:r w:rsidRPr="00313BE2">
              <w:t>Loop has changed to 2330E.</w:t>
            </w:r>
          </w:p>
        </w:tc>
      </w:tr>
      <w:tr w:rsidR="0024295E" w:rsidRPr="00313BE2" w14:paraId="05501018" w14:textId="77777777" w:rsidTr="00690276">
        <w:trPr>
          <w:trHeight w:val="65"/>
        </w:trPr>
        <w:tc>
          <w:tcPr>
            <w:tcW w:w="806" w:type="dxa"/>
            <w:shd w:val="clear" w:color="auto" w:fill="auto"/>
          </w:tcPr>
          <w:p w14:paraId="05501009" w14:textId="77777777" w:rsidR="0024295E" w:rsidRPr="00313BE2" w:rsidRDefault="0024295E" w:rsidP="00B34F09">
            <w:pPr>
              <w:pStyle w:val="TableText"/>
            </w:pPr>
            <w:r w:rsidRPr="00313BE2">
              <w:t>9</w:t>
            </w:r>
          </w:p>
        </w:tc>
        <w:tc>
          <w:tcPr>
            <w:tcW w:w="3240" w:type="dxa"/>
            <w:shd w:val="clear" w:color="auto" w:fill="auto"/>
          </w:tcPr>
          <w:p w14:paraId="0550100A" w14:textId="77777777" w:rsidR="0024295E" w:rsidRPr="00313BE2" w:rsidRDefault="0024295E" w:rsidP="00B34F09">
            <w:pPr>
              <w:pStyle w:val="TableText"/>
            </w:pPr>
            <w:r w:rsidRPr="00313BE2">
              <w:t xml:space="preserve">Other Payer Service </w:t>
            </w:r>
            <w:proofErr w:type="spellStart"/>
            <w:r w:rsidRPr="00313BE2">
              <w:t>Fac</w:t>
            </w:r>
            <w:proofErr w:type="spellEnd"/>
            <w:r w:rsidRPr="00313BE2">
              <w:t xml:space="preserve"> Sec ID Qualifier (2)</w:t>
            </w:r>
          </w:p>
        </w:tc>
        <w:tc>
          <w:tcPr>
            <w:tcW w:w="1368" w:type="dxa"/>
            <w:shd w:val="clear" w:color="auto" w:fill="auto"/>
          </w:tcPr>
          <w:p w14:paraId="0550100B" w14:textId="77777777" w:rsidR="0024295E" w:rsidRPr="00313BE2" w:rsidRDefault="0024295E" w:rsidP="00B34F09">
            <w:pPr>
              <w:pStyle w:val="TableText"/>
            </w:pPr>
            <w:r w:rsidRPr="00313BE2">
              <w:t xml:space="preserve">2 </w:t>
            </w:r>
            <w:r>
              <w:t>A/N</w:t>
            </w:r>
          </w:p>
        </w:tc>
        <w:tc>
          <w:tcPr>
            <w:tcW w:w="2349" w:type="dxa"/>
            <w:shd w:val="clear" w:color="auto" w:fill="auto"/>
          </w:tcPr>
          <w:p w14:paraId="0550100C" w14:textId="77777777" w:rsidR="0024295E" w:rsidRDefault="0024295E" w:rsidP="00B34F09">
            <w:pPr>
              <w:pStyle w:val="TableText"/>
            </w:pPr>
            <w:r>
              <w:t xml:space="preserve">837: </w:t>
            </w:r>
            <w:r w:rsidRPr="00313BE2">
              <w:t>(P) 2330E REF01</w:t>
            </w:r>
          </w:p>
          <w:p w14:paraId="0550100D" w14:textId="77777777" w:rsidR="0024295E" w:rsidRPr="00313BE2" w:rsidRDefault="0024295E" w:rsidP="00B34F09">
            <w:pPr>
              <w:pStyle w:val="TableText"/>
            </w:pPr>
            <w:r>
              <w:t>Print: N/A</w:t>
            </w:r>
          </w:p>
        </w:tc>
        <w:tc>
          <w:tcPr>
            <w:tcW w:w="3773" w:type="dxa"/>
          </w:tcPr>
          <w:p w14:paraId="0550100E" w14:textId="77777777" w:rsidR="0024295E" w:rsidRPr="00981768" w:rsidRDefault="0024295E" w:rsidP="008770A8">
            <w:pPr>
              <w:pStyle w:val="TableText"/>
            </w:pPr>
            <w:r w:rsidRPr="00981768">
              <w:t xml:space="preserve">Biller Input: </w:t>
            </w:r>
          </w:p>
          <w:p w14:paraId="0550100F" w14:textId="77777777" w:rsidR="0024295E" w:rsidRPr="00981768" w:rsidRDefault="0024295E" w:rsidP="008770A8">
            <w:pPr>
              <w:pStyle w:val="TableText"/>
            </w:pPr>
            <w:r w:rsidRPr="00981768">
              <w:t>Fee: Screen 10 Section 4</w:t>
            </w:r>
          </w:p>
          <w:p w14:paraId="05501010" w14:textId="77777777" w:rsidR="0024295E" w:rsidRPr="00981768" w:rsidRDefault="0024295E" w:rsidP="008770A8">
            <w:pPr>
              <w:pStyle w:val="TableText"/>
            </w:pPr>
            <w:r w:rsidRPr="00981768">
              <w:t xml:space="preserve">Users may add an Outside </w:t>
            </w:r>
            <w:proofErr w:type="gramStart"/>
            <w:r w:rsidRPr="00981768">
              <w:t>Facility  to</w:t>
            </w:r>
            <w:proofErr w:type="gramEnd"/>
            <w:r w:rsidRPr="00981768">
              <w:t xml:space="preserve">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1011" w14:textId="77777777" w:rsidR="0024295E" w:rsidRPr="00981768" w:rsidRDefault="0024295E" w:rsidP="008770A8">
            <w:pPr>
              <w:pStyle w:val="TableText"/>
            </w:pPr>
            <w:r w:rsidRPr="00981768">
              <w:t>Storage:</w:t>
            </w:r>
          </w:p>
          <w:p w14:paraId="05501012" w14:textId="77777777" w:rsidR="0024295E" w:rsidRPr="00981768" w:rsidRDefault="0024295E" w:rsidP="008770A8">
            <w:pPr>
              <w:pStyle w:val="TableText"/>
            </w:pPr>
            <w:r w:rsidRPr="00981768">
              <w:t>File: IB BILLING PRACTITIONER ID (#355.9)</w:t>
            </w:r>
          </w:p>
          <w:p w14:paraId="05501013" w14:textId="77777777" w:rsidR="0024295E" w:rsidRPr="00313BE2" w:rsidRDefault="0024295E" w:rsidP="008770A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501014" w14:textId="77777777" w:rsidR="0024295E" w:rsidRPr="00313BE2" w:rsidRDefault="0024295E" w:rsidP="00B34F09">
            <w:pPr>
              <w:pStyle w:val="TableText"/>
            </w:pPr>
            <w:r w:rsidRPr="00313BE2">
              <w:t>Loop has changed to 2330E.</w:t>
            </w:r>
          </w:p>
          <w:p w14:paraId="05501015" w14:textId="77777777" w:rsidR="0024295E" w:rsidRPr="00313BE2" w:rsidRDefault="0024295E" w:rsidP="00B34F09">
            <w:pPr>
              <w:pStyle w:val="TableText"/>
            </w:pPr>
          </w:p>
          <w:p w14:paraId="05501016" w14:textId="77777777" w:rsidR="0024295E" w:rsidRPr="00313BE2" w:rsidRDefault="0024295E" w:rsidP="00B34F09">
            <w:pPr>
              <w:pStyle w:val="TableText"/>
            </w:pPr>
            <w:r w:rsidRPr="00313BE2">
              <w:t xml:space="preserve">Code set change:  </w:t>
            </w:r>
          </w:p>
          <w:p w14:paraId="05501017" w14:textId="77777777" w:rsidR="0024295E" w:rsidRPr="00313BE2" w:rsidRDefault="0024295E" w:rsidP="00B34F09">
            <w:pPr>
              <w:pStyle w:val="TableText"/>
            </w:pPr>
            <w:r w:rsidRPr="00313BE2">
              <w:t>ID qualifiers allowed are 0B, G2 and LU.</w:t>
            </w:r>
          </w:p>
        </w:tc>
      </w:tr>
      <w:tr w:rsidR="0024295E" w:rsidRPr="00313BE2" w14:paraId="05501024" w14:textId="77777777" w:rsidTr="00690276">
        <w:trPr>
          <w:trHeight w:val="65"/>
        </w:trPr>
        <w:tc>
          <w:tcPr>
            <w:tcW w:w="806" w:type="dxa"/>
            <w:shd w:val="clear" w:color="auto" w:fill="auto"/>
          </w:tcPr>
          <w:p w14:paraId="05501019" w14:textId="77777777" w:rsidR="0024295E" w:rsidRPr="00313BE2" w:rsidRDefault="0024295E" w:rsidP="00B34F09">
            <w:pPr>
              <w:pStyle w:val="TableText"/>
            </w:pPr>
            <w:r w:rsidRPr="00313BE2">
              <w:t>10</w:t>
            </w:r>
          </w:p>
        </w:tc>
        <w:tc>
          <w:tcPr>
            <w:tcW w:w="3240" w:type="dxa"/>
            <w:shd w:val="clear" w:color="auto" w:fill="auto"/>
          </w:tcPr>
          <w:p w14:paraId="0550101A" w14:textId="77777777" w:rsidR="0024295E" w:rsidRPr="00313BE2" w:rsidRDefault="0024295E" w:rsidP="00B34F09">
            <w:pPr>
              <w:pStyle w:val="TableText"/>
            </w:pPr>
            <w:r w:rsidRPr="00313BE2">
              <w:t>Other Payer Service Facility Sec ID (3)</w:t>
            </w:r>
          </w:p>
        </w:tc>
        <w:tc>
          <w:tcPr>
            <w:tcW w:w="1368" w:type="dxa"/>
            <w:shd w:val="clear" w:color="auto" w:fill="auto"/>
          </w:tcPr>
          <w:p w14:paraId="0550101B" w14:textId="77777777" w:rsidR="0024295E" w:rsidRPr="00313BE2" w:rsidRDefault="0024295E" w:rsidP="00B34F09">
            <w:pPr>
              <w:pStyle w:val="TableText"/>
            </w:pPr>
            <w:r w:rsidRPr="00313BE2">
              <w:t xml:space="preserve">30 </w:t>
            </w:r>
            <w:r>
              <w:t>A/N</w:t>
            </w:r>
          </w:p>
        </w:tc>
        <w:tc>
          <w:tcPr>
            <w:tcW w:w="2349" w:type="dxa"/>
            <w:shd w:val="clear" w:color="auto" w:fill="auto"/>
          </w:tcPr>
          <w:p w14:paraId="0550101C" w14:textId="77777777" w:rsidR="0024295E" w:rsidRDefault="0024295E" w:rsidP="00B34F09">
            <w:pPr>
              <w:pStyle w:val="TableText"/>
            </w:pPr>
            <w:r>
              <w:t xml:space="preserve">837: </w:t>
            </w:r>
            <w:r w:rsidRPr="00313BE2">
              <w:t>(P) 2330E REF02</w:t>
            </w:r>
          </w:p>
          <w:p w14:paraId="0550101D" w14:textId="77777777" w:rsidR="0024295E" w:rsidRPr="00313BE2" w:rsidRDefault="0024295E" w:rsidP="00B34F09">
            <w:pPr>
              <w:pStyle w:val="TableText"/>
            </w:pPr>
            <w:r>
              <w:t>Print: N/A</w:t>
            </w:r>
          </w:p>
        </w:tc>
        <w:tc>
          <w:tcPr>
            <w:tcW w:w="3773" w:type="dxa"/>
          </w:tcPr>
          <w:p w14:paraId="0550101E" w14:textId="77777777" w:rsidR="0024295E" w:rsidRDefault="0024295E" w:rsidP="008770A8">
            <w:pPr>
              <w:pStyle w:val="TableText"/>
            </w:pPr>
            <w:r>
              <w:t xml:space="preserve">Biller Input: </w:t>
            </w:r>
          </w:p>
          <w:p w14:paraId="0550101F" w14:textId="77777777" w:rsidR="0024295E" w:rsidRDefault="0024295E" w:rsidP="008770A8">
            <w:pPr>
              <w:pStyle w:val="TableText"/>
              <w:rPr>
                <w:i/>
              </w:rPr>
            </w:pPr>
            <w:r w:rsidRPr="0004591D">
              <w:rPr>
                <w:i/>
              </w:rPr>
              <w:t>Fee: Screen 10 Section 4</w:t>
            </w:r>
          </w:p>
          <w:p w14:paraId="05501020" w14:textId="77777777" w:rsidR="0024295E" w:rsidRPr="0014468B" w:rsidRDefault="0024295E" w:rsidP="008770A8">
            <w:pPr>
              <w:pStyle w:val="TableText"/>
            </w:pPr>
            <w:r>
              <w:t>Storage:</w:t>
            </w:r>
          </w:p>
          <w:p w14:paraId="05501021" w14:textId="77777777" w:rsidR="0024295E" w:rsidRDefault="0024295E" w:rsidP="008770A8">
            <w:pPr>
              <w:pStyle w:val="TableText"/>
            </w:pPr>
            <w:r w:rsidRPr="0004591D">
              <w:t>File:</w:t>
            </w:r>
            <w:r>
              <w:t xml:space="preserve"> IB BILLING PRACTITIONER ID (#355.9)</w:t>
            </w:r>
          </w:p>
          <w:p w14:paraId="05501022" w14:textId="77777777" w:rsidR="0024295E" w:rsidRPr="00313BE2" w:rsidRDefault="0024295E" w:rsidP="008770A8">
            <w:pPr>
              <w:pStyle w:val="TableText"/>
            </w:pPr>
            <w:r>
              <w:lastRenderedPageBreak/>
              <w:t>Field: PROVIDER ID (#.07)</w:t>
            </w:r>
          </w:p>
        </w:tc>
        <w:tc>
          <w:tcPr>
            <w:tcW w:w="2880" w:type="dxa"/>
            <w:tcBorders>
              <w:top w:val="single" w:sz="4" w:space="0" w:color="auto"/>
              <w:bottom w:val="single" w:sz="4" w:space="0" w:color="auto"/>
            </w:tcBorders>
            <w:shd w:val="clear" w:color="auto" w:fill="auto"/>
          </w:tcPr>
          <w:p w14:paraId="05501023" w14:textId="77777777" w:rsidR="0024295E" w:rsidRPr="00313BE2" w:rsidRDefault="0024295E" w:rsidP="00B34F09">
            <w:pPr>
              <w:pStyle w:val="TableText"/>
            </w:pPr>
            <w:r w:rsidRPr="00313BE2">
              <w:lastRenderedPageBreak/>
              <w:t>Loop has changed to 2330E.</w:t>
            </w:r>
          </w:p>
        </w:tc>
      </w:tr>
    </w:tbl>
    <w:p w14:paraId="05501025" w14:textId="77777777" w:rsidR="00C70E79" w:rsidRDefault="00C70E79" w:rsidP="00C70E79">
      <w:pPr>
        <w:pStyle w:val="BodyText"/>
      </w:pPr>
      <w:bookmarkStart w:id="514" w:name="_Toc262715029"/>
      <w:bookmarkStart w:id="515" w:name="_Toc377477669"/>
    </w:p>
    <w:p w14:paraId="05501026" w14:textId="77777777" w:rsidR="00C70E79" w:rsidRDefault="00C70E79">
      <w:pPr>
        <w:rPr>
          <w:rFonts w:eastAsia="MS Mincho"/>
          <w:sz w:val="20"/>
          <w:szCs w:val="22"/>
          <w:lang w:eastAsia="en-GB"/>
        </w:rPr>
      </w:pPr>
      <w:r>
        <w:br w:type="page"/>
      </w:r>
    </w:p>
    <w:p w14:paraId="05501027" w14:textId="77777777" w:rsidR="00431825" w:rsidRPr="00D916CC" w:rsidRDefault="00431825" w:rsidP="00351368">
      <w:pPr>
        <w:pStyle w:val="Heading3"/>
      </w:pPr>
      <w:bookmarkStart w:id="516" w:name="_Toc465931759"/>
      <w:r w:rsidRPr="00D916CC">
        <w:lastRenderedPageBreak/>
        <w:t>OP8 - Loop 2330F (Other Payer Supervising Provider Data)</w:t>
      </w:r>
      <w:bookmarkEnd w:id="514"/>
      <w:r w:rsidRPr="00D916CC">
        <w:t xml:space="preserve"> </w:t>
      </w:r>
      <w:r w:rsidR="00711CF2" w:rsidRPr="00D916CC">
        <w:t>[SEQ 177]</w:t>
      </w:r>
      <w:bookmarkEnd w:id="515"/>
      <w:bookmarkEnd w:id="516"/>
    </w:p>
    <w:p w14:paraId="05501028" w14:textId="77777777" w:rsidR="00431825" w:rsidRPr="00313BE2" w:rsidRDefault="003A45F8" w:rsidP="00302507">
      <w:pPr>
        <w:pStyle w:val="BodyText"/>
      </w:pPr>
      <w:r w:rsidRPr="00313BE2">
        <w:t>One record per 2320 record</w:t>
      </w:r>
      <w:r w:rsidR="00431825" w:rsidRPr="00313BE2">
        <w:t xml:space="preserve">        </w:t>
      </w:r>
    </w:p>
    <w:p w14:paraId="05501029"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1030" w14:textId="77777777" w:rsidTr="008B568B">
        <w:trPr>
          <w:trHeight w:val="350"/>
          <w:tblHeader/>
        </w:trPr>
        <w:tc>
          <w:tcPr>
            <w:tcW w:w="806" w:type="dxa"/>
            <w:tcBorders>
              <w:top w:val="single" w:sz="4" w:space="0" w:color="auto"/>
              <w:bottom w:val="single" w:sz="6" w:space="0" w:color="auto"/>
            </w:tcBorders>
            <w:shd w:val="clear" w:color="auto" w:fill="D9D9D9"/>
          </w:tcPr>
          <w:p w14:paraId="0550102A" w14:textId="77777777" w:rsidR="0045649E" w:rsidRPr="00313BE2" w:rsidRDefault="0045649E" w:rsidP="008B568B">
            <w:pPr>
              <w:pStyle w:val="TableHeading"/>
            </w:pPr>
            <w:r w:rsidRPr="00313BE2">
              <w:t>Piece</w:t>
            </w:r>
          </w:p>
        </w:tc>
        <w:tc>
          <w:tcPr>
            <w:tcW w:w="3240" w:type="dxa"/>
            <w:tcBorders>
              <w:top w:val="single" w:sz="4" w:space="0" w:color="auto"/>
              <w:bottom w:val="single" w:sz="6" w:space="0" w:color="auto"/>
            </w:tcBorders>
            <w:shd w:val="clear" w:color="auto" w:fill="D9D9D9"/>
          </w:tcPr>
          <w:p w14:paraId="0550102B" w14:textId="77777777" w:rsidR="0045649E" w:rsidRPr="00313BE2" w:rsidRDefault="0045649E" w:rsidP="008B568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2C" w14:textId="77777777" w:rsidR="0045649E" w:rsidRPr="00313BE2" w:rsidRDefault="008B568B" w:rsidP="008B568B">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102D" w14:textId="77777777" w:rsidR="0045649E" w:rsidRPr="00313BE2" w:rsidRDefault="008B568B" w:rsidP="008B568B">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2E" w14:textId="77777777" w:rsidR="0045649E" w:rsidRPr="00313BE2" w:rsidRDefault="008B568B" w:rsidP="008B568B">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02F" w14:textId="77777777" w:rsidR="0045649E" w:rsidRPr="00313BE2" w:rsidRDefault="008B568B" w:rsidP="008B568B">
            <w:pPr>
              <w:pStyle w:val="TableHeading"/>
            </w:pPr>
            <w:r>
              <w:t xml:space="preserve">FSC Processing </w:t>
            </w:r>
            <w:r w:rsidR="0045649E" w:rsidRPr="00313BE2">
              <w:t>Comment</w:t>
            </w:r>
            <w:r>
              <w:t>s</w:t>
            </w:r>
          </w:p>
        </w:tc>
      </w:tr>
      <w:tr w:rsidR="0045649E" w:rsidRPr="00313BE2" w14:paraId="05501037" w14:textId="77777777" w:rsidTr="008B568B">
        <w:trPr>
          <w:trHeight w:val="192"/>
        </w:trPr>
        <w:tc>
          <w:tcPr>
            <w:tcW w:w="806" w:type="dxa"/>
          </w:tcPr>
          <w:p w14:paraId="05501031" w14:textId="77777777" w:rsidR="0045649E" w:rsidRPr="00313BE2" w:rsidRDefault="0045649E" w:rsidP="008B568B">
            <w:pPr>
              <w:pStyle w:val="TableText"/>
            </w:pPr>
            <w:r w:rsidRPr="00313BE2">
              <w:t>1</w:t>
            </w:r>
          </w:p>
        </w:tc>
        <w:tc>
          <w:tcPr>
            <w:tcW w:w="3240" w:type="dxa"/>
          </w:tcPr>
          <w:p w14:paraId="05501032" w14:textId="77777777" w:rsidR="0045649E" w:rsidRPr="00313BE2" w:rsidRDefault="0045649E" w:rsidP="008B568B">
            <w:pPr>
              <w:pStyle w:val="TableText"/>
            </w:pPr>
            <w:r w:rsidRPr="00313BE2">
              <w:t>RECORD ID = ‘OP8 ’</w:t>
            </w:r>
          </w:p>
        </w:tc>
        <w:tc>
          <w:tcPr>
            <w:tcW w:w="1368" w:type="dxa"/>
          </w:tcPr>
          <w:p w14:paraId="05501033" w14:textId="77777777" w:rsidR="0045649E" w:rsidRPr="00313BE2" w:rsidRDefault="0045649E" w:rsidP="008B568B">
            <w:pPr>
              <w:pStyle w:val="TableText"/>
            </w:pPr>
            <w:r w:rsidRPr="00313BE2">
              <w:t xml:space="preserve">4 </w:t>
            </w:r>
            <w:r>
              <w:t>A</w:t>
            </w:r>
          </w:p>
        </w:tc>
        <w:tc>
          <w:tcPr>
            <w:tcW w:w="2349" w:type="dxa"/>
          </w:tcPr>
          <w:p w14:paraId="05501034" w14:textId="77777777" w:rsidR="0045649E" w:rsidRPr="00313BE2" w:rsidRDefault="0045649E" w:rsidP="008B568B">
            <w:pPr>
              <w:pStyle w:val="TableText"/>
            </w:pPr>
            <w:r w:rsidRPr="00313BE2">
              <w:t>N/A</w:t>
            </w:r>
          </w:p>
        </w:tc>
        <w:tc>
          <w:tcPr>
            <w:tcW w:w="3773" w:type="dxa"/>
          </w:tcPr>
          <w:p w14:paraId="05501035" w14:textId="77777777" w:rsidR="0045649E" w:rsidRPr="00313BE2" w:rsidRDefault="0045649E" w:rsidP="008B568B">
            <w:pPr>
              <w:pStyle w:val="TableText"/>
            </w:pPr>
          </w:p>
        </w:tc>
        <w:tc>
          <w:tcPr>
            <w:tcW w:w="2880" w:type="dxa"/>
            <w:tcBorders>
              <w:top w:val="single" w:sz="6" w:space="0" w:color="auto"/>
              <w:bottom w:val="single" w:sz="6" w:space="0" w:color="auto"/>
            </w:tcBorders>
            <w:shd w:val="clear" w:color="auto" w:fill="auto"/>
          </w:tcPr>
          <w:p w14:paraId="05501036" w14:textId="77777777" w:rsidR="0045649E" w:rsidRPr="00313BE2" w:rsidRDefault="0045649E" w:rsidP="008B568B">
            <w:pPr>
              <w:pStyle w:val="TableText"/>
            </w:pPr>
          </w:p>
        </w:tc>
      </w:tr>
      <w:tr w:rsidR="0045649E" w:rsidRPr="00313BE2" w14:paraId="05501042" w14:textId="77777777" w:rsidTr="008B568B">
        <w:trPr>
          <w:trHeight w:val="65"/>
        </w:trPr>
        <w:tc>
          <w:tcPr>
            <w:tcW w:w="806" w:type="dxa"/>
            <w:shd w:val="clear" w:color="auto" w:fill="auto"/>
          </w:tcPr>
          <w:p w14:paraId="05501038" w14:textId="77777777" w:rsidR="0045649E" w:rsidRPr="00313BE2" w:rsidRDefault="0045649E" w:rsidP="008B568B">
            <w:pPr>
              <w:pStyle w:val="TableText"/>
            </w:pPr>
            <w:r w:rsidRPr="00313BE2">
              <w:t>2</w:t>
            </w:r>
          </w:p>
        </w:tc>
        <w:tc>
          <w:tcPr>
            <w:tcW w:w="3240" w:type="dxa"/>
            <w:shd w:val="clear" w:color="auto" w:fill="auto"/>
          </w:tcPr>
          <w:p w14:paraId="05501039" w14:textId="77777777" w:rsidR="0045649E" w:rsidRPr="00313BE2" w:rsidRDefault="0045649E" w:rsidP="008B568B">
            <w:pPr>
              <w:pStyle w:val="TableText"/>
            </w:pPr>
            <w:r w:rsidRPr="00313BE2">
              <w:t>Payer Responsibility Sequence # Code</w:t>
            </w:r>
          </w:p>
        </w:tc>
        <w:tc>
          <w:tcPr>
            <w:tcW w:w="1368" w:type="dxa"/>
            <w:shd w:val="clear" w:color="auto" w:fill="auto"/>
          </w:tcPr>
          <w:p w14:paraId="0550103A" w14:textId="77777777" w:rsidR="0045649E" w:rsidRPr="00313BE2" w:rsidRDefault="0045649E" w:rsidP="008B568B">
            <w:pPr>
              <w:pStyle w:val="TableText"/>
            </w:pPr>
            <w:r w:rsidRPr="00313BE2">
              <w:t xml:space="preserve">1 </w:t>
            </w:r>
            <w:r>
              <w:t>A</w:t>
            </w:r>
          </w:p>
        </w:tc>
        <w:tc>
          <w:tcPr>
            <w:tcW w:w="2349" w:type="dxa"/>
            <w:shd w:val="clear" w:color="auto" w:fill="auto"/>
          </w:tcPr>
          <w:p w14:paraId="0550103B" w14:textId="77777777" w:rsidR="0045649E" w:rsidRPr="00313BE2" w:rsidRDefault="0045649E" w:rsidP="008B568B">
            <w:pPr>
              <w:pStyle w:val="TableText"/>
            </w:pPr>
            <w:r w:rsidRPr="00313BE2">
              <w:t>N/A</w:t>
            </w:r>
          </w:p>
        </w:tc>
        <w:tc>
          <w:tcPr>
            <w:tcW w:w="3773" w:type="dxa"/>
          </w:tcPr>
          <w:p w14:paraId="0550103C" w14:textId="77777777" w:rsidR="0045649E" w:rsidRDefault="0045649E" w:rsidP="008B568B">
            <w:pPr>
              <w:pStyle w:val="TableText"/>
            </w:pPr>
            <w:r>
              <w:t xml:space="preserve">Biller Input: </w:t>
            </w:r>
            <w:r w:rsidRPr="002A2FF8">
              <w:rPr>
                <w:i/>
              </w:rPr>
              <w:t>Screen 3 Section 1</w:t>
            </w:r>
          </w:p>
          <w:p w14:paraId="0550103D" w14:textId="77777777" w:rsidR="0045649E" w:rsidRDefault="0045649E" w:rsidP="008B568B">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3E" w14:textId="77777777" w:rsidR="0045649E" w:rsidRDefault="0045649E" w:rsidP="008B568B">
            <w:pPr>
              <w:pStyle w:val="TableText"/>
            </w:pPr>
            <w:r>
              <w:t>Storage:</w:t>
            </w:r>
          </w:p>
          <w:p w14:paraId="0550103F" w14:textId="77777777" w:rsidR="0045649E" w:rsidRDefault="0045649E" w:rsidP="008B568B">
            <w:pPr>
              <w:pStyle w:val="TableText"/>
            </w:pPr>
            <w:r>
              <w:t>File: BILL/CLAIMS (#399)</w:t>
            </w:r>
          </w:p>
          <w:p w14:paraId="05501040" w14:textId="77777777" w:rsidR="0045649E" w:rsidRPr="00313BE2" w:rsidRDefault="0045649E" w:rsidP="008B568B">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41" w14:textId="77777777" w:rsidR="0045649E" w:rsidRPr="00313BE2" w:rsidRDefault="0045649E" w:rsidP="008B568B">
            <w:pPr>
              <w:pStyle w:val="TableText"/>
            </w:pPr>
            <w:r w:rsidRPr="00313BE2">
              <w:t>Primary (P), Secondary (S</w:t>
            </w:r>
            <w:proofErr w:type="gramStart"/>
            <w:r w:rsidRPr="00313BE2">
              <w:t>) ,Tertiary</w:t>
            </w:r>
            <w:proofErr w:type="gramEnd"/>
            <w:r w:rsidRPr="00313BE2">
              <w:t xml:space="preserve"> (T) Must match value in OI1 piece 2 for insurance.</w:t>
            </w:r>
          </w:p>
        </w:tc>
      </w:tr>
      <w:tr w:rsidR="00E41483" w:rsidRPr="00313BE2" w14:paraId="0550104C" w14:textId="77777777" w:rsidTr="008B568B">
        <w:trPr>
          <w:trHeight w:val="65"/>
        </w:trPr>
        <w:tc>
          <w:tcPr>
            <w:tcW w:w="806" w:type="dxa"/>
            <w:shd w:val="clear" w:color="auto" w:fill="auto"/>
          </w:tcPr>
          <w:p w14:paraId="05501043" w14:textId="77777777" w:rsidR="00E41483" w:rsidRPr="00313BE2" w:rsidRDefault="00E41483" w:rsidP="008B568B">
            <w:pPr>
              <w:pStyle w:val="TableText"/>
            </w:pPr>
            <w:r w:rsidRPr="00313BE2">
              <w:t>3</w:t>
            </w:r>
          </w:p>
        </w:tc>
        <w:tc>
          <w:tcPr>
            <w:tcW w:w="3240" w:type="dxa"/>
            <w:shd w:val="clear" w:color="auto" w:fill="auto"/>
          </w:tcPr>
          <w:p w14:paraId="05501044"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Entity ID </w:t>
            </w:r>
          </w:p>
        </w:tc>
        <w:tc>
          <w:tcPr>
            <w:tcW w:w="1368" w:type="dxa"/>
            <w:shd w:val="clear" w:color="auto" w:fill="auto"/>
          </w:tcPr>
          <w:p w14:paraId="05501045" w14:textId="77777777" w:rsidR="00E41483" w:rsidRPr="00313BE2" w:rsidRDefault="00E41483" w:rsidP="008B568B">
            <w:pPr>
              <w:pStyle w:val="TableText"/>
            </w:pPr>
            <w:r w:rsidRPr="00313BE2">
              <w:t xml:space="preserve">2 </w:t>
            </w:r>
            <w:r w:rsidR="003A0BED">
              <w:t>A</w:t>
            </w:r>
            <w:r w:rsidR="008B568B">
              <w:t>/</w:t>
            </w:r>
            <w:r w:rsidR="003A0BED">
              <w:t>N</w:t>
            </w:r>
          </w:p>
        </w:tc>
        <w:tc>
          <w:tcPr>
            <w:tcW w:w="2349" w:type="dxa"/>
            <w:shd w:val="clear" w:color="auto" w:fill="auto"/>
          </w:tcPr>
          <w:p w14:paraId="05501046" w14:textId="77777777" w:rsidR="00E41483" w:rsidRDefault="00A372DD" w:rsidP="008B568B">
            <w:pPr>
              <w:pStyle w:val="TableText"/>
            </w:pPr>
            <w:r>
              <w:t xml:space="preserve">837: </w:t>
            </w:r>
            <w:r w:rsidR="00E41483" w:rsidRPr="00313BE2">
              <w:t>(P) 2330F NM101</w:t>
            </w:r>
          </w:p>
          <w:p w14:paraId="05501047" w14:textId="77777777" w:rsidR="00A372DD" w:rsidRPr="00313BE2" w:rsidRDefault="00A372DD" w:rsidP="008B568B">
            <w:pPr>
              <w:pStyle w:val="TableText"/>
            </w:pPr>
            <w:r>
              <w:t>Print: N/A</w:t>
            </w:r>
          </w:p>
        </w:tc>
        <w:tc>
          <w:tcPr>
            <w:tcW w:w="3773" w:type="dxa"/>
          </w:tcPr>
          <w:p w14:paraId="05501048" w14:textId="77777777" w:rsidR="00E41483" w:rsidRDefault="00E41483" w:rsidP="008B568B">
            <w:pPr>
              <w:pStyle w:val="TableText"/>
            </w:pPr>
            <w:r>
              <w:t>Biller Input: N/A</w:t>
            </w:r>
          </w:p>
          <w:p w14:paraId="05501049" w14:textId="77777777" w:rsidR="00E41483" w:rsidRDefault="00E41483" w:rsidP="008B568B">
            <w:pPr>
              <w:pStyle w:val="TableText"/>
            </w:pPr>
            <w:r>
              <w:t>Storage: N/A</w:t>
            </w:r>
          </w:p>
          <w:p w14:paraId="0550104A" w14:textId="77777777" w:rsidR="0085465E" w:rsidRPr="00313BE2" w:rsidRDefault="0085465E" w:rsidP="008B568B">
            <w:pPr>
              <w:pStyle w:val="TableText"/>
            </w:pPr>
            <w:r>
              <w:t>Note: Always DQ</w:t>
            </w:r>
          </w:p>
        </w:tc>
        <w:tc>
          <w:tcPr>
            <w:tcW w:w="2880" w:type="dxa"/>
            <w:tcBorders>
              <w:top w:val="single" w:sz="6" w:space="0" w:color="auto"/>
              <w:bottom w:val="single" w:sz="6" w:space="0" w:color="auto"/>
            </w:tcBorders>
            <w:shd w:val="clear" w:color="auto" w:fill="auto"/>
          </w:tcPr>
          <w:p w14:paraId="0550104B" w14:textId="77777777" w:rsidR="00E41483" w:rsidRPr="00313BE2" w:rsidRDefault="00E41483" w:rsidP="008B568B">
            <w:pPr>
              <w:pStyle w:val="TableText"/>
            </w:pPr>
            <w:r w:rsidRPr="00313BE2">
              <w:t xml:space="preserve"> Loop changed to 2330F.</w:t>
            </w:r>
          </w:p>
        </w:tc>
      </w:tr>
      <w:tr w:rsidR="00E41483" w:rsidRPr="00313BE2" w14:paraId="05501056" w14:textId="77777777" w:rsidTr="008B568B">
        <w:trPr>
          <w:trHeight w:val="65"/>
        </w:trPr>
        <w:tc>
          <w:tcPr>
            <w:tcW w:w="806" w:type="dxa"/>
            <w:shd w:val="clear" w:color="auto" w:fill="auto"/>
          </w:tcPr>
          <w:p w14:paraId="0550104D" w14:textId="77777777" w:rsidR="00E41483" w:rsidRPr="00313BE2" w:rsidRDefault="00E41483" w:rsidP="008B568B">
            <w:pPr>
              <w:pStyle w:val="TableText"/>
            </w:pPr>
            <w:r w:rsidRPr="00313BE2">
              <w:t>4</w:t>
            </w:r>
          </w:p>
        </w:tc>
        <w:tc>
          <w:tcPr>
            <w:tcW w:w="3240" w:type="dxa"/>
            <w:shd w:val="clear" w:color="auto" w:fill="auto"/>
          </w:tcPr>
          <w:p w14:paraId="0550104E" w14:textId="77777777" w:rsidR="00E41483" w:rsidRPr="00313BE2" w:rsidRDefault="00E41483" w:rsidP="008B568B">
            <w:pPr>
              <w:pStyle w:val="TableText"/>
            </w:pPr>
            <w:r w:rsidRPr="00313BE2">
              <w:t xml:space="preserve">Other Payer Super </w:t>
            </w:r>
            <w:proofErr w:type="spellStart"/>
            <w:r w:rsidRPr="00313BE2">
              <w:t>Prov</w:t>
            </w:r>
            <w:proofErr w:type="spellEnd"/>
            <w:r w:rsidRPr="00313BE2">
              <w:t xml:space="preserve"> Entity Qualifier</w:t>
            </w:r>
          </w:p>
        </w:tc>
        <w:tc>
          <w:tcPr>
            <w:tcW w:w="1368" w:type="dxa"/>
            <w:shd w:val="clear" w:color="auto" w:fill="auto"/>
          </w:tcPr>
          <w:p w14:paraId="0550104F" w14:textId="77777777" w:rsidR="00E41483" w:rsidRPr="00313BE2" w:rsidRDefault="00E41483" w:rsidP="008B568B">
            <w:pPr>
              <w:pStyle w:val="TableText"/>
            </w:pPr>
            <w:r w:rsidRPr="00313BE2">
              <w:t xml:space="preserve">1 </w:t>
            </w:r>
            <w:r>
              <w:t>N</w:t>
            </w:r>
          </w:p>
        </w:tc>
        <w:tc>
          <w:tcPr>
            <w:tcW w:w="2349" w:type="dxa"/>
            <w:shd w:val="clear" w:color="auto" w:fill="auto"/>
          </w:tcPr>
          <w:p w14:paraId="05501050" w14:textId="77777777" w:rsidR="00E41483" w:rsidRDefault="00A372DD" w:rsidP="008B568B">
            <w:pPr>
              <w:pStyle w:val="TableText"/>
            </w:pPr>
            <w:r>
              <w:t xml:space="preserve">837: </w:t>
            </w:r>
            <w:r w:rsidR="00E41483" w:rsidRPr="00313BE2">
              <w:t>(P) 2330F NM102</w:t>
            </w:r>
          </w:p>
          <w:p w14:paraId="05501051" w14:textId="77777777" w:rsidR="00A372DD" w:rsidRPr="00313BE2" w:rsidRDefault="00A372DD" w:rsidP="008B568B">
            <w:pPr>
              <w:pStyle w:val="TableText"/>
            </w:pPr>
            <w:r>
              <w:t>Print: N/A</w:t>
            </w:r>
          </w:p>
        </w:tc>
        <w:tc>
          <w:tcPr>
            <w:tcW w:w="3773" w:type="dxa"/>
          </w:tcPr>
          <w:p w14:paraId="05501052" w14:textId="77777777" w:rsidR="00E41483" w:rsidRDefault="00E41483" w:rsidP="008B568B">
            <w:pPr>
              <w:pStyle w:val="TableText"/>
            </w:pPr>
            <w:r>
              <w:t>Biller Input: N/A</w:t>
            </w:r>
          </w:p>
          <w:p w14:paraId="05501053" w14:textId="77777777" w:rsidR="00E41483" w:rsidRDefault="00E41483" w:rsidP="008B568B">
            <w:pPr>
              <w:pStyle w:val="TableText"/>
            </w:pPr>
            <w:r>
              <w:t>Storage: N/A</w:t>
            </w:r>
          </w:p>
          <w:p w14:paraId="05501054" w14:textId="77777777" w:rsidR="0085465E" w:rsidRPr="00313BE2" w:rsidRDefault="0085465E" w:rsidP="008B568B">
            <w:pPr>
              <w:pStyle w:val="TableText"/>
            </w:pPr>
            <w:r>
              <w:t>Note: Always 1 - Person</w:t>
            </w:r>
          </w:p>
        </w:tc>
        <w:tc>
          <w:tcPr>
            <w:tcW w:w="2880" w:type="dxa"/>
            <w:tcBorders>
              <w:top w:val="single" w:sz="6" w:space="0" w:color="auto"/>
              <w:bottom w:val="single" w:sz="6" w:space="0" w:color="auto"/>
            </w:tcBorders>
            <w:shd w:val="clear" w:color="auto" w:fill="auto"/>
          </w:tcPr>
          <w:p w14:paraId="05501055" w14:textId="77777777" w:rsidR="00E41483" w:rsidRPr="00313BE2" w:rsidRDefault="00E41483" w:rsidP="008B568B">
            <w:pPr>
              <w:pStyle w:val="TableText"/>
            </w:pPr>
            <w:r w:rsidRPr="00313BE2">
              <w:t>Loop changed to 2330F.</w:t>
            </w:r>
          </w:p>
        </w:tc>
      </w:tr>
      <w:tr w:rsidR="00E41483" w:rsidRPr="00313BE2" w14:paraId="05501069" w14:textId="77777777" w:rsidTr="008B568B">
        <w:trPr>
          <w:trHeight w:val="65"/>
        </w:trPr>
        <w:tc>
          <w:tcPr>
            <w:tcW w:w="806" w:type="dxa"/>
            <w:shd w:val="clear" w:color="auto" w:fill="auto"/>
          </w:tcPr>
          <w:p w14:paraId="05501057" w14:textId="77777777" w:rsidR="00E41483" w:rsidRPr="00313BE2" w:rsidRDefault="00E41483" w:rsidP="008B568B">
            <w:pPr>
              <w:pStyle w:val="TableText"/>
            </w:pPr>
            <w:r w:rsidRPr="00313BE2">
              <w:t>5</w:t>
            </w:r>
          </w:p>
        </w:tc>
        <w:tc>
          <w:tcPr>
            <w:tcW w:w="3240" w:type="dxa"/>
            <w:shd w:val="clear" w:color="auto" w:fill="auto"/>
          </w:tcPr>
          <w:p w14:paraId="05501058"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Qualifier (1) </w:t>
            </w:r>
          </w:p>
        </w:tc>
        <w:tc>
          <w:tcPr>
            <w:tcW w:w="1368" w:type="dxa"/>
            <w:shd w:val="clear" w:color="auto" w:fill="auto"/>
          </w:tcPr>
          <w:p w14:paraId="05501059"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5A" w14:textId="77777777" w:rsidR="00E41483" w:rsidRDefault="00A372DD" w:rsidP="008B568B">
            <w:pPr>
              <w:pStyle w:val="TableText"/>
            </w:pPr>
            <w:r>
              <w:t xml:space="preserve">837: </w:t>
            </w:r>
            <w:r w:rsidR="00E41483" w:rsidRPr="00313BE2">
              <w:t>(P) 2330F REF01</w:t>
            </w:r>
          </w:p>
          <w:p w14:paraId="0550105B" w14:textId="77777777" w:rsidR="00A372DD" w:rsidRPr="00313BE2" w:rsidRDefault="00A372DD" w:rsidP="008B568B">
            <w:pPr>
              <w:pStyle w:val="TableText"/>
            </w:pPr>
            <w:r>
              <w:t>Print: N/A</w:t>
            </w:r>
          </w:p>
        </w:tc>
        <w:tc>
          <w:tcPr>
            <w:tcW w:w="3773" w:type="dxa"/>
          </w:tcPr>
          <w:p w14:paraId="0550105C" w14:textId="77777777" w:rsidR="00E41483" w:rsidRDefault="00E41483" w:rsidP="008B568B">
            <w:pPr>
              <w:pStyle w:val="TableText"/>
              <w:rPr>
                <w:i/>
              </w:rPr>
            </w:pPr>
            <w:r>
              <w:t xml:space="preserve">Biller Input: </w:t>
            </w:r>
            <w:r w:rsidRPr="00214349">
              <w:rPr>
                <w:i/>
              </w:rPr>
              <w:t>Screen 10 Section 3</w:t>
            </w:r>
          </w:p>
          <w:p w14:paraId="0550105D" w14:textId="77777777" w:rsidR="00E41483" w:rsidRDefault="00E41483" w:rsidP="008B568B">
            <w:pPr>
              <w:pStyle w:val="TableText"/>
            </w:pPr>
            <w:r>
              <w:t>Users may add a one-time Secondary ID when they add the provider to a claim.</w:t>
            </w:r>
          </w:p>
          <w:p w14:paraId="0550105E"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5F" w14:textId="77777777" w:rsidR="00E41483" w:rsidRDefault="00E41483" w:rsidP="008B568B">
            <w:pPr>
              <w:pStyle w:val="TableText"/>
            </w:pPr>
            <w:r>
              <w:t>The billing software will automatically pull a provider’s IDs from Provider ID Maintenance.</w:t>
            </w:r>
          </w:p>
          <w:p w14:paraId="05501060" w14:textId="77777777" w:rsidR="00E41483" w:rsidRDefault="00E41483" w:rsidP="008B568B">
            <w:pPr>
              <w:pStyle w:val="TableText"/>
            </w:pPr>
            <w:r>
              <w:t xml:space="preserve">Storage: </w:t>
            </w:r>
          </w:p>
          <w:p w14:paraId="05501061" w14:textId="77777777" w:rsidR="00E41483" w:rsidRDefault="00E41483" w:rsidP="008B568B">
            <w:pPr>
              <w:pStyle w:val="TableText"/>
            </w:pPr>
            <w:r>
              <w:t xml:space="preserve">File: IB BILLING PRACTITIONER ID (#355.9) </w:t>
            </w:r>
          </w:p>
          <w:p w14:paraId="05501062" w14:textId="77777777" w:rsidR="00E41483" w:rsidRDefault="00E41483" w:rsidP="008B568B">
            <w:pPr>
              <w:pStyle w:val="TableText"/>
            </w:pPr>
            <w:r>
              <w:t>Or by Care Unit</w:t>
            </w:r>
          </w:p>
          <w:p w14:paraId="05501063" w14:textId="77777777" w:rsidR="00E41483" w:rsidRDefault="00E41483" w:rsidP="008B568B">
            <w:pPr>
              <w:pStyle w:val="TableText"/>
            </w:pPr>
            <w:r>
              <w:t>File: IB INSURANCE CO LEVEL BILLING PROVIDER ID (#355.91)</w:t>
            </w:r>
          </w:p>
          <w:p w14:paraId="05501064" w14:textId="77777777" w:rsidR="00E41483" w:rsidRPr="00A91D6C" w:rsidRDefault="00E41483" w:rsidP="008B568B">
            <w:pPr>
              <w:pStyle w:val="TableText"/>
            </w:pPr>
            <w:r>
              <w:lastRenderedPageBreak/>
              <w:t>Field: PROVIDER ID TYPE (#.06)</w:t>
            </w:r>
          </w:p>
        </w:tc>
        <w:tc>
          <w:tcPr>
            <w:tcW w:w="2880" w:type="dxa"/>
            <w:tcBorders>
              <w:top w:val="single" w:sz="6" w:space="0" w:color="auto"/>
              <w:bottom w:val="single" w:sz="6" w:space="0" w:color="auto"/>
            </w:tcBorders>
            <w:shd w:val="clear" w:color="auto" w:fill="auto"/>
          </w:tcPr>
          <w:p w14:paraId="05501065" w14:textId="77777777" w:rsidR="00E41483" w:rsidRPr="00313BE2" w:rsidRDefault="00E41483" w:rsidP="008B568B">
            <w:pPr>
              <w:pStyle w:val="TableText"/>
            </w:pPr>
            <w:r w:rsidRPr="00313BE2">
              <w:lastRenderedPageBreak/>
              <w:t>Loop change to 2330F.</w:t>
            </w:r>
          </w:p>
          <w:p w14:paraId="05501066" w14:textId="77777777" w:rsidR="00E41483" w:rsidRPr="00313BE2" w:rsidRDefault="00E41483" w:rsidP="008B568B">
            <w:pPr>
              <w:pStyle w:val="TableText"/>
            </w:pPr>
          </w:p>
          <w:p w14:paraId="05501067" w14:textId="77777777" w:rsidR="00E41483" w:rsidRPr="00313BE2" w:rsidRDefault="00E41483" w:rsidP="008B568B">
            <w:pPr>
              <w:pStyle w:val="TableText"/>
            </w:pPr>
            <w:r w:rsidRPr="00313BE2">
              <w:t xml:space="preserve">Code Set Change: </w:t>
            </w:r>
          </w:p>
          <w:p w14:paraId="05501068" w14:textId="77777777" w:rsidR="00E41483" w:rsidRPr="00313BE2" w:rsidRDefault="00E41483" w:rsidP="008B568B">
            <w:pPr>
              <w:pStyle w:val="TableText"/>
            </w:pPr>
            <w:r w:rsidRPr="00313BE2">
              <w:t>Only codes now allowed are 0B, 1G, G2 and LU.</w:t>
            </w:r>
          </w:p>
        </w:tc>
      </w:tr>
      <w:tr w:rsidR="00E41483" w:rsidRPr="00313BE2" w14:paraId="05501079" w14:textId="77777777" w:rsidTr="008B568B">
        <w:trPr>
          <w:trHeight w:val="65"/>
        </w:trPr>
        <w:tc>
          <w:tcPr>
            <w:tcW w:w="806" w:type="dxa"/>
            <w:shd w:val="clear" w:color="auto" w:fill="auto"/>
          </w:tcPr>
          <w:p w14:paraId="0550106A" w14:textId="77777777" w:rsidR="00E41483" w:rsidRPr="00313BE2" w:rsidRDefault="00E41483" w:rsidP="008B568B">
            <w:pPr>
              <w:pStyle w:val="TableText"/>
            </w:pPr>
            <w:r w:rsidRPr="00313BE2">
              <w:lastRenderedPageBreak/>
              <w:t>6</w:t>
            </w:r>
          </w:p>
        </w:tc>
        <w:tc>
          <w:tcPr>
            <w:tcW w:w="3240" w:type="dxa"/>
            <w:shd w:val="clear" w:color="auto" w:fill="auto"/>
          </w:tcPr>
          <w:p w14:paraId="0550106B"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(1)</w:t>
            </w:r>
          </w:p>
        </w:tc>
        <w:tc>
          <w:tcPr>
            <w:tcW w:w="1368" w:type="dxa"/>
            <w:shd w:val="clear" w:color="auto" w:fill="auto"/>
          </w:tcPr>
          <w:p w14:paraId="0550106C"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6D" w14:textId="77777777" w:rsidR="00E41483" w:rsidRDefault="00A372DD" w:rsidP="008B568B">
            <w:pPr>
              <w:pStyle w:val="TableText"/>
            </w:pPr>
            <w:r>
              <w:t xml:space="preserve">837: </w:t>
            </w:r>
            <w:r w:rsidR="00E41483" w:rsidRPr="00313BE2">
              <w:t>(P) 2330F REF02</w:t>
            </w:r>
          </w:p>
          <w:p w14:paraId="0550106E" w14:textId="77777777" w:rsidR="00A372DD" w:rsidRPr="00313BE2" w:rsidRDefault="00A372DD" w:rsidP="008B568B">
            <w:pPr>
              <w:pStyle w:val="TableText"/>
            </w:pPr>
            <w:r>
              <w:t>Print: N/A</w:t>
            </w:r>
          </w:p>
        </w:tc>
        <w:tc>
          <w:tcPr>
            <w:tcW w:w="3773" w:type="dxa"/>
          </w:tcPr>
          <w:p w14:paraId="0550106F" w14:textId="77777777" w:rsidR="00E41483" w:rsidRDefault="00E41483" w:rsidP="008B568B">
            <w:pPr>
              <w:pStyle w:val="TableText"/>
              <w:rPr>
                <w:i/>
              </w:rPr>
            </w:pPr>
            <w:r>
              <w:t xml:space="preserve">Biller Input: </w:t>
            </w:r>
            <w:r w:rsidRPr="00214349">
              <w:rPr>
                <w:i/>
              </w:rPr>
              <w:t>Screen 10 Section 3</w:t>
            </w:r>
          </w:p>
          <w:p w14:paraId="05501070" w14:textId="77777777" w:rsidR="00E41483" w:rsidRDefault="00E41483" w:rsidP="008B568B">
            <w:pPr>
              <w:pStyle w:val="TableText"/>
            </w:pPr>
            <w:r>
              <w:t>Users may add a one-time Secondary ID when they add the provider to a claim.</w:t>
            </w:r>
          </w:p>
          <w:p w14:paraId="0550107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72" w14:textId="77777777" w:rsidR="00E41483" w:rsidRDefault="00E41483" w:rsidP="008B568B">
            <w:pPr>
              <w:pStyle w:val="TableText"/>
            </w:pPr>
            <w:r>
              <w:t>The billing software will automatically pull a provider’s IDs from Provider ID Maintenance.</w:t>
            </w:r>
          </w:p>
          <w:p w14:paraId="05501073" w14:textId="77777777" w:rsidR="00E41483" w:rsidRDefault="00E41483" w:rsidP="008B568B">
            <w:pPr>
              <w:pStyle w:val="TableText"/>
            </w:pPr>
            <w:r>
              <w:t xml:space="preserve">Storage: </w:t>
            </w:r>
          </w:p>
          <w:p w14:paraId="05501074" w14:textId="77777777" w:rsidR="00E41483" w:rsidRDefault="00E41483" w:rsidP="008B568B">
            <w:pPr>
              <w:pStyle w:val="TableText"/>
            </w:pPr>
            <w:r>
              <w:t>File: IB BILLING PRACTITIONER ID (#355.9)</w:t>
            </w:r>
          </w:p>
          <w:p w14:paraId="05501075" w14:textId="77777777" w:rsidR="00E41483" w:rsidRDefault="00E41483" w:rsidP="008B568B">
            <w:pPr>
              <w:pStyle w:val="TableText"/>
            </w:pPr>
            <w:r>
              <w:t>Or by Care Unit</w:t>
            </w:r>
          </w:p>
          <w:p w14:paraId="05501076" w14:textId="77777777" w:rsidR="00E41483" w:rsidRDefault="00E41483" w:rsidP="008B568B">
            <w:pPr>
              <w:pStyle w:val="TableText"/>
            </w:pPr>
            <w:r>
              <w:t>File: IB INSURANCE CO LEVEL BILLING PROVIDER ID (#355.91)</w:t>
            </w:r>
          </w:p>
          <w:p w14:paraId="05501077" w14:textId="77777777" w:rsidR="00E41483" w:rsidRPr="00313BE2" w:rsidRDefault="00E41483" w:rsidP="008B568B">
            <w:pPr>
              <w:pStyle w:val="TableText"/>
            </w:pPr>
            <w:r>
              <w:t>Field: PROVIDER ID (#.07)</w:t>
            </w:r>
          </w:p>
        </w:tc>
        <w:tc>
          <w:tcPr>
            <w:tcW w:w="2880" w:type="dxa"/>
            <w:tcBorders>
              <w:top w:val="single" w:sz="6" w:space="0" w:color="auto"/>
              <w:bottom w:val="single" w:sz="6" w:space="0" w:color="auto"/>
            </w:tcBorders>
            <w:shd w:val="clear" w:color="auto" w:fill="auto"/>
          </w:tcPr>
          <w:p w14:paraId="05501078" w14:textId="77777777" w:rsidR="00E41483" w:rsidRPr="00313BE2" w:rsidRDefault="00E41483" w:rsidP="008B568B">
            <w:pPr>
              <w:pStyle w:val="TableText"/>
            </w:pPr>
            <w:r w:rsidRPr="00313BE2">
              <w:t>Loop change to 2330F.</w:t>
            </w:r>
          </w:p>
        </w:tc>
      </w:tr>
      <w:tr w:rsidR="00E41483" w:rsidRPr="00313BE2" w14:paraId="0550108C" w14:textId="77777777" w:rsidTr="008B568B">
        <w:trPr>
          <w:trHeight w:val="65"/>
        </w:trPr>
        <w:tc>
          <w:tcPr>
            <w:tcW w:w="806" w:type="dxa"/>
            <w:shd w:val="clear" w:color="auto" w:fill="auto"/>
          </w:tcPr>
          <w:p w14:paraId="0550107A" w14:textId="77777777" w:rsidR="00E41483" w:rsidRPr="00313BE2" w:rsidRDefault="00E41483" w:rsidP="008B568B">
            <w:pPr>
              <w:pStyle w:val="TableText"/>
            </w:pPr>
            <w:r w:rsidRPr="00313BE2">
              <w:t>7</w:t>
            </w:r>
          </w:p>
        </w:tc>
        <w:tc>
          <w:tcPr>
            <w:tcW w:w="3240" w:type="dxa"/>
            <w:shd w:val="clear" w:color="auto" w:fill="auto"/>
          </w:tcPr>
          <w:p w14:paraId="0550107B"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Qualifier (2)</w:t>
            </w:r>
          </w:p>
        </w:tc>
        <w:tc>
          <w:tcPr>
            <w:tcW w:w="1368" w:type="dxa"/>
            <w:shd w:val="clear" w:color="auto" w:fill="auto"/>
          </w:tcPr>
          <w:p w14:paraId="0550107C"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7D" w14:textId="77777777" w:rsidR="00E41483" w:rsidRDefault="00A372DD" w:rsidP="008B568B">
            <w:pPr>
              <w:pStyle w:val="TableText"/>
            </w:pPr>
            <w:r>
              <w:t xml:space="preserve">837: </w:t>
            </w:r>
            <w:r w:rsidR="00E41483" w:rsidRPr="00313BE2">
              <w:t>(P) 2330F REF01</w:t>
            </w:r>
          </w:p>
          <w:p w14:paraId="0550107E" w14:textId="77777777" w:rsidR="00A372DD" w:rsidRPr="00313BE2" w:rsidRDefault="00A372DD" w:rsidP="008B568B">
            <w:pPr>
              <w:pStyle w:val="TableText"/>
            </w:pPr>
            <w:r>
              <w:t>Print: N/A</w:t>
            </w:r>
          </w:p>
        </w:tc>
        <w:tc>
          <w:tcPr>
            <w:tcW w:w="3773" w:type="dxa"/>
          </w:tcPr>
          <w:p w14:paraId="0550107F" w14:textId="77777777" w:rsidR="00E41483" w:rsidRDefault="00E41483" w:rsidP="008B568B">
            <w:pPr>
              <w:pStyle w:val="TableText"/>
              <w:rPr>
                <w:i/>
              </w:rPr>
            </w:pPr>
            <w:r>
              <w:t xml:space="preserve">Biller Input: </w:t>
            </w:r>
            <w:r w:rsidRPr="00214349">
              <w:rPr>
                <w:i/>
              </w:rPr>
              <w:t>Screen 10 Section 3</w:t>
            </w:r>
          </w:p>
          <w:p w14:paraId="05501080" w14:textId="77777777" w:rsidR="00E41483" w:rsidRDefault="00E41483" w:rsidP="008B568B">
            <w:pPr>
              <w:pStyle w:val="TableText"/>
            </w:pPr>
            <w:r>
              <w:t>Users may add a one-time Secondary ID when they add the provider to a claim.</w:t>
            </w:r>
          </w:p>
          <w:p w14:paraId="0550108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82" w14:textId="77777777" w:rsidR="00E41483" w:rsidRDefault="00E41483" w:rsidP="008B568B">
            <w:pPr>
              <w:pStyle w:val="TableText"/>
            </w:pPr>
            <w:r>
              <w:t>The billing software will automatically pull a provider’s IDs from Provider ID Maintenance.</w:t>
            </w:r>
          </w:p>
          <w:p w14:paraId="05501083" w14:textId="77777777" w:rsidR="00E41483" w:rsidRDefault="00E41483" w:rsidP="008B568B">
            <w:pPr>
              <w:pStyle w:val="TableText"/>
            </w:pPr>
            <w:r>
              <w:t xml:space="preserve">Storage: </w:t>
            </w:r>
          </w:p>
          <w:p w14:paraId="05501084" w14:textId="77777777" w:rsidR="00E41483" w:rsidRDefault="00E41483" w:rsidP="008B568B">
            <w:pPr>
              <w:pStyle w:val="TableText"/>
            </w:pPr>
            <w:r>
              <w:t>File: IB BILLING PRACTITIONER ID (#355.9)</w:t>
            </w:r>
          </w:p>
          <w:p w14:paraId="05501085" w14:textId="77777777" w:rsidR="00E41483" w:rsidRDefault="00E41483" w:rsidP="008B568B">
            <w:pPr>
              <w:pStyle w:val="TableText"/>
            </w:pPr>
            <w:r>
              <w:t>Or by Care Unit</w:t>
            </w:r>
          </w:p>
          <w:p w14:paraId="05501086" w14:textId="77777777" w:rsidR="00E41483" w:rsidRDefault="00E41483" w:rsidP="008B568B">
            <w:pPr>
              <w:pStyle w:val="TableText"/>
            </w:pPr>
            <w:r>
              <w:t>File: IB INSURANCE CO LEVEL BILLING PROVIDER ID (#355.91)</w:t>
            </w:r>
          </w:p>
          <w:p w14:paraId="05501087" w14:textId="77777777" w:rsidR="00E41483" w:rsidRPr="00313BE2" w:rsidRDefault="00E41483" w:rsidP="008B568B">
            <w:pPr>
              <w:pStyle w:val="TableText"/>
            </w:pPr>
            <w:r>
              <w:t>Field: PROVIDER ID TYPE (#.06)</w:t>
            </w:r>
          </w:p>
        </w:tc>
        <w:tc>
          <w:tcPr>
            <w:tcW w:w="2880" w:type="dxa"/>
            <w:tcBorders>
              <w:top w:val="single" w:sz="6" w:space="0" w:color="auto"/>
              <w:bottom w:val="single" w:sz="4" w:space="0" w:color="auto"/>
            </w:tcBorders>
            <w:shd w:val="clear" w:color="auto" w:fill="auto"/>
          </w:tcPr>
          <w:p w14:paraId="05501088" w14:textId="77777777" w:rsidR="00E41483" w:rsidRPr="00313BE2" w:rsidRDefault="00E41483" w:rsidP="008B568B">
            <w:pPr>
              <w:pStyle w:val="TableText"/>
            </w:pPr>
            <w:r w:rsidRPr="00313BE2">
              <w:t>Loop change to 2330F.</w:t>
            </w:r>
          </w:p>
          <w:p w14:paraId="05501089" w14:textId="77777777" w:rsidR="00E41483" w:rsidRPr="00313BE2" w:rsidRDefault="00E41483" w:rsidP="008B568B">
            <w:pPr>
              <w:pStyle w:val="TableText"/>
            </w:pPr>
          </w:p>
          <w:p w14:paraId="0550108A" w14:textId="77777777" w:rsidR="00E41483" w:rsidRPr="00313BE2" w:rsidRDefault="00E41483" w:rsidP="008B568B">
            <w:pPr>
              <w:pStyle w:val="TableText"/>
            </w:pPr>
            <w:r w:rsidRPr="00313BE2">
              <w:t xml:space="preserve">Code Set Change: </w:t>
            </w:r>
          </w:p>
          <w:p w14:paraId="0550108B" w14:textId="77777777" w:rsidR="00E41483" w:rsidRPr="00313BE2" w:rsidRDefault="00E41483" w:rsidP="008B568B">
            <w:pPr>
              <w:pStyle w:val="TableText"/>
            </w:pPr>
            <w:r w:rsidRPr="00313BE2">
              <w:t>Only codes now allowed are 0B, 1G, G2 and LU.</w:t>
            </w:r>
          </w:p>
        </w:tc>
      </w:tr>
      <w:tr w:rsidR="00E41483" w:rsidRPr="00313BE2" w14:paraId="0550109C" w14:textId="77777777" w:rsidTr="008B568B">
        <w:trPr>
          <w:trHeight w:val="65"/>
        </w:trPr>
        <w:tc>
          <w:tcPr>
            <w:tcW w:w="806" w:type="dxa"/>
            <w:shd w:val="clear" w:color="auto" w:fill="auto"/>
          </w:tcPr>
          <w:p w14:paraId="0550108D" w14:textId="77777777" w:rsidR="00E41483" w:rsidRPr="00313BE2" w:rsidRDefault="00E41483" w:rsidP="008B568B">
            <w:pPr>
              <w:pStyle w:val="TableText"/>
            </w:pPr>
            <w:r w:rsidRPr="00313BE2">
              <w:t>8</w:t>
            </w:r>
          </w:p>
        </w:tc>
        <w:tc>
          <w:tcPr>
            <w:tcW w:w="3240" w:type="dxa"/>
            <w:shd w:val="clear" w:color="auto" w:fill="auto"/>
          </w:tcPr>
          <w:p w14:paraId="0550108E"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(2)</w:t>
            </w:r>
          </w:p>
        </w:tc>
        <w:tc>
          <w:tcPr>
            <w:tcW w:w="1368" w:type="dxa"/>
            <w:shd w:val="clear" w:color="auto" w:fill="auto"/>
          </w:tcPr>
          <w:p w14:paraId="0550108F"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90" w14:textId="77777777" w:rsidR="00E41483" w:rsidRDefault="00A372DD" w:rsidP="008B568B">
            <w:pPr>
              <w:pStyle w:val="TableText"/>
            </w:pPr>
            <w:r>
              <w:t xml:space="preserve">837: </w:t>
            </w:r>
            <w:r w:rsidR="00E41483" w:rsidRPr="00313BE2">
              <w:t>(P) 2330F REF02</w:t>
            </w:r>
          </w:p>
          <w:p w14:paraId="05501091" w14:textId="77777777" w:rsidR="00A372DD" w:rsidRPr="00313BE2" w:rsidRDefault="00A372DD" w:rsidP="008B568B">
            <w:pPr>
              <w:pStyle w:val="TableText"/>
            </w:pPr>
            <w:r>
              <w:t>Print: N/A</w:t>
            </w:r>
          </w:p>
        </w:tc>
        <w:tc>
          <w:tcPr>
            <w:tcW w:w="3773" w:type="dxa"/>
          </w:tcPr>
          <w:p w14:paraId="05501092" w14:textId="77777777" w:rsidR="00E41483" w:rsidRDefault="00E41483" w:rsidP="008B568B">
            <w:pPr>
              <w:pStyle w:val="TableText"/>
              <w:rPr>
                <w:i/>
              </w:rPr>
            </w:pPr>
            <w:r>
              <w:t xml:space="preserve">Biller Input: </w:t>
            </w:r>
            <w:r w:rsidRPr="00214349">
              <w:rPr>
                <w:i/>
              </w:rPr>
              <w:t>Screen 10 Section 3</w:t>
            </w:r>
          </w:p>
          <w:p w14:paraId="05501093" w14:textId="77777777" w:rsidR="00E41483" w:rsidRDefault="00E41483" w:rsidP="008B568B">
            <w:pPr>
              <w:pStyle w:val="TableText"/>
            </w:pPr>
            <w:r>
              <w:t>Users may add a one-time Secondary ID when they add the provider to a claim.</w:t>
            </w:r>
          </w:p>
          <w:p w14:paraId="05501094" w14:textId="77777777" w:rsidR="00E41483" w:rsidRDefault="00E41483" w:rsidP="008B568B">
            <w:pPr>
              <w:pStyle w:val="TableText"/>
            </w:pPr>
            <w:r>
              <w:t xml:space="preserve">Provider Secondary IDs and Qualifiers are </w:t>
            </w:r>
            <w:r>
              <w:lastRenderedPageBreak/>
              <w:t>maintained in Provider ID Maintenance. Providers may have their own IDs or they may have IDs assigned to them by a payer.</w:t>
            </w:r>
          </w:p>
          <w:p w14:paraId="05501095" w14:textId="77777777" w:rsidR="00E41483" w:rsidRDefault="00E41483" w:rsidP="008B568B">
            <w:pPr>
              <w:pStyle w:val="TableText"/>
            </w:pPr>
            <w:r>
              <w:t>The billing software will automatically pull a provider’s IDs from Provider ID Maintenance.</w:t>
            </w:r>
          </w:p>
          <w:p w14:paraId="05501096" w14:textId="77777777" w:rsidR="00E41483" w:rsidRDefault="00E41483" w:rsidP="008B568B">
            <w:pPr>
              <w:pStyle w:val="TableText"/>
            </w:pPr>
            <w:r>
              <w:t xml:space="preserve">Storage: </w:t>
            </w:r>
          </w:p>
          <w:p w14:paraId="05501097" w14:textId="77777777" w:rsidR="00E41483" w:rsidRDefault="00E41483" w:rsidP="008B568B">
            <w:pPr>
              <w:pStyle w:val="TableText"/>
            </w:pPr>
            <w:r>
              <w:t>File: IB BILLING PRACTITIONER ID (#355.9)</w:t>
            </w:r>
          </w:p>
          <w:p w14:paraId="05501098" w14:textId="77777777" w:rsidR="00E41483" w:rsidRDefault="00E41483" w:rsidP="008B568B">
            <w:pPr>
              <w:pStyle w:val="TableText"/>
            </w:pPr>
            <w:r>
              <w:t>Or by Care Unit</w:t>
            </w:r>
          </w:p>
          <w:p w14:paraId="05501099" w14:textId="77777777" w:rsidR="00E41483" w:rsidRDefault="00E41483" w:rsidP="008B568B">
            <w:pPr>
              <w:pStyle w:val="TableText"/>
            </w:pPr>
            <w:r>
              <w:t>File: IB INSURANCE CO LEVEL BILLING PROVIDER ID (#355.91)</w:t>
            </w:r>
          </w:p>
          <w:p w14:paraId="0550109A" w14:textId="77777777" w:rsidR="00E41483" w:rsidRPr="00313BE2" w:rsidRDefault="00E41483" w:rsidP="008B568B">
            <w:pPr>
              <w:pStyle w:val="TableText"/>
            </w:pPr>
            <w:r>
              <w:t>Field: PROVIDER ID (#.07)</w:t>
            </w:r>
          </w:p>
        </w:tc>
        <w:tc>
          <w:tcPr>
            <w:tcW w:w="2880" w:type="dxa"/>
            <w:tcBorders>
              <w:top w:val="single" w:sz="4" w:space="0" w:color="auto"/>
              <w:bottom w:val="single" w:sz="6" w:space="0" w:color="auto"/>
            </w:tcBorders>
            <w:shd w:val="clear" w:color="auto" w:fill="auto"/>
          </w:tcPr>
          <w:p w14:paraId="0550109B" w14:textId="77777777" w:rsidR="00E41483" w:rsidRPr="00313BE2" w:rsidRDefault="00E41483" w:rsidP="008B568B">
            <w:pPr>
              <w:pStyle w:val="TableText"/>
            </w:pPr>
            <w:r w:rsidRPr="00313BE2">
              <w:lastRenderedPageBreak/>
              <w:t>Loop change to 2330F.</w:t>
            </w:r>
          </w:p>
        </w:tc>
      </w:tr>
      <w:tr w:rsidR="00E41483" w:rsidRPr="00313BE2" w14:paraId="055010AF" w14:textId="77777777" w:rsidTr="008B568B">
        <w:trPr>
          <w:trHeight w:val="65"/>
        </w:trPr>
        <w:tc>
          <w:tcPr>
            <w:tcW w:w="806" w:type="dxa"/>
            <w:shd w:val="clear" w:color="auto" w:fill="auto"/>
          </w:tcPr>
          <w:p w14:paraId="0550109D" w14:textId="77777777" w:rsidR="00E41483" w:rsidRPr="00313BE2" w:rsidRDefault="00E41483" w:rsidP="008B568B">
            <w:pPr>
              <w:pStyle w:val="TableText"/>
            </w:pPr>
            <w:r w:rsidRPr="00313BE2">
              <w:lastRenderedPageBreak/>
              <w:t>9</w:t>
            </w:r>
          </w:p>
        </w:tc>
        <w:tc>
          <w:tcPr>
            <w:tcW w:w="3240" w:type="dxa"/>
            <w:shd w:val="clear" w:color="auto" w:fill="auto"/>
          </w:tcPr>
          <w:p w14:paraId="0550109E"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Qualifier (3)</w:t>
            </w:r>
          </w:p>
        </w:tc>
        <w:tc>
          <w:tcPr>
            <w:tcW w:w="1368" w:type="dxa"/>
            <w:shd w:val="clear" w:color="auto" w:fill="auto"/>
          </w:tcPr>
          <w:p w14:paraId="0550109F"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A0" w14:textId="77777777" w:rsidR="00E41483" w:rsidRDefault="00A372DD" w:rsidP="008B568B">
            <w:pPr>
              <w:pStyle w:val="TableText"/>
            </w:pPr>
            <w:r>
              <w:t xml:space="preserve">837: </w:t>
            </w:r>
            <w:r w:rsidR="00E41483" w:rsidRPr="00313BE2">
              <w:t>(P) 2330F REF01</w:t>
            </w:r>
          </w:p>
          <w:p w14:paraId="055010A1" w14:textId="77777777" w:rsidR="00A372DD" w:rsidRPr="00313BE2" w:rsidRDefault="00A372DD" w:rsidP="008B568B">
            <w:pPr>
              <w:pStyle w:val="TableText"/>
            </w:pPr>
            <w:r>
              <w:t>Print: N/A</w:t>
            </w:r>
          </w:p>
        </w:tc>
        <w:tc>
          <w:tcPr>
            <w:tcW w:w="3773" w:type="dxa"/>
          </w:tcPr>
          <w:p w14:paraId="055010A2" w14:textId="77777777" w:rsidR="00E41483" w:rsidRDefault="00E41483" w:rsidP="008B568B">
            <w:pPr>
              <w:pStyle w:val="TableText"/>
              <w:rPr>
                <w:i/>
              </w:rPr>
            </w:pPr>
            <w:r>
              <w:t xml:space="preserve">Biller Input: </w:t>
            </w:r>
            <w:r w:rsidRPr="00214349">
              <w:rPr>
                <w:i/>
              </w:rPr>
              <w:t>Screen 10 Section 3</w:t>
            </w:r>
          </w:p>
          <w:p w14:paraId="055010A3" w14:textId="77777777" w:rsidR="00E41483" w:rsidRDefault="00E41483" w:rsidP="008B568B">
            <w:pPr>
              <w:pStyle w:val="TableText"/>
            </w:pPr>
            <w:r>
              <w:t>Users may add a one-time Secondary ID when they add the provider to a claim.</w:t>
            </w:r>
          </w:p>
          <w:p w14:paraId="055010A4"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A5" w14:textId="77777777" w:rsidR="00E41483" w:rsidRDefault="00E41483" w:rsidP="008B568B">
            <w:pPr>
              <w:pStyle w:val="TableText"/>
            </w:pPr>
            <w:r>
              <w:t>The billing software will automatically pull a provider’s IDs from Provider ID Maintenance.</w:t>
            </w:r>
          </w:p>
          <w:p w14:paraId="055010A6" w14:textId="77777777" w:rsidR="00E41483" w:rsidRDefault="00E41483" w:rsidP="008B568B">
            <w:pPr>
              <w:pStyle w:val="TableText"/>
            </w:pPr>
            <w:r>
              <w:t xml:space="preserve">Storage: </w:t>
            </w:r>
          </w:p>
          <w:p w14:paraId="055010A7" w14:textId="77777777" w:rsidR="00E41483" w:rsidRDefault="00E41483" w:rsidP="008B568B">
            <w:pPr>
              <w:pStyle w:val="TableText"/>
            </w:pPr>
            <w:r>
              <w:t>File: IB BILLING PRACTITIONER ID (#355.9)</w:t>
            </w:r>
          </w:p>
          <w:p w14:paraId="055010A8" w14:textId="77777777" w:rsidR="00E41483" w:rsidRDefault="00E41483" w:rsidP="008B568B">
            <w:pPr>
              <w:pStyle w:val="TableText"/>
            </w:pPr>
            <w:r>
              <w:t>Or by Care Unit</w:t>
            </w:r>
          </w:p>
          <w:p w14:paraId="055010A9" w14:textId="77777777" w:rsidR="00E41483" w:rsidRDefault="00E41483" w:rsidP="008B568B">
            <w:pPr>
              <w:pStyle w:val="TableText"/>
            </w:pPr>
            <w:r>
              <w:t>File: IB INSURANCE CO LEVEL BILLING PROVIDER ID (#355.91)</w:t>
            </w:r>
          </w:p>
          <w:p w14:paraId="055010AA" w14:textId="77777777" w:rsidR="00E41483" w:rsidRPr="00313BE2" w:rsidRDefault="00E41483" w:rsidP="008B568B">
            <w:pPr>
              <w:pStyle w:val="TableText"/>
            </w:pPr>
            <w:r>
              <w:t>Field: PROVIDER ID TYPE (#.06)</w:t>
            </w:r>
          </w:p>
        </w:tc>
        <w:tc>
          <w:tcPr>
            <w:tcW w:w="2880" w:type="dxa"/>
            <w:tcBorders>
              <w:top w:val="single" w:sz="6" w:space="0" w:color="auto"/>
              <w:bottom w:val="single" w:sz="6" w:space="0" w:color="auto"/>
            </w:tcBorders>
            <w:shd w:val="clear" w:color="auto" w:fill="auto"/>
          </w:tcPr>
          <w:p w14:paraId="055010AB" w14:textId="77777777" w:rsidR="00E41483" w:rsidRPr="00313BE2" w:rsidRDefault="00E41483" w:rsidP="008B568B">
            <w:pPr>
              <w:pStyle w:val="TableText"/>
            </w:pPr>
            <w:r w:rsidRPr="00313BE2">
              <w:t xml:space="preserve"> Loop change to 2330F.</w:t>
            </w:r>
          </w:p>
          <w:p w14:paraId="055010AC" w14:textId="77777777" w:rsidR="00E41483" w:rsidRPr="00313BE2" w:rsidRDefault="00E41483" w:rsidP="008B568B">
            <w:pPr>
              <w:pStyle w:val="TableText"/>
            </w:pPr>
          </w:p>
          <w:p w14:paraId="055010AD" w14:textId="77777777" w:rsidR="00E41483" w:rsidRPr="00313BE2" w:rsidRDefault="00E41483" w:rsidP="008B568B">
            <w:pPr>
              <w:pStyle w:val="TableText"/>
            </w:pPr>
            <w:r w:rsidRPr="00313BE2">
              <w:t xml:space="preserve">Code Set Change: </w:t>
            </w:r>
          </w:p>
          <w:p w14:paraId="055010AE" w14:textId="77777777" w:rsidR="00E41483" w:rsidRPr="00313BE2" w:rsidRDefault="00E41483" w:rsidP="008B568B">
            <w:pPr>
              <w:pStyle w:val="TableText"/>
            </w:pPr>
            <w:r w:rsidRPr="00313BE2">
              <w:t>Only codes now allowed are 0B, 1G, G2 and LU.</w:t>
            </w:r>
          </w:p>
        </w:tc>
      </w:tr>
      <w:tr w:rsidR="00E41483" w:rsidRPr="00313BE2" w14:paraId="055010BF" w14:textId="77777777" w:rsidTr="008B568B">
        <w:trPr>
          <w:trHeight w:val="65"/>
        </w:trPr>
        <w:tc>
          <w:tcPr>
            <w:tcW w:w="806" w:type="dxa"/>
            <w:shd w:val="clear" w:color="auto" w:fill="auto"/>
          </w:tcPr>
          <w:p w14:paraId="055010B0" w14:textId="77777777" w:rsidR="00E41483" w:rsidRPr="00313BE2" w:rsidRDefault="00E41483" w:rsidP="008B568B">
            <w:pPr>
              <w:pStyle w:val="TableText"/>
            </w:pPr>
            <w:r w:rsidRPr="00313BE2">
              <w:t>10</w:t>
            </w:r>
          </w:p>
        </w:tc>
        <w:tc>
          <w:tcPr>
            <w:tcW w:w="3240" w:type="dxa"/>
            <w:shd w:val="clear" w:color="auto" w:fill="auto"/>
          </w:tcPr>
          <w:p w14:paraId="055010B1" w14:textId="77777777" w:rsidR="00E41483" w:rsidRPr="00313BE2" w:rsidRDefault="00E41483" w:rsidP="008B568B">
            <w:pPr>
              <w:pStyle w:val="TableText"/>
            </w:pPr>
            <w:r w:rsidRPr="00313BE2">
              <w:t xml:space="preserve">Other Payer Supervising </w:t>
            </w:r>
            <w:proofErr w:type="spellStart"/>
            <w:r w:rsidRPr="00313BE2">
              <w:t>Prov</w:t>
            </w:r>
            <w:proofErr w:type="spellEnd"/>
            <w:r w:rsidRPr="00313BE2">
              <w:t xml:space="preserve"> Sec ID (3)</w:t>
            </w:r>
          </w:p>
        </w:tc>
        <w:tc>
          <w:tcPr>
            <w:tcW w:w="1368" w:type="dxa"/>
            <w:shd w:val="clear" w:color="auto" w:fill="auto"/>
          </w:tcPr>
          <w:p w14:paraId="055010B2"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B3" w14:textId="77777777" w:rsidR="00E41483" w:rsidRDefault="00A372DD" w:rsidP="008B568B">
            <w:pPr>
              <w:pStyle w:val="TableText"/>
            </w:pPr>
            <w:r>
              <w:t xml:space="preserve">837: </w:t>
            </w:r>
            <w:r w:rsidR="00E41483" w:rsidRPr="00313BE2">
              <w:t>(P) 2330F REF02</w:t>
            </w:r>
          </w:p>
          <w:p w14:paraId="055010B4" w14:textId="77777777" w:rsidR="00A372DD" w:rsidRPr="00313BE2" w:rsidRDefault="00A372DD" w:rsidP="008B568B">
            <w:pPr>
              <w:pStyle w:val="TableText"/>
            </w:pPr>
            <w:r>
              <w:t>Print: N/A</w:t>
            </w:r>
          </w:p>
        </w:tc>
        <w:tc>
          <w:tcPr>
            <w:tcW w:w="3773" w:type="dxa"/>
          </w:tcPr>
          <w:p w14:paraId="055010B5" w14:textId="77777777" w:rsidR="00E41483" w:rsidRDefault="00E41483" w:rsidP="008B568B">
            <w:pPr>
              <w:pStyle w:val="TableText"/>
              <w:rPr>
                <w:i/>
              </w:rPr>
            </w:pPr>
            <w:r>
              <w:t xml:space="preserve">Biller Input: </w:t>
            </w:r>
            <w:r w:rsidRPr="00214349">
              <w:rPr>
                <w:i/>
              </w:rPr>
              <w:t>Screen 10 Section 3</w:t>
            </w:r>
          </w:p>
          <w:p w14:paraId="055010B6" w14:textId="77777777" w:rsidR="00E41483" w:rsidRDefault="00E41483" w:rsidP="008B568B">
            <w:pPr>
              <w:pStyle w:val="TableText"/>
            </w:pPr>
            <w:r>
              <w:t>Users may add a one-time Secondary ID when they add the provider to a claim.</w:t>
            </w:r>
          </w:p>
          <w:p w14:paraId="055010B7"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B8" w14:textId="77777777" w:rsidR="00E41483" w:rsidRDefault="00E41483" w:rsidP="008B568B">
            <w:pPr>
              <w:pStyle w:val="TableText"/>
            </w:pPr>
            <w:r>
              <w:t>The billing software will automatically pull a provider’s IDs from Provider ID Maintenance.</w:t>
            </w:r>
          </w:p>
          <w:p w14:paraId="055010B9" w14:textId="77777777" w:rsidR="00E41483" w:rsidRDefault="00E41483" w:rsidP="008B568B">
            <w:pPr>
              <w:pStyle w:val="TableText"/>
            </w:pPr>
            <w:r>
              <w:lastRenderedPageBreak/>
              <w:t xml:space="preserve">Storage: </w:t>
            </w:r>
          </w:p>
          <w:p w14:paraId="055010BA" w14:textId="77777777" w:rsidR="00E41483" w:rsidRDefault="00E41483" w:rsidP="008B568B">
            <w:pPr>
              <w:pStyle w:val="TableText"/>
            </w:pPr>
            <w:r>
              <w:t>File: IB BILLING PRACTITIONER ID (#355.9)</w:t>
            </w:r>
          </w:p>
          <w:p w14:paraId="055010BB" w14:textId="77777777" w:rsidR="00E41483" w:rsidRDefault="00E41483" w:rsidP="008B568B">
            <w:pPr>
              <w:pStyle w:val="TableText"/>
            </w:pPr>
            <w:r>
              <w:t>Or by Care Unit</w:t>
            </w:r>
          </w:p>
          <w:p w14:paraId="055010BC" w14:textId="77777777" w:rsidR="00E41483" w:rsidRDefault="00E41483" w:rsidP="008B568B">
            <w:pPr>
              <w:pStyle w:val="TableText"/>
            </w:pPr>
            <w:r>
              <w:t>File: IB INSURANCE CO LEVEL BILLING PROVIDER ID (#355.91)</w:t>
            </w:r>
          </w:p>
          <w:p w14:paraId="055010BD" w14:textId="77777777" w:rsidR="00E41483" w:rsidRPr="00313BE2" w:rsidRDefault="00E41483" w:rsidP="008B568B">
            <w:pPr>
              <w:pStyle w:val="TableText"/>
            </w:pPr>
            <w:r>
              <w:t>Field: PROVIDER ID (#.07)</w:t>
            </w:r>
          </w:p>
        </w:tc>
        <w:tc>
          <w:tcPr>
            <w:tcW w:w="2880" w:type="dxa"/>
            <w:tcBorders>
              <w:top w:val="single" w:sz="6" w:space="0" w:color="auto"/>
              <w:bottom w:val="single" w:sz="4" w:space="0" w:color="auto"/>
            </w:tcBorders>
            <w:shd w:val="clear" w:color="auto" w:fill="auto"/>
          </w:tcPr>
          <w:p w14:paraId="055010BE" w14:textId="77777777" w:rsidR="00E41483" w:rsidRPr="00313BE2" w:rsidRDefault="00E41483" w:rsidP="008B568B">
            <w:pPr>
              <w:pStyle w:val="TableText"/>
            </w:pPr>
            <w:r w:rsidRPr="00313BE2">
              <w:lastRenderedPageBreak/>
              <w:t>Loop change to 2330F.</w:t>
            </w:r>
          </w:p>
        </w:tc>
      </w:tr>
    </w:tbl>
    <w:p w14:paraId="055010C0" w14:textId="77777777" w:rsidR="003A45F8" w:rsidRPr="00313BE2" w:rsidRDefault="003A45F8" w:rsidP="00302507">
      <w:pPr>
        <w:pStyle w:val="BodyText"/>
      </w:pPr>
      <w:bookmarkStart w:id="517" w:name="_Toc262715030"/>
    </w:p>
    <w:p w14:paraId="055010C1" w14:textId="77777777" w:rsidR="00431825" w:rsidRPr="00D916CC" w:rsidRDefault="003A45F8" w:rsidP="00351368">
      <w:pPr>
        <w:pStyle w:val="Heading3"/>
      </w:pPr>
      <w:r w:rsidRPr="00D916CC">
        <w:br w:type="page"/>
      </w:r>
      <w:bookmarkStart w:id="518" w:name="_Toc377477670"/>
      <w:bookmarkStart w:id="519" w:name="_Toc465931760"/>
      <w:r w:rsidR="00431825" w:rsidRPr="00D916CC">
        <w:lastRenderedPageBreak/>
        <w:t>OP9 - Loop 2330E (Other Payer Other Operating Provider Data)</w:t>
      </w:r>
      <w:bookmarkEnd w:id="517"/>
      <w:r w:rsidR="00431825" w:rsidRPr="00D916CC">
        <w:t xml:space="preserve"> </w:t>
      </w:r>
      <w:r w:rsidR="00711CF2" w:rsidRPr="00D916CC">
        <w:t>[SEQ 178]</w:t>
      </w:r>
      <w:bookmarkEnd w:id="518"/>
      <w:bookmarkEnd w:id="519"/>
    </w:p>
    <w:p w14:paraId="055010C2" w14:textId="77777777" w:rsidR="00431825" w:rsidRPr="00313BE2" w:rsidRDefault="003A45F8" w:rsidP="00302507">
      <w:pPr>
        <w:pStyle w:val="BodyText"/>
      </w:pPr>
      <w:r w:rsidRPr="00313BE2">
        <w:t>One record per 2320 record</w:t>
      </w:r>
      <w:r w:rsidR="00431825" w:rsidRPr="00313BE2">
        <w:t xml:space="preserve">         </w:t>
      </w:r>
    </w:p>
    <w:p w14:paraId="055010C3"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0CA" w14:textId="77777777" w:rsidTr="00A372DD">
        <w:trPr>
          <w:trHeight w:val="350"/>
          <w:tblHeader/>
        </w:trPr>
        <w:tc>
          <w:tcPr>
            <w:tcW w:w="806" w:type="dxa"/>
            <w:tcBorders>
              <w:top w:val="single" w:sz="4" w:space="0" w:color="auto"/>
              <w:bottom w:val="single" w:sz="6" w:space="0" w:color="auto"/>
            </w:tcBorders>
            <w:shd w:val="clear" w:color="auto" w:fill="D9D9D9"/>
          </w:tcPr>
          <w:p w14:paraId="055010C4" w14:textId="77777777" w:rsidR="0045649E" w:rsidRPr="00313BE2" w:rsidRDefault="0045649E" w:rsidP="00A372DD">
            <w:pPr>
              <w:pStyle w:val="TableHeading"/>
            </w:pPr>
            <w:r w:rsidRPr="00313BE2">
              <w:t>Piece</w:t>
            </w:r>
          </w:p>
        </w:tc>
        <w:tc>
          <w:tcPr>
            <w:tcW w:w="3240" w:type="dxa"/>
            <w:tcBorders>
              <w:top w:val="single" w:sz="4" w:space="0" w:color="auto"/>
              <w:bottom w:val="single" w:sz="6" w:space="0" w:color="auto"/>
            </w:tcBorders>
            <w:shd w:val="clear" w:color="auto" w:fill="D9D9D9"/>
          </w:tcPr>
          <w:p w14:paraId="055010C5" w14:textId="77777777" w:rsidR="0045649E" w:rsidRPr="00313BE2" w:rsidRDefault="0045649E" w:rsidP="00A372DD">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C6" w14:textId="77777777" w:rsidR="0045649E" w:rsidRPr="00313BE2" w:rsidRDefault="00A372DD" w:rsidP="00A372DD">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0C7" w14:textId="77777777" w:rsidR="0045649E" w:rsidRPr="00313BE2" w:rsidRDefault="00A372DD" w:rsidP="00A372D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C8" w14:textId="77777777" w:rsidR="0045649E" w:rsidRPr="00313BE2" w:rsidRDefault="00A372DD" w:rsidP="00A372DD">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0C9" w14:textId="77777777" w:rsidR="0045649E" w:rsidRPr="00313BE2" w:rsidRDefault="00A372DD" w:rsidP="00A372DD">
            <w:pPr>
              <w:pStyle w:val="TableHeading"/>
            </w:pPr>
            <w:r>
              <w:t xml:space="preserve">FSC Processing </w:t>
            </w:r>
            <w:r w:rsidR="0045649E" w:rsidRPr="00313BE2">
              <w:t>Comment</w:t>
            </w:r>
            <w:r>
              <w:t>s</w:t>
            </w:r>
          </w:p>
        </w:tc>
      </w:tr>
      <w:tr w:rsidR="0045649E" w:rsidRPr="00313BE2" w14:paraId="055010D1" w14:textId="77777777" w:rsidTr="00A372DD">
        <w:trPr>
          <w:trHeight w:val="192"/>
        </w:trPr>
        <w:tc>
          <w:tcPr>
            <w:tcW w:w="806" w:type="dxa"/>
          </w:tcPr>
          <w:p w14:paraId="055010CB" w14:textId="77777777" w:rsidR="0045649E" w:rsidRPr="00313BE2" w:rsidRDefault="0045649E" w:rsidP="00A372DD">
            <w:pPr>
              <w:pStyle w:val="TableText"/>
            </w:pPr>
            <w:r w:rsidRPr="00313BE2">
              <w:t>1</w:t>
            </w:r>
          </w:p>
        </w:tc>
        <w:tc>
          <w:tcPr>
            <w:tcW w:w="3240" w:type="dxa"/>
          </w:tcPr>
          <w:p w14:paraId="055010CC" w14:textId="77777777" w:rsidR="0045649E" w:rsidRPr="00313BE2" w:rsidRDefault="0045649E" w:rsidP="00A372DD">
            <w:pPr>
              <w:pStyle w:val="TableText"/>
            </w:pPr>
            <w:r w:rsidRPr="00313BE2">
              <w:t>RECORD ID = ‘OP9 ’</w:t>
            </w:r>
          </w:p>
        </w:tc>
        <w:tc>
          <w:tcPr>
            <w:tcW w:w="1368" w:type="dxa"/>
          </w:tcPr>
          <w:p w14:paraId="055010CD" w14:textId="77777777" w:rsidR="0045649E" w:rsidRPr="00313BE2" w:rsidRDefault="0045649E" w:rsidP="00A372DD">
            <w:pPr>
              <w:pStyle w:val="TableText"/>
            </w:pPr>
            <w:r w:rsidRPr="00313BE2">
              <w:t xml:space="preserve">4 </w:t>
            </w:r>
            <w:r>
              <w:t>A</w:t>
            </w:r>
          </w:p>
        </w:tc>
        <w:tc>
          <w:tcPr>
            <w:tcW w:w="2333" w:type="dxa"/>
          </w:tcPr>
          <w:p w14:paraId="055010CE" w14:textId="77777777" w:rsidR="0045649E" w:rsidRPr="00313BE2" w:rsidRDefault="0045649E" w:rsidP="00A372DD">
            <w:pPr>
              <w:pStyle w:val="TableText"/>
            </w:pPr>
            <w:r w:rsidRPr="00313BE2">
              <w:t>N/A</w:t>
            </w:r>
          </w:p>
        </w:tc>
        <w:tc>
          <w:tcPr>
            <w:tcW w:w="3773" w:type="dxa"/>
          </w:tcPr>
          <w:p w14:paraId="055010CF" w14:textId="77777777" w:rsidR="0045649E" w:rsidRPr="00313BE2" w:rsidRDefault="0045649E" w:rsidP="00A372DD">
            <w:pPr>
              <w:pStyle w:val="TableText"/>
            </w:pPr>
          </w:p>
        </w:tc>
        <w:tc>
          <w:tcPr>
            <w:tcW w:w="2880" w:type="dxa"/>
            <w:tcBorders>
              <w:top w:val="single" w:sz="6" w:space="0" w:color="auto"/>
              <w:bottom w:val="single" w:sz="6" w:space="0" w:color="auto"/>
            </w:tcBorders>
            <w:shd w:val="clear" w:color="auto" w:fill="auto"/>
          </w:tcPr>
          <w:p w14:paraId="055010D0" w14:textId="77777777" w:rsidR="0045649E" w:rsidRPr="00313BE2" w:rsidRDefault="0045649E" w:rsidP="00A372DD">
            <w:pPr>
              <w:pStyle w:val="BodyText"/>
            </w:pPr>
          </w:p>
        </w:tc>
      </w:tr>
      <w:tr w:rsidR="0045649E" w:rsidRPr="00313BE2" w14:paraId="055010DD" w14:textId="77777777" w:rsidTr="00A372DD">
        <w:trPr>
          <w:trHeight w:val="65"/>
        </w:trPr>
        <w:tc>
          <w:tcPr>
            <w:tcW w:w="806" w:type="dxa"/>
            <w:shd w:val="clear" w:color="auto" w:fill="auto"/>
          </w:tcPr>
          <w:p w14:paraId="055010D2" w14:textId="77777777" w:rsidR="0045649E" w:rsidRPr="00313BE2" w:rsidRDefault="0045649E" w:rsidP="00A372DD">
            <w:pPr>
              <w:pStyle w:val="TableText"/>
            </w:pPr>
            <w:r w:rsidRPr="00313BE2">
              <w:t>2</w:t>
            </w:r>
          </w:p>
        </w:tc>
        <w:tc>
          <w:tcPr>
            <w:tcW w:w="3240" w:type="dxa"/>
            <w:shd w:val="clear" w:color="auto" w:fill="auto"/>
          </w:tcPr>
          <w:p w14:paraId="055010D3" w14:textId="77777777" w:rsidR="0045649E" w:rsidRPr="00313BE2" w:rsidRDefault="0045649E" w:rsidP="00A372DD">
            <w:pPr>
              <w:pStyle w:val="TableText"/>
            </w:pPr>
            <w:r w:rsidRPr="00313BE2">
              <w:t>Payer Responsibility Sequence # Code</w:t>
            </w:r>
          </w:p>
        </w:tc>
        <w:tc>
          <w:tcPr>
            <w:tcW w:w="1368" w:type="dxa"/>
            <w:shd w:val="clear" w:color="auto" w:fill="auto"/>
          </w:tcPr>
          <w:p w14:paraId="055010D4" w14:textId="77777777" w:rsidR="0045649E" w:rsidRPr="00313BE2" w:rsidRDefault="0045649E" w:rsidP="00A372DD">
            <w:pPr>
              <w:pStyle w:val="TableText"/>
            </w:pPr>
            <w:r w:rsidRPr="00313BE2">
              <w:t xml:space="preserve">1 </w:t>
            </w:r>
            <w:r>
              <w:t>A</w:t>
            </w:r>
          </w:p>
        </w:tc>
        <w:tc>
          <w:tcPr>
            <w:tcW w:w="2333" w:type="dxa"/>
            <w:shd w:val="clear" w:color="auto" w:fill="auto"/>
          </w:tcPr>
          <w:p w14:paraId="055010D5" w14:textId="77777777" w:rsidR="0045649E" w:rsidRDefault="00A372DD" w:rsidP="00A372DD">
            <w:pPr>
              <w:pStyle w:val="TableText"/>
            </w:pPr>
            <w:r>
              <w:t>837: N/A</w:t>
            </w:r>
          </w:p>
          <w:p w14:paraId="055010D6" w14:textId="77777777" w:rsidR="00A372DD" w:rsidRPr="00313BE2" w:rsidRDefault="00A372DD" w:rsidP="00A372DD">
            <w:pPr>
              <w:pStyle w:val="TableText"/>
            </w:pPr>
            <w:r>
              <w:t>Print: N/A</w:t>
            </w:r>
          </w:p>
        </w:tc>
        <w:tc>
          <w:tcPr>
            <w:tcW w:w="3773" w:type="dxa"/>
          </w:tcPr>
          <w:p w14:paraId="055010D7" w14:textId="77777777" w:rsidR="0045649E" w:rsidRDefault="0045649E" w:rsidP="00A372DD">
            <w:pPr>
              <w:pStyle w:val="TableText"/>
            </w:pPr>
            <w:r>
              <w:t xml:space="preserve">Biller Input: </w:t>
            </w:r>
            <w:r w:rsidRPr="002A2FF8">
              <w:rPr>
                <w:i/>
              </w:rPr>
              <w:t>Screen 3 Section 1</w:t>
            </w:r>
          </w:p>
          <w:p w14:paraId="055010D8" w14:textId="77777777" w:rsidR="0045649E" w:rsidRDefault="0045649E" w:rsidP="00A372DD">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D9" w14:textId="77777777" w:rsidR="0045649E" w:rsidRDefault="0045649E" w:rsidP="00A372DD">
            <w:pPr>
              <w:pStyle w:val="TableText"/>
            </w:pPr>
            <w:r>
              <w:t>Storage:</w:t>
            </w:r>
          </w:p>
          <w:p w14:paraId="055010DA" w14:textId="77777777" w:rsidR="0045649E" w:rsidRDefault="0045649E" w:rsidP="00A372DD">
            <w:pPr>
              <w:pStyle w:val="TableText"/>
            </w:pPr>
            <w:r>
              <w:t>File: BILL/CLAIMS (#399)</w:t>
            </w:r>
          </w:p>
          <w:p w14:paraId="055010DB" w14:textId="77777777" w:rsidR="0045649E" w:rsidRPr="00313BE2" w:rsidRDefault="0045649E" w:rsidP="00A372DD">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DC" w14:textId="77777777" w:rsidR="0045649E" w:rsidRPr="00313BE2" w:rsidRDefault="0045649E" w:rsidP="00A372DD">
            <w:pPr>
              <w:pStyle w:val="BodyText"/>
            </w:pPr>
            <w:r w:rsidRPr="00313BE2">
              <w:t>Primary (P), Secondary (S</w:t>
            </w:r>
            <w:proofErr w:type="gramStart"/>
            <w:r w:rsidRPr="00313BE2">
              <w:t>) ,Tertiary</w:t>
            </w:r>
            <w:proofErr w:type="gramEnd"/>
            <w:r w:rsidRPr="00313BE2">
              <w:t xml:space="preserve"> (T) Must match value in OI1 piece 2 for insurance.</w:t>
            </w:r>
          </w:p>
        </w:tc>
      </w:tr>
      <w:tr w:rsidR="0045649E" w:rsidRPr="00313BE2" w14:paraId="055010E7" w14:textId="77777777" w:rsidTr="00A372DD">
        <w:trPr>
          <w:trHeight w:val="65"/>
        </w:trPr>
        <w:tc>
          <w:tcPr>
            <w:tcW w:w="806" w:type="dxa"/>
            <w:shd w:val="clear" w:color="auto" w:fill="auto"/>
          </w:tcPr>
          <w:p w14:paraId="055010DE" w14:textId="77777777" w:rsidR="0045649E" w:rsidRPr="00313BE2" w:rsidRDefault="0045649E" w:rsidP="00A372DD">
            <w:pPr>
              <w:pStyle w:val="TableText"/>
            </w:pPr>
            <w:r w:rsidRPr="00313BE2">
              <w:t>3</w:t>
            </w:r>
          </w:p>
        </w:tc>
        <w:tc>
          <w:tcPr>
            <w:tcW w:w="3240" w:type="dxa"/>
            <w:shd w:val="clear" w:color="auto" w:fill="auto"/>
          </w:tcPr>
          <w:p w14:paraId="055010DF" w14:textId="77777777" w:rsidR="0045649E" w:rsidRPr="00313BE2" w:rsidRDefault="0045649E" w:rsidP="00A372DD">
            <w:pPr>
              <w:pStyle w:val="TableText"/>
            </w:pPr>
            <w:r w:rsidRPr="00313BE2">
              <w:t xml:space="preserve">Other Payer Other Operating </w:t>
            </w:r>
            <w:proofErr w:type="spellStart"/>
            <w:r w:rsidRPr="00313BE2">
              <w:t>Prov</w:t>
            </w:r>
            <w:proofErr w:type="spellEnd"/>
            <w:r w:rsidRPr="00313BE2">
              <w:t xml:space="preserve"> Entity ID Code </w:t>
            </w:r>
          </w:p>
        </w:tc>
        <w:tc>
          <w:tcPr>
            <w:tcW w:w="1368" w:type="dxa"/>
            <w:shd w:val="clear" w:color="auto" w:fill="auto"/>
          </w:tcPr>
          <w:p w14:paraId="055010E0" w14:textId="77777777" w:rsidR="0045649E" w:rsidRPr="00313BE2" w:rsidRDefault="0045649E" w:rsidP="00A372DD">
            <w:pPr>
              <w:pStyle w:val="TableText"/>
            </w:pPr>
            <w:r w:rsidRPr="00313BE2">
              <w:t xml:space="preserve">2 </w:t>
            </w:r>
            <w:r w:rsidR="003A0BED">
              <w:t>A</w:t>
            </w:r>
            <w:r w:rsidR="00A372DD">
              <w:t>/</w:t>
            </w:r>
            <w:r w:rsidR="003A0BED">
              <w:t>N</w:t>
            </w:r>
          </w:p>
        </w:tc>
        <w:tc>
          <w:tcPr>
            <w:tcW w:w="2333" w:type="dxa"/>
            <w:shd w:val="clear" w:color="auto" w:fill="auto"/>
          </w:tcPr>
          <w:p w14:paraId="055010E1" w14:textId="77777777" w:rsidR="0045649E" w:rsidRDefault="00A372DD" w:rsidP="00A372DD">
            <w:pPr>
              <w:pStyle w:val="TableText"/>
            </w:pPr>
            <w:r>
              <w:t xml:space="preserve">837: </w:t>
            </w:r>
            <w:r w:rsidR="0045649E" w:rsidRPr="00313BE2">
              <w:t>(I) 2330E NM101</w:t>
            </w:r>
          </w:p>
          <w:p w14:paraId="055010E2" w14:textId="77777777" w:rsidR="00A372DD" w:rsidRPr="00313BE2" w:rsidRDefault="00A372DD" w:rsidP="00A372DD">
            <w:pPr>
              <w:pStyle w:val="TableText"/>
            </w:pPr>
            <w:r>
              <w:t>Print: N/A</w:t>
            </w:r>
          </w:p>
        </w:tc>
        <w:tc>
          <w:tcPr>
            <w:tcW w:w="3773" w:type="dxa"/>
          </w:tcPr>
          <w:p w14:paraId="055010E3" w14:textId="77777777" w:rsidR="0045649E" w:rsidRDefault="00E41483" w:rsidP="00A372DD">
            <w:pPr>
              <w:pStyle w:val="TableText"/>
            </w:pPr>
            <w:r>
              <w:t>Biller Input: N/A</w:t>
            </w:r>
          </w:p>
          <w:p w14:paraId="055010E4" w14:textId="77777777" w:rsidR="00E41483" w:rsidRDefault="00E41483" w:rsidP="00A372DD">
            <w:pPr>
              <w:pStyle w:val="TableText"/>
            </w:pPr>
            <w:r>
              <w:t>Storage: N/A</w:t>
            </w:r>
          </w:p>
          <w:p w14:paraId="055010E5" w14:textId="77777777" w:rsidR="0085465E" w:rsidRPr="00313BE2" w:rsidRDefault="0085465E" w:rsidP="00A372DD">
            <w:pPr>
              <w:pStyle w:val="TableText"/>
            </w:pPr>
            <w:r>
              <w:t>Note: Always ZZ</w:t>
            </w:r>
          </w:p>
        </w:tc>
        <w:tc>
          <w:tcPr>
            <w:tcW w:w="2880" w:type="dxa"/>
            <w:tcBorders>
              <w:top w:val="single" w:sz="6" w:space="0" w:color="auto"/>
              <w:bottom w:val="single" w:sz="6" w:space="0" w:color="auto"/>
            </w:tcBorders>
            <w:shd w:val="clear" w:color="auto" w:fill="auto"/>
          </w:tcPr>
          <w:p w14:paraId="055010E6" w14:textId="77777777" w:rsidR="0045649E" w:rsidRPr="00313BE2" w:rsidRDefault="0045649E" w:rsidP="00A372DD">
            <w:pPr>
              <w:pStyle w:val="BodyText"/>
            </w:pPr>
            <w:r w:rsidRPr="00313BE2">
              <w:t>837I: Loop changed to 2330E.</w:t>
            </w:r>
            <w:r w:rsidR="002505AA">
              <w:t xml:space="preserve">    </w:t>
            </w:r>
          </w:p>
        </w:tc>
      </w:tr>
      <w:tr w:rsidR="0045649E" w:rsidRPr="00313BE2" w14:paraId="055010F1" w14:textId="77777777" w:rsidTr="00A372DD">
        <w:trPr>
          <w:trHeight w:val="65"/>
        </w:trPr>
        <w:tc>
          <w:tcPr>
            <w:tcW w:w="806" w:type="dxa"/>
            <w:shd w:val="clear" w:color="auto" w:fill="auto"/>
          </w:tcPr>
          <w:p w14:paraId="055010E8" w14:textId="77777777" w:rsidR="0045649E" w:rsidRPr="00313BE2" w:rsidRDefault="0045649E" w:rsidP="00A372DD">
            <w:pPr>
              <w:pStyle w:val="TableText"/>
            </w:pPr>
            <w:r w:rsidRPr="00313BE2">
              <w:t>4</w:t>
            </w:r>
          </w:p>
        </w:tc>
        <w:tc>
          <w:tcPr>
            <w:tcW w:w="3240" w:type="dxa"/>
            <w:shd w:val="clear" w:color="auto" w:fill="auto"/>
          </w:tcPr>
          <w:p w14:paraId="055010E9" w14:textId="77777777" w:rsidR="0045649E" w:rsidRPr="00313BE2" w:rsidRDefault="0045649E" w:rsidP="00A372DD">
            <w:pPr>
              <w:pStyle w:val="TableText"/>
            </w:pPr>
            <w:r w:rsidRPr="00313BE2">
              <w:t xml:space="preserve">Other Payer Other Operating </w:t>
            </w:r>
            <w:proofErr w:type="spellStart"/>
            <w:r w:rsidRPr="00313BE2">
              <w:t>Prov</w:t>
            </w:r>
            <w:proofErr w:type="spellEnd"/>
            <w:r w:rsidRPr="00313BE2">
              <w:t xml:space="preserve"> Entity Qualifier</w:t>
            </w:r>
          </w:p>
        </w:tc>
        <w:tc>
          <w:tcPr>
            <w:tcW w:w="1368" w:type="dxa"/>
            <w:shd w:val="clear" w:color="auto" w:fill="auto"/>
          </w:tcPr>
          <w:p w14:paraId="055010EA" w14:textId="77777777" w:rsidR="0045649E" w:rsidRPr="00313BE2" w:rsidRDefault="0045649E" w:rsidP="00A372DD">
            <w:pPr>
              <w:pStyle w:val="TableText"/>
            </w:pPr>
            <w:r w:rsidRPr="00313BE2">
              <w:t xml:space="preserve">1 </w:t>
            </w:r>
            <w:r>
              <w:t>N</w:t>
            </w:r>
          </w:p>
        </w:tc>
        <w:tc>
          <w:tcPr>
            <w:tcW w:w="2333" w:type="dxa"/>
            <w:shd w:val="clear" w:color="auto" w:fill="auto"/>
          </w:tcPr>
          <w:p w14:paraId="055010EB" w14:textId="77777777" w:rsidR="0045649E" w:rsidRDefault="00A372DD" w:rsidP="00A372DD">
            <w:pPr>
              <w:pStyle w:val="TableText"/>
            </w:pPr>
            <w:r>
              <w:t xml:space="preserve">837: </w:t>
            </w:r>
            <w:r w:rsidR="0045649E" w:rsidRPr="00313BE2">
              <w:t>(I) 2330E NM102</w:t>
            </w:r>
          </w:p>
          <w:p w14:paraId="055010EC" w14:textId="77777777" w:rsidR="00A372DD" w:rsidRPr="00313BE2" w:rsidRDefault="00A372DD" w:rsidP="00A372DD">
            <w:pPr>
              <w:pStyle w:val="TableText"/>
            </w:pPr>
            <w:r>
              <w:t>Print: N/A</w:t>
            </w:r>
          </w:p>
        </w:tc>
        <w:tc>
          <w:tcPr>
            <w:tcW w:w="3773" w:type="dxa"/>
          </w:tcPr>
          <w:p w14:paraId="055010ED" w14:textId="77777777" w:rsidR="0045649E" w:rsidRDefault="00E41483" w:rsidP="00A372DD">
            <w:pPr>
              <w:pStyle w:val="TableText"/>
            </w:pPr>
            <w:r>
              <w:t>Biller Input: N/A</w:t>
            </w:r>
          </w:p>
          <w:p w14:paraId="055010EE" w14:textId="77777777" w:rsidR="00E41483" w:rsidRDefault="00E41483" w:rsidP="00A372DD">
            <w:pPr>
              <w:pStyle w:val="TableText"/>
            </w:pPr>
            <w:r>
              <w:t>Storage: N/A</w:t>
            </w:r>
          </w:p>
          <w:p w14:paraId="055010EF" w14:textId="77777777" w:rsidR="0085465E" w:rsidRPr="00313BE2" w:rsidRDefault="0085465E" w:rsidP="00A372DD">
            <w:pPr>
              <w:pStyle w:val="TableText"/>
            </w:pPr>
            <w:r>
              <w:t>Note: Always 1 - Person</w:t>
            </w:r>
          </w:p>
        </w:tc>
        <w:tc>
          <w:tcPr>
            <w:tcW w:w="2880" w:type="dxa"/>
            <w:tcBorders>
              <w:top w:val="single" w:sz="6" w:space="0" w:color="auto"/>
              <w:bottom w:val="single" w:sz="6" w:space="0" w:color="auto"/>
            </w:tcBorders>
            <w:shd w:val="clear" w:color="auto" w:fill="auto"/>
          </w:tcPr>
          <w:p w14:paraId="055010F0" w14:textId="77777777" w:rsidR="0045649E" w:rsidRPr="00313BE2" w:rsidRDefault="0045649E" w:rsidP="00A372DD">
            <w:pPr>
              <w:pStyle w:val="BodyText"/>
            </w:pPr>
            <w:r w:rsidRPr="00313BE2">
              <w:t>837I: Loop changed to 2330E.</w:t>
            </w:r>
          </w:p>
        </w:tc>
      </w:tr>
      <w:tr w:rsidR="00313577" w:rsidRPr="00313BE2" w14:paraId="05501104" w14:textId="77777777" w:rsidTr="00A372DD">
        <w:trPr>
          <w:trHeight w:val="65"/>
        </w:trPr>
        <w:tc>
          <w:tcPr>
            <w:tcW w:w="806" w:type="dxa"/>
            <w:shd w:val="clear" w:color="auto" w:fill="auto"/>
          </w:tcPr>
          <w:p w14:paraId="055010F2" w14:textId="77777777" w:rsidR="00313577" w:rsidRPr="00313BE2" w:rsidRDefault="00313577" w:rsidP="00A372DD">
            <w:pPr>
              <w:pStyle w:val="TableText"/>
            </w:pPr>
            <w:r w:rsidRPr="00313BE2">
              <w:t>5</w:t>
            </w:r>
          </w:p>
        </w:tc>
        <w:tc>
          <w:tcPr>
            <w:tcW w:w="3240" w:type="dxa"/>
            <w:shd w:val="clear" w:color="auto" w:fill="auto"/>
          </w:tcPr>
          <w:p w14:paraId="055010F3" w14:textId="77777777" w:rsidR="00313577" w:rsidRPr="00313BE2" w:rsidRDefault="00313577" w:rsidP="00A372DD">
            <w:pPr>
              <w:pStyle w:val="TableText"/>
              <w:rPr>
                <w:bCs/>
                <w:iCs/>
              </w:rPr>
            </w:pPr>
            <w:r w:rsidRPr="00313BE2">
              <w:t xml:space="preserve">Other Payer Other Operating </w:t>
            </w:r>
            <w:proofErr w:type="spellStart"/>
            <w:r w:rsidRPr="00313BE2">
              <w:t>Prov</w:t>
            </w:r>
            <w:proofErr w:type="spellEnd"/>
            <w:r w:rsidRPr="00313BE2">
              <w:t xml:space="preserve"> Sec ID Qualifier (1)</w:t>
            </w:r>
          </w:p>
        </w:tc>
        <w:tc>
          <w:tcPr>
            <w:tcW w:w="1368" w:type="dxa"/>
            <w:shd w:val="clear" w:color="auto" w:fill="auto"/>
          </w:tcPr>
          <w:p w14:paraId="055010F4"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0F5" w14:textId="77777777" w:rsidR="00A372DD" w:rsidRDefault="00A372DD" w:rsidP="00A372DD">
            <w:pPr>
              <w:pStyle w:val="TableText"/>
            </w:pPr>
            <w:r>
              <w:t>837: N/A</w:t>
            </w:r>
          </w:p>
          <w:p w14:paraId="055010F6" w14:textId="77777777" w:rsidR="00A372DD" w:rsidRPr="00313BE2" w:rsidRDefault="00A372DD" w:rsidP="00A372DD">
            <w:pPr>
              <w:pStyle w:val="TableText"/>
            </w:pPr>
            <w:r>
              <w:t>Print: N/A</w:t>
            </w:r>
            <w:r w:rsidRPr="00313BE2">
              <w:t xml:space="preserve"> </w:t>
            </w:r>
          </w:p>
        </w:tc>
        <w:tc>
          <w:tcPr>
            <w:tcW w:w="3773" w:type="dxa"/>
          </w:tcPr>
          <w:p w14:paraId="055010F7" w14:textId="77777777" w:rsidR="00313577" w:rsidRDefault="00313577" w:rsidP="00A372DD">
            <w:pPr>
              <w:pStyle w:val="TableText"/>
              <w:rPr>
                <w:i/>
              </w:rPr>
            </w:pPr>
            <w:r>
              <w:t xml:space="preserve">Biller Input: </w:t>
            </w:r>
            <w:r w:rsidRPr="00214349">
              <w:rPr>
                <w:i/>
              </w:rPr>
              <w:t>Screen 10 Section 3</w:t>
            </w:r>
          </w:p>
          <w:p w14:paraId="055010F8" w14:textId="77777777" w:rsidR="00313577" w:rsidRDefault="00313577" w:rsidP="00A372DD">
            <w:pPr>
              <w:pStyle w:val="TableText"/>
            </w:pPr>
            <w:r>
              <w:t>Users may add a one-time Secondary ID when they add the provider to a claim.</w:t>
            </w:r>
          </w:p>
          <w:p w14:paraId="055010F9"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0FA" w14:textId="77777777" w:rsidR="00313577" w:rsidRDefault="00313577" w:rsidP="00A372DD">
            <w:pPr>
              <w:pStyle w:val="TableText"/>
            </w:pPr>
            <w:r>
              <w:t>The billing software will automatically pull a provider’s IDs from Provider ID Maintenance.</w:t>
            </w:r>
          </w:p>
          <w:p w14:paraId="055010FB" w14:textId="77777777" w:rsidR="00313577" w:rsidRDefault="00313577" w:rsidP="00A372DD">
            <w:pPr>
              <w:pStyle w:val="TableText"/>
            </w:pPr>
            <w:r>
              <w:t xml:space="preserve">Storage: </w:t>
            </w:r>
          </w:p>
          <w:p w14:paraId="055010FC" w14:textId="77777777" w:rsidR="00313577" w:rsidRDefault="00313577" w:rsidP="00A372DD">
            <w:pPr>
              <w:pStyle w:val="TableText"/>
            </w:pPr>
            <w:r>
              <w:t xml:space="preserve">File: IB BILLING PRACTITIONER ID (#355.9) </w:t>
            </w:r>
          </w:p>
          <w:p w14:paraId="055010FD" w14:textId="77777777" w:rsidR="00313577" w:rsidRDefault="00313577" w:rsidP="00A372DD">
            <w:pPr>
              <w:pStyle w:val="TableText"/>
            </w:pPr>
            <w:r>
              <w:t>Or by Care Unit</w:t>
            </w:r>
          </w:p>
          <w:p w14:paraId="055010FE" w14:textId="77777777" w:rsidR="00313577" w:rsidRDefault="00313577" w:rsidP="00A372DD">
            <w:pPr>
              <w:pStyle w:val="TableText"/>
            </w:pPr>
            <w:r>
              <w:t xml:space="preserve">File: IB INSURANCE CO LEVEL BILLING </w:t>
            </w:r>
            <w:r>
              <w:lastRenderedPageBreak/>
              <w:t>PROVIDER ID (#355.91)</w:t>
            </w:r>
          </w:p>
          <w:p w14:paraId="055010FF" w14:textId="77777777" w:rsidR="00313577" w:rsidRPr="00A91D6C"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00" w14:textId="77777777" w:rsidR="00313577" w:rsidRPr="00313BE2" w:rsidRDefault="00313577" w:rsidP="00A372DD">
            <w:pPr>
              <w:pStyle w:val="BodyText"/>
            </w:pPr>
            <w:r w:rsidRPr="00313BE2">
              <w:lastRenderedPageBreak/>
              <w:t>837I: Loop changed to 2330E.</w:t>
            </w:r>
          </w:p>
          <w:p w14:paraId="05501101" w14:textId="77777777" w:rsidR="00313577" w:rsidRPr="00313BE2" w:rsidRDefault="00313577" w:rsidP="00A372DD">
            <w:pPr>
              <w:pStyle w:val="BodyText"/>
            </w:pPr>
          </w:p>
          <w:p w14:paraId="05501102" w14:textId="77777777" w:rsidR="00313577" w:rsidRPr="00313BE2" w:rsidRDefault="00313577" w:rsidP="00A372DD">
            <w:pPr>
              <w:pStyle w:val="BodyText"/>
            </w:pPr>
            <w:r w:rsidRPr="00313BE2">
              <w:t xml:space="preserve">Code Set Change: </w:t>
            </w:r>
          </w:p>
          <w:p w14:paraId="05501103" w14:textId="77777777" w:rsidR="00313577" w:rsidRPr="00313BE2" w:rsidRDefault="00313577" w:rsidP="00A372DD">
            <w:pPr>
              <w:pStyle w:val="BodyText"/>
            </w:pPr>
            <w:r w:rsidRPr="00313BE2">
              <w:t>Only codes now allowed are 0B, 1G, G2 and LU.</w:t>
            </w:r>
          </w:p>
        </w:tc>
      </w:tr>
      <w:tr w:rsidR="00313577" w:rsidRPr="00313BE2" w14:paraId="05501114" w14:textId="77777777" w:rsidTr="00A372DD">
        <w:trPr>
          <w:trHeight w:val="65"/>
        </w:trPr>
        <w:tc>
          <w:tcPr>
            <w:tcW w:w="806" w:type="dxa"/>
            <w:shd w:val="clear" w:color="auto" w:fill="auto"/>
          </w:tcPr>
          <w:p w14:paraId="05501105" w14:textId="77777777" w:rsidR="00313577" w:rsidRPr="00313BE2" w:rsidRDefault="00313577" w:rsidP="00A372DD">
            <w:pPr>
              <w:pStyle w:val="TableText"/>
            </w:pPr>
            <w:r w:rsidRPr="00313BE2">
              <w:lastRenderedPageBreak/>
              <w:t>6</w:t>
            </w:r>
          </w:p>
        </w:tc>
        <w:tc>
          <w:tcPr>
            <w:tcW w:w="3240" w:type="dxa"/>
            <w:shd w:val="clear" w:color="auto" w:fill="auto"/>
          </w:tcPr>
          <w:p w14:paraId="05501106" w14:textId="77777777" w:rsidR="00313577" w:rsidRPr="00313BE2" w:rsidRDefault="00313577" w:rsidP="00A372DD">
            <w:pPr>
              <w:pStyle w:val="TableText"/>
            </w:pPr>
            <w:r w:rsidRPr="00313BE2">
              <w:t xml:space="preserve">Other Payer Other Operating </w:t>
            </w:r>
            <w:proofErr w:type="spellStart"/>
            <w:r w:rsidRPr="00313BE2">
              <w:t>Prov</w:t>
            </w:r>
            <w:proofErr w:type="spellEnd"/>
            <w:r w:rsidRPr="00313BE2">
              <w:t xml:space="preserve"> Sec ID (1)</w:t>
            </w:r>
          </w:p>
        </w:tc>
        <w:tc>
          <w:tcPr>
            <w:tcW w:w="1368" w:type="dxa"/>
            <w:shd w:val="clear" w:color="auto" w:fill="auto"/>
          </w:tcPr>
          <w:p w14:paraId="05501107"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08" w14:textId="77777777" w:rsidR="00313577" w:rsidRDefault="00A372DD" w:rsidP="00A372DD">
            <w:pPr>
              <w:pStyle w:val="TableText"/>
            </w:pPr>
            <w:r>
              <w:t xml:space="preserve">837: </w:t>
            </w:r>
            <w:r w:rsidR="00313577" w:rsidRPr="00313BE2">
              <w:t>(I) 2330E RE02</w:t>
            </w:r>
          </w:p>
          <w:p w14:paraId="05501109" w14:textId="77777777" w:rsidR="00A372DD" w:rsidRPr="00313BE2" w:rsidRDefault="00A372DD" w:rsidP="00A372DD">
            <w:pPr>
              <w:pStyle w:val="TableText"/>
            </w:pPr>
            <w:r>
              <w:t>Print: N/A</w:t>
            </w:r>
          </w:p>
        </w:tc>
        <w:tc>
          <w:tcPr>
            <w:tcW w:w="3773" w:type="dxa"/>
          </w:tcPr>
          <w:p w14:paraId="0550110A" w14:textId="77777777" w:rsidR="00313577" w:rsidRDefault="00313577" w:rsidP="00A372DD">
            <w:pPr>
              <w:pStyle w:val="TableText"/>
              <w:rPr>
                <w:i/>
              </w:rPr>
            </w:pPr>
            <w:r>
              <w:t xml:space="preserve">Biller Input: </w:t>
            </w:r>
            <w:r w:rsidRPr="00214349">
              <w:rPr>
                <w:i/>
              </w:rPr>
              <w:t>Screen 10 Section 3</w:t>
            </w:r>
          </w:p>
          <w:p w14:paraId="0550110B" w14:textId="77777777" w:rsidR="00313577" w:rsidRDefault="00313577" w:rsidP="00A372DD">
            <w:pPr>
              <w:pStyle w:val="TableText"/>
            </w:pPr>
            <w:r>
              <w:t>Users may add a one-time Secondary ID when they add the provider to a claim.</w:t>
            </w:r>
          </w:p>
          <w:p w14:paraId="0550110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0D" w14:textId="77777777" w:rsidR="00313577" w:rsidRDefault="00313577" w:rsidP="00A372DD">
            <w:pPr>
              <w:pStyle w:val="TableText"/>
            </w:pPr>
            <w:r>
              <w:t>The billing software will automatically pull a provider’s IDs from Provider ID Maintenance.</w:t>
            </w:r>
          </w:p>
          <w:p w14:paraId="0550110E" w14:textId="77777777" w:rsidR="00313577" w:rsidRDefault="00313577" w:rsidP="00A372DD">
            <w:pPr>
              <w:pStyle w:val="TableText"/>
            </w:pPr>
            <w:r>
              <w:t xml:space="preserve">Storage: </w:t>
            </w:r>
          </w:p>
          <w:p w14:paraId="0550110F" w14:textId="77777777" w:rsidR="00313577" w:rsidRDefault="00313577" w:rsidP="00A372DD">
            <w:pPr>
              <w:pStyle w:val="TableText"/>
            </w:pPr>
            <w:r>
              <w:t>File: IB BILLING PRACTITIONER ID (#355.9)</w:t>
            </w:r>
          </w:p>
          <w:p w14:paraId="05501110" w14:textId="77777777" w:rsidR="00313577" w:rsidRDefault="00313577" w:rsidP="00A372DD">
            <w:pPr>
              <w:pStyle w:val="TableText"/>
            </w:pPr>
            <w:r>
              <w:t>Or by Care Unit</w:t>
            </w:r>
          </w:p>
          <w:p w14:paraId="05501111" w14:textId="77777777" w:rsidR="00313577" w:rsidRDefault="00313577" w:rsidP="00A372DD">
            <w:pPr>
              <w:pStyle w:val="TableText"/>
            </w:pPr>
            <w:r>
              <w:t>File: IB INSURANCE CO LEVEL BILLING PROVIDER ID (#355.91)</w:t>
            </w:r>
          </w:p>
          <w:p w14:paraId="05501112" w14:textId="77777777" w:rsidR="00313577" w:rsidRPr="00313BE2" w:rsidRDefault="00313577" w:rsidP="00A372DD">
            <w:pPr>
              <w:pStyle w:val="TableText"/>
            </w:pPr>
            <w:r>
              <w:t>Field: PROVIDER ID (#.07)</w:t>
            </w:r>
          </w:p>
        </w:tc>
        <w:tc>
          <w:tcPr>
            <w:tcW w:w="2880" w:type="dxa"/>
            <w:tcBorders>
              <w:top w:val="single" w:sz="4" w:space="0" w:color="auto"/>
              <w:bottom w:val="single" w:sz="6" w:space="0" w:color="auto"/>
            </w:tcBorders>
            <w:shd w:val="clear" w:color="auto" w:fill="auto"/>
          </w:tcPr>
          <w:p w14:paraId="05501113" w14:textId="77777777" w:rsidR="00313577" w:rsidRPr="00313BE2" w:rsidRDefault="00313577" w:rsidP="00A372DD">
            <w:pPr>
              <w:pStyle w:val="BodyText"/>
            </w:pPr>
            <w:r w:rsidRPr="00313BE2">
              <w:t>837I: Loop changed to 2330E.</w:t>
            </w:r>
          </w:p>
        </w:tc>
      </w:tr>
      <w:tr w:rsidR="00313577" w:rsidRPr="00313BE2" w14:paraId="05501129" w14:textId="77777777" w:rsidTr="00A372DD">
        <w:trPr>
          <w:trHeight w:val="65"/>
        </w:trPr>
        <w:tc>
          <w:tcPr>
            <w:tcW w:w="806" w:type="dxa"/>
            <w:shd w:val="clear" w:color="auto" w:fill="auto"/>
          </w:tcPr>
          <w:p w14:paraId="05501115" w14:textId="77777777" w:rsidR="00313577" w:rsidRPr="00313BE2" w:rsidRDefault="00313577" w:rsidP="00A372DD">
            <w:pPr>
              <w:pStyle w:val="TableText"/>
            </w:pPr>
            <w:r w:rsidRPr="00313BE2">
              <w:t>7</w:t>
            </w:r>
          </w:p>
        </w:tc>
        <w:tc>
          <w:tcPr>
            <w:tcW w:w="3240" w:type="dxa"/>
            <w:shd w:val="clear" w:color="auto" w:fill="auto"/>
          </w:tcPr>
          <w:p w14:paraId="05501116" w14:textId="77777777" w:rsidR="00313577" w:rsidRPr="00313BE2" w:rsidRDefault="00313577" w:rsidP="00A372DD">
            <w:pPr>
              <w:pStyle w:val="TableText"/>
            </w:pPr>
            <w:r w:rsidRPr="00313BE2">
              <w:t xml:space="preserve">Other Payer Other </w:t>
            </w:r>
            <w:proofErr w:type="spellStart"/>
            <w:r w:rsidRPr="00313BE2">
              <w:t>Prov</w:t>
            </w:r>
            <w:proofErr w:type="spellEnd"/>
            <w:r w:rsidRPr="00313BE2">
              <w:t xml:space="preserve"> Sec ID Qualifier (2)</w:t>
            </w:r>
          </w:p>
        </w:tc>
        <w:tc>
          <w:tcPr>
            <w:tcW w:w="1368" w:type="dxa"/>
            <w:shd w:val="clear" w:color="auto" w:fill="auto"/>
          </w:tcPr>
          <w:p w14:paraId="05501117"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18" w14:textId="77777777" w:rsidR="00313577" w:rsidRDefault="00A372DD" w:rsidP="00A372DD">
            <w:pPr>
              <w:pStyle w:val="TableText"/>
            </w:pPr>
            <w:r>
              <w:t xml:space="preserve">837: </w:t>
            </w:r>
            <w:r w:rsidR="00313577" w:rsidRPr="00313BE2">
              <w:t>(I) 2330E REF01</w:t>
            </w:r>
          </w:p>
          <w:p w14:paraId="05501119" w14:textId="77777777" w:rsidR="00A372DD" w:rsidRPr="00313BE2" w:rsidRDefault="00A372DD" w:rsidP="00A372DD">
            <w:pPr>
              <w:pStyle w:val="TableText"/>
            </w:pPr>
            <w:r>
              <w:t>Print: N/A</w:t>
            </w:r>
          </w:p>
        </w:tc>
        <w:tc>
          <w:tcPr>
            <w:tcW w:w="3773" w:type="dxa"/>
          </w:tcPr>
          <w:p w14:paraId="0550111A" w14:textId="77777777" w:rsidR="00313577" w:rsidRDefault="00313577" w:rsidP="00A372DD">
            <w:pPr>
              <w:pStyle w:val="TableText"/>
              <w:rPr>
                <w:i/>
              </w:rPr>
            </w:pPr>
            <w:r>
              <w:t xml:space="preserve">Biller Input: </w:t>
            </w:r>
            <w:r w:rsidRPr="00214349">
              <w:rPr>
                <w:i/>
              </w:rPr>
              <w:t>Screen 10 Section 3</w:t>
            </w:r>
          </w:p>
          <w:p w14:paraId="0550111B" w14:textId="77777777" w:rsidR="00313577" w:rsidRDefault="00313577" w:rsidP="00A372DD">
            <w:pPr>
              <w:pStyle w:val="TableText"/>
            </w:pPr>
            <w:r>
              <w:t>Users may add a one-time Secondary ID when they add the provider to a claim.</w:t>
            </w:r>
          </w:p>
          <w:p w14:paraId="0550111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1D" w14:textId="77777777" w:rsidR="00313577" w:rsidRDefault="00313577" w:rsidP="00A372DD">
            <w:pPr>
              <w:pStyle w:val="TableText"/>
            </w:pPr>
            <w:r>
              <w:t>The billing software will automatically pull a provider’s IDs from Provider ID Maintenance.</w:t>
            </w:r>
          </w:p>
          <w:p w14:paraId="0550111E" w14:textId="77777777" w:rsidR="00313577" w:rsidRDefault="00313577" w:rsidP="00A372DD">
            <w:pPr>
              <w:pStyle w:val="TableText"/>
            </w:pPr>
            <w:r>
              <w:t xml:space="preserve">Storage: </w:t>
            </w:r>
          </w:p>
          <w:p w14:paraId="0550111F" w14:textId="77777777" w:rsidR="00313577" w:rsidRDefault="00313577" w:rsidP="00A372DD">
            <w:pPr>
              <w:pStyle w:val="TableText"/>
            </w:pPr>
            <w:r>
              <w:t>File: IB BILLING PRACTITIONER ID (#355.9)</w:t>
            </w:r>
          </w:p>
          <w:p w14:paraId="05501120" w14:textId="77777777" w:rsidR="00313577" w:rsidRDefault="00313577" w:rsidP="00A372DD">
            <w:pPr>
              <w:pStyle w:val="TableText"/>
            </w:pPr>
            <w:r>
              <w:t>Or by Care Unit</w:t>
            </w:r>
          </w:p>
          <w:p w14:paraId="05501121" w14:textId="77777777" w:rsidR="00313577" w:rsidRDefault="00313577" w:rsidP="00A372DD">
            <w:pPr>
              <w:pStyle w:val="TableText"/>
            </w:pPr>
            <w:r>
              <w:t>File: IB INSURANCE CO LEVEL BILLING PROVIDER ID (#355.91)</w:t>
            </w:r>
          </w:p>
          <w:p w14:paraId="05501122" w14:textId="77777777" w:rsidR="00313577" w:rsidRPr="00313BE2" w:rsidRDefault="00313577" w:rsidP="00A372DD">
            <w:pPr>
              <w:pStyle w:val="TableText"/>
            </w:pPr>
            <w:r>
              <w:t>Field: PROVIDER ID TYPE (#.06)</w:t>
            </w:r>
          </w:p>
        </w:tc>
        <w:tc>
          <w:tcPr>
            <w:tcW w:w="2880" w:type="dxa"/>
            <w:tcBorders>
              <w:top w:val="single" w:sz="6" w:space="0" w:color="auto"/>
              <w:bottom w:val="single" w:sz="6" w:space="0" w:color="auto"/>
            </w:tcBorders>
            <w:shd w:val="clear" w:color="auto" w:fill="auto"/>
          </w:tcPr>
          <w:p w14:paraId="05501123" w14:textId="77777777" w:rsidR="00313577" w:rsidRPr="00313BE2" w:rsidRDefault="00313577" w:rsidP="00A372DD">
            <w:pPr>
              <w:pStyle w:val="BodyText"/>
            </w:pPr>
            <w:r w:rsidRPr="00313BE2">
              <w:t>837I: Loop changed to 2330E.</w:t>
            </w:r>
          </w:p>
          <w:p w14:paraId="05501124" w14:textId="77777777" w:rsidR="00313577" w:rsidRPr="00313BE2" w:rsidRDefault="00313577" w:rsidP="00A372DD">
            <w:pPr>
              <w:pStyle w:val="BodyText"/>
            </w:pPr>
            <w:r w:rsidRPr="00313BE2">
              <w:t xml:space="preserve"> </w:t>
            </w:r>
          </w:p>
          <w:p w14:paraId="05501125"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26" w14:textId="77777777" w:rsidR="00313577" w:rsidRPr="00313BE2" w:rsidRDefault="00313577" w:rsidP="00A372DD">
            <w:pPr>
              <w:pStyle w:val="BodyText"/>
            </w:pPr>
          </w:p>
          <w:p w14:paraId="05501127" w14:textId="77777777" w:rsidR="00313577" w:rsidRPr="00313BE2" w:rsidRDefault="00313577" w:rsidP="00A372DD">
            <w:pPr>
              <w:pStyle w:val="BodyText"/>
            </w:pPr>
            <w:r w:rsidRPr="00313BE2">
              <w:t xml:space="preserve">Code Set Change: </w:t>
            </w:r>
          </w:p>
          <w:p w14:paraId="05501128" w14:textId="77777777" w:rsidR="00313577" w:rsidRPr="00313BE2" w:rsidRDefault="00313577" w:rsidP="00A372DD">
            <w:pPr>
              <w:pStyle w:val="BodyText"/>
            </w:pPr>
            <w:r w:rsidRPr="00313BE2">
              <w:t>Only codes now allowed are 0B, 1G, G2 and LU.</w:t>
            </w:r>
          </w:p>
        </w:tc>
      </w:tr>
      <w:tr w:rsidR="00313577" w:rsidRPr="00313BE2" w14:paraId="05501139" w14:textId="77777777" w:rsidTr="00A372DD">
        <w:trPr>
          <w:trHeight w:val="65"/>
        </w:trPr>
        <w:tc>
          <w:tcPr>
            <w:tcW w:w="806" w:type="dxa"/>
            <w:shd w:val="clear" w:color="auto" w:fill="auto"/>
          </w:tcPr>
          <w:p w14:paraId="0550112A" w14:textId="77777777" w:rsidR="00313577" w:rsidRPr="00313BE2" w:rsidRDefault="00313577" w:rsidP="00A372DD">
            <w:pPr>
              <w:pStyle w:val="TableText"/>
            </w:pPr>
            <w:r w:rsidRPr="00313BE2">
              <w:t>8</w:t>
            </w:r>
          </w:p>
        </w:tc>
        <w:tc>
          <w:tcPr>
            <w:tcW w:w="3240" w:type="dxa"/>
            <w:shd w:val="clear" w:color="auto" w:fill="auto"/>
          </w:tcPr>
          <w:p w14:paraId="0550112B" w14:textId="77777777" w:rsidR="00313577" w:rsidRPr="00313BE2" w:rsidRDefault="00313577" w:rsidP="00A372DD">
            <w:pPr>
              <w:pStyle w:val="TableText"/>
            </w:pPr>
            <w:r w:rsidRPr="00313BE2">
              <w:t xml:space="preserve">Other Payer Other Operating </w:t>
            </w:r>
            <w:proofErr w:type="spellStart"/>
            <w:r w:rsidRPr="00313BE2">
              <w:t>Prov</w:t>
            </w:r>
            <w:proofErr w:type="spellEnd"/>
            <w:r w:rsidRPr="00313BE2">
              <w:t xml:space="preserve"> Sec ID (2)</w:t>
            </w:r>
          </w:p>
        </w:tc>
        <w:tc>
          <w:tcPr>
            <w:tcW w:w="1368" w:type="dxa"/>
            <w:shd w:val="clear" w:color="auto" w:fill="auto"/>
          </w:tcPr>
          <w:p w14:paraId="0550112C"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2D" w14:textId="77777777" w:rsidR="00313577" w:rsidRDefault="00A372DD" w:rsidP="00A372DD">
            <w:pPr>
              <w:pStyle w:val="TableText"/>
            </w:pPr>
            <w:r>
              <w:t xml:space="preserve">837: </w:t>
            </w:r>
            <w:r w:rsidR="00313577" w:rsidRPr="00313BE2">
              <w:t>(I) 2330E REF02</w:t>
            </w:r>
          </w:p>
          <w:p w14:paraId="0550112E" w14:textId="77777777" w:rsidR="00A372DD" w:rsidRPr="00313BE2" w:rsidRDefault="00A372DD" w:rsidP="00A372DD">
            <w:pPr>
              <w:pStyle w:val="TableText"/>
            </w:pPr>
            <w:r>
              <w:t>Print: N/A</w:t>
            </w:r>
          </w:p>
        </w:tc>
        <w:tc>
          <w:tcPr>
            <w:tcW w:w="3773" w:type="dxa"/>
          </w:tcPr>
          <w:p w14:paraId="0550112F" w14:textId="77777777" w:rsidR="00313577" w:rsidRDefault="00313577" w:rsidP="00A372DD">
            <w:pPr>
              <w:pStyle w:val="TableText"/>
              <w:rPr>
                <w:i/>
              </w:rPr>
            </w:pPr>
            <w:r>
              <w:t xml:space="preserve">Biller Input: </w:t>
            </w:r>
            <w:r w:rsidRPr="00214349">
              <w:rPr>
                <w:i/>
              </w:rPr>
              <w:t>Screen 10 Section 3</w:t>
            </w:r>
          </w:p>
          <w:p w14:paraId="05501130" w14:textId="77777777" w:rsidR="00313577" w:rsidRDefault="00313577" w:rsidP="00A372DD">
            <w:pPr>
              <w:pStyle w:val="TableText"/>
            </w:pPr>
            <w:r>
              <w:t>Users may add a one-time Secondary ID when they add the provider to a claim.</w:t>
            </w:r>
          </w:p>
          <w:p w14:paraId="05501131" w14:textId="77777777" w:rsidR="00313577" w:rsidRDefault="00313577" w:rsidP="00A372DD">
            <w:pPr>
              <w:pStyle w:val="TableText"/>
            </w:pPr>
            <w:r>
              <w:lastRenderedPageBreak/>
              <w:t>Provider Secondary IDs and Qualifiers are maintained in Provider ID Maintenance. Providers may have their own IDs or they may have IDs assigned to them by a payer.</w:t>
            </w:r>
          </w:p>
          <w:p w14:paraId="05501132" w14:textId="77777777" w:rsidR="00313577" w:rsidRDefault="00313577" w:rsidP="00A372DD">
            <w:pPr>
              <w:pStyle w:val="TableText"/>
            </w:pPr>
            <w:r>
              <w:t>The billing software will automatically pull a provider’s IDs from Provider ID Maintenance.</w:t>
            </w:r>
          </w:p>
          <w:p w14:paraId="05501133" w14:textId="77777777" w:rsidR="00313577" w:rsidRDefault="00313577" w:rsidP="00A372DD">
            <w:pPr>
              <w:pStyle w:val="TableText"/>
            </w:pPr>
            <w:r>
              <w:t xml:space="preserve">Storage: </w:t>
            </w:r>
          </w:p>
          <w:p w14:paraId="05501134" w14:textId="77777777" w:rsidR="00313577" w:rsidRDefault="00313577" w:rsidP="00A372DD">
            <w:pPr>
              <w:pStyle w:val="TableText"/>
            </w:pPr>
            <w:r>
              <w:t>File: IB BILLING PRACTITIONER ID (#355.9)</w:t>
            </w:r>
          </w:p>
          <w:p w14:paraId="05501135" w14:textId="77777777" w:rsidR="00313577" w:rsidRDefault="00313577" w:rsidP="00A372DD">
            <w:pPr>
              <w:pStyle w:val="TableText"/>
            </w:pPr>
            <w:r>
              <w:t>Or by Care Unit</w:t>
            </w:r>
          </w:p>
          <w:p w14:paraId="05501136" w14:textId="77777777" w:rsidR="00313577" w:rsidRDefault="00313577" w:rsidP="00A372DD">
            <w:pPr>
              <w:pStyle w:val="TableText"/>
            </w:pPr>
            <w:r>
              <w:t>File: IB INSURANCE CO LEVEL BILLING PROVIDER ID (#355.91)</w:t>
            </w:r>
          </w:p>
          <w:p w14:paraId="05501137" w14:textId="77777777" w:rsidR="00313577" w:rsidRPr="00313BE2" w:rsidRDefault="00313577" w:rsidP="00A372DD">
            <w:pPr>
              <w:pStyle w:val="TableText"/>
            </w:pPr>
            <w:r>
              <w:t>Field: PROVIDER ID (#.07)</w:t>
            </w:r>
          </w:p>
        </w:tc>
        <w:tc>
          <w:tcPr>
            <w:tcW w:w="2880" w:type="dxa"/>
            <w:tcBorders>
              <w:top w:val="single" w:sz="6" w:space="0" w:color="auto"/>
              <w:bottom w:val="single" w:sz="6" w:space="0" w:color="auto"/>
            </w:tcBorders>
            <w:shd w:val="clear" w:color="auto" w:fill="auto"/>
          </w:tcPr>
          <w:p w14:paraId="05501138" w14:textId="77777777" w:rsidR="00313577" w:rsidRPr="00313BE2" w:rsidRDefault="00313577" w:rsidP="00A372DD">
            <w:pPr>
              <w:pStyle w:val="BodyText"/>
            </w:pPr>
            <w:r w:rsidRPr="00313BE2">
              <w:lastRenderedPageBreak/>
              <w:t>837I: Loop changed to 2330E.</w:t>
            </w:r>
          </w:p>
        </w:tc>
      </w:tr>
      <w:tr w:rsidR="00313577" w:rsidRPr="00313BE2" w14:paraId="0550114E" w14:textId="77777777" w:rsidTr="00A372DD">
        <w:trPr>
          <w:trHeight w:val="65"/>
        </w:trPr>
        <w:tc>
          <w:tcPr>
            <w:tcW w:w="806" w:type="dxa"/>
            <w:shd w:val="clear" w:color="auto" w:fill="auto"/>
          </w:tcPr>
          <w:p w14:paraId="0550113A" w14:textId="77777777" w:rsidR="00313577" w:rsidRPr="00313BE2" w:rsidRDefault="00313577" w:rsidP="00A372DD">
            <w:pPr>
              <w:pStyle w:val="TableText"/>
            </w:pPr>
            <w:r w:rsidRPr="00313BE2">
              <w:lastRenderedPageBreak/>
              <w:t>9</w:t>
            </w:r>
          </w:p>
        </w:tc>
        <w:tc>
          <w:tcPr>
            <w:tcW w:w="3240" w:type="dxa"/>
            <w:shd w:val="clear" w:color="auto" w:fill="auto"/>
          </w:tcPr>
          <w:p w14:paraId="0550113B" w14:textId="77777777" w:rsidR="00313577" w:rsidRPr="00313BE2" w:rsidRDefault="00313577" w:rsidP="00A372DD">
            <w:pPr>
              <w:pStyle w:val="TableText"/>
            </w:pPr>
            <w:r w:rsidRPr="00313BE2">
              <w:t xml:space="preserve">Other Payer Other Operating </w:t>
            </w:r>
            <w:proofErr w:type="spellStart"/>
            <w:r w:rsidRPr="00313BE2">
              <w:t>Prov</w:t>
            </w:r>
            <w:proofErr w:type="spellEnd"/>
            <w:r w:rsidRPr="00313BE2">
              <w:t xml:space="preserve"> Sec ID Qualifier (3)</w:t>
            </w:r>
          </w:p>
        </w:tc>
        <w:tc>
          <w:tcPr>
            <w:tcW w:w="1368" w:type="dxa"/>
            <w:shd w:val="clear" w:color="auto" w:fill="auto"/>
          </w:tcPr>
          <w:p w14:paraId="0550113C"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3D" w14:textId="77777777" w:rsidR="00313577" w:rsidRDefault="00A372DD" w:rsidP="00A372DD">
            <w:pPr>
              <w:pStyle w:val="TableText"/>
            </w:pPr>
            <w:r>
              <w:t xml:space="preserve">837: </w:t>
            </w:r>
            <w:r w:rsidR="00313577" w:rsidRPr="00313BE2">
              <w:t>(I) 2330E REF01</w:t>
            </w:r>
          </w:p>
          <w:p w14:paraId="0550113E" w14:textId="77777777" w:rsidR="00A372DD" w:rsidRPr="00313BE2" w:rsidRDefault="00A372DD" w:rsidP="00A372DD">
            <w:pPr>
              <w:pStyle w:val="TableText"/>
            </w:pPr>
            <w:r>
              <w:t>Print: N/A</w:t>
            </w:r>
          </w:p>
        </w:tc>
        <w:tc>
          <w:tcPr>
            <w:tcW w:w="3773" w:type="dxa"/>
          </w:tcPr>
          <w:p w14:paraId="0550113F" w14:textId="77777777" w:rsidR="00313577" w:rsidRDefault="00313577" w:rsidP="00A372DD">
            <w:pPr>
              <w:pStyle w:val="TableText"/>
              <w:rPr>
                <w:i/>
              </w:rPr>
            </w:pPr>
            <w:r>
              <w:t xml:space="preserve">Biller Input: </w:t>
            </w:r>
            <w:r w:rsidRPr="00214349">
              <w:rPr>
                <w:i/>
              </w:rPr>
              <w:t>Screen 10 Section 3</w:t>
            </w:r>
          </w:p>
          <w:p w14:paraId="05501140" w14:textId="77777777" w:rsidR="00313577" w:rsidRDefault="00313577" w:rsidP="00A372DD">
            <w:pPr>
              <w:pStyle w:val="TableText"/>
            </w:pPr>
            <w:r>
              <w:t>Users may add a one-time Secondary ID when they add the provider to a claim.</w:t>
            </w:r>
          </w:p>
          <w:p w14:paraId="05501141"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42" w14:textId="77777777" w:rsidR="00313577" w:rsidRDefault="00313577" w:rsidP="00A372DD">
            <w:pPr>
              <w:pStyle w:val="TableText"/>
            </w:pPr>
            <w:r>
              <w:t>The billing software will automatically pull a provider’s IDs from Provider ID Maintenance.</w:t>
            </w:r>
          </w:p>
          <w:p w14:paraId="05501143" w14:textId="77777777" w:rsidR="00313577" w:rsidRDefault="00313577" w:rsidP="00A372DD">
            <w:pPr>
              <w:pStyle w:val="TableText"/>
            </w:pPr>
            <w:r>
              <w:t xml:space="preserve">Storage: </w:t>
            </w:r>
          </w:p>
          <w:p w14:paraId="05501144" w14:textId="77777777" w:rsidR="00313577" w:rsidRDefault="00313577" w:rsidP="00A372DD">
            <w:pPr>
              <w:pStyle w:val="TableText"/>
            </w:pPr>
            <w:r>
              <w:t>File: IB BILLING PRACTITIONER ID (#355.9)</w:t>
            </w:r>
          </w:p>
          <w:p w14:paraId="05501145" w14:textId="77777777" w:rsidR="00313577" w:rsidRDefault="00313577" w:rsidP="00A372DD">
            <w:pPr>
              <w:pStyle w:val="TableText"/>
            </w:pPr>
            <w:r>
              <w:t>Or by Care Unit</w:t>
            </w:r>
          </w:p>
          <w:p w14:paraId="05501146" w14:textId="77777777" w:rsidR="00313577" w:rsidRDefault="00313577" w:rsidP="00A372DD">
            <w:pPr>
              <w:pStyle w:val="TableText"/>
            </w:pPr>
            <w:r>
              <w:t>File: IB INSURANCE CO LEVEL BILLING PROVIDER ID (#355.91)</w:t>
            </w:r>
          </w:p>
          <w:p w14:paraId="05501147" w14:textId="77777777" w:rsidR="00313577" w:rsidRPr="00313BE2"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48" w14:textId="77777777" w:rsidR="00313577" w:rsidRPr="00313BE2" w:rsidRDefault="00313577" w:rsidP="00A372DD">
            <w:pPr>
              <w:pStyle w:val="BodyText"/>
            </w:pPr>
            <w:r w:rsidRPr="00313BE2">
              <w:t>837I: Loop changed to 2330E.</w:t>
            </w:r>
          </w:p>
          <w:p w14:paraId="05501149" w14:textId="77777777" w:rsidR="00313577" w:rsidRPr="00313BE2" w:rsidRDefault="00313577" w:rsidP="00A372DD">
            <w:pPr>
              <w:pStyle w:val="BodyText"/>
            </w:pPr>
          </w:p>
          <w:p w14:paraId="0550114A"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4B" w14:textId="77777777" w:rsidR="00313577" w:rsidRPr="00313BE2" w:rsidRDefault="00313577" w:rsidP="00A372DD">
            <w:pPr>
              <w:pStyle w:val="BodyText"/>
            </w:pPr>
          </w:p>
          <w:p w14:paraId="0550114C" w14:textId="77777777" w:rsidR="00313577" w:rsidRPr="00313BE2" w:rsidRDefault="00313577" w:rsidP="00A372DD">
            <w:pPr>
              <w:pStyle w:val="BodyText"/>
            </w:pPr>
            <w:r w:rsidRPr="00313BE2">
              <w:t xml:space="preserve">Code Set Change: </w:t>
            </w:r>
          </w:p>
          <w:p w14:paraId="0550114D" w14:textId="77777777" w:rsidR="00313577" w:rsidRPr="00313BE2" w:rsidRDefault="00313577" w:rsidP="00A372DD">
            <w:pPr>
              <w:pStyle w:val="BodyText"/>
            </w:pPr>
            <w:r w:rsidRPr="00313BE2">
              <w:t>Only codes now allowed are 0B, 1G, G2, LU.</w:t>
            </w:r>
          </w:p>
        </w:tc>
      </w:tr>
      <w:tr w:rsidR="00313577" w:rsidRPr="00313BE2" w14:paraId="0550115E" w14:textId="77777777" w:rsidTr="00A372DD">
        <w:trPr>
          <w:trHeight w:val="65"/>
        </w:trPr>
        <w:tc>
          <w:tcPr>
            <w:tcW w:w="806" w:type="dxa"/>
            <w:shd w:val="clear" w:color="auto" w:fill="auto"/>
          </w:tcPr>
          <w:p w14:paraId="0550114F" w14:textId="77777777" w:rsidR="00313577" w:rsidRPr="00313BE2" w:rsidRDefault="00313577" w:rsidP="00A372DD">
            <w:pPr>
              <w:pStyle w:val="TableText"/>
            </w:pPr>
            <w:r w:rsidRPr="00313BE2">
              <w:t>10</w:t>
            </w:r>
          </w:p>
        </w:tc>
        <w:tc>
          <w:tcPr>
            <w:tcW w:w="3240" w:type="dxa"/>
            <w:shd w:val="clear" w:color="auto" w:fill="auto"/>
          </w:tcPr>
          <w:p w14:paraId="05501150" w14:textId="77777777" w:rsidR="00313577" w:rsidRPr="00313BE2" w:rsidRDefault="00313577" w:rsidP="00A372DD">
            <w:pPr>
              <w:pStyle w:val="TableText"/>
            </w:pPr>
            <w:r w:rsidRPr="00313BE2">
              <w:t xml:space="preserve">Other Payer Other </w:t>
            </w:r>
            <w:proofErr w:type="spellStart"/>
            <w:r w:rsidRPr="00313BE2">
              <w:t>Prov</w:t>
            </w:r>
            <w:proofErr w:type="spellEnd"/>
            <w:r w:rsidRPr="00313BE2">
              <w:t xml:space="preserve"> Sec ID (3)</w:t>
            </w:r>
          </w:p>
        </w:tc>
        <w:tc>
          <w:tcPr>
            <w:tcW w:w="1368" w:type="dxa"/>
            <w:shd w:val="clear" w:color="auto" w:fill="auto"/>
          </w:tcPr>
          <w:p w14:paraId="05501151"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52" w14:textId="77777777" w:rsidR="00313577" w:rsidRDefault="00A372DD" w:rsidP="00A372DD">
            <w:pPr>
              <w:pStyle w:val="TableText"/>
            </w:pPr>
            <w:r>
              <w:t xml:space="preserve">837: </w:t>
            </w:r>
            <w:r w:rsidR="00313577" w:rsidRPr="00313BE2">
              <w:t>(I) 2330E REF02</w:t>
            </w:r>
          </w:p>
          <w:p w14:paraId="05501153" w14:textId="77777777" w:rsidR="00A372DD" w:rsidRPr="00313BE2" w:rsidRDefault="00A372DD" w:rsidP="00A372DD">
            <w:pPr>
              <w:pStyle w:val="TableText"/>
            </w:pPr>
            <w:r>
              <w:t>Print: N/A</w:t>
            </w:r>
          </w:p>
        </w:tc>
        <w:tc>
          <w:tcPr>
            <w:tcW w:w="3773" w:type="dxa"/>
          </w:tcPr>
          <w:p w14:paraId="05501154" w14:textId="77777777" w:rsidR="00313577" w:rsidRDefault="00313577" w:rsidP="00A372DD">
            <w:pPr>
              <w:pStyle w:val="TableText"/>
              <w:rPr>
                <w:i/>
              </w:rPr>
            </w:pPr>
            <w:r>
              <w:t xml:space="preserve">Biller Input: </w:t>
            </w:r>
            <w:r w:rsidRPr="00214349">
              <w:rPr>
                <w:i/>
              </w:rPr>
              <w:t>Screen 10 Section 3</w:t>
            </w:r>
          </w:p>
          <w:p w14:paraId="05501155" w14:textId="77777777" w:rsidR="00313577" w:rsidRDefault="00313577" w:rsidP="00A372DD">
            <w:pPr>
              <w:pStyle w:val="TableText"/>
            </w:pPr>
            <w:r>
              <w:t>Users may add a one-time Secondary ID when they add the provider to a claim.</w:t>
            </w:r>
          </w:p>
          <w:p w14:paraId="05501156"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57" w14:textId="77777777" w:rsidR="00313577" w:rsidRDefault="00313577" w:rsidP="00A372DD">
            <w:pPr>
              <w:pStyle w:val="TableText"/>
            </w:pPr>
            <w:r>
              <w:t xml:space="preserve">The billing software will automatically pull a provider’s IDs from Provider ID </w:t>
            </w:r>
            <w:r>
              <w:lastRenderedPageBreak/>
              <w:t>Maintenance.</w:t>
            </w:r>
          </w:p>
          <w:p w14:paraId="05501158" w14:textId="77777777" w:rsidR="00313577" w:rsidRDefault="00313577" w:rsidP="00A372DD">
            <w:pPr>
              <w:pStyle w:val="TableText"/>
            </w:pPr>
            <w:r>
              <w:t xml:space="preserve">Storage: </w:t>
            </w:r>
          </w:p>
          <w:p w14:paraId="05501159" w14:textId="77777777" w:rsidR="00313577" w:rsidRDefault="00313577" w:rsidP="00A372DD">
            <w:pPr>
              <w:pStyle w:val="TableText"/>
            </w:pPr>
            <w:r>
              <w:t>File: IB BILLING PRACTITIONER ID (#355.9)</w:t>
            </w:r>
          </w:p>
          <w:p w14:paraId="0550115A" w14:textId="77777777" w:rsidR="00313577" w:rsidRDefault="00313577" w:rsidP="00A372DD">
            <w:pPr>
              <w:pStyle w:val="TableText"/>
            </w:pPr>
            <w:r>
              <w:t>Or by Care Unit</w:t>
            </w:r>
          </w:p>
          <w:p w14:paraId="0550115B" w14:textId="77777777" w:rsidR="00313577" w:rsidRDefault="00313577" w:rsidP="00A372DD">
            <w:pPr>
              <w:pStyle w:val="TableText"/>
            </w:pPr>
            <w:r>
              <w:t>File: IB INSURANCE CO LEVEL BILLING PROVIDER ID (#355.91)</w:t>
            </w:r>
          </w:p>
          <w:p w14:paraId="0550115C" w14:textId="77777777" w:rsidR="00313577" w:rsidRPr="00313BE2" w:rsidRDefault="00313577" w:rsidP="00A372DD">
            <w:pPr>
              <w:pStyle w:val="TableText"/>
            </w:pPr>
            <w:r>
              <w:t>Field: PROVIDER ID (#.07)</w:t>
            </w:r>
          </w:p>
        </w:tc>
        <w:tc>
          <w:tcPr>
            <w:tcW w:w="2880" w:type="dxa"/>
            <w:tcBorders>
              <w:top w:val="single" w:sz="4" w:space="0" w:color="auto"/>
              <w:bottom w:val="single" w:sz="4" w:space="0" w:color="auto"/>
            </w:tcBorders>
            <w:shd w:val="clear" w:color="auto" w:fill="auto"/>
          </w:tcPr>
          <w:p w14:paraId="0550115D" w14:textId="77777777" w:rsidR="00313577" w:rsidRPr="00313BE2" w:rsidRDefault="00313577" w:rsidP="00A372DD">
            <w:pPr>
              <w:pStyle w:val="BodyText"/>
            </w:pPr>
            <w:r w:rsidRPr="00313BE2">
              <w:lastRenderedPageBreak/>
              <w:t>837I: Loop changed to 2330E.</w:t>
            </w:r>
          </w:p>
        </w:tc>
      </w:tr>
    </w:tbl>
    <w:p w14:paraId="0550115F" w14:textId="77777777" w:rsidR="00462ECC" w:rsidRDefault="001F74AA" w:rsidP="00351368">
      <w:pPr>
        <w:pStyle w:val="Heading3"/>
      </w:pPr>
      <w:bookmarkStart w:id="520" w:name="_Toc262715031"/>
      <w:r w:rsidRPr="00D916CC">
        <w:lastRenderedPageBreak/>
        <w:br w:type="page"/>
      </w:r>
      <w:bookmarkStart w:id="521" w:name="_Toc377477671"/>
    </w:p>
    <w:p w14:paraId="05501160" w14:textId="77777777" w:rsidR="00462ECC" w:rsidRDefault="00462ECC" w:rsidP="00462ECC">
      <w:pPr>
        <w:pStyle w:val="Heading2"/>
      </w:pPr>
      <w:bookmarkStart w:id="522" w:name="_Toc465931761"/>
      <w:r>
        <w:lastRenderedPageBreak/>
        <w:t>Section 5 – Line Level Data</w:t>
      </w:r>
      <w:bookmarkEnd w:id="522"/>
    </w:p>
    <w:p w14:paraId="05501161" w14:textId="77777777" w:rsidR="00431825" w:rsidRPr="00D916CC" w:rsidRDefault="00431825" w:rsidP="00351368">
      <w:pPr>
        <w:pStyle w:val="Heading3"/>
      </w:pPr>
      <w:bookmarkStart w:id="523" w:name="_Toc465931762"/>
      <w:r w:rsidRPr="00D916CC">
        <w:t>PRF - Loop 2400 (Professional Service Line Data)</w:t>
      </w:r>
      <w:bookmarkEnd w:id="520"/>
      <w:r w:rsidRPr="00D916CC">
        <w:t xml:space="preserve"> </w:t>
      </w:r>
      <w:r w:rsidR="00711CF2" w:rsidRPr="00D916CC">
        <w:t>[SEQ 180]</w:t>
      </w:r>
      <w:bookmarkEnd w:id="521"/>
      <w:bookmarkEnd w:id="523"/>
    </w:p>
    <w:p w14:paraId="05501162" w14:textId="77777777" w:rsidR="00431825" w:rsidRPr="00313BE2" w:rsidRDefault="00431825" w:rsidP="00302507">
      <w:pPr>
        <w:pStyle w:val="BodyText"/>
      </w:pPr>
      <w:r w:rsidRPr="00313BE2">
        <w:t>One or more rec</w:t>
      </w:r>
      <w:r w:rsidR="001F74AA" w:rsidRPr="00313BE2">
        <w:t>ords per Claim Data record</w:t>
      </w:r>
      <w:r w:rsidRPr="00313BE2">
        <w:t xml:space="preserve">              </w:t>
      </w:r>
    </w:p>
    <w:p w14:paraId="05501163" w14:textId="1F77CF89" w:rsidR="00431825" w:rsidRPr="00313BE2" w:rsidRDefault="00431825" w:rsidP="00302507">
      <w:pPr>
        <w:pStyle w:val="BodyText"/>
      </w:pPr>
      <w:r w:rsidRPr="00313BE2">
        <w:t>(OPTIONAL</w:t>
      </w:r>
      <w:r w:rsidR="00BE75C1">
        <w:t xml:space="preserve"> – Max length </w:t>
      </w:r>
      <w:proofErr w:type="gramStart"/>
      <w:r w:rsidR="00BE75C1" w:rsidRPr="001E6142">
        <w:rPr>
          <w:color w:val="000000" w:themeColor="text1"/>
        </w:rPr>
        <w:t>2</w:t>
      </w:r>
      <w:r w:rsidR="002464A9" w:rsidRPr="001E6142">
        <w:rPr>
          <w:color w:val="000000" w:themeColor="text1"/>
        </w:rPr>
        <w:t xml:space="preserve">12 </w:t>
      </w:r>
      <w:r w:rsidR="00F05B25" w:rsidRPr="004A6038">
        <w:rPr>
          <w:color w:val="000000" w:themeColor="text1"/>
        </w:rPr>
        <w:t xml:space="preserve"> </w:t>
      </w:r>
      <w:r w:rsidR="00F05B25" w:rsidRPr="00313BE2">
        <w:t>bytes</w:t>
      </w:r>
      <w:proofErr w:type="gramEnd"/>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16A" w14:textId="77777777" w:rsidTr="005A56B4">
        <w:trPr>
          <w:trHeight w:val="350"/>
          <w:tblHeader/>
        </w:trPr>
        <w:tc>
          <w:tcPr>
            <w:tcW w:w="806" w:type="dxa"/>
            <w:tcBorders>
              <w:top w:val="single" w:sz="4" w:space="0" w:color="auto"/>
              <w:bottom w:val="single" w:sz="6" w:space="0" w:color="auto"/>
            </w:tcBorders>
            <w:shd w:val="clear" w:color="auto" w:fill="D9D9D9"/>
          </w:tcPr>
          <w:p w14:paraId="05501164" w14:textId="77777777" w:rsidR="0045649E" w:rsidRPr="00313BE2" w:rsidRDefault="0045649E" w:rsidP="005A56B4">
            <w:pPr>
              <w:pStyle w:val="TableHeading"/>
            </w:pPr>
            <w:r w:rsidRPr="00313BE2">
              <w:t>Piece</w:t>
            </w:r>
          </w:p>
        </w:tc>
        <w:tc>
          <w:tcPr>
            <w:tcW w:w="3240" w:type="dxa"/>
            <w:tcBorders>
              <w:top w:val="single" w:sz="4" w:space="0" w:color="auto"/>
              <w:bottom w:val="single" w:sz="6" w:space="0" w:color="auto"/>
            </w:tcBorders>
            <w:shd w:val="clear" w:color="auto" w:fill="D9D9D9"/>
          </w:tcPr>
          <w:p w14:paraId="05501165" w14:textId="77777777" w:rsidR="0045649E" w:rsidRPr="00313BE2" w:rsidRDefault="0045649E" w:rsidP="005A56B4">
            <w:pPr>
              <w:pStyle w:val="TableHeading"/>
            </w:pPr>
            <w:r w:rsidRPr="00313BE2">
              <w:t>Description</w:t>
            </w:r>
          </w:p>
        </w:tc>
        <w:tc>
          <w:tcPr>
            <w:tcW w:w="1368" w:type="dxa"/>
            <w:tcBorders>
              <w:top w:val="single" w:sz="4" w:space="0" w:color="auto"/>
              <w:bottom w:val="single" w:sz="6" w:space="0" w:color="auto"/>
            </w:tcBorders>
            <w:shd w:val="clear" w:color="auto" w:fill="D9D9D9"/>
          </w:tcPr>
          <w:p w14:paraId="05501166" w14:textId="77777777" w:rsidR="0045649E" w:rsidRPr="00313BE2" w:rsidRDefault="005A56B4" w:rsidP="005A56B4">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167" w14:textId="77777777" w:rsidR="0045649E" w:rsidRPr="00313BE2" w:rsidRDefault="00806872" w:rsidP="005A56B4">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168" w14:textId="77777777" w:rsidR="0045649E" w:rsidRPr="00313BE2" w:rsidRDefault="005A56B4" w:rsidP="005A56B4">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169" w14:textId="77777777" w:rsidR="0045649E" w:rsidRPr="00313BE2" w:rsidRDefault="005A56B4" w:rsidP="005A56B4">
            <w:pPr>
              <w:pStyle w:val="TableHeading"/>
            </w:pPr>
            <w:r>
              <w:t xml:space="preserve">FSC Processing </w:t>
            </w:r>
            <w:r w:rsidR="0045649E" w:rsidRPr="00313BE2">
              <w:t>Comment</w:t>
            </w:r>
            <w:r>
              <w:t>s</w:t>
            </w:r>
          </w:p>
        </w:tc>
      </w:tr>
      <w:tr w:rsidR="0045649E" w:rsidRPr="00313BE2" w14:paraId="05501171" w14:textId="77777777" w:rsidTr="005A56B4">
        <w:trPr>
          <w:trHeight w:val="192"/>
        </w:trPr>
        <w:tc>
          <w:tcPr>
            <w:tcW w:w="806" w:type="dxa"/>
          </w:tcPr>
          <w:p w14:paraId="0550116B" w14:textId="77777777" w:rsidR="0045649E" w:rsidRPr="00313BE2" w:rsidRDefault="0045649E" w:rsidP="005A56B4">
            <w:pPr>
              <w:pStyle w:val="TableText"/>
            </w:pPr>
            <w:r w:rsidRPr="00313BE2">
              <w:t>1</w:t>
            </w:r>
          </w:p>
        </w:tc>
        <w:tc>
          <w:tcPr>
            <w:tcW w:w="3240" w:type="dxa"/>
          </w:tcPr>
          <w:p w14:paraId="0550116C" w14:textId="77777777" w:rsidR="0045649E" w:rsidRPr="00313BE2" w:rsidRDefault="0045649E" w:rsidP="005A56B4">
            <w:pPr>
              <w:pStyle w:val="TableText"/>
            </w:pPr>
            <w:r w:rsidRPr="00313BE2">
              <w:t>RECORD ID = ‘PRF ’</w:t>
            </w:r>
          </w:p>
        </w:tc>
        <w:tc>
          <w:tcPr>
            <w:tcW w:w="1368" w:type="dxa"/>
          </w:tcPr>
          <w:p w14:paraId="0550116D" w14:textId="77777777" w:rsidR="0045649E" w:rsidRPr="00313BE2" w:rsidRDefault="0045649E" w:rsidP="005A56B4">
            <w:pPr>
              <w:pStyle w:val="TableText"/>
            </w:pPr>
            <w:r w:rsidRPr="00313BE2">
              <w:t xml:space="preserve">4 </w:t>
            </w:r>
            <w:r>
              <w:t>A</w:t>
            </w:r>
          </w:p>
        </w:tc>
        <w:tc>
          <w:tcPr>
            <w:tcW w:w="2333" w:type="dxa"/>
          </w:tcPr>
          <w:p w14:paraId="0550116E" w14:textId="77777777" w:rsidR="0045649E" w:rsidRPr="00313BE2" w:rsidRDefault="0045649E" w:rsidP="005A56B4">
            <w:pPr>
              <w:pStyle w:val="TableText"/>
              <w:rPr>
                <w:color w:val="000000" w:themeColor="text1"/>
                <w:sz w:val="20"/>
              </w:rPr>
            </w:pPr>
          </w:p>
        </w:tc>
        <w:tc>
          <w:tcPr>
            <w:tcW w:w="3773" w:type="dxa"/>
          </w:tcPr>
          <w:p w14:paraId="0550116F" w14:textId="77777777" w:rsidR="0045649E" w:rsidRPr="00313BE2" w:rsidRDefault="0045649E" w:rsidP="005A56B4">
            <w:pPr>
              <w:pStyle w:val="TableText"/>
            </w:pPr>
          </w:p>
        </w:tc>
        <w:tc>
          <w:tcPr>
            <w:tcW w:w="2880" w:type="dxa"/>
            <w:tcBorders>
              <w:top w:val="single" w:sz="6" w:space="0" w:color="auto"/>
              <w:bottom w:val="single" w:sz="6" w:space="0" w:color="auto"/>
            </w:tcBorders>
            <w:shd w:val="clear" w:color="auto" w:fill="auto"/>
          </w:tcPr>
          <w:p w14:paraId="05501170" w14:textId="77777777" w:rsidR="0045649E" w:rsidRPr="00313BE2" w:rsidRDefault="0045649E" w:rsidP="005A56B4">
            <w:pPr>
              <w:pStyle w:val="TableText"/>
            </w:pPr>
          </w:p>
        </w:tc>
      </w:tr>
      <w:tr w:rsidR="0045649E" w:rsidRPr="00313BE2" w14:paraId="0550117E" w14:textId="77777777" w:rsidTr="005A56B4">
        <w:trPr>
          <w:trHeight w:val="65"/>
        </w:trPr>
        <w:tc>
          <w:tcPr>
            <w:tcW w:w="806" w:type="dxa"/>
          </w:tcPr>
          <w:p w14:paraId="05501172" w14:textId="77777777" w:rsidR="0045649E" w:rsidRPr="00313BE2" w:rsidRDefault="0045649E" w:rsidP="005A56B4">
            <w:pPr>
              <w:pStyle w:val="TableText"/>
            </w:pPr>
            <w:r w:rsidRPr="00313BE2">
              <w:t>2</w:t>
            </w:r>
          </w:p>
        </w:tc>
        <w:tc>
          <w:tcPr>
            <w:tcW w:w="3240" w:type="dxa"/>
          </w:tcPr>
          <w:p w14:paraId="05501173" w14:textId="77777777" w:rsidR="0045649E" w:rsidRPr="00313BE2" w:rsidRDefault="0045649E" w:rsidP="005A56B4">
            <w:pPr>
              <w:pStyle w:val="TableText"/>
            </w:pPr>
            <w:r w:rsidRPr="00313BE2">
              <w:t>Service Line #</w:t>
            </w:r>
          </w:p>
        </w:tc>
        <w:tc>
          <w:tcPr>
            <w:tcW w:w="1368" w:type="dxa"/>
          </w:tcPr>
          <w:p w14:paraId="05501174" w14:textId="77777777" w:rsidR="0045649E" w:rsidRPr="00313BE2" w:rsidRDefault="0045649E" w:rsidP="005A56B4">
            <w:pPr>
              <w:pStyle w:val="TableText"/>
            </w:pPr>
            <w:r w:rsidRPr="00313BE2">
              <w:t xml:space="preserve">6 </w:t>
            </w:r>
            <w:r>
              <w:t>N</w:t>
            </w:r>
          </w:p>
        </w:tc>
        <w:tc>
          <w:tcPr>
            <w:tcW w:w="2333" w:type="dxa"/>
          </w:tcPr>
          <w:p w14:paraId="05501175" w14:textId="77777777" w:rsidR="0045649E" w:rsidRDefault="004A1592" w:rsidP="005A56B4">
            <w:pPr>
              <w:pStyle w:val="TableText"/>
            </w:pPr>
            <w:r>
              <w:t xml:space="preserve">837: </w:t>
            </w:r>
            <w:r w:rsidR="0045649E" w:rsidRPr="00313BE2">
              <w:t>(P) 2400 LX01</w:t>
            </w:r>
          </w:p>
          <w:p w14:paraId="05501176" w14:textId="77777777" w:rsidR="004A1592" w:rsidRPr="00313BE2" w:rsidRDefault="004A1592" w:rsidP="005A56B4">
            <w:pPr>
              <w:pStyle w:val="TableText"/>
            </w:pPr>
            <w:r>
              <w:t>Print: N/A</w:t>
            </w:r>
          </w:p>
        </w:tc>
        <w:tc>
          <w:tcPr>
            <w:tcW w:w="3773" w:type="dxa"/>
          </w:tcPr>
          <w:p w14:paraId="05501177" w14:textId="77777777" w:rsidR="0045649E" w:rsidRPr="004A1592" w:rsidRDefault="004A1592" w:rsidP="005A56B4">
            <w:pPr>
              <w:pStyle w:val="TableText"/>
              <w:rPr>
                <w:i/>
              </w:rPr>
            </w:pPr>
            <w:r>
              <w:t xml:space="preserve">Biller Input: </w:t>
            </w:r>
            <w:r w:rsidRPr="004A1592">
              <w:rPr>
                <w:i/>
              </w:rPr>
              <w:t>Screen 5 Section 4</w:t>
            </w:r>
          </w:p>
          <w:p w14:paraId="05501178" w14:textId="77777777" w:rsidR="004A1592" w:rsidRDefault="004A1592" w:rsidP="005A56B4">
            <w:pPr>
              <w:pStyle w:val="TableText"/>
            </w:pPr>
            <w:r>
              <w:t>For each procedure on a claim, the biller can enter a Print Order.  The Print Order determines the order in which the procedures are arranged.</w:t>
            </w:r>
          </w:p>
          <w:p w14:paraId="05501179" w14:textId="77777777" w:rsidR="00806872" w:rsidRDefault="00806872" w:rsidP="005A56B4">
            <w:pPr>
              <w:pStyle w:val="TableText"/>
            </w:pPr>
            <w:r>
              <w:t xml:space="preserve">Storage: </w:t>
            </w:r>
          </w:p>
          <w:p w14:paraId="0550117A" w14:textId="77777777" w:rsidR="00806872" w:rsidRDefault="00806872" w:rsidP="005A56B4">
            <w:pPr>
              <w:pStyle w:val="TableText"/>
            </w:pPr>
            <w:r>
              <w:t>File: BILL/CLAIMS (#399)</w:t>
            </w:r>
          </w:p>
          <w:p w14:paraId="0550117B" w14:textId="77777777" w:rsidR="00806872" w:rsidRDefault="00806872" w:rsidP="005A56B4">
            <w:pPr>
              <w:pStyle w:val="TableText"/>
            </w:pPr>
            <w:proofErr w:type="spellStart"/>
            <w:r>
              <w:t>Subfile</w:t>
            </w:r>
            <w:proofErr w:type="spellEnd"/>
            <w:r>
              <w:t>: PROCEDURES (#304)</w:t>
            </w:r>
          </w:p>
          <w:p w14:paraId="0550117C" w14:textId="77777777" w:rsidR="004A1592" w:rsidRPr="00313BE2" w:rsidRDefault="004A1592" w:rsidP="005A56B4">
            <w:pPr>
              <w:pStyle w:val="TableText"/>
            </w:pPr>
            <w:r>
              <w:t>Field: PRINT ORDER (3)</w:t>
            </w:r>
          </w:p>
        </w:tc>
        <w:tc>
          <w:tcPr>
            <w:tcW w:w="2880" w:type="dxa"/>
            <w:tcBorders>
              <w:top w:val="single" w:sz="6" w:space="0" w:color="auto"/>
              <w:bottom w:val="single" w:sz="6" w:space="0" w:color="auto"/>
            </w:tcBorders>
            <w:shd w:val="clear" w:color="auto" w:fill="auto"/>
          </w:tcPr>
          <w:p w14:paraId="0550117D" w14:textId="77777777" w:rsidR="0045649E" w:rsidRPr="00313BE2" w:rsidRDefault="0045649E" w:rsidP="005A56B4">
            <w:pPr>
              <w:pStyle w:val="TableText"/>
            </w:pPr>
          </w:p>
        </w:tc>
      </w:tr>
      <w:tr w:rsidR="0045649E" w:rsidRPr="00313BE2" w14:paraId="05501188" w14:textId="77777777" w:rsidTr="005A56B4">
        <w:trPr>
          <w:trHeight w:val="65"/>
        </w:trPr>
        <w:tc>
          <w:tcPr>
            <w:tcW w:w="806" w:type="dxa"/>
          </w:tcPr>
          <w:p w14:paraId="0550117F" w14:textId="77777777" w:rsidR="0045649E" w:rsidRPr="00313BE2" w:rsidRDefault="0045649E" w:rsidP="005A56B4">
            <w:pPr>
              <w:pStyle w:val="TableText"/>
            </w:pPr>
            <w:r w:rsidRPr="00313BE2">
              <w:t>3</w:t>
            </w:r>
          </w:p>
        </w:tc>
        <w:tc>
          <w:tcPr>
            <w:tcW w:w="3240" w:type="dxa"/>
          </w:tcPr>
          <w:p w14:paraId="05501180" w14:textId="77777777" w:rsidR="0045649E" w:rsidRPr="00313BE2" w:rsidRDefault="0045649E" w:rsidP="005A56B4">
            <w:pPr>
              <w:pStyle w:val="TableText"/>
            </w:pPr>
            <w:r w:rsidRPr="00313BE2">
              <w:t>Service ID Qualifier</w:t>
            </w:r>
          </w:p>
        </w:tc>
        <w:tc>
          <w:tcPr>
            <w:tcW w:w="1368" w:type="dxa"/>
          </w:tcPr>
          <w:p w14:paraId="05501181"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82" w14:textId="77777777" w:rsidR="0045649E" w:rsidRDefault="004A1592" w:rsidP="005A56B4">
            <w:pPr>
              <w:pStyle w:val="TableText"/>
            </w:pPr>
            <w:r>
              <w:t xml:space="preserve">837: </w:t>
            </w:r>
            <w:r w:rsidR="0045649E" w:rsidRPr="00313BE2">
              <w:t>(P) 2400 SV101- 1</w:t>
            </w:r>
          </w:p>
          <w:p w14:paraId="05501183" w14:textId="77777777" w:rsidR="004A1592" w:rsidRPr="00313BE2" w:rsidRDefault="004A1592" w:rsidP="005A56B4">
            <w:pPr>
              <w:pStyle w:val="TableText"/>
            </w:pPr>
            <w:r>
              <w:t>Print: N/A</w:t>
            </w:r>
          </w:p>
        </w:tc>
        <w:tc>
          <w:tcPr>
            <w:tcW w:w="3773" w:type="dxa"/>
          </w:tcPr>
          <w:p w14:paraId="05501184" w14:textId="77777777" w:rsidR="004A1592" w:rsidRPr="004A1592" w:rsidRDefault="004A1592" w:rsidP="004A1592">
            <w:pPr>
              <w:pStyle w:val="TableText"/>
              <w:rPr>
                <w:i/>
              </w:rPr>
            </w:pPr>
            <w:r>
              <w:t xml:space="preserve">Biller Input: </w:t>
            </w:r>
            <w:r w:rsidRPr="004A1592">
              <w:rPr>
                <w:i/>
              </w:rPr>
              <w:t>Screen 5 Section 4</w:t>
            </w:r>
          </w:p>
          <w:p w14:paraId="05501185" w14:textId="77777777" w:rsidR="004A1592" w:rsidRDefault="004A1592" w:rsidP="004A1592">
            <w:pPr>
              <w:pStyle w:val="TableText"/>
            </w:pPr>
            <w:r>
              <w:t>For each procedure on a claim, the biller can enter the coding method used.  This qualifier is based on the coding method</w:t>
            </w:r>
          </w:p>
          <w:p w14:paraId="05501186" w14:textId="77777777" w:rsidR="0045649E" w:rsidRPr="00313BE2" w:rsidRDefault="004A1592" w:rsidP="004A1592">
            <w:pPr>
              <w:pStyle w:val="TableText"/>
            </w:pPr>
            <w:r>
              <w:t>Storage: N/A</w:t>
            </w:r>
          </w:p>
        </w:tc>
        <w:tc>
          <w:tcPr>
            <w:tcW w:w="2880" w:type="dxa"/>
            <w:tcBorders>
              <w:top w:val="single" w:sz="6" w:space="0" w:color="auto"/>
              <w:bottom w:val="single" w:sz="6" w:space="0" w:color="auto"/>
            </w:tcBorders>
            <w:shd w:val="clear" w:color="auto" w:fill="auto"/>
          </w:tcPr>
          <w:p w14:paraId="05501187" w14:textId="77777777" w:rsidR="0045649E" w:rsidRPr="00313BE2" w:rsidRDefault="0045649E" w:rsidP="005A56B4">
            <w:pPr>
              <w:pStyle w:val="TableText"/>
            </w:pPr>
            <w:r w:rsidRPr="00313BE2">
              <w:t>Can only use ER, HC, IV, WK</w:t>
            </w:r>
          </w:p>
        </w:tc>
      </w:tr>
      <w:tr w:rsidR="0045649E" w:rsidRPr="00313BE2" w14:paraId="05501197" w14:textId="77777777" w:rsidTr="005A56B4">
        <w:trPr>
          <w:trHeight w:val="65"/>
        </w:trPr>
        <w:tc>
          <w:tcPr>
            <w:tcW w:w="806" w:type="dxa"/>
          </w:tcPr>
          <w:p w14:paraId="05501189" w14:textId="77777777" w:rsidR="0045649E" w:rsidRPr="00313BE2" w:rsidRDefault="0045649E" w:rsidP="005A56B4">
            <w:pPr>
              <w:pStyle w:val="TableText"/>
            </w:pPr>
            <w:r w:rsidRPr="00313BE2">
              <w:t>4</w:t>
            </w:r>
          </w:p>
        </w:tc>
        <w:tc>
          <w:tcPr>
            <w:tcW w:w="3240" w:type="dxa"/>
          </w:tcPr>
          <w:p w14:paraId="0550118A" w14:textId="77777777" w:rsidR="0045649E" w:rsidRPr="00313BE2" w:rsidRDefault="0045649E" w:rsidP="005A56B4">
            <w:pPr>
              <w:pStyle w:val="TableText"/>
            </w:pPr>
            <w:r w:rsidRPr="00313BE2">
              <w:t>Procedure Code</w:t>
            </w:r>
          </w:p>
        </w:tc>
        <w:tc>
          <w:tcPr>
            <w:tcW w:w="1368" w:type="dxa"/>
          </w:tcPr>
          <w:p w14:paraId="0550118B" w14:textId="77777777" w:rsidR="0045649E" w:rsidRPr="00313BE2" w:rsidRDefault="0045649E" w:rsidP="005A56B4">
            <w:pPr>
              <w:pStyle w:val="TableText"/>
            </w:pPr>
            <w:r w:rsidRPr="00313BE2">
              <w:t xml:space="preserve">10 </w:t>
            </w:r>
            <w:r w:rsidR="003A0BED">
              <w:t>A</w:t>
            </w:r>
            <w:r w:rsidR="00D83C56">
              <w:t>/</w:t>
            </w:r>
            <w:r w:rsidR="003A0BED">
              <w:t>N</w:t>
            </w:r>
          </w:p>
        </w:tc>
        <w:tc>
          <w:tcPr>
            <w:tcW w:w="2333" w:type="dxa"/>
          </w:tcPr>
          <w:p w14:paraId="0550118C" w14:textId="77777777" w:rsidR="0045649E" w:rsidRPr="00313BE2" w:rsidRDefault="004A1592" w:rsidP="005A56B4">
            <w:pPr>
              <w:pStyle w:val="TableText"/>
            </w:pPr>
            <w:r>
              <w:t xml:space="preserve">837: </w:t>
            </w:r>
            <w:r w:rsidR="0045649E" w:rsidRPr="00313BE2">
              <w:t>(P) 2400 SV101 - 2</w:t>
            </w:r>
          </w:p>
          <w:p w14:paraId="0550118D" w14:textId="77777777" w:rsidR="004A1592" w:rsidRDefault="004A1592" w:rsidP="005A56B4">
            <w:pPr>
              <w:pStyle w:val="TableText"/>
            </w:pPr>
            <w:r>
              <w:t>Print:</w:t>
            </w:r>
          </w:p>
          <w:p w14:paraId="0550118E" w14:textId="77777777" w:rsidR="0045649E" w:rsidRPr="00313BE2" w:rsidRDefault="0045649E" w:rsidP="005A56B4">
            <w:pPr>
              <w:pStyle w:val="TableText"/>
            </w:pPr>
            <w:r>
              <w:t>CMS 1500</w:t>
            </w:r>
            <w:r w:rsidRPr="00313BE2">
              <w:t xml:space="preserve"> – Box 24d</w:t>
            </w:r>
          </w:p>
        </w:tc>
        <w:tc>
          <w:tcPr>
            <w:tcW w:w="3773" w:type="dxa"/>
          </w:tcPr>
          <w:p w14:paraId="0550118F" w14:textId="77777777" w:rsidR="00211B52" w:rsidRDefault="004A1592" w:rsidP="004A1592">
            <w:pPr>
              <w:pStyle w:val="TableText"/>
            </w:pPr>
            <w:r>
              <w:t xml:space="preserve">Biller Input: </w:t>
            </w:r>
          </w:p>
          <w:p w14:paraId="05501190" w14:textId="77777777" w:rsidR="004A1592" w:rsidRDefault="00211B52" w:rsidP="004A1592">
            <w:pPr>
              <w:pStyle w:val="TableText"/>
              <w:rPr>
                <w:i/>
              </w:rPr>
            </w:pPr>
            <w:r>
              <w:rPr>
                <w:i/>
              </w:rPr>
              <w:t>Screen 4/5</w:t>
            </w:r>
            <w:r w:rsidR="004A1592" w:rsidRPr="004A1592">
              <w:rPr>
                <w:i/>
              </w:rPr>
              <w:t xml:space="preserve"> Section 4</w:t>
            </w:r>
          </w:p>
          <w:p w14:paraId="05501191" w14:textId="77777777" w:rsidR="001C5EA6" w:rsidRPr="004A1592" w:rsidRDefault="001C5EA6" w:rsidP="004A1592">
            <w:pPr>
              <w:pStyle w:val="TableText"/>
              <w:rPr>
                <w:i/>
              </w:rPr>
            </w:pPr>
            <w:r>
              <w:rPr>
                <w:i/>
              </w:rPr>
              <w:t>Screen</w:t>
            </w:r>
            <w:r w:rsidR="00211B52">
              <w:rPr>
                <w:i/>
              </w:rPr>
              <w:t xml:space="preserve"> 6/7 Section 5</w:t>
            </w:r>
          </w:p>
          <w:p w14:paraId="05501192" w14:textId="77777777" w:rsidR="004A1592" w:rsidRDefault="004A1592" w:rsidP="004A1592">
            <w:pPr>
              <w:pStyle w:val="TableText"/>
            </w:pPr>
            <w:r>
              <w:t xml:space="preserve">Storage: </w:t>
            </w:r>
          </w:p>
          <w:p w14:paraId="05501193" w14:textId="77777777" w:rsidR="004A1592" w:rsidRDefault="004A1592" w:rsidP="004A1592">
            <w:pPr>
              <w:pStyle w:val="TableText"/>
            </w:pPr>
            <w:r>
              <w:t>File: BILL/CLAIMS (#399)</w:t>
            </w:r>
          </w:p>
          <w:p w14:paraId="05501194" w14:textId="77777777" w:rsidR="004A1592" w:rsidRDefault="004A1592" w:rsidP="004A1592">
            <w:pPr>
              <w:pStyle w:val="TableText"/>
            </w:pPr>
            <w:proofErr w:type="spellStart"/>
            <w:r>
              <w:t>Subfile</w:t>
            </w:r>
            <w:proofErr w:type="spellEnd"/>
            <w:r>
              <w:t>: PROCEDURES (#304)</w:t>
            </w:r>
          </w:p>
          <w:p w14:paraId="05501195" w14:textId="77777777" w:rsidR="0045649E" w:rsidRPr="00313BE2" w:rsidRDefault="004A1592" w:rsidP="004A1592">
            <w:pPr>
              <w:pStyle w:val="TableText"/>
            </w:pPr>
            <w:r>
              <w:t>Field: PROCEDURES (#.01)</w:t>
            </w:r>
          </w:p>
        </w:tc>
        <w:tc>
          <w:tcPr>
            <w:tcW w:w="2880" w:type="dxa"/>
            <w:tcBorders>
              <w:top w:val="single" w:sz="6" w:space="0" w:color="auto"/>
              <w:bottom w:val="single" w:sz="6" w:space="0" w:color="auto"/>
            </w:tcBorders>
            <w:shd w:val="clear" w:color="auto" w:fill="auto"/>
          </w:tcPr>
          <w:p w14:paraId="05501196" w14:textId="77777777" w:rsidR="0045649E" w:rsidRPr="00313BE2" w:rsidRDefault="0045649E" w:rsidP="00961AC3">
            <w:pPr>
              <w:pStyle w:val="TableText"/>
            </w:pPr>
          </w:p>
        </w:tc>
      </w:tr>
      <w:tr w:rsidR="0045649E" w:rsidRPr="00313BE2" w14:paraId="055011A6" w14:textId="77777777" w:rsidTr="005A56B4">
        <w:trPr>
          <w:trHeight w:val="65"/>
        </w:trPr>
        <w:tc>
          <w:tcPr>
            <w:tcW w:w="806" w:type="dxa"/>
            <w:shd w:val="clear" w:color="auto" w:fill="auto"/>
          </w:tcPr>
          <w:p w14:paraId="05501198" w14:textId="77777777" w:rsidR="0045649E" w:rsidRPr="00313BE2" w:rsidRDefault="0045649E" w:rsidP="005A56B4">
            <w:pPr>
              <w:pStyle w:val="TableText"/>
            </w:pPr>
            <w:r w:rsidRPr="00313BE2">
              <w:t>5</w:t>
            </w:r>
          </w:p>
        </w:tc>
        <w:tc>
          <w:tcPr>
            <w:tcW w:w="3240" w:type="dxa"/>
            <w:shd w:val="clear" w:color="auto" w:fill="auto"/>
          </w:tcPr>
          <w:p w14:paraId="05501199" w14:textId="77777777" w:rsidR="0045649E" w:rsidRPr="00313BE2" w:rsidRDefault="0045649E" w:rsidP="005A56B4">
            <w:pPr>
              <w:pStyle w:val="TableText"/>
            </w:pPr>
            <w:r w:rsidRPr="00313BE2">
              <w:t xml:space="preserve">Line Item Charge </w:t>
            </w:r>
            <w:proofErr w:type="spellStart"/>
            <w:r w:rsidRPr="00313BE2">
              <w:t>Amt</w:t>
            </w:r>
            <w:proofErr w:type="spellEnd"/>
          </w:p>
        </w:tc>
        <w:tc>
          <w:tcPr>
            <w:tcW w:w="1368" w:type="dxa"/>
            <w:shd w:val="clear" w:color="auto" w:fill="auto"/>
          </w:tcPr>
          <w:p w14:paraId="0550119A" w14:textId="77777777" w:rsidR="00D83C56" w:rsidRDefault="0045649E" w:rsidP="005A56B4">
            <w:pPr>
              <w:pStyle w:val="TableText"/>
            </w:pPr>
            <w:r w:rsidRPr="00313BE2">
              <w:t xml:space="preserve">9 </w:t>
            </w:r>
            <w:r>
              <w:t>N</w:t>
            </w:r>
            <w:r w:rsidRPr="00313BE2">
              <w:t xml:space="preserve"> </w:t>
            </w:r>
          </w:p>
          <w:p w14:paraId="0550119B" w14:textId="77777777" w:rsidR="0045649E" w:rsidRPr="00313BE2" w:rsidRDefault="0045649E" w:rsidP="005A56B4">
            <w:pPr>
              <w:pStyle w:val="TableText"/>
            </w:pPr>
            <w:r>
              <w:t>2 Decimals</w:t>
            </w:r>
          </w:p>
        </w:tc>
        <w:tc>
          <w:tcPr>
            <w:tcW w:w="2333" w:type="dxa"/>
            <w:shd w:val="clear" w:color="auto" w:fill="auto"/>
          </w:tcPr>
          <w:p w14:paraId="0550119C" w14:textId="77777777" w:rsidR="0045649E" w:rsidRPr="00313BE2" w:rsidRDefault="004A1592" w:rsidP="005A56B4">
            <w:pPr>
              <w:pStyle w:val="TableText"/>
            </w:pPr>
            <w:r>
              <w:t xml:space="preserve">837: </w:t>
            </w:r>
            <w:r w:rsidR="0045649E" w:rsidRPr="00313BE2">
              <w:t xml:space="preserve">(P) 2400 SV102 </w:t>
            </w:r>
          </w:p>
          <w:p w14:paraId="0550119D" w14:textId="77777777" w:rsidR="0045649E" w:rsidRPr="00313BE2" w:rsidRDefault="004A1592" w:rsidP="005A56B4">
            <w:pPr>
              <w:pStyle w:val="TableText"/>
            </w:pPr>
            <w:r>
              <w:t>Print:</w:t>
            </w:r>
          </w:p>
          <w:p w14:paraId="0550119E" w14:textId="77777777" w:rsidR="0045649E" w:rsidRPr="00313BE2" w:rsidRDefault="0045649E" w:rsidP="005A56B4">
            <w:pPr>
              <w:pStyle w:val="TableText"/>
            </w:pPr>
            <w:r>
              <w:t>CMS 1500</w:t>
            </w:r>
            <w:r w:rsidRPr="00313BE2">
              <w:t xml:space="preserve"> – Box 24f</w:t>
            </w:r>
          </w:p>
        </w:tc>
        <w:tc>
          <w:tcPr>
            <w:tcW w:w="3773" w:type="dxa"/>
          </w:tcPr>
          <w:p w14:paraId="0550119F" w14:textId="77777777" w:rsidR="00FF37C9" w:rsidRPr="004A1592" w:rsidRDefault="00FF37C9" w:rsidP="00FF37C9">
            <w:pPr>
              <w:pStyle w:val="TableText"/>
              <w:rPr>
                <w:i/>
              </w:rPr>
            </w:pPr>
            <w:r>
              <w:t xml:space="preserve">Biller Input: </w:t>
            </w:r>
            <w:r>
              <w:rPr>
                <w:i/>
              </w:rPr>
              <w:t>Screen 7</w:t>
            </w:r>
            <w:r w:rsidRPr="004A1592">
              <w:rPr>
                <w:i/>
              </w:rPr>
              <w:t xml:space="preserve"> Se</w:t>
            </w:r>
            <w:r>
              <w:rPr>
                <w:i/>
              </w:rPr>
              <w:t xml:space="preserve">ction </w:t>
            </w:r>
            <w:r w:rsidR="00440838">
              <w:rPr>
                <w:i/>
              </w:rPr>
              <w:t>5</w:t>
            </w:r>
          </w:p>
          <w:p w14:paraId="055011A0" w14:textId="77777777" w:rsidR="004B19B2" w:rsidRDefault="00FF37C9" w:rsidP="00FF37C9">
            <w:pPr>
              <w:pStyle w:val="TableText"/>
            </w:pPr>
            <w:r>
              <w:t>The system calculates the charge amount based on Revenue Codes</w:t>
            </w:r>
            <w:r w:rsidR="00466DC9">
              <w:t>, Division</w:t>
            </w:r>
            <w:r>
              <w:t xml:space="preserve"> and Reasonable Charges.  A biller can override the system calculation if necessary.</w:t>
            </w:r>
          </w:p>
          <w:p w14:paraId="055011A1" w14:textId="77777777" w:rsidR="00FF37C9" w:rsidRDefault="00FF37C9" w:rsidP="00FF37C9">
            <w:pPr>
              <w:pStyle w:val="TableText"/>
            </w:pPr>
            <w:r>
              <w:t xml:space="preserve">Storage: </w:t>
            </w:r>
          </w:p>
          <w:p w14:paraId="055011A2" w14:textId="77777777" w:rsidR="00FF37C9" w:rsidRDefault="00FF37C9" w:rsidP="00FF37C9">
            <w:pPr>
              <w:pStyle w:val="TableText"/>
            </w:pPr>
            <w:r>
              <w:t>File: BILL/CLAIMS (#399)</w:t>
            </w:r>
          </w:p>
          <w:p w14:paraId="055011A3" w14:textId="77777777" w:rsidR="00FF37C9" w:rsidRDefault="001C5EA6" w:rsidP="00FF37C9">
            <w:pPr>
              <w:pStyle w:val="TableText"/>
            </w:pPr>
            <w:proofErr w:type="spellStart"/>
            <w:r>
              <w:t>Subfile</w:t>
            </w:r>
            <w:proofErr w:type="spellEnd"/>
            <w:r>
              <w:t>: REVENUE CODE (#42)</w:t>
            </w:r>
          </w:p>
          <w:p w14:paraId="055011A4" w14:textId="77777777" w:rsidR="0045649E" w:rsidRPr="00313BE2" w:rsidRDefault="00FF37C9" w:rsidP="00FF37C9">
            <w:pPr>
              <w:pStyle w:val="TableText"/>
            </w:pPr>
            <w:r w:rsidRPr="001C5EA6">
              <w:t xml:space="preserve">Field: </w:t>
            </w:r>
            <w:r w:rsidR="001C5EA6" w:rsidRPr="001C5EA6">
              <w:t>CHARGES (#.02)</w:t>
            </w:r>
          </w:p>
        </w:tc>
        <w:tc>
          <w:tcPr>
            <w:tcW w:w="2880" w:type="dxa"/>
            <w:tcBorders>
              <w:top w:val="single" w:sz="6" w:space="0" w:color="auto"/>
              <w:bottom w:val="single" w:sz="6" w:space="0" w:color="auto"/>
            </w:tcBorders>
            <w:shd w:val="clear" w:color="auto" w:fill="auto"/>
          </w:tcPr>
          <w:p w14:paraId="055011A5" w14:textId="77777777" w:rsidR="0045649E" w:rsidRPr="00313BE2" w:rsidRDefault="0045649E" w:rsidP="005A56B4">
            <w:pPr>
              <w:pStyle w:val="TableText"/>
            </w:pPr>
          </w:p>
        </w:tc>
      </w:tr>
      <w:tr w:rsidR="0045649E" w:rsidRPr="00313BE2" w14:paraId="055011B7" w14:textId="77777777" w:rsidTr="005A56B4">
        <w:trPr>
          <w:trHeight w:val="65"/>
        </w:trPr>
        <w:tc>
          <w:tcPr>
            <w:tcW w:w="806" w:type="dxa"/>
            <w:shd w:val="clear" w:color="auto" w:fill="auto"/>
          </w:tcPr>
          <w:p w14:paraId="055011A7" w14:textId="77777777" w:rsidR="0045649E" w:rsidRPr="00313BE2" w:rsidRDefault="0045649E" w:rsidP="005A56B4">
            <w:pPr>
              <w:pStyle w:val="TableText"/>
            </w:pPr>
            <w:r w:rsidRPr="00313BE2">
              <w:lastRenderedPageBreak/>
              <w:t>6</w:t>
            </w:r>
          </w:p>
        </w:tc>
        <w:tc>
          <w:tcPr>
            <w:tcW w:w="3240" w:type="dxa"/>
            <w:shd w:val="clear" w:color="auto" w:fill="auto"/>
          </w:tcPr>
          <w:p w14:paraId="055011A8" w14:textId="77777777" w:rsidR="0045649E" w:rsidRPr="00313BE2" w:rsidRDefault="0045649E" w:rsidP="005A56B4">
            <w:pPr>
              <w:pStyle w:val="TableText"/>
            </w:pPr>
            <w:r w:rsidRPr="00313BE2">
              <w:t>Service Unit Count</w:t>
            </w:r>
          </w:p>
        </w:tc>
        <w:tc>
          <w:tcPr>
            <w:tcW w:w="1368" w:type="dxa"/>
            <w:shd w:val="clear" w:color="auto" w:fill="auto"/>
          </w:tcPr>
          <w:p w14:paraId="055011A9" w14:textId="77777777" w:rsidR="0045649E" w:rsidRPr="00313BE2" w:rsidRDefault="0045649E" w:rsidP="005A56B4">
            <w:pPr>
              <w:pStyle w:val="TableText"/>
            </w:pPr>
            <w:r w:rsidRPr="00313BE2">
              <w:t xml:space="preserve">6 </w:t>
            </w:r>
            <w:r>
              <w:t>N</w:t>
            </w:r>
          </w:p>
        </w:tc>
        <w:tc>
          <w:tcPr>
            <w:tcW w:w="2333" w:type="dxa"/>
            <w:shd w:val="clear" w:color="auto" w:fill="auto"/>
          </w:tcPr>
          <w:p w14:paraId="055011AA" w14:textId="77777777" w:rsidR="0045649E" w:rsidRPr="00313BE2" w:rsidRDefault="00440838" w:rsidP="005A56B4">
            <w:pPr>
              <w:pStyle w:val="TableText"/>
            </w:pPr>
            <w:r>
              <w:t xml:space="preserve">837: </w:t>
            </w:r>
            <w:r w:rsidR="0045649E" w:rsidRPr="00313BE2">
              <w:t>(P) 2400 SV104</w:t>
            </w:r>
          </w:p>
          <w:p w14:paraId="055011AB" w14:textId="77777777" w:rsidR="0045649E" w:rsidRPr="00313BE2" w:rsidRDefault="00440838" w:rsidP="005A56B4">
            <w:pPr>
              <w:pStyle w:val="TableText"/>
            </w:pPr>
            <w:r>
              <w:t>Print:</w:t>
            </w:r>
          </w:p>
          <w:p w14:paraId="055011AC" w14:textId="77777777" w:rsidR="0045649E" w:rsidRPr="00313BE2" w:rsidRDefault="0045649E" w:rsidP="005A56B4">
            <w:pPr>
              <w:pStyle w:val="TableText"/>
            </w:pPr>
            <w:r>
              <w:t>CMS 1500</w:t>
            </w:r>
            <w:r w:rsidRPr="00313BE2">
              <w:t xml:space="preserve"> – Box 24g</w:t>
            </w:r>
          </w:p>
        </w:tc>
        <w:tc>
          <w:tcPr>
            <w:tcW w:w="3773" w:type="dxa"/>
          </w:tcPr>
          <w:p w14:paraId="055011AD" w14:textId="77777777" w:rsidR="00440838" w:rsidRPr="004A1592" w:rsidRDefault="00440838" w:rsidP="00440838">
            <w:pPr>
              <w:pStyle w:val="TableText"/>
              <w:rPr>
                <w:i/>
              </w:rPr>
            </w:pPr>
            <w:r>
              <w:t xml:space="preserve">Biller Input: </w:t>
            </w:r>
            <w:r>
              <w:rPr>
                <w:i/>
              </w:rPr>
              <w:t>Screen 7</w:t>
            </w:r>
            <w:r w:rsidRPr="004A1592">
              <w:rPr>
                <w:i/>
              </w:rPr>
              <w:t xml:space="preserve"> Se</w:t>
            </w:r>
            <w:r>
              <w:rPr>
                <w:i/>
              </w:rPr>
              <w:t>ction 5</w:t>
            </w:r>
          </w:p>
          <w:p w14:paraId="055011AE" w14:textId="77777777" w:rsidR="00440838" w:rsidRDefault="00440838" w:rsidP="00440838">
            <w:pPr>
              <w:pStyle w:val="TableText"/>
            </w:pPr>
            <w:r>
              <w:t>A biller can change the default value of 1 for the Units of Service. Charges.</w:t>
            </w:r>
          </w:p>
          <w:p w14:paraId="055011AF" w14:textId="77777777" w:rsidR="00440838" w:rsidRDefault="00440838" w:rsidP="00440838">
            <w:pPr>
              <w:pStyle w:val="TableText"/>
            </w:pPr>
            <w:r>
              <w:t xml:space="preserve">Storage: </w:t>
            </w:r>
          </w:p>
          <w:p w14:paraId="055011B0" w14:textId="77777777" w:rsidR="00440838" w:rsidRDefault="00440838" w:rsidP="00440838">
            <w:pPr>
              <w:pStyle w:val="TableText"/>
            </w:pPr>
            <w:r>
              <w:t>File: BILL/CLAIMS (#399)</w:t>
            </w:r>
          </w:p>
          <w:p w14:paraId="055011B1" w14:textId="77777777" w:rsidR="00466DC9" w:rsidRDefault="00466DC9" w:rsidP="00440838">
            <w:pPr>
              <w:pStyle w:val="TableText"/>
            </w:pPr>
            <w:proofErr w:type="spellStart"/>
            <w:r>
              <w:t>Subfile</w:t>
            </w:r>
            <w:proofErr w:type="spellEnd"/>
            <w:r>
              <w:t>: REVENUE CODE (#42)</w:t>
            </w:r>
          </w:p>
          <w:p w14:paraId="055011B2" w14:textId="77777777" w:rsidR="0045649E" w:rsidRDefault="00466DC9" w:rsidP="005A56B4">
            <w:pPr>
              <w:pStyle w:val="TableText"/>
            </w:pPr>
            <w:r>
              <w:t>Field: UNITS OF SERVICE (#.03)</w:t>
            </w:r>
          </w:p>
          <w:p w14:paraId="055011B3" w14:textId="77777777" w:rsidR="004B19B2" w:rsidRDefault="004B19B2" w:rsidP="005A56B4">
            <w:pPr>
              <w:pStyle w:val="TableText"/>
            </w:pPr>
            <w:r>
              <w:t>For Anesthesia:</w:t>
            </w:r>
          </w:p>
          <w:p w14:paraId="055011B4" w14:textId="77777777" w:rsidR="004B19B2" w:rsidRDefault="004B19B2" w:rsidP="005A56B4">
            <w:pPr>
              <w:pStyle w:val="TableText"/>
            </w:pPr>
            <w:proofErr w:type="spellStart"/>
            <w:r>
              <w:t>Subfile</w:t>
            </w:r>
            <w:proofErr w:type="spellEnd"/>
            <w:r>
              <w:t>: PROCEDURE (#304)</w:t>
            </w:r>
          </w:p>
          <w:p w14:paraId="055011B5" w14:textId="77777777" w:rsidR="004B19B2" w:rsidRPr="00313BE2" w:rsidRDefault="004B19B2" w:rsidP="005A56B4">
            <w:pPr>
              <w:pStyle w:val="TableText"/>
            </w:pPr>
            <w:r>
              <w:t>Field: MINUTES (#15)</w:t>
            </w:r>
          </w:p>
        </w:tc>
        <w:tc>
          <w:tcPr>
            <w:tcW w:w="2880" w:type="dxa"/>
            <w:tcBorders>
              <w:top w:val="single" w:sz="6" w:space="0" w:color="auto"/>
              <w:bottom w:val="single" w:sz="4" w:space="0" w:color="auto"/>
            </w:tcBorders>
            <w:shd w:val="clear" w:color="auto" w:fill="auto"/>
          </w:tcPr>
          <w:p w14:paraId="055011B6" w14:textId="77777777" w:rsidR="0045649E" w:rsidRPr="00313BE2" w:rsidRDefault="0045649E" w:rsidP="005A56B4">
            <w:pPr>
              <w:pStyle w:val="TableText"/>
            </w:pPr>
          </w:p>
        </w:tc>
      </w:tr>
      <w:tr w:rsidR="0045649E" w:rsidRPr="00313BE2" w14:paraId="055011C4" w14:textId="77777777" w:rsidTr="005A56B4">
        <w:trPr>
          <w:trHeight w:val="65"/>
        </w:trPr>
        <w:tc>
          <w:tcPr>
            <w:tcW w:w="806" w:type="dxa"/>
            <w:shd w:val="clear" w:color="auto" w:fill="auto"/>
          </w:tcPr>
          <w:p w14:paraId="055011B8" w14:textId="77777777" w:rsidR="0045649E" w:rsidRPr="00313BE2" w:rsidRDefault="0045649E" w:rsidP="005A56B4">
            <w:pPr>
              <w:pStyle w:val="TableText"/>
            </w:pPr>
            <w:r w:rsidRPr="00313BE2">
              <w:t>7</w:t>
            </w:r>
          </w:p>
        </w:tc>
        <w:tc>
          <w:tcPr>
            <w:tcW w:w="3240" w:type="dxa"/>
            <w:shd w:val="clear" w:color="auto" w:fill="auto"/>
          </w:tcPr>
          <w:p w14:paraId="055011B9" w14:textId="77777777" w:rsidR="0045649E" w:rsidRPr="00313BE2" w:rsidRDefault="0045649E" w:rsidP="005A56B4">
            <w:pPr>
              <w:pStyle w:val="TableText"/>
            </w:pPr>
            <w:r w:rsidRPr="00313BE2">
              <w:t>Place of Service Code</w:t>
            </w:r>
          </w:p>
        </w:tc>
        <w:tc>
          <w:tcPr>
            <w:tcW w:w="1368" w:type="dxa"/>
            <w:shd w:val="clear" w:color="auto" w:fill="auto"/>
          </w:tcPr>
          <w:p w14:paraId="055011BA"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shd w:val="clear" w:color="auto" w:fill="auto"/>
          </w:tcPr>
          <w:p w14:paraId="055011BB" w14:textId="77777777" w:rsidR="0045649E" w:rsidRPr="00313BE2" w:rsidRDefault="00440838" w:rsidP="005A56B4">
            <w:pPr>
              <w:pStyle w:val="TableText"/>
            </w:pPr>
            <w:r>
              <w:t xml:space="preserve">837: </w:t>
            </w:r>
            <w:r w:rsidR="0045649E" w:rsidRPr="00313BE2">
              <w:t>(P) 2400 SV105</w:t>
            </w:r>
          </w:p>
          <w:p w14:paraId="055011BC" w14:textId="77777777" w:rsidR="0045649E" w:rsidRPr="00313BE2" w:rsidRDefault="00440838" w:rsidP="005A56B4">
            <w:pPr>
              <w:pStyle w:val="TableText"/>
            </w:pPr>
            <w:r>
              <w:t>Print:</w:t>
            </w:r>
          </w:p>
          <w:p w14:paraId="055011BD" w14:textId="77777777" w:rsidR="0045649E" w:rsidRPr="00313BE2" w:rsidRDefault="0045649E" w:rsidP="005A56B4">
            <w:pPr>
              <w:pStyle w:val="TableText"/>
            </w:pPr>
            <w:r>
              <w:t>CMS 1500</w:t>
            </w:r>
            <w:r w:rsidRPr="00313BE2">
              <w:t xml:space="preserve"> – Box 24b</w:t>
            </w:r>
          </w:p>
        </w:tc>
        <w:tc>
          <w:tcPr>
            <w:tcW w:w="3773" w:type="dxa"/>
          </w:tcPr>
          <w:p w14:paraId="055011BE" w14:textId="77777777" w:rsidR="00440838" w:rsidRPr="004A1592" w:rsidRDefault="00440838" w:rsidP="00440838">
            <w:pPr>
              <w:pStyle w:val="TableText"/>
              <w:rPr>
                <w:i/>
              </w:rPr>
            </w:pPr>
            <w:r>
              <w:t xml:space="preserve">Biller Input: </w:t>
            </w:r>
            <w:r w:rsidRPr="004A1592">
              <w:rPr>
                <w:i/>
              </w:rPr>
              <w:t>Screen 5 Section 4</w:t>
            </w:r>
          </w:p>
          <w:p w14:paraId="055011BF" w14:textId="77777777" w:rsidR="00440838" w:rsidRDefault="00440838" w:rsidP="00440838">
            <w:pPr>
              <w:pStyle w:val="TableText"/>
            </w:pPr>
            <w:r>
              <w:t xml:space="preserve">Storage: </w:t>
            </w:r>
          </w:p>
          <w:p w14:paraId="055011C0" w14:textId="77777777" w:rsidR="00440838" w:rsidRDefault="00440838" w:rsidP="00440838">
            <w:pPr>
              <w:pStyle w:val="TableText"/>
            </w:pPr>
            <w:r>
              <w:t>File: BILL/CLAIMS (#399)</w:t>
            </w:r>
          </w:p>
          <w:p w14:paraId="055011C1" w14:textId="77777777" w:rsidR="00440838" w:rsidRDefault="00440838" w:rsidP="00440838">
            <w:pPr>
              <w:pStyle w:val="TableText"/>
            </w:pPr>
            <w:proofErr w:type="spellStart"/>
            <w:r>
              <w:t>Subfile</w:t>
            </w:r>
            <w:proofErr w:type="spellEnd"/>
            <w:r>
              <w:t>: PROCEDURES (#304)</w:t>
            </w:r>
          </w:p>
          <w:p w14:paraId="055011C2" w14:textId="77777777" w:rsidR="0045649E" w:rsidRPr="00313BE2" w:rsidRDefault="00440838" w:rsidP="00440838">
            <w:pPr>
              <w:pStyle w:val="TableText"/>
            </w:pPr>
            <w:r>
              <w:t>Field: PLACE OF SERVICE (#8)</w:t>
            </w:r>
          </w:p>
        </w:tc>
        <w:tc>
          <w:tcPr>
            <w:tcW w:w="2880" w:type="dxa"/>
            <w:tcBorders>
              <w:top w:val="single" w:sz="4" w:space="0" w:color="auto"/>
              <w:bottom w:val="single" w:sz="6" w:space="0" w:color="auto"/>
            </w:tcBorders>
            <w:shd w:val="clear" w:color="auto" w:fill="auto"/>
          </w:tcPr>
          <w:p w14:paraId="055011C3" w14:textId="77777777" w:rsidR="0045649E" w:rsidRPr="00313BE2" w:rsidRDefault="0045649E" w:rsidP="005A56B4">
            <w:pPr>
              <w:pStyle w:val="TableText"/>
            </w:pPr>
          </w:p>
        </w:tc>
      </w:tr>
      <w:tr w:rsidR="0045649E" w:rsidRPr="00313BE2" w14:paraId="055011CB" w14:textId="77777777" w:rsidTr="005A56B4">
        <w:trPr>
          <w:trHeight w:val="65"/>
        </w:trPr>
        <w:tc>
          <w:tcPr>
            <w:tcW w:w="806" w:type="dxa"/>
            <w:shd w:val="clear" w:color="auto" w:fill="auto"/>
          </w:tcPr>
          <w:p w14:paraId="055011C5" w14:textId="77777777" w:rsidR="0045649E" w:rsidRPr="001E6142" w:rsidRDefault="0045649E" w:rsidP="005A56B4">
            <w:pPr>
              <w:pStyle w:val="TableText"/>
              <w:rPr>
                <w:color w:val="000000" w:themeColor="text1"/>
              </w:rPr>
            </w:pPr>
            <w:r w:rsidRPr="001E6142">
              <w:rPr>
                <w:color w:val="000000" w:themeColor="text1"/>
              </w:rPr>
              <w:t>8</w:t>
            </w:r>
          </w:p>
        </w:tc>
        <w:tc>
          <w:tcPr>
            <w:tcW w:w="3240" w:type="dxa"/>
            <w:shd w:val="clear" w:color="auto" w:fill="auto"/>
          </w:tcPr>
          <w:p w14:paraId="055011C6"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shd w:val="clear" w:color="auto" w:fill="auto"/>
          </w:tcPr>
          <w:p w14:paraId="055011C7" w14:textId="330A906C" w:rsidR="0045649E" w:rsidRPr="001E6142" w:rsidRDefault="00BF7B9A" w:rsidP="005A56B4">
            <w:pPr>
              <w:pStyle w:val="TableText"/>
              <w:rPr>
                <w:color w:val="000000" w:themeColor="text1"/>
              </w:rPr>
            </w:pPr>
            <w:r w:rsidRPr="001E6142">
              <w:rPr>
                <w:color w:val="000000" w:themeColor="text1"/>
              </w:rPr>
              <w:t>1</w:t>
            </w:r>
          </w:p>
        </w:tc>
        <w:tc>
          <w:tcPr>
            <w:tcW w:w="2333" w:type="dxa"/>
            <w:shd w:val="clear" w:color="auto" w:fill="auto"/>
          </w:tcPr>
          <w:p w14:paraId="055011C8" w14:textId="77777777" w:rsidR="0045649E" w:rsidRPr="001E6142" w:rsidRDefault="0045649E" w:rsidP="005A56B4">
            <w:pPr>
              <w:pStyle w:val="TableText"/>
              <w:rPr>
                <w:color w:val="000000" w:themeColor="text1"/>
                <w:sz w:val="20"/>
              </w:rPr>
            </w:pPr>
          </w:p>
        </w:tc>
        <w:tc>
          <w:tcPr>
            <w:tcW w:w="3773" w:type="dxa"/>
          </w:tcPr>
          <w:p w14:paraId="055011C9"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1CA" w14:textId="77777777" w:rsidR="0045649E" w:rsidRPr="001E6142" w:rsidRDefault="0045649E" w:rsidP="005A56B4">
            <w:pPr>
              <w:pStyle w:val="TableText"/>
              <w:rPr>
                <w:color w:val="000000" w:themeColor="text1"/>
                <w:sz w:val="20"/>
              </w:rPr>
            </w:pPr>
          </w:p>
        </w:tc>
      </w:tr>
      <w:tr w:rsidR="0045649E" w:rsidRPr="00313BE2" w14:paraId="055011D8" w14:textId="77777777" w:rsidTr="005A56B4">
        <w:trPr>
          <w:trHeight w:val="65"/>
        </w:trPr>
        <w:tc>
          <w:tcPr>
            <w:tcW w:w="806" w:type="dxa"/>
          </w:tcPr>
          <w:p w14:paraId="055011CC" w14:textId="77777777" w:rsidR="0045649E" w:rsidRPr="00313BE2" w:rsidRDefault="0045649E" w:rsidP="005A56B4">
            <w:pPr>
              <w:pStyle w:val="TableText"/>
            </w:pPr>
            <w:r w:rsidRPr="00313BE2">
              <w:t>9</w:t>
            </w:r>
          </w:p>
        </w:tc>
        <w:tc>
          <w:tcPr>
            <w:tcW w:w="3240" w:type="dxa"/>
          </w:tcPr>
          <w:p w14:paraId="055011CD" w14:textId="77777777" w:rsidR="0045649E" w:rsidRPr="00313BE2" w:rsidRDefault="0045649E" w:rsidP="005A56B4">
            <w:pPr>
              <w:pStyle w:val="TableText"/>
            </w:pPr>
            <w:r w:rsidRPr="00313BE2">
              <w:t>Service DT From</w:t>
            </w:r>
          </w:p>
        </w:tc>
        <w:tc>
          <w:tcPr>
            <w:tcW w:w="1368" w:type="dxa"/>
          </w:tcPr>
          <w:p w14:paraId="055011CE" w14:textId="77777777" w:rsidR="0045649E" w:rsidRPr="00313BE2" w:rsidRDefault="0045649E" w:rsidP="005A56B4">
            <w:pPr>
              <w:pStyle w:val="TableText"/>
            </w:pPr>
            <w:r w:rsidRPr="00313BE2">
              <w:t xml:space="preserve">8 </w:t>
            </w:r>
            <w:r>
              <w:t>N</w:t>
            </w:r>
            <w:r w:rsidRPr="00313BE2">
              <w:t xml:space="preserve"> </w:t>
            </w:r>
            <w:r>
              <w:t>CCYYMMDD</w:t>
            </w:r>
          </w:p>
        </w:tc>
        <w:tc>
          <w:tcPr>
            <w:tcW w:w="2333" w:type="dxa"/>
          </w:tcPr>
          <w:p w14:paraId="055011CF" w14:textId="77777777" w:rsidR="0045649E" w:rsidRPr="00313BE2" w:rsidRDefault="00440838" w:rsidP="005A56B4">
            <w:pPr>
              <w:pStyle w:val="TableText"/>
            </w:pPr>
            <w:r>
              <w:t xml:space="preserve">837: </w:t>
            </w:r>
            <w:r w:rsidR="0045649E" w:rsidRPr="00313BE2">
              <w:t>(P) 2400 DTP03 (1)</w:t>
            </w:r>
          </w:p>
          <w:p w14:paraId="055011D0" w14:textId="77777777" w:rsidR="0045649E" w:rsidRPr="00313BE2" w:rsidRDefault="00440838" w:rsidP="005A56B4">
            <w:pPr>
              <w:pStyle w:val="TableText"/>
            </w:pPr>
            <w:r>
              <w:t>Print:</w:t>
            </w:r>
          </w:p>
          <w:p w14:paraId="055011D1" w14:textId="77777777" w:rsidR="0045649E" w:rsidRPr="00313BE2" w:rsidRDefault="0045649E" w:rsidP="005A56B4">
            <w:pPr>
              <w:pStyle w:val="TableText"/>
            </w:pPr>
            <w:r>
              <w:t>CMS 1500</w:t>
            </w:r>
            <w:r w:rsidRPr="00313BE2">
              <w:t xml:space="preserve"> – Box 24a</w:t>
            </w:r>
          </w:p>
        </w:tc>
        <w:tc>
          <w:tcPr>
            <w:tcW w:w="3773" w:type="dxa"/>
          </w:tcPr>
          <w:p w14:paraId="055011D2" w14:textId="77777777" w:rsidR="00A2490E" w:rsidRPr="004A1592" w:rsidRDefault="00A2490E" w:rsidP="00A2490E">
            <w:pPr>
              <w:pStyle w:val="TableText"/>
              <w:rPr>
                <w:i/>
              </w:rPr>
            </w:pPr>
            <w:r>
              <w:t xml:space="preserve">Biller Input: </w:t>
            </w:r>
            <w:r w:rsidRPr="004A1592">
              <w:rPr>
                <w:i/>
              </w:rPr>
              <w:t>Screen 5 Section 4</w:t>
            </w:r>
          </w:p>
          <w:p w14:paraId="055011D3" w14:textId="77777777" w:rsidR="00A2490E" w:rsidRDefault="00A2490E" w:rsidP="00A2490E">
            <w:pPr>
              <w:pStyle w:val="TableText"/>
            </w:pPr>
            <w:r>
              <w:t xml:space="preserve">Storage: </w:t>
            </w:r>
          </w:p>
          <w:p w14:paraId="055011D4" w14:textId="77777777" w:rsidR="00A2490E" w:rsidRDefault="00A2490E" w:rsidP="00A2490E">
            <w:pPr>
              <w:pStyle w:val="TableText"/>
            </w:pPr>
            <w:r>
              <w:t>File: BILL/CLAIMS (#399)</w:t>
            </w:r>
          </w:p>
          <w:p w14:paraId="055011D5" w14:textId="77777777" w:rsidR="00A2490E" w:rsidRDefault="00A2490E" w:rsidP="00A2490E">
            <w:pPr>
              <w:pStyle w:val="TableText"/>
            </w:pPr>
            <w:proofErr w:type="spellStart"/>
            <w:r>
              <w:t>Subfile</w:t>
            </w:r>
            <w:proofErr w:type="spellEnd"/>
            <w:r>
              <w:t>: PROCEDURES (#304)</w:t>
            </w:r>
          </w:p>
          <w:p w14:paraId="055011D6" w14:textId="77777777" w:rsidR="0045649E" w:rsidRPr="00313BE2" w:rsidRDefault="00A2490E" w:rsidP="00A2490E">
            <w:pPr>
              <w:pStyle w:val="TableText"/>
            </w:pPr>
            <w:r>
              <w:t>Field: PROCEDURE DATE (#1)</w:t>
            </w:r>
          </w:p>
        </w:tc>
        <w:tc>
          <w:tcPr>
            <w:tcW w:w="2880" w:type="dxa"/>
            <w:tcBorders>
              <w:top w:val="single" w:sz="6" w:space="0" w:color="auto"/>
              <w:bottom w:val="single" w:sz="6" w:space="0" w:color="auto"/>
            </w:tcBorders>
            <w:shd w:val="clear" w:color="auto" w:fill="auto"/>
          </w:tcPr>
          <w:p w14:paraId="055011D7" w14:textId="77777777" w:rsidR="0045649E" w:rsidRPr="00313BE2" w:rsidRDefault="0045649E" w:rsidP="005A56B4">
            <w:pPr>
              <w:pStyle w:val="TableText"/>
            </w:pPr>
          </w:p>
        </w:tc>
      </w:tr>
      <w:tr w:rsidR="0045649E" w:rsidRPr="00313BE2" w14:paraId="055011DF" w14:textId="77777777" w:rsidTr="005A56B4">
        <w:trPr>
          <w:trHeight w:val="65"/>
        </w:trPr>
        <w:tc>
          <w:tcPr>
            <w:tcW w:w="806" w:type="dxa"/>
          </w:tcPr>
          <w:p w14:paraId="055011D9" w14:textId="28ECC311" w:rsidR="0045649E" w:rsidRPr="00DE1F09" w:rsidRDefault="00DE1F09" w:rsidP="005A56B4">
            <w:pPr>
              <w:pStyle w:val="TableText"/>
              <w:rPr>
                <w:color w:val="000000" w:themeColor="text1"/>
              </w:rPr>
            </w:pPr>
            <w:r w:rsidRPr="00DE1F09">
              <w:rPr>
                <w:color w:val="000000" w:themeColor="text1"/>
              </w:rPr>
              <w:t>10</w:t>
            </w:r>
          </w:p>
        </w:tc>
        <w:tc>
          <w:tcPr>
            <w:tcW w:w="3240" w:type="dxa"/>
          </w:tcPr>
          <w:p w14:paraId="055011DA" w14:textId="3C3BB441" w:rsidR="0045649E" w:rsidRPr="00DE1F09" w:rsidRDefault="00DE1F09" w:rsidP="005A56B4">
            <w:pPr>
              <w:pStyle w:val="TableText"/>
              <w:rPr>
                <w:color w:val="000000" w:themeColor="text1"/>
              </w:rPr>
            </w:pPr>
            <w:r w:rsidRPr="00DE1F09">
              <w:rPr>
                <w:color w:val="000000" w:themeColor="text1"/>
              </w:rPr>
              <w:t>Service DT To</w:t>
            </w:r>
          </w:p>
        </w:tc>
        <w:tc>
          <w:tcPr>
            <w:tcW w:w="1368" w:type="dxa"/>
          </w:tcPr>
          <w:p w14:paraId="597EFE00" w14:textId="77777777" w:rsidR="0045649E" w:rsidRPr="00DE1F09" w:rsidRDefault="00DE1F09" w:rsidP="005A56B4">
            <w:pPr>
              <w:pStyle w:val="TableText"/>
              <w:rPr>
                <w:color w:val="000000" w:themeColor="text1"/>
              </w:rPr>
            </w:pPr>
            <w:r w:rsidRPr="00DE1F09">
              <w:rPr>
                <w:color w:val="000000" w:themeColor="text1"/>
              </w:rPr>
              <w:t>8 N</w:t>
            </w:r>
          </w:p>
          <w:p w14:paraId="055011DB" w14:textId="5F12AF3C" w:rsidR="00DE1F09" w:rsidRPr="00DE1F09" w:rsidRDefault="00DE1F09" w:rsidP="005A56B4">
            <w:pPr>
              <w:pStyle w:val="TableText"/>
              <w:rPr>
                <w:color w:val="000000" w:themeColor="text1"/>
              </w:rPr>
            </w:pPr>
            <w:r w:rsidRPr="00DE1F09">
              <w:rPr>
                <w:color w:val="000000" w:themeColor="text1"/>
              </w:rPr>
              <w:t>CCYYMMDD</w:t>
            </w:r>
          </w:p>
        </w:tc>
        <w:tc>
          <w:tcPr>
            <w:tcW w:w="2333" w:type="dxa"/>
          </w:tcPr>
          <w:p w14:paraId="63F58E5C" w14:textId="77777777" w:rsidR="00DE1F09" w:rsidRPr="00DE1F09" w:rsidRDefault="00DE1F09" w:rsidP="00DE1F09">
            <w:pPr>
              <w:pStyle w:val="TableText"/>
              <w:rPr>
                <w:color w:val="000000" w:themeColor="text1"/>
              </w:rPr>
            </w:pPr>
            <w:r w:rsidRPr="00DE1F09">
              <w:rPr>
                <w:color w:val="000000" w:themeColor="text1"/>
              </w:rPr>
              <w:t>837: (P) 2400 DTP03 (1)</w:t>
            </w:r>
          </w:p>
          <w:p w14:paraId="5E633A02" w14:textId="77777777" w:rsidR="00DE1F09" w:rsidRPr="00DE1F09" w:rsidRDefault="00DE1F09" w:rsidP="00DE1F09">
            <w:pPr>
              <w:pStyle w:val="TableText"/>
              <w:rPr>
                <w:color w:val="000000" w:themeColor="text1"/>
              </w:rPr>
            </w:pPr>
            <w:r w:rsidRPr="00DE1F09">
              <w:rPr>
                <w:color w:val="000000" w:themeColor="text1"/>
              </w:rPr>
              <w:t>Print:</w:t>
            </w:r>
          </w:p>
          <w:p w14:paraId="055011DC" w14:textId="1FB54FB9" w:rsidR="0045649E" w:rsidRPr="00DE1F09" w:rsidRDefault="00DE1F09" w:rsidP="00DE1F09">
            <w:pPr>
              <w:pStyle w:val="TableText"/>
              <w:rPr>
                <w:color w:val="000000" w:themeColor="text1"/>
                <w:sz w:val="20"/>
              </w:rPr>
            </w:pPr>
            <w:r w:rsidRPr="00DE1F09">
              <w:rPr>
                <w:color w:val="000000" w:themeColor="text1"/>
              </w:rPr>
              <w:t>CMS 1500 – Box 24a</w:t>
            </w:r>
          </w:p>
        </w:tc>
        <w:tc>
          <w:tcPr>
            <w:tcW w:w="3773" w:type="dxa"/>
          </w:tcPr>
          <w:p w14:paraId="055011DD" w14:textId="77777777" w:rsidR="0045649E" w:rsidRPr="00A2490E" w:rsidRDefault="0045649E" w:rsidP="005A56B4">
            <w:pPr>
              <w:pStyle w:val="TableText"/>
              <w:rPr>
                <w:i/>
                <w:color w:val="FF0000"/>
              </w:rPr>
            </w:pPr>
          </w:p>
        </w:tc>
        <w:tc>
          <w:tcPr>
            <w:tcW w:w="2880" w:type="dxa"/>
            <w:tcBorders>
              <w:top w:val="single" w:sz="6" w:space="0" w:color="auto"/>
              <w:bottom w:val="single" w:sz="6" w:space="0" w:color="auto"/>
            </w:tcBorders>
            <w:shd w:val="clear" w:color="auto" w:fill="auto"/>
          </w:tcPr>
          <w:p w14:paraId="055011DE" w14:textId="77777777" w:rsidR="0045649E" w:rsidRPr="00A2490E" w:rsidRDefault="0045649E" w:rsidP="005A56B4">
            <w:pPr>
              <w:pStyle w:val="TableText"/>
              <w:rPr>
                <w:i/>
                <w:color w:val="FF0000"/>
              </w:rPr>
            </w:pPr>
          </w:p>
        </w:tc>
      </w:tr>
      <w:tr w:rsidR="0045649E" w:rsidRPr="00313BE2" w14:paraId="055011EC" w14:textId="77777777" w:rsidTr="005A56B4">
        <w:trPr>
          <w:trHeight w:val="65"/>
        </w:trPr>
        <w:tc>
          <w:tcPr>
            <w:tcW w:w="806" w:type="dxa"/>
          </w:tcPr>
          <w:p w14:paraId="055011E0" w14:textId="77E31E6A" w:rsidR="0045649E" w:rsidRPr="00313BE2" w:rsidRDefault="0045649E" w:rsidP="005A56B4">
            <w:pPr>
              <w:pStyle w:val="TableText"/>
            </w:pPr>
            <w:r w:rsidRPr="00313BE2">
              <w:t>11</w:t>
            </w:r>
          </w:p>
        </w:tc>
        <w:tc>
          <w:tcPr>
            <w:tcW w:w="3240" w:type="dxa"/>
          </w:tcPr>
          <w:p w14:paraId="055011E1" w14:textId="77777777" w:rsidR="0045649E" w:rsidRPr="00313BE2" w:rsidRDefault="0045649E" w:rsidP="005A56B4">
            <w:pPr>
              <w:pStyle w:val="TableText"/>
            </w:pPr>
            <w:r w:rsidRPr="00313BE2">
              <w:t>Diagnosis Code Pointer (1)</w:t>
            </w:r>
          </w:p>
        </w:tc>
        <w:tc>
          <w:tcPr>
            <w:tcW w:w="1368" w:type="dxa"/>
          </w:tcPr>
          <w:p w14:paraId="055011E2"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E3" w14:textId="77777777" w:rsidR="0045649E" w:rsidRPr="00313BE2" w:rsidRDefault="00A2490E" w:rsidP="005A56B4">
            <w:pPr>
              <w:pStyle w:val="TableText"/>
            </w:pPr>
            <w:r>
              <w:t xml:space="preserve">837: </w:t>
            </w:r>
            <w:r w:rsidR="0045649E" w:rsidRPr="00313BE2">
              <w:t>(P) 2400 SV107 - 1</w:t>
            </w:r>
          </w:p>
          <w:p w14:paraId="055011E4" w14:textId="77777777" w:rsidR="0045649E" w:rsidRPr="00313BE2" w:rsidRDefault="00A2490E" w:rsidP="005A56B4">
            <w:pPr>
              <w:pStyle w:val="TableText"/>
            </w:pPr>
            <w:r>
              <w:t>Print:</w:t>
            </w:r>
          </w:p>
          <w:p w14:paraId="055011E5" w14:textId="77777777" w:rsidR="0045649E" w:rsidRPr="00313BE2" w:rsidRDefault="0045649E" w:rsidP="005A56B4">
            <w:pPr>
              <w:pStyle w:val="TableText"/>
            </w:pPr>
            <w:r>
              <w:t>CMS 1500</w:t>
            </w:r>
            <w:r w:rsidRPr="00313BE2">
              <w:t xml:space="preserve"> – Box 24e</w:t>
            </w:r>
          </w:p>
        </w:tc>
        <w:tc>
          <w:tcPr>
            <w:tcW w:w="3773" w:type="dxa"/>
          </w:tcPr>
          <w:p w14:paraId="055011E6" w14:textId="77777777" w:rsidR="00440838" w:rsidRPr="004A1592" w:rsidRDefault="00440838" w:rsidP="00440838">
            <w:pPr>
              <w:pStyle w:val="TableText"/>
              <w:rPr>
                <w:i/>
              </w:rPr>
            </w:pPr>
            <w:r>
              <w:t xml:space="preserve">Biller Input: </w:t>
            </w:r>
            <w:r w:rsidRPr="004A1592">
              <w:rPr>
                <w:i/>
              </w:rPr>
              <w:t>Screen 5 Section 4</w:t>
            </w:r>
          </w:p>
          <w:p w14:paraId="055011E7" w14:textId="77777777" w:rsidR="00440838" w:rsidRDefault="00440838" w:rsidP="00440838">
            <w:pPr>
              <w:pStyle w:val="TableText"/>
            </w:pPr>
            <w:r>
              <w:t xml:space="preserve">Storage: </w:t>
            </w:r>
          </w:p>
          <w:p w14:paraId="055011E8" w14:textId="77777777" w:rsidR="00440838" w:rsidRDefault="00440838" w:rsidP="00440838">
            <w:pPr>
              <w:pStyle w:val="TableText"/>
            </w:pPr>
            <w:r>
              <w:t>File: BILL/CLAIMS (#399)</w:t>
            </w:r>
          </w:p>
          <w:p w14:paraId="055011E9" w14:textId="77777777" w:rsidR="00440838" w:rsidRDefault="00440838" w:rsidP="00440838">
            <w:pPr>
              <w:pStyle w:val="TableText"/>
            </w:pPr>
            <w:proofErr w:type="spellStart"/>
            <w:r>
              <w:t>Subfile</w:t>
            </w:r>
            <w:proofErr w:type="spellEnd"/>
            <w:r>
              <w:t>: PROCEDURES (#304)</w:t>
            </w:r>
          </w:p>
          <w:p w14:paraId="055011EA" w14:textId="77777777" w:rsidR="0045649E" w:rsidRPr="00313BE2" w:rsidRDefault="00440838" w:rsidP="00440838">
            <w:pPr>
              <w:pStyle w:val="TableText"/>
            </w:pPr>
            <w:r>
              <w:t xml:space="preserve">Field: </w:t>
            </w:r>
            <w:r w:rsidR="00A2490E">
              <w:t>ASSOCIATED DIAGNOSIS (1)</w:t>
            </w:r>
            <w:r>
              <w:t xml:space="preserve"> (#</w:t>
            </w:r>
            <w:r w:rsidR="00A2490E">
              <w:t>10</w:t>
            </w:r>
            <w:r>
              <w:t>)</w:t>
            </w:r>
          </w:p>
        </w:tc>
        <w:tc>
          <w:tcPr>
            <w:tcW w:w="2880" w:type="dxa"/>
            <w:tcBorders>
              <w:top w:val="single" w:sz="6" w:space="0" w:color="auto"/>
              <w:bottom w:val="single" w:sz="6" w:space="0" w:color="auto"/>
            </w:tcBorders>
            <w:shd w:val="clear" w:color="auto" w:fill="auto"/>
          </w:tcPr>
          <w:p w14:paraId="055011EB" w14:textId="77777777" w:rsidR="0045649E" w:rsidRPr="00313BE2" w:rsidRDefault="0045649E" w:rsidP="005A56B4">
            <w:pPr>
              <w:pStyle w:val="TableText"/>
            </w:pPr>
          </w:p>
        </w:tc>
      </w:tr>
      <w:tr w:rsidR="0045649E" w:rsidRPr="00313BE2" w14:paraId="055011F9" w14:textId="77777777" w:rsidTr="005A56B4">
        <w:trPr>
          <w:trHeight w:val="65"/>
        </w:trPr>
        <w:tc>
          <w:tcPr>
            <w:tcW w:w="806" w:type="dxa"/>
          </w:tcPr>
          <w:p w14:paraId="055011ED" w14:textId="77777777" w:rsidR="0045649E" w:rsidRPr="00313BE2" w:rsidRDefault="0045649E" w:rsidP="005A56B4">
            <w:pPr>
              <w:pStyle w:val="TableText"/>
            </w:pPr>
            <w:r w:rsidRPr="00313BE2">
              <w:t>12</w:t>
            </w:r>
          </w:p>
        </w:tc>
        <w:tc>
          <w:tcPr>
            <w:tcW w:w="3240" w:type="dxa"/>
          </w:tcPr>
          <w:p w14:paraId="055011EE" w14:textId="77777777" w:rsidR="0045649E" w:rsidRPr="00313BE2" w:rsidRDefault="0045649E" w:rsidP="005A56B4">
            <w:pPr>
              <w:pStyle w:val="TableText"/>
            </w:pPr>
            <w:r w:rsidRPr="00313BE2">
              <w:t>Diagnosis Code Pointer (2)</w:t>
            </w:r>
          </w:p>
        </w:tc>
        <w:tc>
          <w:tcPr>
            <w:tcW w:w="1368" w:type="dxa"/>
          </w:tcPr>
          <w:p w14:paraId="055011EF"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0" w14:textId="77777777" w:rsidR="0045649E" w:rsidRPr="00313BE2" w:rsidRDefault="00A2490E" w:rsidP="005A56B4">
            <w:pPr>
              <w:pStyle w:val="TableText"/>
            </w:pPr>
            <w:r>
              <w:t xml:space="preserve">837: </w:t>
            </w:r>
            <w:r w:rsidR="0045649E" w:rsidRPr="00313BE2">
              <w:t>(P) 2400 SV107 - 2</w:t>
            </w:r>
          </w:p>
          <w:p w14:paraId="055011F1" w14:textId="77777777" w:rsidR="0045649E" w:rsidRPr="00313BE2" w:rsidRDefault="00A2490E" w:rsidP="005A56B4">
            <w:pPr>
              <w:pStyle w:val="TableText"/>
            </w:pPr>
            <w:r>
              <w:t>Print:</w:t>
            </w:r>
          </w:p>
          <w:p w14:paraId="055011F2" w14:textId="77777777" w:rsidR="0045649E" w:rsidRPr="00313BE2" w:rsidRDefault="0045649E" w:rsidP="005A56B4">
            <w:pPr>
              <w:pStyle w:val="TableText"/>
            </w:pPr>
            <w:r>
              <w:t>CMS 1500</w:t>
            </w:r>
            <w:r w:rsidRPr="00313BE2">
              <w:t xml:space="preserve"> – Box 24e</w:t>
            </w:r>
          </w:p>
        </w:tc>
        <w:tc>
          <w:tcPr>
            <w:tcW w:w="3773" w:type="dxa"/>
          </w:tcPr>
          <w:p w14:paraId="055011F3" w14:textId="77777777" w:rsidR="00A2490E" w:rsidRPr="004A1592" w:rsidRDefault="00A2490E" w:rsidP="00A2490E">
            <w:pPr>
              <w:pStyle w:val="TableText"/>
              <w:rPr>
                <w:i/>
              </w:rPr>
            </w:pPr>
            <w:r>
              <w:t xml:space="preserve">Biller Input: </w:t>
            </w:r>
            <w:r w:rsidRPr="004A1592">
              <w:rPr>
                <w:i/>
              </w:rPr>
              <w:t>Screen 5 Section 4</w:t>
            </w:r>
          </w:p>
          <w:p w14:paraId="055011F4" w14:textId="77777777" w:rsidR="00A2490E" w:rsidRDefault="00A2490E" w:rsidP="00A2490E">
            <w:pPr>
              <w:pStyle w:val="TableText"/>
            </w:pPr>
            <w:r>
              <w:t xml:space="preserve">Storage: </w:t>
            </w:r>
          </w:p>
          <w:p w14:paraId="055011F5" w14:textId="77777777" w:rsidR="00A2490E" w:rsidRDefault="00A2490E" w:rsidP="00A2490E">
            <w:pPr>
              <w:pStyle w:val="TableText"/>
            </w:pPr>
            <w:r>
              <w:t>File: BILL/CLAIMS (#399)</w:t>
            </w:r>
          </w:p>
          <w:p w14:paraId="055011F6" w14:textId="77777777" w:rsidR="00A2490E" w:rsidRDefault="00A2490E" w:rsidP="00A2490E">
            <w:pPr>
              <w:pStyle w:val="TableText"/>
            </w:pPr>
            <w:proofErr w:type="spellStart"/>
            <w:r>
              <w:t>Subfile</w:t>
            </w:r>
            <w:proofErr w:type="spellEnd"/>
            <w:r>
              <w:t>: PROCEDURES (#304)</w:t>
            </w:r>
          </w:p>
          <w:p w14:paraId="055011F7" w14:textId="77777777" w:rsidR="0045649E" w:rsidRPr="00313BE2" w:rsidRDefault="00A2490E" w:rsidP="00A2490E">
            <w:pPr>
              <w:pStyle w:val="TableText"/>
            </w:pPr>
            <w:r>
              <w:t>Field: ASSOCIATED DIAGNOSIS (2) (#11)</w:t>
            </w:r>
          </w:p>
        </w:tc>
        <w:tc>
          <w:tcPr>
            <w:tcW w:w="2880" w:type="dxa"/>
            <w:tcBorders>
              <w:top w:val="single" w:sz="6" w:space="0" w:color="auto"/>
              <w:bottom w:val="single" w:sz="6" w:space="0" w:color="auto"/>
            </w:tcBorders>
            <w:shd w:val="clear" w:color="auto" w:fill="auto"/>
          </w:tcPr>
          <w:p w14:paraId="055011F8" w14:textId="77777777" w:rsidR="0045649E" w:rsidRPr="00313BE2" w:rsidRDefault="0045649E" w:rsidP="005A56B4">
            <w:pPr>
              <w:pStyle w:val="TableText"/>
            </w:pPr>
          </w:p>
        </w:tc>
      </w:tr>
      <w:tr w:rsidR="0045649E" w:rsidRPr="00313BE2" w14:paraId="05501206" w14:textId="77777777" w:rsidTr="005A56B4">
        <w:trPr>
          <w:trHeight w:val="65"/>
        </w:trPr>
        <w:tc>
          <w:tcPr>
            <w:tcW w:w="806" w:type="dxa"/>
          </w:tcPr>
          <w:p w14:paraId="055011FA" w14:textId="77777777" w:rsidR="0045649E" w:rsidRPr="00313BE2" w:rsidRDefault="0045649E" w:rsidP="005A56B4">
            <w:pPr>
              <w:pStyle w:val="TableText"/>
            </w:pPr>
            <w:r w:rsidRPr="00313BE2">
              <w:lastRenderedPageBreak/>
              <w:t>13</w:t>
            </w:r>
          </w:p>
        </w:tc>
        <w:tc>
          <w:tcPr>
            <w:tcW w:w="3240" w:type="dxa"/>
          </w:tcPr>
          <w:p w14:paraId="055011FB" w14:textId="77777777" w:rsidR="0045649E" w:rsidRPr="00313BE2" w:rsidRDefault="0045649E" w:rsidP="005A56B4">
            <w:pPr>
              <w:pStyle w:val="TableText"/>
            </w:pPr>
            <w:r w:rsidRPr="00313BE2">
              <w:t>Diagnosis Code Pointer (3)</w:t>
            </w:r>
          </w:p>
        </w:tc>
        <w:tc>
          <w:tcPr>
            <w:tcW w:w="1368" w:type="dxa"/>
          </w:tcPr>
          <w:p w14:paraId="055011FC"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D" w14:textId="77777777" w:rsidR="0045649E" w:rsidRPr="00313BE2" w:rsidRDefault="00A2490E" w:rsidP="005A56B4">
            <w:pPr>
              <w:pStyle w:val="TableText"/>
            </w:pPr>
            <w:r>
              <w:t xml:space="preserve">837: </w:t>
            </w:r>
            <w:r w:rsidR="0045649E" w:rsidRPr="00313BE2">
              <w:t>(P) 2400 SV107 - 3</w:t>
            </w:r>
          </w:p>
          <w:p w14:paraId="055011FE" w14:textId="77777777" w:rsidR="0045649E" w:rsidRPr="00313BE2" w:rsidRDefault="00A2490E" w:rsidP="005A56B4">
            <w:pPr>
              <w:pStyle w:val="TableText"/>
            </w:pPr>
            <w:r>
              <w:t>Print:</w:t>
            </w:r>
          </w:p>
          <w:p w14:paraId="055011FF" w14:textId="77777777" w:rsidR="0045649E" w:rsidRPr="00313BE2" w:rsidRDefault="0045649E" w:rsidP="005A56B4">
            <w:pPr>
              <w:pStyle w:val="TableText"/>
            </w:pPr>
            <w:r>
              <w:t>CMS 1500</w:t>
            </w:r>
            <w:r w:rsidRPr="00313BE2">
              <w:t xml:space="preserve"> – Box 24e</w:t>
            </w:r>
          </w:p>
        </w:tc>
        <w:tc>
          <w:tcPr>
            <w:tcW w:w="3773" w:type="dxa"/>
          </w:tcPr>
          <w:p w14:paraId="05501200" w14:textId="77777777" w:rsidR="00A2490E" w:rsidRPr="004A1592" w:rsidRDefault="00A2490E" w:rsidP="00A2490E">
            <w:pPr>
              <w:pStyle w:val="TableText"/>
              <w:rPr>
                <w:i/>
              </w:rPr>
            </w:pPr>
            <w:r>
              <w:t xml:space="preserve">Biller Input: </w:t>
            </w:r>
            <w:r w:rsidRPr="004A1592">
              <w:rPr>
                <w:i/>
              </w:rPr>
              <w:t>Screen 5 Section 4</w:t>
            </w:r>
          </w:p>
          <w:p w14:paraId="05501201" w14:textId="77777777" w:rsidR="00A2490E" w:rsidRDefault="00A2490E" w:rsidP="00A2490E">
            <w:pPr>
              <w:pStyle w:val="TableText"/>
            </w:pPr>
            <w:r>
              <w:t xml:space="preserve">Storage: </w:t>
            </w:r>
          </w:p>
          <w:p w14:paraId="05501202" w14:textId="77777777" w:rsidR="00A2490E" w:rsidRDefault="00A2490E" w:rsidP="00A2490E">
            <w:pPr>
              <w:pStyle w:val="TableText"/>
            </w:pPr>
            <w:r>
              <w:t>File: BILL/CLAIMS (#399)</w:t>
            </w:r>
          </w:p>
          <w:p w14:paraId="05501203" w14:textId="77777777" w:rsidR="00A2490E" w:rsidRDefault="00A2490E" w:rsidP="00A2490E">
            <w:pPr>
              <w:pStyle w:val="TableText"/>
            </w:pPr>
            <w:proofErr w:type="spellStart"/>
            <w:r>
              <w:t>Subfile</w:t>
            </w:r>
            <w:proofErr w:type="spellEnd"/>
            <w:r>
              <w:t>: PROCEDURES (#304)</w:t>
            </w:r>
          </w:p>
          <w:p w14:paraId="05501204" w14:textId="77777777" w:rsidR="0045649E" w:rsidRPr="00313BE2" w:rsidRDefault="00A2490E" w:rsidP="00A2490E">
            <w:pPr>
              <w:pStyle w:val="TableText"/>
            </w:pPr>
            <w:r>
              <w:t>Field: ASSOCIATED DIAGNOSIS (3) (#12)</w:t>
            </w:r>
          </w:p>
        </w:tc>
        <w:tc>
          <w:tcPr>
            <w:tcW w:w="2880" w:type="dxa"/>
            <w:tcBorders>
              <w:top w:val="single" w:sz="6" w:space="0" w:color="auto"/>
              <w:bottom w:val="single" w:sz="6" w:space="0" w:color="auto"/>
            </w:tcBorders>
            <w:shd w:val="clear" w:color="auto" w:fill="auto"/>
          </w:tcPr>
          <w:p w14:paraId="05501205" w14:textId="77777777" w:rsidR="0045649E" w:rsidRPr="00313BE2" w:rsidRDefault="0045649E" w:rsidP="005A56B4">
            <w:pPr>
              <w:pStyle w:val="TableText"/>
            </w:pPr>
          </w:p>
        </w:tc>
      </w:tr>
      <w:tr w:rsidR="0045649E" w:rsidRPr="00313BE2" w14:paraId="05501213" w14:textId="77777777" w:rsidTr="005A56B4">
        <w:trPr>
          <w:trHeight w:val="65"/>
        </w:trPr>
        <w:tc>
          <w:tcPr>
            <w:tcW w:w="806" w:type="dxa"/>
          </w:tcPr>
          <w:p w14:paraId="05501207" w14:textId="77777777" w:rsidR="0045649E" w:rsidRPr="00313BE2" w:rsidRDefault="0045649E" w:rsidP="005A56B4">
            <w:pPr>
              <w:pStyle w:val="TableText"/>
            </w:pPr>
            <w:r w:rsidRPr="00313BE2">
              <w:t>14</w:t>
            </w:r>
          </w:p>
        </w:tc>
        <w:tc>
          <w:tcPr>
            <w:tcW w:w="3240" w:type="dxa"/>
          </w:tcPr>
          <w:p w14:paraId="05501208" w14:textId="77777777" w:rsidR="0045649E" w:rsidRPr="00313BE2" w:rsidRDefault="0045649E" w:rsidP="005A56B4">
            <w:pPr>
              <w:pStyle w:val="TableText"/>
            </w:pPr>
            <w:r w:rsidRPr="00313BE2">
              <w:t>Diagnosis Code Pointer (4)</w:t>
            </w:r>
          </w:p>
        </w:tc>
        <w:tc>
          <w:tcPr>
            <w:tcW w:w="1368" w:type="dxa"/>
          </w:tcPr>
          <w:p w14:paraId="05501209"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20A" w14:textId="77777777" w:rsidR="0045649E" w:rsidRPr="00313BE2" w:rsidRDefault="00A2490E" w:rsidP="005A56B4">
            <w:pPr>
              <w:pStyle w:val="TableText"/>
            </w:pPr>
            <w:r>
              <w:t xml:space="preserve">837: </w:t>
            </w:r>
            <w:r w:rsidR="0045649E" w:rsidRPr="00313BE2">
              <w:t>(P) 2400 SV107 - 4</w:t>
            </w:r>
          </w:p>
          <w:p w14:paraId="0550120B" w14:textId="77777777" w:rsidR="0045649E" w:rsidRPr="00313BE2" w:rsidRDefault="00A2490E" w:rsidP="005A56B4">
            <w:pPr>
              <w:pStyle w:val="TableText"/>
            </w:pPr>
            <w:r>
              <w:t>Print:</w:t>
            </w:r>
          </w:p>
          <w:p w14:paraId="0550120C" w14:textId="77777777" w:rsidR="0045649E" w:rsidRPr="00313BE2" w:rsidRDefault="0045649E" w:rsidP="005A56B4">
            <w:pPr>
              <w:pStyle w:val="TableText"/>
            </w:pPr>
            <w:r>
              <w:t>CMS 1500</w:t>
            </w:r>
            <w:r w:rsidRPr="00313BE2">
              <w:t xml:space="preserve"> – Box 24e</w:t>
            </w:r>
          </w:p>
        </w:tc>
        <w:tc>
          <w:tcPr>
            <w:tcW w:w="3773" w:type="dxa"/>
          </w:tcPr>
          <w:p w14:paraId="0550120D" w14:textId="77777777" w:rsidR="00A2490E" w:rsidRPr="004A1592" w:rsidRDefault="00A2490E" w:rsidP="00A2490E">
            <w:pPr>
              <w:pStyle w:val="TableText"/>
              <w:rPr>
                <w:i/>
              </w:rPr>
            </w:pPr>
            <w:r>
              <w:t xml:space="preserve">Biller Input: </w:t>
            </w:r>
            <w:r w:rsidRPr="004A1592">
              <w:rPr>
                <w:i/>
              </w:rPr>
              <w:t>Screen 5 Section 4</w:t>
            </w:r>
          </w:p>
          <w:p w14:paraId="0550120E" w14:textId="77777777" w:rsidR="00A2490E" w:rsidRDefault="00A2490E" w:rsidP="00A2490E">
            <w:pPr>
              <w:pStyle w:val="TableText"/>
            </w:pPr>
            <w:r>
              <w:t xml:space="preserve">Storage: </w:t>
            </w:r>
          </w:p>
          <w:p w14:paraId="0550120F" w14:textId="77777777" w:rsidR="00A2490E" w:rsidRDefault="00A2490E" w:rsidP="00A2490E">
            <w:pPr>
              <w:pStyle w:val="TableText"/>
            </w:pPr>
            <w:r>
              <w:t>File: BILL/CLAIMS (#399)</w:t>
            </w:r>
          </w:p>
          <w:p w14:paraId="05501210" w14:textId="77777777" w:rsidR="00A2490E" w:rsidRDefault="00A2490E" w:rsidP="00A2490E">
            <w:pPr>
              <w:pStyle w:val="TableText"/>
            </w:pPr>
            <w:proofErr w:type="spellStart"/>
            <w:r>
              <w:t>Subfile</w:t>
            </w:r>
            <w:proofErr w:type="spellEnd"/>
            <w:r>
              <w:t>: PROCEDURES (#304)</w:t>
            </w:r>
          </w:p>
          <w:p w14:paraId="05501211" w14:textId="77777777" w:rsidR="0045649E" w:rsidRPr="00313BE2" w:rsidRDefault="00A2490E" w:rsidP="00A2490E">
            <w:pPr>
              <w:pStyle w:val="TableText"/>
            </w:pPr>
            <w:r>
              <w:t>Field: ASSOCIATED DIAGNOSIS (4) (#13)</w:t>
            </w:r>
          </w:p>
        </w:tc>
        <w:tc>
          <w:tcPr>
            <w:tcW w:w="2880" w:type="dxa"/>
            <w:tcBorders>
              <w:top w:val="single" w:sz="6" w:space="0" w:color="auto"/>
              <w:bottom w:val="single" w:sz="6" w:space="0" w:color="auto"/>
            </w:tcBorders>
            <w:shd w:val="clear" w:color="auto" w:fill="auto"/>
          </w:tcPr>
          <w:p w14:paraId="05501212" w14:textId="77777777" w:rsidR="0045649E" w:rsidRPr="00313BE2" w:rsidRDefault="0045649E" w:rsidP="005A56B4">
            <w:pPr>
              <w:pStyle w:val="TableText"/>
            </w:pPr>
          </w:p>
        </w:tc>
      </w:tr>
      <w:tr w:rsidR="0045649E" w:rsidRPr="00313BE2" w14:paraId="05501221" w14:textId="77777777" w:rsidTr="005A56B4">
        <w:trPr>
          <w:trHeight w:val="65"/>
        </w:trPr>
        <w:tc>
          <w:tcPr>
            <w:tcW w:w="806" w:type="dxa"/>
          </w:tcPr>
          <w:p w14:paraId="05501214" w14:textId="77777777" w:rsidR="0045649E" w:rsidRPr="00313BE2" w:rsidRDefault="0045649E" w:rsidP="005A56B4">
            <w:pPr>
              <w:pStyle w:val="TableText"/>
            </w:pPr>
            <w:r w:rsidRPr="00313BE2">
              <w:t>15</w:t>
            </w:r>
          </w:p>
        </w:tc>
        <w:tc>
          <w:tcPr>
            <w:tcW w:w="3240" w:type="dxa"/>
          </w:tcPr>
          <w:p w14:paraId="05501215" w14:textId="77777777" w:rsidR="0045649E" w:rsidRPr="00313BE2" w:rsidRDefault="0045649E" w:rsidP="005A56B4">
            <w:pPr>
              <w:pStyle w:val="TableText"/>
            </w:pPr>
            <w:r w:rsidRPr="00313BE2">
              <w:t>Procedure Modifier (1)</w:t>
            </w:r>
          </w:p>
        </w:tc>
        <w:tc>
          <w:tcPr>
            <w:tcW w:w="1368" w:type="dxa"/>
          </w:tcPr>
          <w:p w14:paraId="05501216" w14:textId="77777777" w:rsidR="0045649E" w:rsidRPr="00313BE2" w:rsidRDefault="0045649E" w:rsidP="005A56B4">
            <w:pPr>
              <w:pStyle w:val="TableText"/>
            </w:pPr>
            <w:r w:rsidRPr="00313BE2">
              <w:t xml:space="preserve">2 </w:t>
            </w:r>
            <w:r>
              <w:t>N</w:t>
            </w:r>
          </w:p>
        </w:tc>
        <w:tc>
          <w:tcPr>
            <w:tcW w:w="2333" w:type="dxa"/>
          </w:tcPr>
          <w:p w14:paraId="05501217" w14:textId="77777777" w:rsidR="0045649E" w:rsidRPr="00313BE2" w:rsidRDefault="00A2490E" w:rsidP="005A56B4">
            <w:pPr>
              <w:pStyle w:val="TableText"/>
            </w:pPr>
            <w:r>
              <w:t xml:space="preserve">837: </w:t>
            </w:r>
            <w:r w:rsidR="0045649E" w:rsidRPr="00313BE2">
              <w:t>(P) 2400 SV101 - 3</w:t>
            </w:r>
          </w:p>
          <w:p w14:paraId="05501218" w14:textId="77777777" w:rsidR="0045649E" w:rsidRPr="00313BE2" w:rsidRDefault="00A2490E" w:rsidP="005A56B4">
            <w:pPr>
              <w:pStyle w:val="TableText"/>
            </w:pPr>
            <w:r>
              <w:t>Print:</w:t>
            </w:r>
          </w:p>
          <w:p w14:paraId="05501219" w14:textId="77777777" w:rsidR="0045649E" w:rsidRPr="00313BE2" w:rsidRDefault="0045649E" w:rsidP="005A56B4">
            <w:pPr>
              <w:pStyle w:val="TableText"/>
            </w:pPr>
            <w:r>
              <w:t>CMS 1500</w:t>
            </w:r>
            <w:r w:rsidRPr="00313BE2">
              <w:t xml:space="preserve"> – Box 24d</w:t>
            </w:r>
          </w:p>
        </w:tc>
        <w:tc>
          <w:tcPr>
            <w:tcW w:w="3773" w:type="dxa"/>
          </w:tcPr>
          <w:p w14:paraId="0550121A" w14:textId="77777777" w:rsidR="00A2490E" w:rsidRPr="004A1592" w:rsidRDefault="00A2490E" w:rsidP="00A2490E">
            <w:pPr>
              <w:pStyle w:val="TableText"/>
              <w:rPr>
                <w:i/>
              </w:rPr>
            </w:pPr>
            <w:r>
              <w:t xml:space="preserve">Biller Input: </w:t>
            </w:r>
            <w:r w:rsidRPr="004A1592">
              <w:rPr>
                <w:i/>
              </w:rPr>
              <w:t>Screen 5 Section 4</w:t>
            </w:r>
          </w:p>
          <w:p w14:paraId="0550121B" w14:textId="77777777" w:rsidR="00A2490E" w:rsidRDefault="00A2490E" w:rsidP="00A2490E">
            <w:pPr>
              <w:pStyle w:val="TableText"/>
            </w:pPr>
            <w:r>
              <w:t xml:space="preserve">Storage: </w:t>
            </w:r>
          </w:p>
          <w:p w14:paraId="0550121C" w14:textId="77777777" w:rsidR="00A2490E" w:rsidRDefault="00A2490E" w:rsidP="00A2490E">
            <w:pPr>
              <w:pStyle w:val="TableText"/>
            </w:pPr>
            <w:r>
              <w:t>File: BILL/CLAIMS (#399)</w:t>
            </w:r>
          </w:p>
          <w:p w14:paraId="0550121D" w14:textId="77777777" w:rsidR="00A2490E" w:rsidRDefault="00A2490E" w:rsidP="00A2490E">
            <w:pPr>
              <w:pStyle w:val="TableText"/>
            </w:pPr>
            <w:proofErr w:type="spellStart"/>
            <w:r>
              <w:t>Subfile</w:t>
            </w:r>
            <w:proofErr w:type="spellEnd"/>
            <w:r>
              <w:t>: PROCEDURES (#304)</w:t>
            </w:r>
          </w:p>
          <w:p w14:paraId="0550121E" w14:textId="77777777" w:rsidR="00A2490E" w:rsidRDefault="00A2490E" w:rsidP="00A2490E">
            <w:pPr>
              <w:pStyle w:val="TableText"/>
            </w:pPr>
            <w:proofErr w:type="spellStart"/>
            <w:r>
              <w:t>Subfile</w:t>
            </w:r>
            <w:proofErr w:type="spellEnd"/>
            <w:r>
              <w:t>: CPT MODIFIER SEQUENCE</w:t>
            </w:r>
            <w:r w:rsidR="003D1C66">
              <w:t xml:space="preserve"> (#16)</w:t>
            </w:r>
          </w:p>
          <w:p w14:paraId="0550121F" w14:textId="77777777" w:rsidR="0045649E" w:rsidRPr="00313BE2" w:rsidRDefault="00A2490E" w:rsidP="00A2490E">
            <w:pPr>
              <w:pStyle w:val="TableText"/>
            </w:pPr>
            <w:r>
              <w:t xml:space="preserve">Field: </w:t>
            </w:r>
            <w:r w:rsidR="003D1C66">
              <w:t>CPT MODIFIER (#.01)</w:t>
            </w:r>
          </w:p>
        </w:tc>
        <w:tc>
          <w:tcPr>
            <w:tcW w:w="2880" w:type="dxa"/>
            <w:tcBorders>
              <w:top w:val="single" w:sz="6" w:space="0" w:color="auto"/>
              <w:bottom w:val="single" w:sz="6" w:space="0" w:color="auto"/>
            </w:tcBorders>
            <w:shd w:val="clear" w:color="auto" w:fill="auto"/>
          </w:tcPr>
          <w:p w14:paraId="05501220" w14:textId="77777777" w:rsidR="0045649E" w:rsidRPr="00313BE2" w:rsidRDefault="0045649E" w:rsidP="005A56B4">
            <w:pPr>
              <w:pStyle w:val="TableText"/>
            </w:pPr>
          </w:p>
        </w:tc>
      </w:tr>
      <w:tr w:rsidR="0045649E" w:rsidRPr="00313BE2" w14:paraId="0550122F" w14:textId="77777777" w:rsidTr="005A56B4">
        <w:trPr>
          <w:trHeight w:val="65"/>
        </w:trPr>
        <w:tc>
          <w:tcPr>
            <w:tcW w:w="806" w:type="dxa"/>
          </w:tcPr>
          <w:p w14:paraId="05501222" w14:textId="77777777" w:rsidR="0045649E" w:rsidRPr="00313BE2" w:rsidRDefault="0045649E" w:rsidP="005A56B4">
            <w:pPr>
              <w:pStyle w:val="TableText"/>
            </w:pPr>
            <w:r w:rsidRPr="00313BE2">
              <w:t>16</w:t>
            </w:r>
          </w:p>
        </w:tc>
        <w:tc>
          <w:tcPr>
            <w:tcW w:w="3240" w:type="dxa"/>
          </w:tcPr>
          <w:p w14:paraId="05501223" w14:textId="77777777" w:rsidR="0045649E" w:rsidRPr="00313BE2" w:rsidRDefault="0045649E" w:rsidP="005A56B4">
            <w:pPr>
              <w:pStyle w:val="TableText"/>
            </w:pPr>
            <w:r w:rsidRPr="00313BE2">
              <w:t>Procedure Modifier (2)</w:t>
            </w:r>
          </w:p>
        </w:tc>
        <w:tc>
          <w:tcPr>
            <w:tcW w:w="1368" w:type="dxa"/>
          </w:tcPr>
          <w:p w14:paraId="05501224" w14:textId="77777777" w:rsidR="0045649E" w:rsidRPr="00313BE2" w:rsidRDefault="0045649E" w:rsidP="005A56B4">
            <w:pPr>
              <w:pStyle w:val="TableText"/>
            </w:pPr>
            <w:r w:rsidRPr="00313BE2">
              <w:t xml:space="preserve">2 </w:t>
            </w:r>
            <w:r>
              <w:t>N</w:t>
            </w:r>
          </w:p>
        </w:tc>
        <w:tc>
          <w:tcPr>
            <w:tcW w:w="2333" w:type="dxa"/>
          </w:tcPr>
          <w:p w14:paraId="05501225" w14:textId="77777777" w:rsidR="0045649E" w:rsidRPr="00313BE2" w:rsidRDefault="00A2490E" w:rsidP="005A56B4">
            <w:pPr>
              <w:pStyle w:val="TableText"/>
            </w:pPr>
            <w:r>
              <w:t xml:space="preserve">Print: </w:t>
            </w:r>
            <w:r w:rsidR="0045649E" w:rsidRPr="00313BE2">
              <w:t>(P) 2400 SV101 - 4</w:t>
            </w:r>
          </w:p>
          <w:p w14:paraId="05501226" w14:textId="77777777" w:rsidR="0045649E" w:rsidRPr="00313BE2" w:rsidRDefault="00A2490E" w:rsidP="005A56B4">
            <w:pPr>
              <w:pStyle w:val="TableText"/>
            </w:pPr>
            <w:r>
              <w:t>Print:</w:t>
            </w:r>
          </w:p>
          <w:p w14:paraId="05501227" w14:textId="77777777" w:rsidR="0045649E" w:rsidRPr="00313BE2" w:rsidRDefault="0045649E" w:rsidP="005A56B4">
            <w:pPr>
              <w:pStyle w:val="TableText"/>
            </w:pPr>
            <w:r>
              <w:t>CMS 1500</w:t>
            </w:r>
            <w:r w:rsidRPr="00313BE2">
              <w:t xml:space="preserve"> – Box 24d</w:t>
            </w:r>
          </w:p>
        </w:tc>
        <w:tc>
          <w:tcPr>
            <w:tcW w:w="3773" w:type="dxa"/>
          </w:tcPr>
          <w:p w14:paraId="05501228" w14:textId="77777777" w:rsidR="003D1C66" w:rsidRPr="004A1592" w:rsidRDefault="003D1C66" w:rsidP="003D1C66">
            <w:pPr>
              <w:pStyle w:val="TableText"/>
              <w:rPr>
                <w:i/>
              </w:rPr>
            </w:pPr>
            <w:r>
              <w:t xml:space="preserve">Biller Input: </w:t>
            </w:r>
            <w:r w:rsidRPr="004A1592">
              <w:rPr>
                <w:i/>
              </w:rPr>
              <w:t>Screen 5 Section 4</w:t>
            </w:r>
          </w:p>
          <w:p w14:paraId="05501229" w14:textId="77777777" w:rsidR="003D1C66" w:rsidRDefault="003D1C66" w:rsidP="003D1C66">
            <w:pPr>
              <w:pStyle w:val="TableText"/>
            </w:pPr>
            <w:r>
              <w:t xml:space="preserve">Storage: </w:t>
            </w:r>
          </w:p>
          <w:p w14:paraId="0550122A" w14:textId="77777777" w:rsidR="003D1C66" w:rsidRDefault="003D1C66" w:rsidP="003D1C66">
            <w:pPr>
              <w:pStyle w:val="TableText"/>
            </w:pPr>
            <w:r>
              <w:t>File: BILL/CLAIMS (#399)</w:t>
            </w:r>
          </w:p>
          <w:p w14:paraId="0550122B" w14:textId="77777777" w:rsidR="003D1C66" w:rsidRDefault="003D1C66" w:rsidP="003D1C66">
            <w:pPr>
              <w:pStyle w:val="TableText"/>
            </w:pPr>
            <w:proofErr w:type="spellStart"/>
            <w:r>
              <w:t>Subfile</w:t>
            </w:r>
            <w:proofErr w:type="spellEnd"/>
            <w:r>
              <w:t>: PROCEDURES (#304)</w:t>
            </w:r>
          </w:p>
          <w:p w14:paraId="0550122C" w14:textId="77777777" w:rsidR="003D1C66" w:rsidRDefault="003D1C66" w:rsidP="003D1C66">
            <w:pPr>
              <w:pStyle w:val="TableText"/>
            </w:pPr>
            <w:proofErr w:type="spellStart"/>
            <w:r>
              <w:t>Subfile</w:t>
            </w:r>
            <w:proofErr w:type="spellEnd"/>
            <w:r>
              <w:t>: CPT MODIFIER SEQUENCE (#16)</w:t>
            </w:r>
          </w:p>
          <w:p w14:paraId="0550122D"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2E" w14:textId="77777777" w:rsidR="0045649E" w:rsidRPr="00313BE2" w:rsidRDefault="0045649E" w:rsidP="005A56B4">
            <w:pPr>
              <w:pStyle w:val="TableText"/>
            </w:pPr>
          </w:p>
        </w:tc>
      </w:tr>
      <w:tr w:rsidR="0045649E" w:rsidRPr="00313BE2" w14:paraId="0550123D" w14:textId="77777777" w:rsidTr="005A56B4">
        <w:trPr>
          <w:trHeight w:val="65"/>
        </w:trPr>
        <w:tc>
          <w:tcPr>
            <w:tcW w:w="806" w:type="dxa"/>
          </w:tcPr>
          <w:p w14:paraId="05501230" w14:textId="77777777" w:rsidR="0045649E" w:rsidRPr="00313BE2" w:rsidRDefault="0045649E" w:rsidP="005A56B4">
            <w:pPr>
              <w:pStyle w:val="TableText"/>
            </w:pPr>
            <w:r w:rsidRPr="00313BE2">
              <w:t>17</w:t>
            </w:r>
          </w:p>
        </w:tc>
        <w:tc>
          <w:tcPr>
            <w:tcW w:w="3240" w:type="dxa"/>
          </w:tcPr>
          <w:p w14:paraId="05501231" w14:textId="77777777" w:rsidR="0045649E" w:rsidRPr="00313BE2" w:rsidRDefault="0045649E" w:rsidP="005A56B4">
            <w:pPr>
              <w:pStyle w:val="TableText"/>
            </w:pPr>
            <w:r w:rsidRPr="00313BE2">
              <w:t>Procedure Modifier (3)</w:t>
            </w:r>
          </w:p>
        </w:tc>
        <w:tc>
          <w:tcPr>
            <w:tcW w:w="1368" w:type="dxa"/>
          </w:tcPr>
          <w:p w14:paraId="05501232" w14:textId="77777777" w:rsidR="0045649E" w:rsidRPr="00313BE2" w:rsidRDefault="0045649E" w:rsidP="005A56B4">
            <w:pPr>
              <w:pStyle w:val="TableText"/>
            </w:pPr>
            <w:r w:rsidRPr="00313BE2">
              <w:t xml:space="preserve">2 </w:t>
            </w:r>
            <w:r>
              <w:t>N</w:t>
            </w:r>
          </w:p>
        </w:tc>
        <w:tc>
          <w:tcPr>
            <w:tcW w:w="2333" w:type="dxa"/>
          </w:tcPr>
          <w:p w14:paraId="05501233" w14:textId="77777777" w:rsidR="0045649E" w:rsidRPr="00313BE2" w:rsidRDefault="00A2490E" w:rsidP="005A56B4">
            <w:pPr>
              <w:pStyle w:val="TableText"/>
            </w:pPr>
            <w:r>
              <w:t xml:space="preserve">837: </w:t>
            </w:r>
            <w:r w:rsidR="0045649E" w:rsidRPr="00313BE2">
              <w:t>(P) 2400 SV101 - 5</w:t>
            </w:r>
          </w:p>
          <w:p w14:paraId="05501234" w14:textId="77777777" w:rsidR="0045649E" w:rsidRPr="00313BE2" w:rsidRDefault="00A2490E" w:rsidP="005A56B4">
            <w:pPr>
              <w:pStyle w:val="TableText"/>
            </w:pPr>
            <w:r>
              <w:t>Print:</w:t>
            </w:r>
          </w:p>
          <w:p w14:paraId="05501235" w14:textId="77777777" w:rsidR="0045649E" w:rsidRPr="00313BE2" w:rsidRDefault="0045649E" w:rsidP="005A56B4">
            <w:pPr>
              <w:pStyle w:val="TableText"/>
            </w:pPr>
            <w:r>
              <w:t>CMS 1500</w:t>
            </w:r>
            <w:r w:rsidRPr="00313BE2">
              <w:t xml:space="preserve"> – Box 24d</w:t>
            </w:r>
          </w:p>
        </w:tc>
        <w:tc>
          <w:tcPr>
            <w:tcW w:w="3773" w:type="dxa"/>
          </w:tcPr>
          <w:p w14:paraId="05501236" w14:textId="77777777" w:rsidR="003D1C66" w:rsidRPr="004A1592" w:rsidRDefault="003D1C66" w:rsidP="003D1C66">
            <w:pPr>
              <w:pStyle w:val="TableText"/>
              <w:rPr>
                <w:i/>
              </w:rPr>
            </w:pPr>
            <w:r>
              <w:t xml:space="preserve">Biller Input: </w:t>
            </w:r>
            <w:r w:rsidRPr="004A1592">
              <w:rPr>
                <w:i/>
              </w:rPr>
              <w:t>Screen 5 Section 4</w:t>
            </w:r>
          </w:p>
          <w:p w14:paraId="05501237" w14:textId="77777777" w:rsidR="003D1C66" w:rsidRDefault="003D1C66" w:rsidP="003D1C66">
            <w:pPr>
              <w:pStyle w:val="TableText"/>
            </w:pPr>
            <w:r>
              <w:t xml:space="preserve">Storage: </w:t>
            </w:r>
          </w:p>
          <w:p w14:paraId="05501238" w14:textId="77777777" w:rsidR="003D1C66" w:rsidRDefault="003D1C66" w:rsidP="003D1C66">
            <w:pPr>
              <w:pStyle w:val="TableText"/>
            </w:pPr>
            <w:r>
              <w:t>File: BILL/CLAIMS (#399)</w:t>
            </w:r>
          </w:p>
          <w:p w14:paraId="05501239" w14:textId="77777777" w:rsidR="003D1C66" w:rsidRDefault="003D1C66" w:rsidP="003D1C66">
            <w:pPr>
              <w:pStyle w:val="TableText"/>
            </w:pPr>
            <w:proofErr w:type="spellStart"/>
            <w:r>
              <w:t>Subfile</w:t>
            </w:r>
            <w:proofErr w:type="spellEnd"/>
            <w:r>
              <w:t>: PROCEDURES (#304)</w:t>
            </w:r>
          </w:p>
          <w:p w14:paraId="0550123A" w14:textId="77777777" w:rsidR="003D1C66" w:rsidRDefault="003D1C66" w:rsidP="003D1C66">
            <w:pPr>
              <w:pStyle w:val="TableText"/>
            </w:pPr>
            <w:proofErr w:type="spellStart"/>
            <w:r>
              <w:t>Subfile</w:t>
            </w:r>
            <w:proofErr w:type="spellEnd"/>
            <w:r>
              <w:t>: CPT MODIFIER SEQUENCE (#16)</w:t>
            </w:r>
          </w:p>
          <w:p w14:paraId="0550123B" w14:textId="77777777" w:rsidR="0045649E" w:rsidRPr="00313BE2" w:rsidRDefault="003D1C66" w:rsidP="003D1C66">
            <w:pPr>
              <w:pStyle w:val="TableText"/>
            </w:pPr>
            <w:r>
              <w:t>Field: CPT MODIFIER (#.01)</w:t>
            </w:r>
          </w:p>
        </w:tc>
        <w:tc>
          <w:tcPr>
            <w:tcW w:w="2880" w:type="dxa"/>
            <w:tcBorders>
              <w:top w:val="single" w:sz="6" w:space="0" w:color="auto"/>
              <w:bottom w:val="single" w:sz="4" w:space="0" w:color="auto"/>
            </w:tcBorders>
            <w:shd w:val="clear" w:color="auto" w:fill="auto"/>
          </w:tcPr>
          <w:p w14:paraId="0550123C" w14:textId="77777777" w:rsidR="0045649E" w:rsidRPr="00313BE2" w:rsidRDefault="0045649E" w:rsidP="005A56B4">
            <w:pPr>
              <w:pStyle w:val="TableText"/>
            </w:pPr>
          </w:p>
        </w:tc>
      </w:tr>
      <w:tr w:rsidR="0045649E" w:rsidRPr="00313BE2" w14:paraId="0550124B" w14:textId="77777777" w:rsidTr="005A56B4">
        <w:trPr>
          <w:trHeight w:val="65"/>
        </w:trPr>
        <w:tc>
          <w:tcPr>
            <w:tcW w:w="806" w:type="dxa"/>
          </w:tcPr>
          <w:p w14:paraId="0550123E" w14:textId="77777777" w:rsidR="0045649E" w:rsidRPr="00313BE2" w:rsidRDefault="0045649E" w:rsidP="005A56B4">
            <w:pPr>
              <w:pStyle w:val="TableText"/>
            </w:pPr>
            <w:r w:rsidRPr="00313BE2">
              <w:t>18</w:t>
            </w:r>
          </w:p>
        </w:tc>
        <w:tc>
          <w:tcPr>
            <w:tcW w:w="3240" w:type="dxa"/>
          </w:tcPr>
          <w:p w14:paraId="0550123F" w14:textId="77777777" w:rsidR="0045649E" w:rsidRPr="00313BE2" w:rsidRDefault="0045649E" w:rsidP="005A56B4">
            <w:pPr>
              <w:pStyle w:val="TableText"/>
            </w:pPr>
            <w:r w:rsidRPr="00313BE2">
              <w:t>Procedure Modifier (4)</w:t>
            </w:r>
          </w:p>
        </w:tc>
        <w:tc>
          <w:tcPr>
            <w:tcW w:w="1368" w:type="dxa"/>
          </w:tcPr>
          <w:p w14:paraId="05501240" w14:textId="77777777" w:rsidR="0045649E" w:rsidRPr="00313BE2" w:rsidRDefault="0045649E" w:rsidP="005A56B4">
            <w:pPr>
              <w:pStyle w:val="TableText"/>
            </w:pPr>
            <w:r w:rsidRPr="00313BE2">
              <w:t xml:space="preserve">2 </w:t>
            </w:r>
            <w:r>
              <w:t>N</w:t>
            </w:r>
          </w:p>
        </w:tc>
        <w:tc>
          <w:tcPr>
            <w:tcW w:w="2333" w:type="dxa"/>
          </w:tcPr>
          <w:p w14:paraId="05501241" w14:textId="77777777" w:rsidR="0045649E" w:rsidRPr="00313BE2" w:rsidRDefault="00A2490E" w:rsidP="005A56B4">
            <w:pPr>
              <w:pStyle w:val="TableText"/>
            </w:pPr>
            <w:r>
              <w:t xml:space="preserve">837: </w:t>
            </w:r>
            <w:r w:rsidR="0045649E" w:rsidRPr="00313BE2">
              <w:t>(P) 2400 SV101 - 6</w:t>
            </w:r>
          </w:p>
          <w:p w14:paraId="05501242" w14:textId="77777777" w:rsidR="0045649E" w:rsidRPr="00313BE2" w:rsidRDefault="00A2490E" w:rsidP="005A56B4">
            <w:pPr>
              <w:pStyle w:val="TableText"/>
            </w:pPr>
            <w:r>
              <w:t>Print:</w:t>
            </w:r>
          </w:p>
          <w:p w14:paraId="05501243" w14:textId="77777777" w:rsidR="0045649E" w:rsidRPr="00313BE2" w:rsidRDefault="0045649E" w:rsidP="005A56B4">
            <w:pPr>
              <w:pStyle w:val="TableText"/>
            </w:pPr>
            <w:r>
              <w:t>CMS 1500</w:t>
            </w:r>
            <w:r w:rsidRPr="00313BE2">
              <w:t xml:space="preserve"> – Box 24d</w:t>
            </w:r>
          </w:p>
        </w:tc>
        <w:tc>
          <w:tcPr>
            <w:tcW w:w="3773" w:type="dxa"/>
          </w:tcPr>
          <w:p w14:paraId="05501244" w14:textId="77777777" w:rsidR="003D1C66" w:rsidRPr="004A1592" w:rsidRDefault="003D1C66" w:rsidP="003D1C66">
            <w:pPr>
              <w:pStyle w:val="TableText"/>
              <w:rPr>
                <w:i/>
              </w:rPr>
            </w:pPr>
            <w:r>
              <w:t xml:space="preserve">Biller Input: </w:t>
            </w:r>
            <w:r w:rsidRPr="004A1592">
              <w:rPr>
                <w:i/>
              </w:rPr>
              <w:t>Screen 5 Section 4</w:t>
            </w:r>
          </w:p>
          <w:p w14:paraId="05501245" w14:textId="77777777" w:rsidR="003D1C66" w:rsidRDefault="003D1C66" w:rsidP="003D1C66">
            <w:pPr>
              <w:pStyle w:val="TableText"/>
            </w:pPr>
            <w:r>
              <w:t xml:space="preserve">Storage: </w:t>
            </w:r>
          </w:p>
          <w:p w14:paraId="05501246" w14:textId="77777777" w:rsidR="003D1C66" w:rsidRDefault="003D1C66" w:rsidP="003D1C66">
            <w:pPr>
              <w:pStyle w:val="TableText"/>
            </w:pPr>
            <w:r>
              <w:t>File: BILL/CLAIMS (#399)</w:t>
            </w:r>
          </w:p>
          <w:p w14:paraId="05501247" w14:textId="77777777" w:rsidR="003D1C66" w:rsidRDefault="003D1C66" w:rsidP="003D1C66">
            <w:pPr>
              <w:pStyle w:val="TableText"/>
            </w:pPr>
            <w:proofErr w:type="spellStart"/>
            <w:r>
              <w:t>Subfile</w:t>
            </w:r>
            <w:proofErr w:type="spellEnd"/>
            <w:r>
              <w:t>: PROCEDURES (#304)</w:t>
            </w:r>
          </w:p>
          <w:p w14:paraId="05501248" w14:textId="77777777" w:rsidR="003D1C66" w:rsidRDefault="003D1C66" w:rsidP="003D1C66">
            <w:pPr>
              <w:pStyle w:val="TableText"/>
            </w:pPr>
            <w:proofErr w:type="spellStart"/>
            <w:r>
              <w:t>Subfile</w:t>
            </w:r>
            <w:proofErr w:type="spellEnd"/>
            <w:r>
              <w:t>: CPT MODIFIER SEQUENCE (#16)</w:t>
            </w:r>
          </w:p>
          <w:p w14:paraId="05501249" w14:textId="77777777" w:rsidR="0045649E" w:rsidRPr="00313BE2" w:rsidRDefault="003D1C66" w:rsidP="003D1C66">
            <w:pPr>
              <w:pStyle w:val="TableText"/>
            </w:pPr>
            <w:r>
              <w:t>Field: CPT MODIFIER (#.01)</w:t>
            </w:r>
          </w:p>
        </w:tc>
        <w:tc>
          <w:tcPr>
            <w:tcW w:w="2880" w:type="dxa"/>
            <w:tcBorders>
              <w:top w:val="single" w:sz="4" w:space="0" w:color="auto"/>
              <w:bottom w:val="single" w:sz="6" w:space="0" w:color="auto"/>
            </w:tcBorders>
            <w:shd w:val="clear" w:color="auto" w:fill="auto"/>
          </w:tcPr>
          <w:p w14:paraId="0550124A" w14:textId="77777777" w:rsidR="0045649E" w:rsidRPr="00313BE2" w:rsidRDefault="0045649E" w:rsidP="005A56B4">
            <w:pPr>
              <w:pStyle w:val="TableText"/>
            </w:pPr>
          </w:p>
        </w:tc>
      </w:tr>
      <w:tr w:rsidR="0045649E" w:rsidRPr="00313BE2" w14:paraId="05501259" w14:textId="77777777" w:rsidTr="005A56B4">
        <w:trPr>
          <w:trHeight w:val="65"/>
        </w:trPr>
        <w:tc>
          <w:tcPr>
            <w:tcW w:w="806" w:type="dxa"/>
          </w:tcPr>
          <w:p w14:paraId="0550124C" w14:textId="77777777" w:rsidR="0045649E" w:rsidRPr="00313BE2" w:rsidRDefault="0045649E" w:rsidP="005A56B4">
            <w:pPr>
              <w:pStyle w:val="TableText"/>
            </w:pPr>
            <w:r w:rsidRPr="00313BE2">
              <w:lastRenderedPageBreak/>
              <w:t>19</w:t>
            </w:r>
          </w:p>
        </w:tc>
        <w:tc>
          <w:tcPr>
            <w:tcW w:w="3240" w:type="dxa"/>
          </w:tcPr>
          <w:p w14:paraId="0550124D" w14:textId="77777777" w:rsidR="0045649E" w:rsidRPr="00313BE2" w:rsidRDefault="0045649E" w:rsidP="005A56B4">
            <w:pPr>
              <w:pStyle w:val="TableText"/>
            </w:pPr>
            <w:r w:rsidRPr="00313BE2">
              <w:t>E</w:t>
            </w:r>
            <w:r w:rsidR="00313F2A">
              <w:t>mergency Indicator</w:t>
            </w:r>
          </w:p>
        </w:tc>
        <w:tc>
          <w:tcPr>
            <w:tcW w:w="1368" w:type="dxa"/>
          </w:tcPr>
          <w:p w14:paraId="0550124E" w14:textId="77777777" w:rsidR="0045649E" w:rsidRPr="00313BE2" w:rsidRDefault="0045649E" w:rsidP="005A56B4">
            <w:pPr>
              <w:pStyle w:val="TableText"/>
            </w:pPr>
            <w:r w:rsidRPr="00313BE2">
              <w:t xml:space="preserve">1 </w:t>
            </w:r>
            <w:r>
              <w:t>A</w:t>
            </w:r>
            <w:r w:rsidRPr="00313BE2">
              <w:t xml:space="preserve"> </w:t>
            </w:r>
          </w:p>
        </w:tc>
        <w:tc>
          <w:tcPr>
            <w:tcW w:w="2333" w:type="dxa"/>
          </w:tcPr>
          <w:p w14:paraId="0550124F" w14:textId="77777777" w:rsidR="0045649E" w:rsidRPr="00313BE2" w:rsidRDefault="0045649E" w:rsidP="005A56B4">
            <w:pPr>
              <w:pStyle w:val="TableText"/>
            </w:pPr>
            <w:r w:rsidRPr="00313BE2">
              <w:t>(P) 2400 SV109</w:t>
            </w:r>
          </w:p>
          <w:p w14:paraId="05501250" w14:textId="77777777" w:rsidR="0045649E" w:rsidRPr="00313BE2" w:rsidRDefault="0045649E" w:rsidP="005A56B4">
            <w:pPr>
              <w:pStyle w:val="TableText"/>
            </w:pPr>
          </w:p>
          <w:p w14:paraId="05501251" w14:textId="77777777" w:rsidR="0045649E" w:rsidRPr="00313BE2" w:rsidRDefault="0045649E" w:rsidP="005A56B4">
            <w:pPr>
              <w:pStyle w:val="TableText"/>
            </w:pPr>
            <w:r>
              <w:t>CMS 1500</w:t>
            </w:r>
            <w:r w:rsidRPr="00313BE2">
              <w:t xml:space="preserve"> – Box 24c</w:t>
            </w:r>
          </w:p>
        </w:tc>
        <w:tc>
          <w:tcPr>
            <w:tcW w:w="3773" w:type="dxa"/>
          </w:tcPr>
          <w:p w14:paraId="05501252" w14:textId="77777777" w:rsidR="003D1C66" w:rsidRPr="004A1592" w:rsidRDefault="003D1C66" w:rsidP="003D1C66">
            <w:pPr>
              <w:pStyle w:val="TableText"/>
              <w:rPr>
                <w:i/>
              </w:rPr>
            </w:pPr>
            <w:r>
              <w:t xml:space="preserve">Biller Input: </w:t>
            </w:r>
            <w:r w:rsidRPr="004A1592">
              <w:rPr>
                <w:i/>
              </w:rPr>
              <w:t>Screen 5 Section 4</w:t>
            </w:r>
          </w:p>
          <w:p w14:paraId="05501253" w14:textId="77777777" w:rsidR="003D1C66" w:rsidRDefault="003D1C66" w:rsidP="003D1C66">
            <w:pPr>
              <w:pStyle w:val="TableText"/>
            </w:pPr>
            <w:r>
              <w:t xml:space="preserve">Storage: </w:t>
            </w:r>
          </w:p>
          <w:p w14:paraId="05501254" w14:textId="77777777" w:rsidR="003D1C66" w:rsidRDefault="003D1C66" w:rsidP="003D1C66">
            <w:pPr>
              <w:pStyle w:val="TableText"/>
            </w:pPr>
            <w:r>
              <w:t>File: BILL/CLAIMS (#399)</w:t>
            </w:r>
          </w:p>
          <w:p w14:paraId="05501255" w14:textId="77777777" w:rsidR="003D1C66" w:rsidRDefault="003D1C66" w:rsidP="003D1C66">
            <w:pPr>
              <w:pStyle w:val="TableText"/>
            </w:pPr>
            <w:proofErr w:type="spellStart"/>
            <w:r>
              <w:t>Subfile</w:t>
            </w:r>
            <w:proofErr w:type="spellEnd"/>
            <w:r>
              <w:t>: PROCEDURES (#304)</w:t>
            </w:r>
          </w:p>
          <w:p w14:paraId="05501256" w14:textId="77777777" w:rsidR="003D1C66" w:rsidRDefault="003D1C66" w:rsidP="003D1C66">
            <w:pPr>
              <w:pStyle w:val="TableText"/>
            </w:pPr>
            <w:proofErr w:type="spellStart"/>
            <w:r>
              <w:t>Subfile</w:t>
            </w:r>
            <w:proofErr w:type="spellEnd"/>
            <w:r>
              <w:t>: CPT MODIFIER SEQUENCE (#16)</w:t>
            </w:r>
          </w:p>
          <w:p w14:paraId="05501257"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58" w14:textId="77777777" w:rsidR="0045649E" w:rsidRPr="00313BE2" w:rsidRDefault="0045649E" w:rsidP="005A56B4">
            <w:pPr>
              <w:pStyle w:val="TableText"/>
            </w:pPr>
          </w:p>
        </w:tc>
      </w:tr>
      <w:tr w:rsidR="0045649E" w:rsidRPr="00313BE2" w14:paraId="05501263" w14:textId="77777777" w:rsidTr="005A56B4">
        <w:trPr>
          <w:trHeight w:val="65"/>
        </w:trPr>
        <w:tc>
          <w:tcPr>
            <w:tcW w:w="806" w:type="dxa"/>
          </w:tcPr>
          <w:p w14:paraId="0550125A" w14:textId="77777777" w:rsidR="0045649E" w:rsidRPr="00313BE2" w:rsidRDefault="0045649E" w:rsidP="005A56B4">
            <w:pPr>
              <w:pStyle w:val="TableText"/>
            </w:pPr>
            <w:r w:rsidRPr="00313BE2">
              <w:t>20</w:t>
            </w:r>
          </w:p>
        </w:tc>
        <w:tc>
          <w:tcPr>
            <w:tcW w:w="3240" w:type="dxa"/>
          </w:tcPr>
          <w:p w14:paraId="0550125B" w14:textId="77777777" w:rsidR="0045649E" w:rsidRPr="00313BE2" w:rsidRDefault="0045649E" w:rsidP="005A56B4">
            <w:pPr>
              <w:pStyle w:val="TableText"/>
            </w:pPr>
            <w:r w:rsidRPr="00313BE2">
              <w:t>Units/Basis for Measurement Code</w:t>
            </w:r>
          </w:p>
        </w:tc>
        <w:tc>
          <w:tcPr>
            <w:tcW w:w="1368" w:type="dxa"/>
          </w:tcPr>
          <w:p w14:paraId="0550125C" w14:textId="77777777" w:rsidR="0045649E" w:rsidRPr="00313BE2" w:rsidRDefault="0045649E" w:rsidP="005A56B4">
            <w:pPr>
              <w:pStyle w:val="TableText"/>
            </w:pPr>
            <w:r w:rsidRPr="00313BE2">
              <w:t xml:space="preserve">2 </w:t>
            </w:r>
            <w:r>
              <w:t>A</w:t>
            </w:r>
            <w:r w:rsidRPr="00313BE2">
              <w:t xml:space="preserve"> </w:t>
            </w:r>
          </w:p>
        </w:tc>
        <w:tc>
          <w:tcPr>
            <w:tcW w:w="2333" w:type="dxa"/>
          </w:tcPr>
          <w:p w14:paraId="0550125D" w14:textId="77777777" w:rsidR="0045649E" w:rsidRPr="00313BE2" w:rsidRDefault="003D1C66" w:rsidP="005A56B4">
            <w:pPr>
              <w:pStyle w:val="TableText"/>
            </w:pPr>
            <w:r>
              <w:t xml:space="preserve">837: </w:t>
            </w:r>
            <w:r w:rsidR="0045649E" w:rsidRPr="00313BE2">
              <w:t>(P) 2400 SV103</w:t>
            </w:r>
          </w:p>
        </w:tc>
        <w:tc>
          <w:tcPr>
            <w:tcW w:w="3773" w:type="dxa"/>
          </w:tcPr>
          <w:p w14:paraId="0550125E" w14:textId="77777777" w:rsidR="002A1614" w:rsidRDefault="002A1614" w:rsidP="002A1614">
            <w:pPr>
              <w:pStyle w:val="TableText"/>
            </w:pPr>
            <w:r>
              <w:t>Biller Input: N/A</w:t>
            </w:r>
          </w:p>
          <w:p w14:paraId="0550125F" w14:textId="77777777" w:rsidR="0045649E" w:rsidRDefault="002A1614" w:rsidP="002A1614">
            <w:pPr>
              <w:pStyle w:val="TableText"/>
            </w:pPr>
            <w:r>
              <w:t>Storage: N/A</w:t>
            </w:r>
          </w:p>
          <w:p w14:paraId="05501260" w14:textId="77777777" w:rsidR="004B19B2" w:rsidRDefault="004B19B2" w:rsidP="002A1614">
            <w:pPr>
              <w:pStyle w:val="TableText"/>
            </w:pPr>
            <w:r>
              <w:t>For Anesthesia – UN</w:t>
            </w:r>
          </w:p>
          <w:p w14:paraId="05501261" w14:textId="77777777" w:rsidR="004B19B2" w:rsidRPr="00313BE2" w:rsidRDefault="004B19B2" w:rsidP="002A1614">
            <w:pPr>
              <w:pStyle w:val="TableText"/>
            </w:pPr>
            <w:r>
              <w:t>All other service types - MJ</w:t>
            </w:r>
          </w:p>
        </w:tc>
        <w:tc>
          <w:tcPr>
            <w:tcW w:w="2880" w:type="dxa"/>
            <w:tcBorders>
              <w:top w:val="single" w:sz="6" w:space="0" w:color="auto"/>
              <w:bottom w:val="single" w:sz="6" w:space="0" w:color="auto"/>
            </w:tcBorders>
            <w:shd w:val="clear" w:color="auto" w:fill="auto"/>
          </w:tcPr>
          <w:p w14:paraId="05501262" w14:textId="77777777" w:rsidR="0045649E" w:rsidRPr="00313BE2" w:rsidRDefault="0045649E" w:rsidP="005A56B4">
            <w:pPr>
              <w:pStyle w:val="TableText"/>
            </w:pPr>
            <w:r w:rsidRPr="00313BE2">
              <w:t>F2 Deleted / Only use MJ, UN</w:t>
            </w:r>
          </w:p>
        </w:tc>
      </w:tr>
      <w:tr w:rsidR="0045649E" w:rsidRPr="00313BE2" w14:paraId="0550126D" w14:textId="77777777" w:rsidTr="005A56B4">
        <w:trPr>
          <w:trHeight w:val="65"/>
        </w:trPr>
        <w:tc>
          <w:tcPr>
            <w:tcW w:w="806" w:type="dxa"/>
            <w:shd w:val="clear" w:color="auto" w:fill="auto"/>
          </w:tcPr>
          <w:p w14:paraId="05501264" w14:textId="77777777" w:rsidR="0045649E" w:rsidRPr="004A6038" w:rsidRDefault="0045649E" w:rsidP="005A56B4">
            <w:pPr>
              <w:pStyle w:val="TableText"/>
              <w:rPr>
                <w:color w:val="000000" w:themeColor="text1"/>
              </w:rPr>
            </w:pPr>
            <w:r w:rsidRPr="004A6038">
              <w:rPr>
                <w:color w:val="000000" w:themeColor="text1"/>
              </w:rPr>
              <w:t>21</w:t>
            </w:r>
          </w:p>
        </w:tc>
        <w:tc>
          <w:tcPr>
            <w:tcW w:w="3240" w:type="dxa"/>
            <w:shd w:val="clear" w:color="auto" w:fill="auto"/>
          </w:tcPr>
          <w:p w14:paraId="05501265" w14:textId="77777777" w:rsidR="0045649E" w:rsidRPr="004A6038" w:rsidRDefault="0045649E" w:rsidP="005A56B4">
            <w:pPr>
              <w:pStyle w:val="TableText"/>
              <w:rPr>
                <w:color w:val="000000" w:themeColor="text1"/>
              </w:rPr>
            </w:pPr>
            <w:r w:rsidRPr="004A6038">
              <w:rPr>
                <w:color w:val="000000" w:themeColor="text1"/>
              </w:rPr>
              <w:t>Service ID Qualifier</w:t>
            </w:r>
          </w:p>
        </w:tc>
        <w:tc>
          <w:tcPr>
            <w:tcW w:w="1368" w:type="dxa"/>
            <w:shd w:val="clear" w:color="auto" w:fill="auto"/>
          </w:tcPr>
          <w:p w14:paraId="05501266" w14:textId="77777777" w:rsidR="0045649E" w:rsidRPr="004A6038" w:rsidRDefault="0045649E" w:rsidP="005A56B4">
            <w:pPr>
              <w:pStyle w:val="TableText"/>
              <w:rPr>
                <w:color w:val="000000" w:themeColor="text1"/>
              </w:rPr>
            </w:pPr>
            <w:r w:rsidRPr="004A6038">
              <w:rPr>
                <w:color w:val="000000" w:themeColor="text1"/>
              </w:rPr>
              <w:t xml:space="preserve">2 </w:t>
            </w:r>
            <w:r w:rsidR="003A0BED" w:rsidRPr="004A6038">
              <w:rPr>
                <w:color w:val="000000" w:themeColor="text1"/>
              </w:rPr>
              <w:t>A</w:t>
            </w:r>
            <w:r w:rsidR="00D83C56" w:rsidRPr="004A6038">
              <w:rPr>
                <w:color w:val="000000" w:themeColor="text1"/>
              </w:rPr>
              <w:t>/</w:t>
            </w:r>
            <w:r w:rsidR="003A0BED" w:rsidRPr="004A6038">
              <w:rPr>
                <w:color w:val="000000" w:themeColor="text1"/>
              </w:rPr>
              <w:t>N</w:t>
            </w:r>
          </w:p>
        </w:tc>
        <w:tc>
          <w:tcPr>
            <w:tcW w:w="2333" w:type="dxa"/>
            <w:shd w:val="clear" w:color="auto" w:fill="auto"/>
          </w:tcPr>
          <w:p w14:paraId="05501267" w14:textId="77777777" w:rsidR="0045649E" w:rsidRPr="004A6038" w:rsidRDefault="003D1C66"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LIN02</w:t>
            </w:r>
          </w:p>
          <w:p w14:paraId="05501268" w14:textId="77777777" w:rsidR="00163E68" w:rsidRPr="004A6038" w:rsidRDefault="00163E68" w:rsidP="005A56B4">
            <w:pPr>
              <w:pStyle w:val="TableText"/>
              <w:rPr>
                <w:color w:val="000000" w:themeColor="text1"/>
              </w:rPr>
            </w:pPr>
            <w:r w:rsidRPr="004A6038">
              <w:rPr>
                <w:color w:val="000000" w:themeColor="text1"/>
              </w:rPr>
              <w:t>Print: N/A</w:t>
            </w:r>
          </w:p>
        </w:tc>
        <w:tc>
          <w:tcPr>
            <w:tcW w:w="3773" w:type="dxa"/>
          </w:tcPr>
          <w:p w14:paraId="05501269" w14:textId="77777777" w:rsidR="0045649E" w:rsidRPr="004A6038" w:rsidRDefault="003D1C66" w:rsidP="005A56B4">
            <w:pPr>
              <w:pStyle w:val="TableText"/>
              <w:rPr>
                <w:color w:val="000000" w:themeColor="text1"/>
              </w:rPr>
            </w:pPr>
            <w:r w:rsidRPr="004A6038">
              <w:rPr>
                <w:color w:val="000000" w:themeColor="text1"/>
              </w:rPr>
              <w:t>Biller Input: N/A</w:t>
            </w:r>
          </w:p>
          <w:p w14:paraId="0550126A" w14:textId="77777777" w:rsidR="003D1C66" w:rsidRPr="004A6038" w:rsidRDefault="003D1C66" w:rsidP="005A56B4">
            <w:pPr>
              <w:pStyle w:val="TableText"/>
              <w:rPr>
                <w:color w:val="000000" w:themeColor="text1"/>
              </w:rPr>
            </w:pPr>
            <w:r w:rsidRPr="004A6038">
              <w:rPr>
                <w:color w:val="000000" w:themeColor="text1"/>
              </w:rPr>
              <w:t>Storage: N/A</w:t>
            </w:r>
          </w:p>
          <w:p w14:paraId="0550126B" w14:textId="77777777" w:rsidR="0011412C" w:rsidRPr="004A6038" w:rsidRDefault="0011412C" w:rsidP="005A56B4">
            <w:pPr>
              <w:pStyle w:val="TableText"/>
              <w:rPr>
                <w:color w:val="000000" w:themeColor="text1"/>
              </w:rPr>
            </w:pPr>
            <w:r w:rsidRPr="004A6038">
              <w:rPr>
                <w:color w:val="000000" w:themeColor="text1"/>
              </w:rPr>
              <w:t>Note: Always N4</w:t>
            </w:r>
          </w:p>
        </w:tc>
        <w:tc>
          <w:tcPr>
            <w:tcW w:w="2880" w:type="dxa"/>
            <w:tcBorders>
              <w:top w:val="single" w:sz="6" w:space="0" w:color="auto"/>
              <w:bottom w:val="single" w:sz="6" w:space="0" w:color="auto"/>
            </w:tcBorders>
            <w:shd w:val="clear" w:color="auto" w:fill="auto"/>
          </w:tcPr>
          <w:p w14:paraId="0550126C" w14:textId="77777777" w:rsidR="0045649E" w:rsidRPr="004A6038" w:rsidRDefault="0045649E" w:rsidP="005A56B4">
            <w:pPr>
              <w:pStyle w:val="TableText"/>
              <w:rPr>
                <w:color w:val="000000" w:themeColor="text1"/>
              </w:rPr>
            </w:pPr>
          </w:p>
        </w:tc>
      </w:tr>
      <w:tr w:rsidR="0045649E" w:rsidRPr="00313BE2" w14:paraId="05501279" w14:textId="77777777" w:rsidTr="005A56B4">
        <w:trPr>
          <w:trHeight w:val="65"/>
        </w:trPr>
        <w:tc>
          <w:tcPr>
            <w:tcW w:w="806" w:type="dxa"/>
          </w:tcPr>
          <w:p w14:paraId="0550126E" w14:textId="77777777" w:rsidR="0045649E" w:rsidRPr="004A6038" w:rsidRDefault="0045649E" w:rsidP="005A56B4">
            <w:pPr>
              <w:pStyle w:val="TableText"/>
              <w:rPr>
                <w:color w:val="000000" w:themeColor="text1"/>
              </w:rPr>
            </w:pPr>
            <w:r w:rsidRPr="004A6038">
              <w:rPr>
                <w:color w:val="000000" w:themeColor="text1"/>
              </w:rPr>
              <w:t>22</w:t>
            </w:r>
          </w:p>
        </w:tc>
        <w:tc>
          <w:tcPr>
            <w:tcW w:w="3240" w:type="dxa"/>
          </w:tcPr>
          <w:p w14:paraId="0550126F" w14:textId="77777777" w:rsidR="0045649E" w:rsidRPr="004A6038" w:rsidRDefault="0045649E" w:rsidP="005A56B4">
            <w:pPr>
              <w:pStyle w:val="TableText"/>
              <w:rPr>
                <w:color w:val="000000" w:themeColor="text1"/>
              </w:rPr>
            </w:pPr>
            <w:r w:rsidRPr="004A6038">
              <w:rPr>
                <w:color w:val="000000" w:themeColor="text1"/>
              </w:rPr>
              <w:t>NDC</w:t>
            </w:r>
          </w:p>
        </w:tc>
        <w:tc>
          <w:tcPr>
            <w:tcW w:w="1368" w:type="dxa"/>
          </w:tcPr>
          <w:p w14:paraId="05501270" w14:textId="77777777" w:rsidR="0045649E" w:rsidRPr="004A6038" w:rsidRDefault="0045649E" w:rsidP="005A56B4">
            <w:pPr>
              <w:pStyle w:val="TableText"/>
              <w:rPr>
                <w:color w:val="000000" w:themeColor="text1"/>
              </w:rPr>
            </w:pPr>
            <w:r w:rsidRPr="004A6038">
              <w:rPr>
                <w:color w:val="000000" w:themeColor="text1"/>
              </w:rPr>
              <w:t xml:space="preserve">48 </w:t>
            </w:r>
            <w:r w:rsidR="003A0BED" w:rsidRPr="004A6038">
              <w:rPr>
                <w:color w:val="000000" w:themeColor="text1"/>
              </w:rPr>
              <w:t>A</w:t>
            </w:r>
            <w:r w:rsidR="00D83C56" w:rsidRPr="004A6038">
              <w:rPr>
                <w:color w:val="000000" w:themeColor="text1"/>
              </w:rPr>
              <w:t>/</w:t>
            </w:r>
            <w:r w:rsidR="003A0BED" w:rsidRPr="004A6038">
              <w:rPr>
                <w:color w:val="000000" w:themeColor="text1"/>
              </w:rPr>
              <w:t>N</w:t>
            </w:r>
            <w:r w:rsidRPr="004A6038">
              <w:rPr>
                <w:color w:val="000000" w:themeColor="text1"/>
              </w:rPr>
              <w:t xml:space="preserve"> </w:t>
            </w:r>
          </w:p>
        </w:tc>
        <w:tc>
          <w:tcPr>
            <w:tcW w:w="2333" w:type="dxa"/>
          </w:tcPr>
          <w:p w14:paraId="05501271" w14:textId="77777777" w:rsidR="0045649E" w:rsidRPr="004A6038" w:rsidRDefault="00163E68"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LIN03</w:t>
            </w:r>
          </w:p>
          <w:p w14:paraId="05501272" w14:textId="64969D2C" w:rsidR="00F30146" w:rsidRPr="0009752E" w:rsidRDefault="00F30146" w:rsidP="005A56B4">
            <w:pPr>
              <w:pStyle w:val="TableText"/>
              <w:rPr>
                <w:color w:val="C00000"/>
              </w:rPr>
            </w:pPr>
            <w:r w:rsidRPr="00A93EB5">
              <w:rPr>
                <w:color w:val="000000" w:themeColor="text1"/>
              </w:rPr>
              <w:t xml:space="preserve">Print: </w:t>
            </w:r>
            <w:r w:rsidR="0009752E" w:rsidRPr="00A93EB5">
              <w:rPr>
                <w:color w:val="000000" w:themeColor="text1"/>
              </w:rPr>
              <w:t>Box 24</w:t>
            </w:r>
          </w:p>
        </w:tc>
        <w:tc>
          <w:tcPr>
            <w:tcW w:w="3773" w:type="dxa"/>
          </w:tcPr>
          <w:p w14:paraId="05501273" w14:textId="77777777" w:rsidR="003D1C66" w:rsidRPr="004A6038" w:rsidRDefault="003D1C66" w:rsidP="003D1C66">
            <w:pPr>
              <w:pStyle w:val="TableText"/>
              <w:rPr>
                <w:color w:val="000000" w:themeColor="text1"/>
              </w:rPr>
            </w:pPr>
            <w:r w:rsidRPr="004A6038">
              <w:rPr>
                <w:color w:val="000000" w:themeColor="text1"/>
              </w:rPr>
              <w:t>Biller Input: Screen 5 Section 4</w:t>
            </w:r>
          </w:p>
          <w:p w14:paraId="05501274" w14:textId="77777777" w:rsidR="003D1C66" w:rsidRPr="004A6038" w:rsidRDefault="003D1C66" w:rsidP="003D1C66">
            <w:pPr>
              <w:pStyle w:val="TableText"/>
              <w:rPr>
                <w:color w:val="000000" w:themeColor="text1"/>
              </w:rPr>
            </w:pPr>
            <w:r w:rsidRPr="004A6038">
              <w:rPr>
                <w:color w:val="000000" w:themeColor="text1"/>
              </w:rPr>
              <w:t xml:space="preserve">Storage: </w:t>
            </w:r>
          </w:p>
          <w:p w14:paraId="05501275" w14:textId="77777777" w:rsidR="003D1C66" w:rsidRPr="004A6038" w:rsidRDefault="003D1C66" w:rsidP="003D1C66">
            <w:pPr>
              <w:pStyle w:val="TableText"/>
              <w:rPr>
                <w:color w:val="000000" w:themeColor="text1"/>
              </w:rPr>
            </w:pPr>
            <w:r w:rsidRPr="004A6038">
              <w:rPr>
                <w:color w:val="000000" w:themeColor="text1"/>
              </w:rPr>
              <w:t>File: BILL/CLAIMS (#399)</w:t>
            </w:r>
          </w:p>
          <w:p w14:paraId="05501276" w14:textId="77777777" w:rsidR="003D1C66" w:rsidRPr="004A6038" w:rsidRDefault="003D1C66" w:rsidP="003D1C66">
            <w:pPr>
              <w:pStyle w:val="TableText"/>
              <w:rPr>
                <w:color w:val="000000" w:themeColor="text1"/>
                <w:highlight w:val="yellow"/>
              </w:rPr>
            </w:pPr>
            <w:proofErr w:type="spellStart"/>
            <w:r w:rsidRPr="004A6038">
              <w:rPr>
                <w:color w:val="000000" w:themeColor="text1"/>
              </w:rPr>
              <w:t>Subfile</w:t>
            </w:r>
            <w:proofErr w:type="spellEnd"/>
            <w:r w:rsidRPr="004A6038">
              <w:rPr>
                <w:color w:val="000000" w:themeColor="text1"/>
              </w:rPr>
              <w:t>: PROCEDURES (#304)</w:t>
            </w:r>
          </w:p>
          <w:p w14:paraId="05501277" w14:textId="77777777" w:rsidR="0045649E" w:rsidRPr="004A6038" w:rsidRDefault="003D1C66" w:rsidP="003D1C66">
            <w:pPr>
              <w:pStyle w:val="TableText"/>
              <w:rPr>
                <w:color w:val="000000" w:themeColor="text1"/>
                <w:sz w:val="20"/>
              </w:rPr>
            </w:pPr>
            <w:r w:rsidRPr="004A6038">
              <w:rPr>
                <w:color w:val="000000" w:themeColor="text1"/>
              </w:rPr>
              <w:t xml:space="preserve">Field: </w:t>
            </w:r>
            <w:r w:rsidR="002E2968" w:rsidRPr="004A6038">
              <w:rPr>
                <w:color w:val="000000" w:themeColor="text1"/>
              </w:rPr>
              <w:t>NDC (#</w:t>
            </w:r>
            <w:r w:rsidR="0067493C" w:rsidRPr="004A6038">
              <w:rPr>
                <w:color w:val="000000" w:themeColor="text1"/>
              </w:rPr>
              <w:t>53)</w:t>
            </w:r>
          </w:p>
        </w:tc>
        <w:tc>
          <w:tcPr>
            <w:tcW w:w="2880" w:type="dxa"/>
            <w:tcBorders>
              <w:top w:val="single" w:sz="6" w:space="0" w:color="auto"/>
              <w:bottom w:val="single" w:sz="6" w:space="0" w:color="auto"/>
            </w:tcBorders>
            <w:shd w:val="clear" w:color="auto" w:fill="auto"/>
          </w:tcPr>
          <w:p w14:paraId="05501278" w14:textId="77777777" w:rsidR="0045649E" w:rsidRPr="004A6038" w:rsidRDefault="0045649E" w:rsidP="005A56B4">
            <w:pPr>
              <w:pStyle w:val="TableText"/>
              <w:rPr>
                <w:color w:val="000000" w:themeColor="text1"/>
                <w:sz w:val="20"/>
              </w:rPr>
            </w:pPr>
          </w:p>
        </w:tc>
      </w:tr>
      <w:tr w:rsidR="0060529E" w:rsidRPr="00313BE2" w14:paraId="05501280" w14:textId="77777777" w:rsidTr="005A56B4">
        <w:trPr>
          <w:trHeight w:val="65"/>
        </w:trPr>
        <w:tc>
          <w:tcPr>
            <w:tcW w:w="806" w:type="dxa"/>
          </w:tcPr>
          <w:p w14:paraId="0550127A" w14:textId="2C36A9B5" w:rsidR="0060529E" w:rsidRPr="0060529E" w:rsidRDefault="0060529E" w:rsidP="005A56B4">
            <w:pPr>
              <w:pStyle w:val="TableText"/>
              <w:rPr>
                <w:color w:val="000000" w:themeColor="text1"/>
              </w:rPr>
            </w:pPr>
            <w:r w:rsidRPr="0060529E">
              <w:rPr>
                <w:color w:val="000000" w:themeColor="text1"/>
              </w:rPr>
              <w:t>23</w:t>
            </w:r>
          </w:p>
        </w:tc>
        <w:tc>
          <w:tcPr>
            <w:tcW w:w="3240" w:type="dxa"/>
          </w:tcPr>
          <w:p w14:paraId="0550127B" w14:textId="1037BFEE" w:rsidR="0060529E" w:rsidRPr="0060529E" w:rsidRDefault="0060529E" w:rsidP="005A56B4">
            <w:pPr>
              <w:pStyle w:val="TableText"/>
              <w:rPr>
                <w:color w:val="000000" w:themeColor="text1"/>
              </w:rPr>
            </w:pPr>
            <w:r w:rsidRPr="0060529E">
              <w:rPr>
                <w:color w:val="000000" w:themeColor="text1"/>
              </w:rPr>
              <w:t>National Drug Unit Count</w:t>
            </w:r>
          </w:p>
        </w:tc>
        <w:tc>
          <w:tcPr>
            <w:tcW w:w="1368" w:type="dxa"/>
          </w:tcPr>
          <w:p w14:paraId="0550127C" w14:textId="0D7852F3" w:rsidR="0060529E" w:rsidRPr="0060529E" w:rsidRDefault="0060529E" w:rsidP="005A56B4">
            <w:pPr>
              <w:pStyle w:val="TableText"/>
              <w:rPr>
                <w:color w:val="000000" w:themeColor="text1"/>
              </w:rPr>
            </w:pPr>
            <w:r w:rsidRPr="0060529E">
              <w:rPr>
                <w:color w:val="000000" w:themeColor="text1"/>
              </w:rPr>
              <w:t>15 N</w:t>
            </w:r>
          </w:p>
        </w:tc>
        <w:tc>
          <w:tcPr>
            <w:tcW w:w="2333" w:type="dxa"/>
          </w:tcPr>
          <w:p w14:paraId="5E6E1078" w14:textId="77777777" w:rsidR="0060529E" w:rsidRPr="0060529E" w:rsidRDefault="0060529E" w:rsidP="0066707E">
            <w:pPr>
              <w:pStyle w:val="TableText"/>
              <w:rPr>
                <w:color w:val="000000" w:themeColor="text1"/>
                <w:sz w:val="20"/>
              </w:rPr>
            </w:pPr>
            <w:r w:rsidRPr="0060529E">
              <w:rPr>
                <w:color w:val="000000" w:themeColor="text1"/>
                <w:sz w:val="20"/>
              </w:rPr>
              <w:t>837: (P) 2410 CTP04</w:t>
            </w:r>
          </w:p>
          <w:p w14:paraId="0550127D" w14:textId="6760B9E2" w:rsidR="0060529E" w:rsidRPr="00A93EB5" w:rsidRDefault="0060529E" w:rsidP="005A56B4">
            <w:pPr>
              <w:pStyle w:val="TableText"/>
              <w:rPr>
                <w:color w:val="000000" w:themeColor="text1"/>
                <w:szCs w:val="18"/>
              </w:rPr>
            </w:pPr>
            <w:r w:rsidRPr="00A93EB5">
              <w:rPr>
                <w:color w:val="000000" w:themeColor="text1"/>
                <w:szCs w:val="18"/>
              </w:rPr>
              <w:t xml:space="preserve">Print: </w:t>
            </w:r>
            <w:r w:rsidR="0009752E" w:rsidRPr="00A93EB5">
              <w:rPr>
                <w:color w:val="000000" w:themeColor="text1"/>
                <w:szCs w:val="18"/>
              </w:rPr>
              <w:t>Box 24</w:t>
            </w:r>
          </w:p>
        </w:tc>
        <w:tc>
          <w:tcPr>
            <w:tcW w:w="3773" w:type="dxa"/>
          </w:tcPr>
          <w:p w14:paraId="35C053A3"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2E556118"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1C7A9722"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2604BCC8" w14:textId="77777777" w:rsidR="0060529E" w:rsidRPr="0060529E" w:rsidRDefault="0060529E" w:rsidP="0066707E">
            <w:pPr>
              <w:pStyle w:val="TableText"/>
              <w:rPr>
                <w:color w:val="000000" w:themeColor="text1"/>
                <w:sz w:val="20"/>
              </w:rPr>
            </w:pPr>
            <w:proofErr w:type="spellStart"/>
            <w:r w:rsidRPr="0060529E">
              <w:rPr>
                <w:color w:val="000000" w:themeColor="text1"/>
                <w:sz w:val="20"/>
              </w:rPr>
              <w:t>Subfile</w:t>
            </w:r>
            <w:proofErr w:type="spellEnd"/>
            <w:r w:rsidRPr="0060529E">
              <w:rPr>
                <w:color w:val="000000" w:themeColor="text1"/>
                <w:sz w:val="20"/>
              </w:rPr>
              <w:t>: PROCEDURES (#304)</w:t>
            </w:r>
          </w:p>
          <w:p w14:paraId="0550127E" w14:textId="1ECB1ECC" w:rsidR="0060529E" w:rsidRPr="0060529E" w:rsidRDefault="0060529E" w:rsidP="005A56B4">
            <w:pPr>
              <w:pStyle w:val="TableText"/>
              <w:rPr>
                <w:color w:val="000000" w:themeColor="text1"/>
                <w:sz w:val="20"/>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0550127F" w14:textId="50B4E9FB" w:rsidR="0060529E" w:rsidRPr="0060529E" w:rsidRDefault="0060529E" w:rsidP="005A56B4">
            <w:pPr>
              <w:pStyle w:val="TableText"/>
              <w:rPr>
                <w:color w:val="000000" w:themeColor="text1"/>
                <w:sz w:val="20"/>
              </w:rPr>
            </w:pPr>
          </w:p>
        </w:tc>
      </w:tr>
      <w:tr w:rsidR="0060529E" w:rsidRPr="00313BE2" w14:paraId="0550128C" w14:textId="77777777" w:rsidTr="005A56B4">
        <w:trPr>
          <w:trHeight w:val="65"/>
        </w:trPr>
        <w:tc>
          <w:tcPr>
            <w:tcW w:w="806" w:type="dxa"/>
          </w:tcPr>
          <w:p w14:paraId="05501281" w14:textId="6DADE926" w:rsidR="0060529E" w:rsidRPr="0060529E" w:rsidRDefault="0060529E" w:rsidP="00163E68">
            <w:pPr>
              <w:pStyle w:val="TableText"/>
              <w:rPr>
                <w:color w:val="000000" w:themeColor="text1"/>
              </w:rPr>
            </w:pPr>
            <w:r w:rsidRPr="0060529E">
              <w:rPr>
                <w:color w:val="000000" w:themeColor="text1"/>
              </w:rPr>
              <w:t>24</w:t>
            </w:r>
          </w:p>
        </w:tc>
        <w:tc>
          <w:tcPr>
            <w:tcW w:w="3240" w:type="dxa"/>
          </w:tcPr>
          <w:p w14:paraId="05501282" w14:textId="0F538ACE" w:rsidR="0060529E" w:rsidRPr="0060529E" w:rsidRDefault="0060529E" w:rsidP="00163E68">
            <w:pPr>
              <w:pStyle w:val="TableText"/>
              <w:rPr>
                <w:color w:val="000000" w:themeColor="text1"/>
              </w:rPr>
            </w:pPr>
            <w:r w:rsidRPr="0060529E">
              <w:rPr>
                <w:color w:val="000000" w:themeColor="text1"/>
              </w:rPr>
              <w:t>Hospice Employee Indicator</w:t>
            </w:r>
          </w:p>
        </w:tc>
        <w:tc>
          <w:tcPr>
            <w:tcW w:w="1368" w:type="dxa"/>
          </w:tcPr>
          <w:p w14:paraId="05501283" w14:textId="2050ED5D" w:rsidR="0060529E" w:rsidRPr="0060529E" w:rsidRDefault="0060529E" w:rsidP="00163E68">
            <w:pPr>
              <w:pStyle w:val="TableText"/>
              <w:rPr>
                <w:color w:val="000000" w:themeColor="text1"/>
              </w:rPr>
            </w:pPr>
            <w:r w:rsidRPr="0060529E">
              <w:rPr>
                <w:color w:val="000000" w:themeColor="text1"/>
              </w:rPr>
              <w:t>1 A</w:t>
            </w:r>
          </w:p>
        </w:tc>
        <w:tc>
          <w:tcPr>
            <w:tcW w:w="2333" w:type="dxa"/>
          </w:tcPr>
          <w:p w14:paraId="5925CBC3" w14:textId="77777777" w:rsidR="0060529E" w:rsidRPr="0060529E" w:rsidRDefault="0060529E" w:rsidP="0066707E">
            <w:pPr>
              <w:pStyle w:val="TableText"/>
              <w:rPr>
                <w:color w:val="000000" w:themeColor="text1"/>
              </w:rPr>
            </w:pPr>
            <w:r w:rsidRPr="0060529E">
              <w:rPr>
                <w:color w:val="000000" w:themeColor="text1"/>
              </w:rPr>
              <w:t>837: 2400 CRC02</w:t>
            </w:r>
          </w:p>
          <w:p w14:paraId="05501285" w14:textId="1A06D5A7" w:rsidR="0060529E" w:rsidRPr="0060529E" w:rsidRDefault="0060529E" w:rsidP="00163E68">
            <w:pPr>
              <w:pStyle w:val="TableText"/>
              <w:rPr>
                <w:color w:val="000000" w:themeColor="text1"/>
              </w:rPr>
            </w:pPr>
            <w:r w:rsidRPr="0060529E">
              <w:rPr>
                <w:color w:val="000000" w:themeColor="text1"/>
              </w:rPr>
              <w:t>Print: N/A</w:t>
            </w:r>
          </w:p>
        </w:tc>
        <w:tc>
          <w:tcPr>
            <w:tcW w:w="3773" w:type="dxa"/>
          </w:tcPr>
          <w:p w14:paraId="796290B1" w14:textId="77777777" w:rsidR="0060529E" w:rsidRPr="0060529E" w:rsidRDefault="0060529E" w:rsidP="0066707E">
            <w:pPr>
              <w:pStyle w:val="TableText"/>
              <w:rPr>
                <w:color w:val="000000" w:themeColor="text1"/>
              </w:rPr>
            </w:pPr>
            <w:r w:rsidRPr="0060529E">
              <w:rPr>
                <w:color w:val="000000" w:themeColor="text1"/>
              </w:rPr>
              <w:t>Biller Input: Screen 5 Section 4</w:t>
            </w:r>
          </w:p>
          <w:p w14:paraId="5555DEBF" w14:textId="77777777" w:rsidR="0060529E" w:rsidRPr="0060529E" w:rsidRDefault="0060529E" w:rsidP="0066707E">
            <w:pPr>
              <w:pStyle w:val="TableText"/>
              <w:rPr>
                <w:color w:val="000000" w:themeColor="text1"/>
              </w:rPr>
            </w:pPr>
            <w:r w:rsidRPr="0060529E">
              <w:rPr>
                <w:color w:val="000000" w:themeColor="text1"/>
              </w:rPr>
              <w:t xml:space="preserve">Storage: </w:t>
            </w:r>
          </w:p>
          <w:p w14:paraId="5A4F1662" w14:textId="77777777" w:rsidR="0060529E" w:rsidRPr="0060529E" w:rsidRDefault="0060529E" w:rsidP="0066707E">
            <w:pPr>
              <w:pStyle w:val="TableText"/>
              <w:rPr>
                <w:color w:val="000000" w:themeColor="text1"/>
              </w:rPr>
            </w:pPr>
            <w:r w:rsidRPr="0060529E">
              <w:rPr>
                <w:color w:val="000000" w:themeColor="text1"/>
              </w:rPr>
              <w:t>File: BILL/CLAIMS (#399)</w:t>
            </w:r>
          </w:p>
          <w:p w14:paraId="271A9501" w14:textId="77777777" w:rsidR="0060529E" w:rsidRPr="0060529E" w:rsidRDefault="0060529E" w:rsidP="0066707E">
            <w:pPr>
              <w:pStyle w:val="TableText"/>
              <w:rPr>
                <w:color w:val="000000" w:themeColor="text1"/>
              </w:rPr>
            </w:pPr>
            <w:proofErr w:type="spellStart"/>
            <w:r w:rsidRPr="0060529E">
              <w:rPr>
                <w:color w:val="000000" w:themeColor="text1"/>
              </w:rPr>
              <w:t>Subfile</w:t>
            </w:r>
            <w:proofErr w:type="spellEnd"/>
            <w:r w:rsidRPr="0060529E">
              <w:rPr>
                <w:color w:val="000000" w:themeColor="text1"/>
              </w:rPr>
              <w:t>: PROCEDURES (#304)</w:t>
            </w:r>
          </w:p>
          <w:p w14:paraId="0550128A" w14:textId="41D31451" w:rsidR="0060529E" w:rsidRPr="0060529E" w:rsidRDefault="0060529E" w:rsidP="00163E68">
            <w:pPr>
              <w:pStyle w:val="TableText"/>
              <w:rPr>
                <w:color w:val="000000" w:themeColor="text1"/>
              </w:rPr>
            </w:pPr>
            <w:r w:rsidRPr="0060529E">
              <w:rPr>
                <w:color w:val="000000" w:themeColor="text1"/>
              </w:rPr>
              <w:t>Field: ATTENDING NOT HOSPICE EMPLOYEE (#50.03)</w:t>
            </w:r>
          </w:p>
        </w:tc>
        <w:tc>
          <w:tcPr>
            <w:tcW w:w="2880" w:type="dxa"/>
            <w:tcBorders>
              <w:top w:val="single" w:sz="6" w:space="0" w:color="auto"/>
              <w:bottom w:val="single" w:sz="6" w:space="0" w:color="auto"/>
            </w:tcBorders>
            <w:shd w:val="clear" w:color="auto" w:fill="auto"/>
          </w:tcPr>
          <w:p w14:paraId="0550128B" w14:textId="1699DD83" w:rsidR="0060529E" w:rsidRPr="0060529E" w:rsidRDefault="0060529E" w:rsidP="005A56B4">
            <w:pPr>
              <w:pStyle w:val="TableText"/>
              <w:rPr>
                <w:color w:val="000000" w:themeColor="text1"/>
              </w:rPr>
            </w:pPr>
            <w:r w:rsidRPr="0060529E">
              <w:rPr>
                <w:color w:val="000000" w:themeColor="text1"/>
              </w:rPr>
              <w:t>CRC01 = 70 CRC03 = 65</w:t>
            </w:r>
          </w:p>
        </w:tc>
      </w:tr>
      <w:tr w:rsidR="0060529E" w:rsidRPr="00313BE2" w14:paraId="05501293" w14:textId="77777777" w:rsidTr="005A56B4">
        <w:trPr>
          <w:trHeight w:val="65"/>
        </w:trPr>
        <w:tc>
          <w:tcPr>
            <w:tcW w:w="806" w:type="dxa"/>
          </w:tcPr>
          <w:p w14:paraId="0550128D" w14:textId="7C7DA2AE" w:rsidR="0060529E" w:rsidRPr="00991605" w:rsidRDefault="0060529E" w:rsidP="005A56B4">
            <w:pPr>
              <w:pStyle w:val="TableText"/>
              <w:rPr>
                <w:i/>
                <w:color w:val="000000" w:themeColor="text1"/>
              </w:rPr>
            </w:pPr>
            <w:r w:rsidRPr="00991605">
              <w:rPr>
                <w:i/>
                <w:color w:val="000000" w:themeColor="text1"/>
              </w:rPr>
              <w:t>25</w:t>
            </w:r>
          </w:p>
        </w:tc>
        <w:tc>
          <w:tcPr>
            <w:tcW w:w="3240" w:type="dxa"/>
          </w:tcPr>
          <w:p w14:paraId="0550128E" w14:textId="227E6BE9" w:rsidR="0060529E" w:rsidRPr="00991605" w:rsidRDefault="0060529E" w:rsidP="005A56B4">
            <w:pPr>
              <w:pStyle w:val="TableText"/>
              <w:rPr>
                <w:i/>
                <w:color w:val="000000" w:themeColor="text1"/>
              </w:rPr>
            </w:pPr>
            <w:r w:rsidRPr="00991605">
              <w:rPr>
                <w:i/>
                <w:color w:val="000000" w:themeColor="text1"/>
              </w:rPr>
              <w:t>Unit or Basis of Measurement Code</w:t>
            </w:r>
          </w:p>
        </w:tc>
        <w:tc>
          <w:tcPr>
            <w:tcW w:w="1368" w:type="dxa"/>
          </w:tcPr>
          <w:p w14:paraId="0550128F" w14:textId="4D0FD48D" w:rsidR="0060529E" w:rsidRPr="00991605" w:rsidRDefault="0060529E" w:rsidP="005A56B4">
            <w:pPr>
              <w:pStyle w:val="TableText"/>
              <w:rPr>
                <w:i/>
                <w:color w:val="000000" w:themeColor="text1"/>
              </w:rPr>
            </w:pPr>
            <w:r w:rsidRPr="00991605">
              <w:rPr>
                <w:i/>
                <w:color w:val="000000" w:themeColor="text1"/>
              </w:rPr>
              <w:t>2 A</w:t>
            </w:r>
          </w:p>
        </w:tc>
        <w:tc>
          <w:tcPr>
            <w:tcW w:w="2333" w:type="dxa"/>
          </w:tcPr>
          <w:p w14:paraId="61AE770C" w14:textId="77777777" w:rsidR="0060529E" w:rsidRPr="00991605" w:rsidRDefault="0060529E" w:rsidP="0066707E">
            <w:pPr>
              <w:pStyle w:val="TableText"/>
              <w:rPr>
                <w:i/>
                <w:color w:val="000000" w:themeColor="text1"/>
                <w:sz w:val="20"/>
              </w:rPr>
            </w:pPr>
            <w:r w:rsidRPr="00991605">
              <w:rPr>
                <w:i/>
                <w:color w:val="000000" w:themeColor="text1"/>
                <w:sz w:val="20"/>
              </w:rPr>
              <w:t>837: (P) 2410 CTP05-1</w:t>
            </w:r>
          </w:p>
          <w:p w14:paraId="05501290" w14:textId="0A0F6F38" w:rsidR="0060529E" w:rsidRPr="00991605" w:rsidRDefault="0060529E" w:rsidP="0009752E">
            <w:pPr>
              <w:pStyle w:val="TableText"/>
              <w:rPr>
                <w:i/>
                <w:color w:val="000000" w:themeColor="text1"/>
              </w:rPr>
            </w:pPr>
            <w:r w:rsidRPr="00991605">
              <w:rPr>
                <w:i/>
                <w:color w:val="000000" w:themeColor="text1"/>
                <w:sz w:val="20"/>
              </w:rPr>
              <w:t xml:space="preserve">Print: </w:t>
            </w:r>
            <w:r w:rsidR="0009752E" w:rsidRPr="00991605">
              <w:rPr>
                <w:i/>
                <w:color w:val="000000" w:themeColor="text1"/>
                <w:sz w:val="20"/>
              </w:rPr>
              <w:t>Box 24</w:t>
            </w:r>
          </w:p>
        </w:tc>
        <w:tc>
          <w:tcPr>
            <w:tcW w:w="3773" w:type="dxa"/>
          </w:tcPr>
          <w:p w14:paraId="0CB5ED1A" w14:textId="77777777" w:rsidR="00A93EB5" w:rsidRPr="00A93EB5" w:rsidRDefault="00A93EB5" w:rsidP="00A93EB5">
            <w:pPr>
              <w:pStyle w:val="TableText"/>
              <w:rPr>
                <w:i/>
                <w:color w:val="C00000"/>
                <w:sz w:val="20"/>
              </w:rPr>
            </w:pPr>
            <w:r w:rsidRPr="00A93EB5">
              <w:rPr>
                <w:i/>
                <w:color w:val="C00000"/>
                <w:sz w:val="20"/>
              </w:rPr>
              <w:t>Biller Input: Screen 5 Section 4</w:t>
            </w:r>
          </w:p>
          <w:p w14:paraId="3A55B0B9" w14:textId="77777777" w:rsidR="00A93EB5" w:rsidRPr="00A93EB5" w:rsidRDefault="00A93EB5" w:rsidP="00A93EB5">
            <w:pPr>
              <w:pStyle w:val="TableText"/>
              <w:rPr>
                <w:i/>
                <w:color w:val="C00000"/>
                <w:sz w:val="20"/>
              </w:rPr>
            </w:pPr>
            <w:r w:rsidRPr="00A93EB5">
              <w:rPr>
                <w:i/>
                <w:color w:val="C00000"/>
                <w:sz w:val="20"/>
              </w:rPr>
              <w:t xml:space="preserve">Storage: </w:t>
            </w:r>
          </w:p>
          <w:p w14:paraId="5BB2EE86" w14:textId="77777777" w:rsidR="0060529E" w:rsidRDefault="00A93EB5" w:rsidP="00A93EB5">
            <w:pPr>
              <w:pStyle w:val="TableText"/>
              <w:rPr>
                <w:i/>
                <w:color w:val="C00000"/>
                <w:sz w:val="20"/>
              </w:rPr>
            </w:pPr>
            <w:r w:rsidRPr="00A93EB5">
              <w:rPr>
                <w:i/>
                <w:color w:val="C00000"/>
                <w:sz w:val="20"/>
              </w:rPr>
              <w:t>File: BILL/CLAIMS (#399)</w:t>
            </w:r>
          </w:p>
          <w:p w14:paraId="7A756B69" w14:textId="77777777" w:rsidR="000A4589" w:rsidRDefault="000A4589" w:rsidP="00A93EB5">
            <w:pPr>
              <w:pStyle w:val="TableText"/>
              <w:rPr>
                <w:i/>
                <w:color w:val="C00000"/>
                <w:sz w:val="20"/>
              </w:rPr>
            </w:pPr>
            <w:proofErr w:type="spellStart"/>
            <w:r>
              <w:rPr>
                <w:i/>
                <w:color w:val="C00000"/>
                <w:sz w:val="20"/>
              </w:rPr>
              <w:t>Subfile</w:t>
            </w:r>
            <w:proofErr w:type="spellEnd"/>
            <w:r>
              <w:rPr>
                <w:i/>
                <w:color w:val="C00000"/>
                <w:sz w:val="20"/>
              </w:rPr>
              <w:t>: Procedures (#304)</w:t>
            </w:r>
          </w:p>
          <w:p w14:paraId="05501291" w14:textId="3D30B401" w:rsidR="000A4589" w:rsidRPr="00A93EB5" w:rsidRDefault="00F762C9" w:rsidP="00A93EB5">
            <w:pPr>
              <w:pStyle w:val="TableText"/>
              <w:rPr>
                <w:i/>
                <w:color w:val="C00000"/>
                <w:sz w:val="20"/>
              </w:rPr>
            </w:pPr>
            <w:r>
              <w:rPr>
                <w:i/>
                <w:color w:val="C00000"/>
                <w:sz w:val="20"/>
              </w:rPr>
              <w:lastRenderedPageBreak/>
              <w:t>Field: UNITS (#52</w:t>
            </w:r>
            <w:r w:rsidR="000A4589">
              <w:rPr>
                <w:i/>
                <w:color w:val="C00000"/>
                <w:sz w:val="20"/>
              </w:rPr>
              <w:t>)</w:t>
            </w:r>
          </w:p>
        </w:tc>
        <w:tc>
          <w:tcPr>
            <w:tcW w:w="2880" w:type="dxa"/>
            <w:tcBorders>
              <w:top w:val="single" w:sz="6" w:space="0" w:color="auto"/>
              <w:bottom w:val="single" w:sz="6" w:space="0" w:color="auto"/>
            </w:tcBorders>
            <w:shd w:val="clear" w:color="auto" w:fill="auto"/>
          </w:tcPr>
          <w:p w14:paraId="05501292" w14:textId="585CF8CB" w:rsidR="0060529E" w:rsidRPr="00A93EB5" w:rsidRDefault="00A93EB5" w:rsidP="005A56B4">
            <w:pPr>
              <w:pStyle w:val="TableText"/>
              <w:rPr>
                <w:i/>
                <w:color w:val="000000" w:themeColor="text1"/>
                <w:sz w:val="20"/>
              </w:rPr>
            </w:pPr>
            <w:r w:rsidRPr="00A93EB5">
              <w:rPr>
                <w:i/>
                <w:color w:val="C00000"/>
                <w:sz w:val="20"/>
              </w:rPr>
              <w:lastRenderedPageBreak/>
              <w:t>Not always UN – Can be F2; GR; ME; ML or UN</w:t>
            </w:r>
          </w:p>
        </w:tc>
      </w:tr>
      <w:tr w:rsidR="0045649E" w:rsidRPr="00313BE2" w14:paraId="0550129A" w14:textId="77777777" w:rsidTr="005A56B4">
        <w:trPr>
          <w:trHeight w:val="65"/>
        </w:trPr>
        <w:tc>
          <w:tcPr>
            <w:tcW w:w="806" w:type="dxa"/>
          </w:tcPr>
          <w:p w14:paraId="05501294" w14:textId="05A68818" w:rsidR="0045649E" w:rsidRPr="001E6142" w:rsidRDefault="0045649E" w:rsidP="005A56B4">
            <w:pPr>
              <w:pStyle w:val="TableText"/>
              <w:rPr>
                <w:color w:val="000000" w:themeColor="text1"/>
              </w:rPr>
            </w:pPr>
            <w:r w:rsidRPr="001E6142">
              <w:rPr>
                <w:color w:val="000000" w:themeColor="text1"/>
              </w:rPr>
              <w:lastRenderedPageBreak/>
              <w:t>26</w:t>
            </w:r>
          </w:p>
        </w:tc>
        <w:tc>
          <w:tcPr>
            <w:tcW w:w="3240" w:type="dxa"/>
          </w:tcPr>
          <w:p w14:paraId="05501295"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6" w14:textId="37535434"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7" w14:textId="77777777" w:rsidR="0045649E" w:rsidRPr="001E6142" w:rsidRDefault="0045649E" w:rsidP="005A56B4">
            <w:pPr>
              <w:pStyle w:val="TableText"/>
              <w:rPr>
                <w:color w:val="000000" w:themeColor="text1"/>
              </w:rPr>
            </w:pPr>
          </w:p>
        </w:tc>
        <w:tc>
          <w:tcPr>
            <w:tcW w:w="3773" w:type="dxa"/>
          </w:tcPr>
          <w:p w14:paraId="05501298"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99" w14:textId="77777777" w:rsidR="0045649E" w:rsidRPr="001E6142" w:rsidRDefault="0045649E" w:rsidP="005A56B4">
            <w:pPr>
              <w:pStyle w:val="TableText"/>
              <w:rPr>
                <w:color w:val="000000" w:themeColor="text1"/>
                <w:sz w:val="20"/>
              </w:rPr>
            </w:pPr>
          </w:p>
        </w:tc>
      </w:tr>
      <w:tr w:rsidR="0045649E" w:rsidRPr="00313BE2" w14:paraId="055012A1" w14:textId="77777777" w:rsidTr="005A56B4">
        <w:trPr>
          <w:trHeight w:val="65"/>
        </w:trPr>
        <w:tc>
          <w:tcPr>
            <w:tcW w:w="806" w:type="dxa"/>
          </w:tcPr>
          <w:p w14:paraId="0550129B" w14:textId="77777777" w:rsidR="0045649E" w:rsidRPr="001E6142" w:rsidRDefault="0045649E" w:rsidP="005A56B4">
            <w:pPr>
              <w:pStyle w:val="TableText"/>
              <w:rPr>
                <w:color w:val="000000" w:themeColor="text1"/>
              </w:rPr>
            </w:pPr>
            <w:r w:rsidRPr="001E6142">
              <w:rPr>
                <w:color w:val="000000" w:themeColor="text1"/>
              </w:rPr>
              <w:t>27</w:t>
            </w:r>
          </w:p>
        </w:tc>
        <w:tc>
          <w:tcPr>
            <w:tcW w:w="3240" w:type="dxa"/>
          </w:tcPr>
          <w:p w14:paraId="0550129C"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D" w14:textId="12D227FC"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E" w14:textId="77777777" w:rsidR="0045649E" w:rsidRPr="001E6142" w:rsidRDefault="0045649E" w:rsidP="005A56B4">
            <w:pPr>
              <w:pStyle w:val="TableText"/>
              <w:rPr>
                <w:color w:val="000000" w:themeColor="text1"/>
              </w:rPr>
            </w:pPr>
          </w:p>
        </w:tc>
        <w:tc>
          <w:tcPr>
            <w:tcW w:w="3773" w:type="dxa"/>
          </w:tcPr>
          <w:p w14:paraId="0550129F"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0" w14:textId="77777777" w:rsidR="0045649E" w:rsidRPr="001E6142" w:rsidRDefault="0045649E" w:rsidP="005A56B4">
            <w:pPr>
              <w:pStyle w:val="TableText"/>
              <w:rPr>
                <w:color w:val="000000" w:themeColor="text1"/>
                <w:sz w:val="20"/>
              </w:rPr>
            </w:pPr>
          </w:p>
        </w:tc>
      </w:tr>
      <w:tr w:rsidR="0045649E" w:rsidRPr="00313BE2" w14:paraId="055012A8" w14:textId="77777777" w:rsidTr="005A56B4">
        <w:trPr>
          <w:trHeight w:val="65"/>
        </w:trPr>
        <w:tc>
          <w:tcPr>
            <w:tcW w:w="806" w:type="dxa"/>
          </w:tcPr>
          <w:p w14:paraId="055012A2" w14:textId="77777777" w:rsidR="0045649E" w:rsidRPr="001E6142" w:rsidRDefault="0045649E" w:rsidP="005A56B4">
            <w:pPr>
              <w:pStyle w:val="TableText"/>
              <w:rPr>
                <w:color w:val="000000" w:themeColor="text1"/>
              </w:rPr>
            </w:pPr>
            <w:r w:rsidRPr="001E6142">
              <w:rPr>
                <w:color w:val="000000" w:themeColor="text1"/>
              </w:rPr>
              <w:t>28</w:t>
            </w:r>
          </w:p>
        </w:tc>
        <w:tc>
          <w:tcPr>
            <w:tcW w:w="3240" w:type="dxa"/>
          </w:tcPr>
          <w:p w14:paraId="055012A3"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A4" w14:textId="2354A0E7"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A5" w14:textId="77777777" w:rsidR="0045649E" w:rsidRPr="001E6142" w:rsidRDefault="0045649E" w:rsidP="005A56B4">
            <w:pPr>
              <w:pStyle w:val="TableText"/>
              <w:rPr>
                <w:color w:val="000000" w:themeColor="text1"/>
              </w:rPr>
            </w:pPr>
          </w:p>
        </w:tc>
        <w:tc>
          <w:tcPr>
            <w:tcW w:w="3773" w:type="dxa"/>
          </w:tcPr>
          <w:p w14:paraId="055012A6"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7" w14:textId="77777777" w:rsidR="0045649E" w:rsidRPr="001E6142" w:rsidRDefault="0045649E" w:rsidP="005A56B4">
            <w:pPr>
              <w:pStyle w:val="TableText"/>
              <w:rPr>
                <w:color w:val="000000" w:themeColor="text1"/>
                <w:sz w:val="20"/>
              </w:rPr>
            </w:pPr>
          </w:p>
        </w:tc>
      </w:tr>
      <w:tr w:rsidR="0045649E" w:rsidRPr="00313BE2" w14:paraId="055012B5" w14:textId="77777777" w:rsidTr="005A56B4">
        <w:trPr>
          <w:trHeight w:val="65"/>
        </w:trPr>
        <w:tc>
          <w:tcPr>
            <w:tcW w:w="806" w:type="dxa"/>
          </w:tcPr>
          <w:p w14:paraId="055012A9" w14:textId="77777777" w:rsidR="0045649E" w:rsidRPr="00313BE2" w:rsidRDefault="0045649E" w:rsidP="005A56B4">
            <w:pPr>
              <w:pStyle w:val="TableText"/>
            </w:pPr>
            <w:r w:rsidRPr="00313BE2">
              <w:t>29</w:t>
            </w:r>
          </w:p>
        </w:tc>
        <w:tc>
          <w:tcPr>
            <w:tcW w:w="3240" w:type="dxa"/>
          </w:tcPr>
          <w:p w14:paraId="055012AA" w14:textId="77777777" w:rsidR="0045649E" w:rsidRPr="00313BE2" w:rsidRDefault="0045649E" w:rsidP="005A56B4">
            <w:pPr>
              <w:pStyle w:val="TableText"/>
            </w:pPr>
            <w:r w:rsidRPr="00313BE2">
              <w:t>EPSDT Indicator</w:t>
            </w:r>
          </w:p>
        </w:tc>
        <w:tc>
          <w:tcPr>
            <w:tcW w:w="1368" w:type="dxa"/>
          </w:tcPr>
          <w:p w14:paraId="055012AB" w14:textId="77777777" w:rsidR="0045649E" w:rsidRPr="00313BE2" w:rsidRDefault="0045649E" w:rsidP="005A56B4">
            <w:pPr>
              <w:pStyle w:val="TableText"/>
            </w:pPr>
            <w:r w:rsidRPr="00313BE2">
              <w:t xml:space="preserve">1 </w:t>
            </w:r>
            <w:r>
              <w:t>A</w:t>
            </w:r>
          </w:p>
        </w:tc>
        <w:tc>
          <w:tcPr>
            <w:tcW w:w="2333" w:type="dxa"/>
          </w:tcPr>
          <w:p w14:paraId="055012AC" w14:textId="77777777" w:rsidR="0045649E" w:rsidRPr="00313BE2" w:rsidRDefault="002A1614" w:rsidP="005A56B4">
            <w:pPr>
              <w:pStyle w:val="TableText"/>
            </w:pPr>
            <w:r>
              <w:t xml:space="preserve">837: </w:t>
            </w:r>
            <w:r w:rsidR="0045649E" w:rsidRPr="00313BE2">
              <w:t>(P) 2400 SV111</w:t>
            </w:r>
          </w:p>
          <w:p w14:paraId="055012AD" w14:textId="77777777" w:rsidR="0045649E" w:rsidRPr="00313BE2" w:rsidRDefault="002A1614" w:rsidP="005A56B4">
            <w:pPr>
              <w:pStyle w:val="TableText"/>
            </w:pPr>
            <w:r>
              <w:t>Print:</w:t>
            </w:r>
          </w:p>
          <w:p w14:paraId="055012AE" w14:textId="77777777" w:rsidR="0045649E" w:rsidRPr="00313BE2" w:rsidRDefault="0045649E" w:rsidP="005A56B4">
            <w:pPr>
              <w:pStyle w:val="TableText"/>
            </w:pPr>
            <w:r>
              <w:t>CMS 1500</w:t>
            </w:r>
            <w:r w:rsidRPr="00313BE2">
              <w:t xml:space="preserve"> – Box 24H</w:t>
            </w:r>
          </w:p>
        </w:tc>
        <w:tc>
          <w:tcPr>
            <w:tcW w:w="3773" w:type="dxa"/>
          </w:tcPr>
          <w:p w14:paraId="055012AF" w14:textId="77777777" w:rsidR="002A1614" w:rsidRPr="004A1592" w:rsidRDefault="002A1614" w:rsidP="002A1614">
            <w:pPr>
              <w:pStyle w:val="TableText"/>
              <w:rPr>
                <w:i/>
              </w:rPr>
            </w:pPr>
            <w:r>
              <w:t xml:space="preserve">Biller Input: </w:t>
            </w:r>
            <w:r w:rsidRPr="004A1592">
              <w:rPr>
                <w:i/>
              </w:rPr>
              <w:t>Screen 5 Section 4</w:t>
            </w:r>
          </w:p>
          <w:p w14:paraId="055012B0" w14:textId="77777777" w:rsidR="002A1614" w:rsidRDefault="002A1614" w:rsidP="002A1614">
            <w:pPr>
              <w:pStyle w:val="TableText"/>
            </w:pPr>
            <w:r>
              <w:t xml:space="preserve">Storage: </w:t>
            </w:r>
          </w:p>
          <w:p w14:paraId="055012B1" w14:textId="77777777" w:rsidR="002A1614" w:rsidRDefault="002A1614" w:rsidP="002A1614">
            <w:pPr>
              <w:pStyle w:val="TableText"/>
            </w:pPr>
            <w:r>
              <w:t>File: BILL/CLAIMS (#399)</w:t>
            </w:r>
          </w:p>
          <w:p w14:paraId="055012B2" w14:textId="77777777" w:rsidR="002A1614" w:rsidRDefault="002A1614" w:rsidP="002A1614">
            <w:pPr>
              <w:pStyle w:val="TableText"/>
            </w:pPr>
            <w:proofErr w:type="spellStart"/>
            <w:r>
              <w:t>Subfile</w:t>
            </w:r>
            <w:proofErr w:type="spellEnd"/>
            <w:r>
              <w:t>: PROCEDURES (#304)</w:t>
            </w:r>
          </w:p>
          <w:p w14:paraId="055012B3" w14:textId="77777777" w:rsidR="0045649E" w:rsidRPr="00313BE2" w:rsidRDefault="002A1614" w:rsidP="002A1614">
            <w:pPr>
              <w:pStyle w:val="TableText"/>
            </w:pPr>
            <w:r>
              <w:t>Field: EPSDT FLAG</w:t>
            </w:r>
            <w:r w:rsidR="00F66AB8">
              <w:t xml:space="preserve"> (#50.07</w:t>
            </w:r>
            <w:r>
              <w:t>)</w:t>
            </w:r>
          </w:p>
        </w:tc>
        <w:tc>
          <w:tcPr>
            <w:tcW w:w="2880" w:type="dxa"/>
            <w:tcBorders>
              <w:top w:val="single" w:sz="6" w:space="0" w:color="auto"/>
              <w:bottom w:val="single" w:sz="6" w:space="0" w:color="auto"/>
            </w:tcBorders>
            <w:shd w:val="clear" w:color="auto" w:fill="auto"/>
          </w:tcPr>
          <w:p w14:paraId="055012B4" w14:textId="77777777" w:rsidR="0045649E" w:rsidRPr="00313BE2" w:rsidRDefault="0045649E" w:rsidP="005A56B4">
            <w:pPr>
              <w:pStyle w:val="TableText"/>
            </w:pPr>
          </w:p>
        </w:tc>
      </w:tr>
      <w:tr w:rsidR="0045649E" w:rsidRPr="00313BE2" w14:paraId="055012C3" w14:textId="77777777" w:rsidTr="005A56B4">
        <w:trPr>
          <w:trHeight w:val="65"/>
        </w:trPr>
        <w:tc>
          <w:tcPr>
            <w:tcW w:w="806" w:type="dxa"/>
          </w:tcPr>
          <w:p w14:paraId="055012B6" w14:textId="77777777" w:rsidR="0045649E" w:rsidRPr="00313BE2" w:rsidRDefault="0045649E" w:rsidP="005A56B4">
            <w:pPr>
              <w:pStyle w:val="TableText"/>
            </w:pPr>
            <w:r w:rsidRPr="00313BE2">
              <w:t>30</w:t>
            </w:r>
          </w:p>
        </w:tc>
        <w:tc>
          <w:tcPr>
            <w:tcW w:w="3240" w:type="dxa"/>
          </w:tcPr>
          <w:p w14:paraId="055012B7" w14:textId="77777777" w:rsidR="0045649E" w:rsidRPr="00313BE2" w:rsidRDefault="0045649E" w:rsidP="005A56B4">
            <w:pPr>
              <w:pStyle w:val="TableText"/>
            </w:pPr>
            <w:r w:rsidRPr="00313BE2">
              <w:t>Line Note Text</w:t>
            </w:r>
          </w:p>
        </w:tc>
        <w:tc>
          <w:tcPr>
            <w:tcW w:w="1368" w:type="dxa"/>
          </w:tcPr>
          <w:p w14:paraId="055012B8" w14:textId="77777777" w:rsidR="0045649E" w:rsidRPr="00313BE2" w:rsidRDefault="0045649E" w:rsidP="005A56B4">
            <w:pPr>
              <w:pStyle w:val="TableText"/>
            </w:pPr>
            <w:r w:rsidRPr="00313BE2">
              <w:t xml:space="preserve">61 </w:t>
            </w:r>
            <w:r w:rsidR="003A0BED">
              <w:t>A</w:t>
            </w:r>
            <w:r w:rsidR="00D83C56">
              <w:t>/</w:t>
            </w:r>
            <w:r w:rsidR="003A0BED">
              <w:t>N</w:t>
            </w:r>
          </w:p>
        </w:tc>
        <w:tc>
          <w:tcPr>
            <w:tcW w:w="2333" w:type="dxa"/>
          </w:tcPr>
          <w:p w14:paraId="055012B9" w14:textId="77777777" w:rsidR="0045649E" w:rsidRPr="00313BE2" w:rsidRDefault="00F66AB8" w:rsidP="005A56B4">
            <w:pPr>
              <w:pStyle w:val="TableText"/>
            </w:pPr>
            <w:r>
              <w:t xml:space="preserve">837: </w:t>
            </w:r>
            <w:r w:rsidR="0045649E" w:rsidRPr="00313BE2">
              <w:t>(P) 2400 NTE02</w:t>
            </w:r>
          </w:p>
          <w:p w14:paraId="055012BA" w14:textId="77777777" w:rsidR="0045649E" w:rsidRPr="00313BE2" w:rsidRDefault="00F66AB8" w:rsidP="005A56B4">
            <w:pPr>
              <w:pStyle w:val="TableText"/>
            </w:pPr>
            <w:r>
              <w:t xml:space="preserve">Print: </w:t>
            </w:r>
          </w:p>
          <w:p w14:paraId="055012BB" w14:textId="77777777" w:rsidR="0045649E" w:rsidRPr="00313BE2" w:rsidRDefault="0045649E" w:rsidP="005A56B4">
            <w:pPr>
              <w:pStyle w:val="TableText"/>
            </w:pPr>
            <w:r>
              <w:t>CMS 1500</w:t>
            </w:r>
            <w:r w:rsidRPr="00313BE2">
              <w:t xml:space="preserve"> – Box 24 above procedure</w:t>
            </w:r>
          </w:p>
        </w:tc>
        <w:tc>
          <w:tcPr>
            <w:tcW w:w="3773" w:type="dxa"/>
          </w:tcPr>
          <w:p w14:paraId="055012BC" w14:textId="77777777" w:rsidR="00F66AB8" w:rsidRPr="004A1592" w:rsidRDefault="00F66AB8" w:rsidP="00F66AB8">
            <w:pPr>
              <w:pStyle w:val="TableText"/>
              <w:rPr>
                <w:i/>
              </w:rPr>
            </w:pPr>
            <w:r>
              <w:t xml:space="preserve">Biller Input: </w:t>
            </w:r>
            <w:r w:rsidRPr="004A1592">
              <w:rPr>
                <w:i/>
              </w:rPr>
              <w:t>Screen 5 Section 4</w:t>
            </w:r>
          </w:p>
          <w:p w14:paraId="055012BD" w14:textId="77777777" w:rsidR="00F66AB8" w:rsidRDefault="00F66AB8" w:rsidP="00F66AB8">
            <w:pPr>
              <w:pStyle w:val="TableText"/>
            </w:pPr>
            <w:r>
              <w:t xml:space="preserve">Storage: </w:t>
            </w:r>
          </w:p>
          <w:p w14:paraId="055012BE" w14:textId="77777777" w:rsidR="00F66AB8" w:rsidRDefault="00F66AB8" w:rsidP="00F66AB8">
            <w:pPr>
              <w:pStyle w:val="TableText"/>
            </w:pPr>
            <w:r>
              <w:t>File: BILL/CLAIMS (#399)</w:t>
            </w:r>
          </w:p>
          <w:p w14:paraId="055012BF" w14:textId="77777777" w:rsidR="00F66AB8" w:rsidRDefault="00F66AB8" w:rsidP="00F66AB8">
            <w:pPr>
              <w:pStyle w:val="TableText"/>
            </w:pPr>
            <w:proofErr w:type="spellStart"/>
            <w:r>
              <w:t>Subfile</w:t>
            </w:r>
            <w:proofErr w:type="spellEnd"/>
            <w:r>
              <w:t>: PROCEDURES (#304)</w:t>
            </w:r>
          </w:p>
          <w:p w14:paraId="055012C0" w14:textId="77777777" w:rsidR="0045649E" w:rsidRDefault="00F66AB8" w:rsidP="00F66AB8">
            <w:pPr>
              <w:pStyle w:val="TableText"/>
            </w:pPr>
            <w:r>
              <w:t>Field: SERVICE LINE COMMENT (#50.08)</w:t>
            </w:r>
          </w:p>
          <w:p w14:paraId="055012C1" w14:textId="77777777" w:rsidR="00F66AB8" w:rsidRPr="00313BE2" w:rsidRDefault="00E220BA" w:rsidP="00F66AB8">
            <w:pPr>
              <w:pStyle w:val="TableText"/>
            </w:pPr>
            <w:r>
              <w:t>Field: SERVICE LINE COMMENT QUALIFIER (#50.09)</w:t>
            </w:r>
          </w:p>
        </w:tc>
        <w:tc>
          <w:tcPr>
            <w:tcW w:w="2880" w:type="dxa"/>
            <w:tcBorders>
              <w:top w:val="single" w:sz="6" w:space="0" w:color="auto"/>
              <w:bottom w:val="single" w:sz="4" w:space="0" w:color="auto"/>
            </w:tcBorders>
            <w:shd w:val="clear" w:color="auto" w:fill="auto"/>
          </w:tcPr>
          <w:p w14:paraId="055012C2" w14:textId="77777777" w:rsidR="0045649E" w:rsidRPr="00313BE2" w:rsidRDefault="0045649E" w:rsidP="005A56B4">
            <w:pPr>
              <w:pStyle w:val="TableText"/>
            </w:pPr>
            <w:r w:rsidRPr="00313BE2">
              <w:t>NTE01 = ADD.</w:t>
            </w:r>
          </w:p>
        </w:tc>
      </w:tr>
    </w:tbl>
    <w:p w14:paraId="055012C4" w14:textId="77777777" w:rsidR="00D83C56" w:rsidRDefault="00D83C56" w:rsidP="00F66AB8">
      <w:pPr>
        <w:pStyle w:val="BodyText"/>
      </w:pPr>
      <w:bookmarkStart w:id="524" w:name="_Toc262715032"/>
      <w:bookmarkStart w:id="525" w:name="_Toc377477672"/>
    </w:p>
    <w:p w14:paraId="055012C5" w14:textId="77777777" w:rsidR="00431825" w:rsidRPr="00D916CC" w:rsidRDefault="00D83C56" w:rsidP="001C5EA6">
      <w:r>
        <w:br w:type="page"/>
      </w:r>
      <w:r w:rsidR="00431825" w:rsidRPr="00D916CC">
        <w:lastRenderedPageBreak/>
        <w:t>INS - Loop 2400 (Institutional Service Line Data)</w:t>
      </w:r>
      <w:bookmarkEnd w:id="524"/>
      <w:r w:rsidR="00431825" w:rsidRPr="00D916CC">
        <w:t xml:space="preserve"> </w:t>
      </w:r>
      <w:r w:rsidR="00711CF2" w:rsidRPr="00D916CC">
        <w:t>[SEQ 185]</w:t>
      </w:r>
      <w:bookmarkEnd w:id="525"/>
    </w:p>
    <w:p w14:paraId="055012C6" w14:textId="77777777" w:rsidR="00431825" w:rsidRPr="00313BE2" w:rsidRDefault="00431825" w:rsidP="00302507">
      <w:pPr>
        <w:pStyle w:val="BodyText"/>
      </w:pPr>
      <w:r w:rsidRPr="00313BE2">
        <w:t>One or more re</w:t>
      </w:r>
      <w:r w:rsidR="001F74AA" w:rsidRPr="00313BE2">
        <w:t xml:space="preserve">cords per Claim Data record </w:t>
      </w:r>
      <w:r w:rsidRPr="00313BE2">
        <w:t xml:space="preserve">               </w:t>
      </w:r>
    </w:p>
    <w:p w14:paraId="055012C7" w14:textId="6B0A4BC2" w:rsidR="00431825" w:rsidRPr="00313BE2" w:rsidRDefault="00431825" w:rsidP="00302507">
      <w:pPr>
        <w:pStyle w:val="BodyText"/>
      </w:pPr>
      <w:r w:rsidRPr="00313BE2">
        <w:t>(OPTIONAL</w:t>
      </w:r>
      <w:r w:rsidR="0045262A">
        <w:t xml:space="preserve"> – Max length </w:t>
      </w:r>
      <w:r w:rsidR="009D484C" w:rsidRPr="001E6142">
        <w:rPr>
          <w:color w:val="000000" w:themeColor="text1"/>
        </w:rPr>
        <w:t>15</w:t>
      </w:r>
      <w:r w:rsidR="00BA72A8" w:rsidRPr="001E6142">
        <w:rPr>
          <w:color w:val="000000" w:themeColor="text1"/>
        </w:rPr>
        <w:t>2</w:t>
      </w:r>
      <w:r w:rsidR="00F05B25" w:rsidRPr="001E6142">
        <w:rPr>
          <w:color w:val="000000" w:themeColor="text1"/>
        </w:rPr>
        <w:t xml:space="preserve"> </w:t>
      </w:r>
      <w:r w:rsidR="00F05B25"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63E68" w:rsidRPr="00313BE2" w14:paraId="055012CE" w14:textId="77777777" w:rsidTr="00163E68">
        <w:trPr>
          <w:trHeight w:val="350"/>
          <w:tblHeader/>
        </w:trPr>
        <w:tc>
          <w:tcPr>
            <w:tcW w:w="806" w:type="dxa"/>
            <w:tcBorders>
              <w:top w:val="single" w:sz="4" w:space="0" w:color="auto"/>
              <w:bottom w:val="single" w:sz="6" w:space="0" w:color="auto"/>
            </w:tcBorders>
            <w:shd w:val="clear" w:color="auto" w:fill="D9D9D9"/>
          </w:tcPr>
          <w:p w14:paraId="055012C8" w14:textId="77777777" w:rsidR="00163E68" w:rsidRPr="00313BE2" w:rsidRDefault="00163E68" w:rsidP="00163E68">
            <w:pPr>
              <w:pStyle w:val="TableHeading"/>
            </w:pPr>
            <w:r w:rsidRPr="00313BE2">
              <w:t>Piece</w:t>
            </w:r>
          </w:p>
        </w:tc>
        <w:tc>
          <w:tcPr>
            <w:tcW w:w="3240" w:type="dxa"/>
            <w:tcBorders>
              <w:top w:val="single" w:sz="4" w:space="0" w:color="auto"/>
              <w:bottom w:val="single" w:sz="6" w:space="0" w:color="auto"/>
            </w:tcBorders>
            <w:shd w:val="clear" w:color="auto" w:fill="D9D9D9"/>
          </w:tcPr>
          <w:p w14:paraId="055012C9" w14:textId="77777777" w:rsidR="00163E68" w:rsidRPr="00313BE2" w:rsidRDefault="00163E68" w:rsidP="00163E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12CA" w14:textId="77777777" w:rsidR="00163E68" w:rsidRPr="00313BE2" w:rsidRDefault="00163E68" w:rsidP="00163E68">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2CB" w14:textId="77777777" w:rsidR="00163E68" w:rsidRPr="00313BE2" w:rsidRDefault="00163E68" w:rsidP="00163E6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2CC" w14:textId="77777777" w:rsidR="00163E68" w:rsidRPr="00313BE2" w:rsidRDefault="00163E68" w:rsidP="00163E68">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2CD" w14:textId="77777777" w:rsidR="00163E68" w:rsidRPr="00313BE2" w:rsidRDefault="00163E68" w:rsidP="00163E68">
            <w:pPr>
              <w:pStyle w:val="TableHeading"/>
            </w:pPr>
            <w:r>
              <w:t xml:space="preserve">FSC Processing </w:t>
            </w:r>
            <w:r w:rsidRPr="00313BE2">
              <w:t>Comment</w:t>
            </w:r>
            <w:r>
              <w:t>s</w:t>
            </w:r>
          </w:p>
        </w:tc>
      </w:tr>
      <w:tr w:rsidR="00163E68" w:rsidRPr="00313BE2" w14:paraId="055012D5" w14:textId="77777777" w:rsidTr="00163E68">
        <w:trPr>
          <w:trHeight w:val="192"/>
        </w:trPr>
        <w:tc>
          <w:tcPr>
            <w:tcW w:w="806" w:type="dxa"/>
          </w:tcPr>
          <w:p w14:paraId="055012CF" w14:textId="77777777" w:rsidR="00163E68" w:rsidRPr="00313BE2" w:rsidRDefault="00163E68" w:rsidP="00163E68">
            <w:pPr>
              <w:pStyle w:val="TableText"/>
            </w:pPr>
            <w:r w:rsidRPr="00313BE2">
              <w:t>1</w:t>
            </w:r>
          </w:p>
        </w:tc>
        <w:tc>
          <w:tcPr>
            <w:tcW w:w="3240" w:type="dxa"/>
          </w:tcPr>
          <w:p w14:paraId="055012D0" w14:textId="77777777" w:rsidR="00163E68" w:rsidRPr="00313BE2" w:rsidRDefault="00163E68" w:rsidP="00163E68">
            <w:pPr>
              <w:pStyle w:val="TableText"/>
            </w:pPr>
            <w:r w:rsidRPr="00313BE2">
              <w:t>RECORD ID = ‘INS ’</w:t>
            </w:r>
          </w:p>
        </w:tc>
        <w:tc>
          <w:tcPr>
            <w:tcW w:w="1368" w:type="dxa"/>
          </w:tcPr>
          <w:p w14:paraId="055012D1" w14:textId="77777777" w:rsidR="00163E68" w:rsidRPr="00313BE2" w:rsidRDefault="00163E68" w:rsidP="00163E68">
            <w:pPr>
              <w:pStyle w:val="TableText"/>
            </w:pPr>
            <w:r w:rsidRPr="00313BE2">
              <w:t xml:space="preserve">4 </w:t>
            </w:r>
            <w:r>
              <w:t>A</w:t>
            </w:r>
          </w:p>
        </w:tc>
        <w:tc>
          <w:tcPr>
            <w:tcW w:w="2333" w:type="dxa"/>
          </w:tcPr>
          <w:p w14:paraId="055012D2" w14:textId="77777777" w:rsidR="00163E68" w:rsidRPr="00313BE2" w:rsidRDefault="00163E68" w:rsidP="00163E68">
            <w:pPr>
              <w:pStyle w:val="TableText"/>
              <w:rPr>
                <w:color w:val="000000" w:themeColor="text1"/>
                <w:sz w:val="20"/>
              </w:rPr>
            </w:pPr>
          </w:p>
        </w:tc>
        <w:tc>
          <w:tcPr>
            <w:tcW w:w="3773" w:type="dxa"/>
          </w:tcPr>
          <w:p w14:paraId="055012D3" w14:textId="77777777" w:rsidR="00163E68" w:rsidRPr="00313BE2" w:rsidRDefault="00163E68" w:rsidP="00163E68">
            <w:pPr>
              <w:pStyle w:val="TableText"/>
            </w:pPr>
          </w:p>
        </w:tc>
        <w:tc>
          <w:tcPr>
            <w:tcW w:w="2880" w:type="dxa"/>
            <w:tcBorders>
              <w:top w:val="single" w:sz="6" w:space="0" w:color="auto"/>
              <w:bottom w:val="single" w:sz="6" w:space="0" w:color="auto"/>
            </w:tcBorders>
            <w:shd w:val="clear" w:color="auto" w:fill="auto"/>
          </w:tcPr>
          <w:p w14:paraId="055012D4" w14:textId="77777777" w:rsidR="00163E68" w:rsidRPr="00313BE2" w:rsidRDefault="00163E68" w:rsidP="00163E68">
            <w:pPr>
              <w:pStyle w:val="TableText"/>
            </w:pPr>
          </w:p>
        </w:tc>
      </w:tr>
      <w:tr w:rsidR="00163E68" w:rsidRPr="00313BE2" w14:paraId="055012DF" w14:textId="77777777" w:rsidTr="00163E68">
        <w:trPr>
          <w:trHeight w:val="65"/>
        </w:trPr>
        <w:tc>
          <w:tcPr>
            <w:tcW w:w="806" w:type="dxa"/>
          </w:tcPr>
          <w:p w14:paraId="055012D6" w14:textId="77777777" w:rsidR="00163E68" w:rsidRPr="00313BE2" w:rsidRDefault="00163E68" w:rsidP="00163E68">
            <w:pPr>
              <w:pStyle w:val="TableText"/>
            </w:pPr>
            <w:r w:rsidRPr="00313BE2">
              <w:t>2</w:t>
            </w:r>
          </w:p>
        </w:tc>
        <w:tc>
          <w:tcPr>
            <w:tcW w:w="3240" w:type="dxa"/>
          </w:tcPr>
          <w:p w14:paraId="055012D7" w14:textId="77777777" w:rsidR="00163E68" w:rsidRPr="00313BE2" w:rsidRDefault="00163E68" w:rsidP="00163E68">
            <w:pPr>
              <w:pStyle w:val="TableText"/>
            </w:pPr>
            <w:r w:rsidRPr="00313BE2">
              <w:t>Service Line Counter</w:t>
            </w:r>
          </w:p>
        </w:tc>
        <w:tc>
          <w:tcPr>
            <w:tcW w:w="1368" w:type="dxa"/>
          </w:tcPr>
          <w:p w14:paraId="055012D8" w14:textId="77777777" w:rsidR="00163E68" w:rsidRPr="00313BE2" w:rsidRDefault="00163E68" w:rsidP="00163E68">
            <w:pPr>
              <w:pStyle w:val="TableText"/>
            </w:pPr>
            <w:r w:rsidRPr="00313BE2">
              <w:t xml:space="preserve">6 </w:t>
            </w:r>
            <w:r>
              <w:t>N</w:t>
            </w:r>
          </w:p>
        </w:tc>
        <w:tc>
          <w:tcPr>
            <w:tcW w:w="2333" w:type="dxa"/>
          </w:tcPr>
          <w:p w14:paraId="055012D9" w14:textId="77777777" w:rsidR="00163E68" w:rsidRDefault="00466DC9" w:rsidP="00163E68">
            <w:pPr>
              <w:pStyle w:val="TableText"/>
            </w:pPr>
            <w:r>
              <w:t xml:space="preserve">837: </w:t>
            </w:r>
            <w:r w:rsidR="00163E68" w:rsidRPr="00313BE2">
              <w:t>(I) 2400 LX01</w:t>
            </w:r>
          </w:p>
          <w:p w14:paraId="055012DA" w14:textId="77777777" w:rsidR="00466DC9" w:rsidRPr="00313BE2" w:rsidRDefault="00466DC9" w:rsidP="00163E68">
            <w:pPr>
              <w:pStyle w:val="TableText"/>
            </w:pPr>
            <w:r>
              <w:t>Print: N/A</w:t>
            </w:r>
          </w:p>
        </w:tc>
        <w:tc>
          <w:tcPr>
            <w:tcW w:w="3773" w:type="dxa"/>
          </w:tcPr>
          <w:p w14:paraId="055012DB" w14:textId="77777777" w:rsidR="00163E68" w:rsidRDefault="00466DC9" w:rsidP="00163E68">
            <w:pPr>
              <w:pStyle w:val="TableText"/>
            </w:pPr>
            <w:r>
              <w:t>Biller Input: N/A</w:t>
            </w:r>
          </w:p>
          <w:p w14:paraId="055012DC" w14:textId="77777777" w:rsidR="00466DC9" w:rsidRDefault="00466DC9" w:rsidP="00163E68">
            <w:pPr>
              <w:pStyle w:val="TableText"/>
            </w:pPr>
            <w:r>
              <w:t>The system will keep track of the order of Revenue Codes an</w:t>
            </w:r>
            <w:r w:rsidR="000F38F1">
              <w:t>d procedures and keep</w:t>
            </w:r>
            <w:r>
              <w:t xml:space="preserve"> the correct </w:t>
            </w:r>
            <w:r w:rsidR="000F38F1">
              <w:t xml:space="preserve">line level </w:t>
            </w:r>
            <w:r>
              <w:t>records together.</w:t>
            </w:r>
          </w:p>
          <w:p w14:paraId="055012DD" w14:textId="77777777" w:rsidR="00466DC9" w:rsidRPr="00313BE2" w:rsidRDefault="00466DC9" w:rsidP="00163E68">
            <w:pPr>
              <w:pStyle w:val="TableText"/>
            </w:pPr>
            <w:r>
              <w:t>Storage: N/A</w:t>
            </w:r>
          </w:p>
        </w:tc>
        <w:tc>
          <w:tcPr>
            <w:tcW w:w="2880" w:type="dxa"/>
            <w:tcBorders>
              <w:top w:val="single" w:sz="6" w:space="0" w:color="auto"/>
              <w:bottom w:val="single" w:sz="6" w:space="0" w:color="auto"/>
            </w:tcBorders>
            <w:shd w:val="clear" w:color="auto" w:fill="auto"/>
          </w:tcPr>
          <w:p w14:paraId="055012DE" w14:textId="77777777" w:rsidR="00163E68" w:rsidRPr="00313BE2" w:rsidRDefault="00163E68" w:rsidP="00163E68">
            <w:pPr>
              <w:pStyle w:val="TableText"/>
            </w:pPr>
          </w:p>
        </w:tc>
      </w:tr>
      <w:tr w:rsidR="00163E68" w:rsidRPr="00313BE2" w14:paraId="055012ED" w14:textId="77777777" w:rsidTr="00163E68">
        <w:trPr>
          <w:trHeight w:val="65"/>
        </w:trPr>
        <w:tc>
          <w:tcPr>
            <w:tcW w:w="806" w:type="dxa"/>
          </w:tcPr>
          <w:p w14:paraId="055012E0" w14:textId="77777777" w:rsidR="00163E68" w:rsidRPr="00313BE2" w:rsidRDefault="00163E68" w:rsidP="00163E68">
            <w:pPr>
              <w:pStyle w:val="TableText"/>
            </w:pPr>
            <w:r w:rsidRPr="00313BE2">
              <w:t>3</w:t>
            </w:r>
          </w:p>
        </w:tc>
        <w:tc>
          <w:tcPr>
            <w:tcW w:w="3240" w:type="dxa"/>
          </w:tcPr>
          <w:p w14:paraId="055012E1" w14:textId="77777777" w:rsidR="00163E68" w:rsidRPr="00313BE2" w:rsidRDefault="00163E68" w:rsidP="00163E68">
            <w:pPr>
              <w:pStyle w:val="TableText"/>
            </w:pPr>
            <w:r w:rsidRPr="00313BE2">
              <w:t>REVENUE CODE</w:t>
            </w:r>
          </w:p>
          <w:p w14:paraId="055012E2" w14:textId="77777777" w:rsidR="00163E68" w:rsidRPr="00313BE2" w:rsidRDefault="00163E68" w:rsidP="00163E68">
            <w:pPr>
              <w:pStyle w:val="TableText"/>
              <w:rPr>
                <w:color w:val="000000" w:themeColor="text1"/>
                <w:sz w:val="20"/>
              </w:rPr>
            </w:pPr>
          </w:p>
        </w:tc>
        <w:tc>
          <w:tcPr>
            <w:tcW w:w="1368" w:type="dxa"/>
          </w:tcPr>
          <w:p w14:paraId="055012E3" w14:textId="77777777" w:rsidR="00163E68" w:rsidRPr="00313BE2" w:rsidRDefault="00163E68" w:rsidP="00163E68">
            <w:pPr>
              <w:pStyle w:val="TableText"/>
            </w:pPr>
            <w:r w:rsidRPr="00313BE2">
              <w:t xml:space="preserve">10 </w:t>
            </w:r>
            <w:r>
              <w:t>A</w:t>
            </w:r>
            <w:r w:rsidR="00EA13F2">
              <w:t>/</w:t>
            </w:r>
            <w:r>
              <w:t>N</w:t>
            </w:r>
          </w:p>
        </w:tc>
        <w:tc>
          <w:tcPr>
            <w:tcW w:w="2333" w:type="dxa"/>
          </w:tcPr>
          <w:p w14:paraId="055012E4" w14:textId="77777777" w:rsidR="00163E68" w:rsidRPr="00313BE2" w:rsidRDefault="001C5EA6" w:rsidP="00163E68">
            <w:pPr>
              <w:pStyle w:val="TableText"/>
            </w:pPr>
            <w:r>
              <w:t xml:space="preserve">837: </w:t>
            </w:r>
            <w:r w:rsidR="00163E68" w:rsidRPr="00313BE2">
              <w:t>(I) 2400 SV201</w:t>
            </w:r>
          </w:p>
          <w:p w14:paraId="055012E5" w14:textId="77777777" w:rsidR="00163E68" w:rsidRPr="00313BE2" w:rsidRDefault="001C5EA6" w:rsidP="00163E68">
            <w:pPr>
              <w:pStyle w:val="TableText"/>
            </w:pPr>
            <w:r>
              <w:t>Print:</w:t>
            </w:r>
          </w:p>
          <w:p w14:paraId="055012E6" w14:textId="77777777" w:rsidR="00163E68" w:rsidRPr="00313BE2" w:rsidRDefault="001C5EA6" w:rsidP="00163E68">
            <w:pPr>
              <w:pStyle w:val="TableText"/>
            </w:pPr>
            <w:r>
              <w:t>UB04 – FL</w:t>
            </w:r>
            <w:r w:rsidR="00163E68" w:rsidRPr="00313BE2">
              <w:t>42</w:t>
            </w:r>
          </w:p>
        </w:tc>
        <w:tc>
          <w:tcPr>
            <w:tcW w:w="3773" w:type="dxa"/>
          </w:tcPr>
          <w:p w14:paraId="055012E7" w14:textId="77777777" w:rsidR="00163E68" w:rsidRDefault="001C5EA6" w:rsidP="00163E68">
            <w:pPr>
              <w:pStyle w:val="TableText"/>
            </w:pPr>
            <w:r>
              <w:t>Biller Input: Screen 6/7 Section 5</w:t>
            </w:r>
          </w:p>
          <w:p w14:paraId="055012E8" w14:textId="77777777" w:rsidR="001C5EA6" w:rsidRDefault="001C5EA6" w:rsidP="00163E68">
            <w:pPr>
              <w:pStyle w:val="TableText"/>
            </w:pPr>
            <w:r>
              <w:t>The system prepopulates the Revenue Codes based on Procedure Codes else users may enter Revenue Codes in Section 5.</w:t>
            </w:r>
          </w:p>
          <w:p w14:paraId="055012E9" w14:textId="77777777" w:rsidR="001C5EA6" w:rsidRDefault="001C5EA6" w:rsidP="00163E68">
            <w:pPr>
              <w:pStyle w:val="TableText"/>
            </w:pPr>
            <w:r>
              <w:t>File: BILL/CLAIMS (#399)</w:t>
            </w:r>
          </w:p>
          <w:p w14:paraId="055012EA" w14:textId="77777777" w:rsidR="001C5EA6" w:rsidRDefault="001C5EA6" w:rsidP="00163E68">
            <w:pPr>
              <w:pStyle w:val="TableText"/>
            </w:pPr>
            <w:proofErr w:type="spellStart"/>
            <w:r>
              <w:t>Subfile</w:t>
            </w:r>
            <w:proofErr w:type="spellEnd"/>
            <w:r>
              <w:t>: REVENUE CODES (#42)</w:t>
            </w:r>
          </w:p>
          <w:p w14:paraId="055012EB" w14:textId="77777777" w:rsidR="001C5EA6" w:rsidRPr="00313BE2" w:rsidRDefault="001C5EA6" w:rsidP="00163E68">
            <w:pPr>
              <w:pStyle w:val="TableText"/>
            </w:pPr>
            <w:r>
              <w:t>Field: REVENUE CODE (#.01)</w:t>
            </w:r>
          </w:p>
        </w:tc>
        <w:tc>
          <w:tcPr>
            <w:tcW w:w="2880" w:type="dxa"/>
            <w:tcBorders>
              <w:top w:val="single" w:sz="6" w:space="0" w:color="auto"/>
              <w:bottom w:val="single" w:sz="6" w:space="0" w:color="auto"/>
            </w:tcBorders>
            <w:shd w:val="clear" w:color="auto" w:fill="auto"/>
          </w:tcPr>
          <w:p w14:paraId="055012EC" w14:textId="77777777" w:rsidR="00163E68" w:rsidRPr="00313BE2" w:rsidRDefault="00163E68" w:rsidP="00163E68">
            <w:pPr>
              <w:pStyle w:val="TableText"/>
            </w:pPr>
          </w:p>
        </w:tc>
      </w:tr>
      <w:tr w:rsidR="00211B52" w:rsidRPr="00313BE2" w14:paraId="055012FD" w14:textId="77777777" w:rsidTr="00163E68">
        <w:trPr>
          <w:trHeight w:val="65"/>
        </w:trPr>
        <w:tc>
          <w:tcPr>
            <w:tcW w:w="806" w:type="dxa"/>
          </w:tcPr>
          <w:p w14:paraId="055012EE" w14:textId="77777777" w:rsidR="00211B52" w:rsidRPr="00313BE2" w:rsidRDefault="00211B52" w:rsidP="00163E68">
            <w:pPr>
              <w:pStyle w:val="TableText"/>
            </w:pPr>
            <w:r w:rsidRPr="00313BE2">
              <w:t>4</w:t>
            </w:r>
          </w:p>
        </w:tc>
        <w:tc>
          <w:tcPr>
            <w:tcW w:w="3240" w:type="dxa"/>
          </w:tcPr>
          <w:p w14:paraId="055012EF" w14:textId="77777777" w:rsidR="00211B52" w:rsidRPr="00313BE2" w:rsidRDefault="00211B52" w:rsidP="00163E68">
            <w:pPr>
              <w:pStyle w:val="TableText"/>
            </w:pPr>
            <w:r w:rsidRPr="00313BE2">
              <w:t>Procedure Code</w:t>
            </w:r>
          </w:p>
          <w:p w14:paraId="055012F0" w14:textId="77777777" w:rsidR="00211B52" w:rsidRPr="00313BE2" w:rsidRDefault="00211B52" w:rsidP="00163E68">
            <w:pPr>
              <w:pStyle w:val="TableText"/>
              <w:rPr>
                <w:color w:val="000000" w:themeColor="text1"/>
                <w:sz w:val="20"/>
              </w:rPr>
            </w:pPr>
          </w:p>
        </w:tc>
        <w:tc>
          <w:tcPr>
            <w:tcW w:w="1368" w:type="dxa"/>
          </w:tcPr>
          <w:p w14:paraId="055012F1" w14:textId="77777777" w:rsidR="00211B52" w:rsidRPr="00313BE2" w:rsidRDefault="00211B52" w:rsidP="00163E68">
            <w:pPr>
              <w:pStyle w:val="TableText"/>
            </w:pPr>
            <w:r w:rsidRPr="00313BE2">
              <w:t xml:space="preserve">10 </w:t>
            </w:r>
            <w:r>
              <w:t>A</w:t>
            </w:r>
            <w:r w:rsidR="00EA13F2">
              <w:t>/</w:t>
            </w:r>
            <w:r>
              <w:t>N</w:t>
            </w:r>
          </w:p>
        </w:tc>
        <w:tc>
          <w:tcPr>
            <w:tcW w:w="2333" w:type="dxa"/>
          </w:tcPr>
          <w:p w14:paraId="055012F2" w14:textId="77777777" w:rsidR="00211B52" w:rsidRPr="00313BE2" w:rsidRDefault="00FC7D55" w:rsidP="00163E68">
            <w:pPr>
              <w:pStyle w:val="TableText"/>
            </w:pPr>
            <w:r>
              <w:t xml:space="preserve">837: </w:t>
            </w:r>
            <w:r w:rsidR="00211B52" w:rsidRPr="00313BE2">
              <w:t>(I) 2400 SV202 - 2</w:t>
            </w:r>
          </w:p>
          <w:p w14:paraId="055012F3" w14:textId="77777777" w:rsidR="00211B52" w:rsidRPr="00313BE2" w:rsidRDefault="00FC7D55" w:rsidP="00163E68">
            <w:pPr>
              <w:pStyle w:val="TableText"/>
            </w:pPr>
            <w:r>
              <w:t>Print:</w:t>
            </w:r>
          </w:p>
          <w:p w14:paraId="055012F4" w14:textId="77777777" w:rsidR="00211B52" w:rsidRPr="00313BE2" w:rsidRDefault="00211B52" w:rsidP="00163E68">
            <w:pPr>
              <w:pStyle w:val="TableText"/>
            </w:pPr>
            <w:r w:rsidRPr="00313BE2">
              <w:t>UB04 – FL 44</w:t>
            </w:r>
          </w:p>
        </w:tc>
        <w:tc>
          <w:tcPr>
            <w:tcW w:w="3773" w:type="dxa"/>
          </w:tcPr>
          <w:p w14:paraId="055012F5" w14:textId="77777777" w:rsidR="00211B52" w:rsidRDefault="00211B52" w:rsidP="00757E8C">
            <w:pPr>
              <w:pStyle w:val="TableText"/>
            </w:pPr>
            <w:r>
              <w:t xml:space="preserve">Biller Input: </w:t>
            </w:r>
          </w:p>
          <w:p w14:paraId="055012F6" w14:textId="77777777" w:rsidR="00211B52" w:rsidRDefault="00211B52" w:rsidP="00757E8C">
            <w:pPr>
              <w:pStyle w:val="TableText"/>
              <w:rPr>
                <w:i/>
              </w:rPr>
            </w:pPr>
            <w:r>
              <w:rPr>
                <w:i/>
              </w:rPr>
              <w:t>Screen 4/5</w:t>
            </w:r>
            <w:r w:rsidRPr="004A1592">
              <w:rPr>
                <w:i/>
              </w:rPr>
              <w:t xml:space="preserve"> Section 4</w:t>
            </w:r>
          </w:p>
          <w:p w14:paraId="055012F7" w14:textId="77777777" w:rsidR="00211B52" w:rsidRPr="004A1592" w:rsidRDefault="00211B52" w:rsidP="00757E8C">
            <w:pPr>
              <w:pStyle w:val="TableText"/>
              <w:rPr>
                <w:i/>
              </w:rPr>
            </w:pPr>
            <w:r>
              <w:rPr>
                <w:i/>
              </w:rPr>
              <w:t>Screen 6/7 Section 5</w:t>
            </w:r>
          </w:p>
          <w:p w14:paraId="055012F8" w14:textId="77777777" w:rsidR="00211B52" w:rsidRDefault="00211B52" w:rsidP="00757E8C">
            <w:pPr>
              <w:pStyle w:val="TableText"/>
            </w:pPr>
            <w:r>
              <w:t xml:space="preserve">Storage: </w:t>
            </w:r>
          </w:p>
          <w:p w14:paraId="055012F9" w14:textId="77777777" w:rsidR="00211B52" w:rsidRDefault="00211B52" w:rsidP="00757E8C">
            <w:pPr>
              <w:pStyle w:val="TableText"/>
            </w:pPr>
            <w:r>
              <w:t>File: BILL/CLAIMS (#399)</w:t>
            </w:r>
          </w:p>
          <w:p w14:paraId="055012FA" w14:textId="77777777" w:rsidR="00211B52" w:rsidRDefault="00211B52" w:rsidP="00757E8C">
            <w:pPr>
              <w:pStyle w:val="TableText"/>
            </w:pPr>
            <w:proofErr w:type="spellStart"/>
            <w:r>
              <w:t>Subfile</w:t>
            </w:r>
            <w:proofErr w:type="spellEnd"/>
            <w:r>
              <w:t>: PROCEDURES (#304)</w:t>
            </w:r>
          </w:p>
          <w:p w14:paraId="055012FB" w14:textId="77777777" w:rsidR="00211B52" w:rsidRPr="00313BE2" w:rsidRDefault="00211B52" w:rsidP="00757E8C">
            <w:pPr>
              <w:pStyle w:val="TableText"/>
            </w:pPr>
            <w:r>
              <w:t>Field: PROCEDURES (#.01)</w:t>
            </w:r>
          </w:p>
        </w:tc>
        <w:tc>
          <w:tcPr>
            <w:tcW w:w="2880" w:type="dxa"/>
            <w:tcBorders>
              <w:top w:val="single" w:sz="6" w:space="0" w:color="auto"/>
              <w:bottom w:val="single" w:sz="6" w:space="0" w:color="auto"/>
            </w:tcBorders>
            <w:shd w:val="clear" w:color="auto" w:fill="auto"/>
          </w:tcPr>
          <w:p w14:paraId="055012FC" w14:textId="77777777" w:rsidR="00211B52" w:rsidRPr="00313BE2" w:rsidRDefault="00211B52" w:rsidP="00163E68">
            <w:pPr>
              <w:pStyle w:val="TableText"/>
            </w:pPr>
            <w:r w:rsidRPr="00313BE2">
              <w:t>Set SV202 – 1 = HC</w:t>
            </w:r>
          </w:p>
        </w:tc>
      </w:tr>
      <w:tr w:rsidR="00211B52" w:rsidRPr="00313BE2" w14:paraId="0550130B" w14:textId="77777777" w:rsidTr="00163E68">
        <w:trPr>
          <w:trHeight w:val="65"/>
        </w:trPr>
        <w:tc>
          <w:tcPr>
            <w:tcW w:w="806" w:type="dxa"/>
          </w:tcPr>
          <w:p w14:paraId="055012FE" w14:textId="77777777" w:rsidR="00211B52" w:rsidRPr="00313BE2" w:rsidRDefault="00211B52" w:rsidP="00163E68">
            <w:pPr>
              <w:pStyle w:val="TableText"/>
            </w:pPr>
            <w:r w:rsidRPr="00313BE2">
              <w:t>5</w:t>
            </w:r>
          </w:p>
        </w:tc>
        <w:tc>
          <w:tcPr>
            <w:tcW w:w="3240" w:type="dxa"/>
          </w:tcPr>
          <w:p w14:paraId="055012FF" w14:textId="77777777" w:rsidR="00211B52" w:rsidRPr="00313BE2" w:rsidRDefault="00211B52" w:rsidP="00163E68">
            <w:pPr>
              <w:pStyle w:val="TableText"/>
            </w:pPr>
            <w:r w:rsidRPr="00313BE2">
              <w:t>Service Unit Count</w:t>
            </w:r>
          </w:p>
        </w:tc>
        <w:tc>
          <w:tcPr>
            <w:tcW w:w="1368" w:type="dxa"/>
          </w:tcPr>
          <w:p w14:paraId="05501300" w14:textId="77777777" w:rsidR="00211B52" w:rsidRPr="00313BE2" w:rsidRDefault="00211B52" w:rsidP="00163E68">
            <w:pPr>
              <w:pStyle w:val="TableText"/>
            </w:pPr>
            <w:r w:rsidRPr="00313BE2">
              <w:t xml:space="preserve">6 </w:t>
            </w:r>
            <w:r>
              <w:t>N</w:t>
            </w:r>
          </w:p>
        </w:tc>
        <w:tc>
          <w:tcPr>
            <w:tcW w:w="2333" w:type="dxa"/>
          </w:tcPr>
          <w:p w14:paraId="05501301" w14:textId="77777777" w:rsidR="00211B52" w:rsidRPr="00313BE2" w:rsidRDefault="00FC7D55" w:rsidP="00163E68">
            <w:pPr>
              <w:pStyle w:val="TableText"/>
            </w:pPr>
            <w:r>
              <w:t xml:space="preserve">837: </w:t>
            </w:r>
            <w:r w:rsidR="00211B52" w:rsidRPr="00313BE2">
              <w:t>(I) 2400 SV205</w:t>
            </w:r>
          </w:p>
          <w:p w14:paraId="05501302" w14:textId="77777777" w:rsidR="00211B52" w:rsidRPr="00313BE2" w:rsidRDefault="00FC7D55" w:rsidP="00163E68">
            <w:pPr>
              <w:pStyle w:val="TableText"/>
            </w:pPr>
            <w:r>
              <w:t>Print:</w:t>
            </w:r>
          </w:p>
          <w:p w14:paraId="05501303" w14:textId="77777777" w:rsidR="00211B52" w:rsidRPr="00313BE2" w:rsidRDefault="00211B52" w:rsidP="00163E68">
            <w:pPr>
              <w:pStyle w:val="TableText"/>
            </w:pPr>
            <w:r w:rsidRPr="00313BE2">
              <w:t>UB04 – FL 46</w:t>
            </w:r>
          </w:p>
        </w:tc>
        <w:tc>
          <w:tcPr>
            <w:tcW w:w="3773" w:type="dxa"/>
          </w:tcPr>
          <w:p w14:paraId="05501304" w14:textId="77777777" w:rsidR="00211B52" w:rsidRPr="004A1592" w:rsidRDefault="00211B52" w:rsidP="00211B52">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05" w14:textId="77777777" w:rsidR="00211B52" w:rsidRDefault="00211B52" w:rsidP="00211B52">
            <w:pPr>
              <w:pStyle w:val="TableText"/>
            </w:pPr>
            <w:r>
              <w:t>The system calculates the charge amount based on Revenue Codes, Division and Reasonable Charges.  A biller can override the system calculation if necessary.</w:t>
            </w:r>
          </w:p>
          <w:p w14:paraId="05501306" w14:textId="77777777" w:rsidR="00211B52" w:rsidRDefault="00211B52" w:rsidP="00211B52">
            <w:pPr>
              <w:pStyle w:val="TableText"/>
            </w:pPr>
            <w:r>
              <w:t xml:space="preserve">Storage: </w:t>
            </w:r>
          </w:p>
          <w:p w14:paraId="05501307" w14:textId="77777777" w:rsidR="00211B52" w:rsidRDefault="00211B52" w:rsidP="00211B52">
            <w:pPr>
              <w:pStyle w:val="TableText"/>
            </w:pPr>
            <w:r>
              <w:t>File: BILL/CLAIMS (#399)</w:t>
            </w:r>
          </w:p>
          <w:p w14:paraId="05501308" w14:textId="77777777" w:rsidR="00211B52" w:rsidRDefault="00211B52" w:rsidP="00211B52">
            <w:pPr>
              <w:pStyle w:val="TableText"/>
            </w:pPr>
            <w:proofErr w:type="spellStart"/>
            <w:r>
              <w:t>Subfile</w:t>
            </w:r>
            <w:proofErr w:type="spellEnd"/>
            <w:r>
              <w:t>: REVENUE CODE (#42)</w:t>
            </w:r>
          </w:p>
          <w:p w14:paraId="05501309" w14:textId="77777777" w:rsidR="00211B52" w:rsidRPr="00313BE2" w:rsidRDefault="00211B52" w:rsidP="00211B52">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0A" w14:textId="77777777" w:rsidR="00211B52" w:rsidRPr="00313BE2" w:rsidRDefault="00211B52" w:rsidP="00163E68">
            <w:pPr>
              <w:pStyle w:val="TableText"/>
            </w:pPr>
          </w:p>
        </w:tc>
      </w:tr>
      <w:tr w:rsidR="00163E68" w:rsidRPr="00313BE2" w14:paraId="05501312" w14:textId="77777777" w:rsidTr="00163E68">
        <w:trPr>
          <w:trHeight w:val="65"/>
        </w:trPr>
        <w:tc>
          <w:tcPr>
            <w:tcW w:w="806" w:type="dxa"/>
          </w:tcPr>
          <w:p w14:paraId="0550130C" w14:textId="77777777" w:rsidR="00163E68" w:rsidRPr="001E6142" w:rsidRDefault="00163E68" w:rsidP="00163E68">
            <w:pPr>
              <w:pStyle w:val="TableText"/>
              <w:rPr>
                <w:color w:val="000000" w:themeColor="text1"/>
              </w:rPr>
            </w:pPr>
            <w:r w:rsidRPr="001E6142">
              <w:rPr>
                <w:color w:val="000000" w:themeColor="text1"/>
              </w:rPr>
              <w:t>6</w:t>
            </w:r>
          </w:p>
        </w:tc>
        <w:tc>
          <w:tcPr>
            <w:tcW w:w="3240" w:type="dxa"/>
          </w:tcPr>
          <w:p w14:paraId="0550130D" w14:textId="77777777" w:rsidR="00163E68" w:rsidRPr="001E6142" w:rsidRDefault="00EA13F2" w:rsidP="00163E68">
            <w:pPr>
              <w:pStyle w:val="TableText"/>
              <w:rPr>
                <w:color w:val="000000" w:themeColor="text1"/>
              </w:rPr>
            </w:pPr>
            <w:r w:rsidRPr="001E6142">
              <w:rPr>
                <w:color w:val="000000" w:themeColor="text1"/>
              </w:rPr>
              <w:t>BLANK</w:t>
            </w:r>
          </w:p>
        </w:tc>
        <w:tc>
          <w:tcPr>
            <w:tcW w:w="1368" w:type="dxa"/>
          </w:tcPr>
          <w:p w14:paraId="0550130E" w14:textId="05093FA0" w:rsidR="00163E68" w:rsidRPr="001E6142" w:rsidRDefault="00BA72A8" w:rsidP="00163E68">
            <w:pPr>
              <w:pStyle w:val="TableText"/>
              <w:rPr>
                <w:color w:val="000000" w:themeColor="text1"/>
              </w:rPr>
            </w:pPr>
            <w:r w:rsidRPr="001E6142">
              <w:rPr>
                <w:color w:val="000000" w:themeColor="text1"/>
              </w:rPr>
              <w:t>1</w:t>
            </w:r>
          </w:p>
        </w:tc>
        <w:tc>
          <w:tcPr>
            <w:tcW w:w="2333" w:type="dxa"/>
          </w:tcPr>
          <w:p w14:paraId="0550130F" w14:textId="77777777" w:rsidR="00163E68" w:rsidRPr="001E6142" w:rsidRDefault="00163E68" w:rsidP="00163E68">
            <w:pPr>
              <w:pStyle w:val="TableText"/>
              <w:rPr>
                <w:color w:val="000000" w:themeColor="text1"/>
              </w:rPr>
            </w:pPr>
          </w:p>
        </w:tc>
        <w:tc>
          <w:tcPr>
            <w:tcW w:w="3773" w:type="dxa"/>
          </w:tcPr>
          <w:p w14:paraId="05501310" w14:textId="77777777" w:rsidR="00163E68" w:rsidRPr="001E6142" w:rsidRDefault="00163E68"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11" w14:textId="77777777" w:rsidR="00163E68" w:rsidRPr="001E6142" w:rsidRDefault="00163E68" w:rsidP="00163E68">
            <w:pPr>
              <w:pStyle w:val="TableText"/>
              <w:rPr>
                <w:color w:val="000000" w:themeColor="text1"/>
              </w:rPr>
            </w:pPr>
          </w:p>
        </w:tc>
      </w:tr>
      <w:tr w:rsidR="00163E68" w:rsidRPr="00313BE2" w14:paraId="05501321" w14:textId="77777777" w:rsidTr="00163E68">
        <w:trPr>
          <w:trHeight w:val="65"/>
        </w:trPr>
        <w:tc>
          <w:tcPr>
            <w:tcW w:w="806" w:type="dxa"/>
          </w:tcPr>
          <w:p w14:paraId="05501313" w14:textId="77777777" w:rsidR="00163E68" w:rsidRPr="00313BE2" w:rsidRDefault="00163E68" w:rsidP="00163E68">
            <w:pPr>
              <w:pStyle w:val="TableText"/>
            </w:pPr>
            <w:r w:rsidRPr="00313BE2">
              <w:t>7</w:t>
            </w:r>
          </w:p>
        </w:tc>
        <w:tc>
          <w:tcPr>
            <w:tcW w:w="3240" w:type="dxa"/>
          </w:tcPr>
          <w:p w14:paraId="05501314" w14:textId="77777777" w:rsidR="00163E68" w:rsidRPr="00313BE2" w:rsidRDefault="00163E68" w:rsidP="00163E68">
            <w:pPr>
              <w:pStyle w:val="TableText"/>
            </w:pPr>
            <w:r w:rsidRPr="00313BE2">
              <w:t>Procedure Modifier (1)</w:t>
            </w:r>
          </w:p>
          <w:p w14:paraId="05501315" w14:textId="77777777" w:rsidR="00163E68" w:rsidRPr="00313BE2" w:rsidRDefault="00163E68" w:rsidP="00163E68">
            <w:pPr>
              <w:pStyle w:val="TableText"/>
              <w:rPr>
                <w:color w:val="000000" w:themeColor="text1"/>
                <w:sz w:val="20"/>
              </w:rPr>
            </w:pPr>
          </w:p>
        </w:tc>
        <w:tc>
          <w:tcPr>
            <w:tcW w:w="1368" w:type="dxa"/>
          </w:tcPr>
          <w:p w14:paraId="05501316" w14:textId="77777777" w:rsidR="00163E68" w:rsidRPr="00313BE2" w:rsidRDefault="00163E68" w:rsidP="00163E68">
            <w:pPr>
              <w:pStyle w:val="TableText"/>
            </w:pPr>
            <w:r w:rsidRPr="00313BE2">
              <w:lastRenderedPageBreak/>
              <w:t xml:space="preserve">2 </w:t>
            </w:r>
            <w:r>
              <w:t>A</w:t>
            </w:r>
            <w:r w:rsidR="00EA13F2">
              <w:t>/</w:t>
            </w:r>
            <w:r>
              <w:t>N</w:t>
            </w:r>
          </w:p>
        </w:tc>
        <w:tc>
          <w:tcPr>
            <w:tcW w:w="2333" w:type="dxa"/>
          </w:tcPr>
          <w:p w14:paraId="05501317" w14:textId="77777777" w:rsidR="00163E68" w:rsidRPr="009A4073" w:rsidRDefault="009A4073" w:rsidP="00163E68">
            <w:pPr>
              <w:pStyle w:val="TableText"/>
            </w:pPr>
            <w:r>
              <w:t xml:space="preserve">837: </w:t>
            </w:r>
            <w:r w:rsidR="00163E68" w:rsidRPr="009A4073">
              <w:t>(I) 2400 SV202 – 3</w:t>
            </w:r>
          </w:p>
          <w:p w14:paraId="05501318" w14:textId="77777777" w:rsidR="00163E68" w:rsidRPr="009A4073" w:rsidRDefault="009A4073" w:rsidP="00163E68">
            <w:pPr>
              <w:pStyle w:val="TableText"/>
            </w:pPr>
            <w:r>
              <w:lastRenderedPageBreak/>
              <w:t>Print:</w:t>
            </w:r>
          </w:p>
          <w:p w14:paraId="05501319" w14:textId="77777777" w:rsidR="00163E68" w:rsidRPr="0030791E" w:rsidRDefault="009A4073" w:rsidP="00163E68">
            <w:pPr>
              <w:pStyle w:val="TableText"/>
              <w:rPr>
                <w:highlight w:val="yellow"/>
              </w:rPr>
            </w:pPr>
            <w:r>
              <w:t>UB04 – FL</w:t>
            </w:r>
            <w:r w:rsidR="00163E68" w:rsidRPr="009A4073">
              <w:t>44</w:t>
            </w:r>
          </w:p>
        </w:tc>
        <w:tc>
          <w:tcPr>
            <w:tcW w:w="3773" w:type="dxa"/>
          </w:tcPr>
          <w:p w14:paraId="0550131A" w14:textId="77777777" w:rsidR="00163E68" w:rsidRPr="00E83725" w:rsidRDefault="009A4073" w:rsidP="00163E68">
            <w:pPr>
              <w:pStyle w:val="TableText"/>
              <w:rPr>
                <w:i/>
              </w:rPr>
            </w:pPr>
            <w:r w:rsidRPr="00E83725">
              <w:lastRenderedPageBreak/>
              <w:t xml:space="preserve">Biller Input:  </w:t>
            </w:r>
            <w:r w:rsidRPr="00E83725">
              <w:rPr>
                <w:i/>
              </w:rPr>
              <w:t>Screen 5 Section 4</w:t>
            </w:r>
          </w:p>
          <w:p w14:paraId="0550131B" w14:textId="77777777" w:rsidR="0030791E" w:rsidRPr="00E83725" w:rsidRDefault="009A4073" w:rsidP="00163E68">
            <w:pPr>
              <w:pStyle w:val="TableText"/>
            </w:pPr>
            <w:r w:rsidRPr="00E83725">
              <w:lastRenderedPageBreak/>
              <w:t xml:space="preserve">Storage: </w:t>
            </w:r>
          </w:p>
          <w:p w14:paraId="0550131C" w14:textId="77777777" w:rsidR="009A4073" w:rsidRPr="00E83725" w:rsidRDefault="009A4073" w:rsidP="00163E68">
            <w:pPr>
              <w:pStyle w:val="TableText"/>
            </w:pPr>
            <w:r w:rsidRPr="00E83725">
              <w:t>File: BILL/CLAIMS (#399)</w:t>
            </w:r>
          </w:p>
          <w:p w14:paraId="0550131D" w14:textId="77777777" w:rsidR="00E83725" w:rsidRPr="00E83725" w:rsidRDefault="00E83725" w:rsidP="00163E68">
            <w:pPr>
              <w:pStyle w:val="TableText"/>
            </w:pPr>
            <w:proofErr w:type="spellStart"/>
            <w:r w:rsidRPr="00E83725">
              <w:t>Subfile</w:t>
            </w:r>
            <w:proofErr w:type="spellEnd"/>
            <w:r w:rsidRPr="00E83725">
              <w:t>: PPROCEDURES (#304)</w:t>
            </w:r>
          </w:p>
          <w:p w14:paraId="0550131E" w14:textId="77777777" w:rsidR="009A4073" w:rsidRPr="00E83725" w:rsidRDefault="009A4073" w:rsidP="00163E68">
            <w:pPr>
              <w:pStyle w:val="TableText"/>
            </w:pPr>
            <w:proofErr w:type="spellStart"/>
            <w:r w:rsidRPr="00E83725">
              <w:t>Subfile</w:t>
            </w:r>
            <w:proofErr w:type="spellEnd"/>
            <w:r w:rsidRPr="00E83725">
              <w:t>: CPT MODIFIER SEQUENCE</w:t>
            </w:r>
            <w:r w:rsidR="00E83725" w:rsidRPr="00E83725">
              <w:t xml:space="preserve"> (#16)</w:t>
            </w:r>
          </w:p>
          <w:p w14:paraId="0550131F" w14:textId="77777777" w:rsidR="00E83725" w:rsidRPr="00E83725" w:rsidRDefault="00E83725" w:rsidP="00E83725">
            <w:pPr>
              <w:pStyle w:val="TableText"/>
              <w:rPr>
                <w:highlight w:val="yellow"/>
              </w:rPr>
            </w:pPr>
            <w:r w:rsidRPr="00E83725">
              <w:t>Field: CPT MODIFIER (#.02)</w:t>
            </w:r>
          </w:p>
        </w:tc>
        <w:tc>
          <w:tcPr>
            <w:tcW w:w="2880" w:type="dxa"/>
            <w:tcBorders>
              <w:top w:val="single" w:sz="6" w:space="0" w:color="auto"/>
              <w:bottom w:val="single" w:sz="6" w:space="0" w:color="auto"/>
            </w:tcBorders>
            <w:shd w:val="clear" w:color="auto" w:fill="auto"/>
          </w:tcPr>
          <w:p w14:paraId="05501320" w14:textId="77777777" w:rsidR="00163E68" w:rsidRPr="00313BE2" w:rsidRDefault="00163E68" w:rsidP="00163E68">
            <w:pPr>
              <w:pStyle w:val="TableText"/>
            </w:pPr>
          </w:p>
        </w:tc>
      </w:tr>
      <w:tr w:rsidR="00163E68" w:rsidRPr="00313BE2" w14:paraId="05501330" w14:textId="77777777" w:rsidTr="00163E68">
        <w:trPr>
          <w:trHeight w:val="65"/>
        </w:trPr>
        <w:tc>
          <w:tcPr>
            <w:tcW w:w="806" w:type="dxa"/>
          </w:tcPr>
          <w:p w14:paraId="05501322" w14:textId="77777777" w:rsidR="00163E68" w:rsidRPr="00313BE2" w:rsidRDefault="00163E68" w:rsidP="00163E68">
            <w:pPr>
              <w:pStyle w:val="TableText"/>
            </w:pPr>
            <w:r w:rsidRPr="00313BE2">
              <w:lastRenderedPageBreak/>
              <w:t>8</w:t>
            </w:r>
          </w:p>
        </w:tc>
        <w:tc>
          <w:tcPr>
            <w:tcW w:w="3240" w:type="dxa"/>
          </w:tcPr>
          <w:p w14:paraId="05501323" w14:textId="77777777" w:rsidR="00163E68" w:rsidRPr="00313BE2" w:rsidRDefault="00163E68" w:rsidP="00163E68">
            <w:pPr>
              <w:pStyle w:val="TableText"/>
            </w:pPr>
            <w:r w:rsidRPr="00313BE2">
              <w:t>Procedure Modifier (2)</w:t>
            </w:r>
          </w:p>
          <w:p w14:paraId="05501324" w14:textId="77777777" w:rsidR="00163E68" w:rsidRPr="00313BE2" w:rsidRDefault="00163E68" w:rsidP="00163E68">
            <w:pPr>
              <w:pStyle w:val="TableText"/>
              <w:rPr>
                <w:color w:val="000000" w:themeColor="text1"/>
                <w:sz w:val="20"/>
              </w:rPr>
            </w:pPr>
          </w:p>
        </w:tc>
        <w:tc>
          <w:tcPr>
            <w:tcW w:w="1368" w:type="dxa"/>
          </w:tcPr>
          <w:p w14:paraId="05501325" w14:textId="77777777" w:rsidR="00163E68" w:rsidRPr="00313BE2" w:rsidRDefault="00163E68" w:rsidP="00163E68">
            <w:pPr>
              <w:pStyle w:val="TableText"/>
            </w:pPr>
            <w:r w:rsidRPr="00313BE2">
              <w:t xml:space="preserve">2 </w:t>
            </w:r>
            <w:r>
              <w:t>A</w:t>
            </w:r>
            <w:r w:rsidR="00EA13F2">
              <w:t>/</w:t>
            </w:r>
            <w:r>
              <w:t>N</w:t>
            </w:r>
          </w:p>
        </w:tc>
        <w:tc>
          <w:tcPr>
            <w:tcW w:w="2333" w:type="dxa"/>
          </w:tcPr>
          <w:p w14:paraId="05501326" w14:textId="77777777" w:rsidR="00163E68" w:rsidRPr="00313BE2" w:rsidRDefault="0030791E" w:rsidP="00163E68">
            <w:pPr>
              <w:pStyle w:val="TableText"/>
            </w:pPr>
            <w:r>
              <w:t xml:space="preserve">837: </w:t>
            </w:r>
            <w:r w:rsidR="00163E68" w:rsidRPr="00313BE2">
              <w:t>(I) 2400 SV202 – 4</w:t>
            </w:r>
          </w:p>
          <w:p w14:paraId="05501327" w14:textId="77777777" w:rsidR="00163E68" w:rsidRPr="00313BE2" w:rsidRDefault="0030791E" w:rsidP="00163E68">
            <w:pPr>
              <w:pStyle w:val="TableText"/>
            </w:pPr>
            <w:r>
              <w:t>Print:</w:t>
            </w:r>
          </w:p>
          <w:p w14:paraId="05501328" w14:textId="77777777" w:rsidR="00163E68" w:rsidRPr="00313BE2" w:rsidRDefault="00163E68" w:rsidP="00163E68">
            <w:pPr>
              <w:pStyle w:val="TableText"/>
            </w:pPr>
            <w:r w:rsidRPr="00313BE2">
              <w:t xml:space="preserve">UB04 – </w:t>
            </w:r>
            <w:r w:rsidR="009A4073">
              <w:t>FL</w:t>
            </w:r>
            <w:r w:rsidRPr="00313BE2">
              <w:t>44</w:t>
            </w:r>
          </w:p>
        </w:tc>
        <w:tc>
          <w:tcPr>
            <w:tcW w:w="3773" w:type="dxa"/>
          </w:tcPr>
          <w:p w14:paraId="05501329" w14:textId="77777777" w:rsidR="00E83725" w:rsidRPr="00E83725" w:rsidRDefault="00E83725" w:rsidP="00E83725">
            <w:pPr>
              <w:pStyle w:val="TableText"/>
              <w:rPr>
                <w:i/>
              </w:rPr>
            </w:pPr>
            <w:r w:rsidRPr="00E83725">
              <w:t xml:space="preserve">Biller Input:  </w:t>
            </w:r>
            <w:r w:rsidRPr="00E83725">
              <w:rPr>
                <w:i/>
              </w:rPr>
              <w:t>Screen 5 Section 4</w:t>
            </w:r>
          </w:p>
          <w:p w14:paraId="0550132A" w14:textId="77777777" w:rsidR="00E83725" w:rsidRPr="00E83725" w:rsidRDefault="00E83725" w:rsidP="00E83725">
            <w:pPr>
              <w:pStyle w:val="TableText"/>
            </w:pPr>
            <w:r w:rsidRPr="00E83725">
              <w:t xml:space="preserve">Storage: </w:t>
            </w:r>
          </w:p>
          <w:p w14:paraId="0550132B" w14:textId="77777777" w:rsidR="00E83725" w:rsidRPr="00E83725" w:rsidRDefault="00E83725" w:rsidP="00E83725">
            <w:pPr>
              <w:pStyle w:val="TableText"/>
            </w:pPr>
            <w:r w:rsidRPr="00E83725">
              <w:t>File: BILL/CLAIMS (#399)</w:t>
            </w:r>
          </w:p>
          <w:p w14:paraId="0550132C" w14:textId="77777777" w:rsidR="00E83725" w:rsidRPr="00E83725" w:rsidRDefault="00E83725" w:rsidP="00E83725">
            <w:pPr>
              <w:pStyle w:val="TableText"/>
            </w:pPr>
            <w:proofErr w:type="spellStart"/>
            <w:r w:rsidRPr="00E83725">
              <w:t>Subfile</w:t>
            </w:r>
            <w:proofErr w:type="spellEnd"/>
            <w:r w:rsidRPr="00E83725">
              <w:t>: PPROCEDURES (#304)</w:t>
            </w:r>
          </w:p>
          <w:p w14:paraId="0550132D" w14:textId="77777777" w:rsidR="00E83725" w:rsidRPr="00E83725" w:rsidRDefault="00E83725" w:rsidP="00E83725">
            <w:pPr>
              <w:pStyle w:val="TableText"/>
            </w:pPr>
            <w:proofErr w:type="spellStart"/>
            <w:r w:rsidRPr="00E83725">
              <w:t>Subfile</w:t>
            </w:r>
            <w:proofErr w:type="spellEnd"/>
            <w:r w:rsidRPr="00E83725">
              <w:t>: CPT MODIFIER SEQUENCE (#16)</w:t>
            </w:r>
          </w:p>
          <w:p w14:paraId="0550132E" w14:textId="77777777" w:rsidR="00163E68" w:rsidRPr="00313BE2" w:rsidRDefault="00E83725" w:rsidP="00E83725">
            <w:pPr>
              <w:pStyle w:val="TableText"/>
            </w:pPr>
            <w:r w:rsidRPr="00E83725">
              <w:t>Field: CPT MODIFIER (#.02)</w:t>
            </w:r>
          </w:p>
        </w:tc>
        <w:tc>
          <w:tcPr>
            <w:tcW w:w="2880" w:type="dxa"/>
            <w:tcBorders>
              <w:top w:val="single" w:sz="6" w:space="0" w:color="auto"/>
              <w:bottom w:val="single" w:sz="6" w:space="0" w:color="auto"/>
            </w:tcBorders>
            <w:shd w:val="clear" w:color="auto" w:fill="auto"/>
          </w:tcPr>
          <w:p w14:paraId="0550132F" w14:textId="77777777" w:rsidR="00163E68" w:rsidRPr="00313BE2" w:rsidRDefault="00163E68" w:rsidP="00163E68">
            <w:pPr>
              <w:pStyle w:val="TableText"/>
            </w:pPr>
          </w:p>
        </w:tc>
      </w:tr>
      <w:tr w:rsidR="00211B52" w:rsidRPr="00313BE2" w14:paraId="0550133F" w14:textId="77777777" w:rsidTr="00163E68">
        <w:trPr>
          <w:trHeight w:val="65"/>
        </w:trPr>
        <w:tc>
          <w:tcPr>
            <w:tcW w:w="806" w:type="dxa"/>
            <w:shd w:val="clear" w:color="auto" w:fill="auto"/>
          </w:tcPr>
          <w:p w14:paraId="05501331" w14:textId="77777777" w:rsidR="00211B52" w:rsidRPr="00313BE2" w:rsidRDefault="00211B52" w:rsidP="00163E68">
            <w:pPr>
              <w:pStyle w:val="TableText"/>
            </w:pPr>
            <w:r w:rsidRPr="00313BE2">
              <w:t>9</w:t>
            </w:r>
          </w:p>
        </w:tc>
        <w:tc>
          <w:tcPr>
            <w:tcW w:w="3240" w:type="dxa"/>
            <w:shd w:val="clear" w:color="auto" w:fill="auto"/>
          </w:tcPr>
          <w:p w14:paraId="05501332" w14:textId="77777777" w:rsidR="00211B52" w:rsidRPr="00313BE2" w:rsidRDefault="00211B52" w:rsidP="00163E68">
            <w:pPr>
              <w:pStyle w:val="TableText"/>
            </w:pPr>
            <w:r w:rsidRPr="00313BE2">
              <w:t xml:space="preserve">Service Line Charge </w:t>
            </w:r>
            <w:proofErr w:type="spellStart"/>
            <w:r w:rsidRPr="00313BE2">
              <w:t>Amt</w:t>
            </w:r>
            <w:proofErr w:type="spellEnd"/>
          </w:p>
        </w:tc>
        <w:tc>
          <w:tcPr>
            <w:tcW w:w="1368" w:type="dxa"/>
            <w:shd w:val="clear" w:color="auto" w:fill="auto"/>
          </w:tcPr>
          <w:p w14:paraId="05501333" w14:textId="77777777" w:rsidR="00EA13F2" w:rsidRDefault="00211B52" w:rsidP="00163E68">
            <w:pPr>
              <w:pStyle w:val="TableText"/>
            </w:pPr>
            <w:r w:rsidRPr="00313BE2">
              <w:t xml:space="preserve">18 </w:t>
            </w:r>
            <w:r>
              <w:t>N</w:t>
            </w:r>
            <w:r w:rsidRPr="00313BE2">
              <w:t xml:space="preserve"> </w:t>
            </w:r>
          </w:p>
          <w:p w14:paraId="05501334" w14:textId="77777777" w:rsidR="00211B52" w:rsidRPr="00313BE2" w:rsidRDefault="00211B52" w:rsidP="00163E68">
            <w:pPr>
              <w:pStyle w:val="TableText"/>
            </w:pPr>
            <w:r>
              <w:t>2 Decimals</w:t>
            </w:r>
          </w:p>
        </w:tc>
        <w:tc>
          <w:tcPr>
            <w:tcW w:w="2333" w:type="dxa"/>
            <w:shd w:val="clear" w:color="auto" w:fill="auto"/>
          </w:tcPr>
          <w:p w14:paraId="05501335" w14:textId="77777777" w:rsidR="00211B52" w:rsidRPr="00313BE2" w:rsidRDefault="0030791E" w:rsidP="00163E68">
            <w:pPr>
              <w:pStyle w:val="TableText"/>
            </w:pPr>
            <w:r>
              <w:t xml:space="preserve">837: </w:t>
            </w:r>
            <w:r w:rsidR="00211B52" w:rsidRPr="00313BE2">
              <w:t>(I) 2400 SV203</w:t>
            </w:r>
          </w:p>
          <w:p w14:paraId="05501336" w14:textId="77777777" w:rsidR="00211B52" w:rsidRPr="00313BE2" w:rsidRDefault="0030791E" w:rsidP="00163E68">
            <w:pPr>
              <w:pStyle w:val="TableText"/>
            </w:pPr>
            <w:r>
              <w:t>Print:</w:t>
            </w:r>
          </w:p>
          <w:p w14:paraId="05501337" w14:textId="77777777" w:rsidR="00211B52" w:rsidRPr="00313BE2" w:rsidRDefault="00211B52" w:rsidP="00163E68">
            <w:pPr>
              <w:pStyle w:val="TableText"/>
            </w:pPr>
            <w:r w:rsidRPr="00313BE2">
              <w:t>UB04 – FL 47</w:t>
            </w:r>
          </w:p>
        </w:tc>
        <w:tc>
          <w:tcPr>
            <w:tcW w:w="3773" w:type="dxa"/>
          </w:tcPr>
          <w:p w14:paraId="05501338" w14:textId="77777777" w:rsidR="00211B52" w:rsidRPr="004A1592" w:rsidRDefault="00211B52" w:rsidP="00757E8C">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39" w14:textId="77777777" w:rsidR="00211B52" w:rsidRDefault="00211B52" w:rsidP="00757E8C">
            <w:pPr>
              <w:pStyle w:val="TableText"/>
            </w:pPr>
            <w:r>
              <w:t>The system calculates the charge amount based on Revenue Codes, Division and Reasonable Charges.  A biller can override the system calculation if necessary.</w:t>
            </w:r>
          </w:p>
          <w:p w14:paraId="0550133A" w14:textId="77777777" w:rsidR="00211B52" w:rsidRDefault="00211B52" w:rsidP="00757E8C">
            <w:pPr>
              <w:pStyle w:val="TableText"/>
            </w:pPr>
            <w:r>
              <w:t xml:space="preserve">Storage: </w:t>
            </w:r>
          </w:p>
          <w:p w14:paraId="0550133B" w14:textId="77777777" w:rsidR="00211B52" w:rsidRDefault="00211B52" w:rsidP="00757E8C">
            <w:pPr>
              <w:pStyle w:val="TableText"/>
            </w:pPr>
            <w:r>
              <w:t>File: BILL/CLAIMS (#399)</w:t>
            </w:r>
          </w:p>
          <w:p w14:paraId="0550133C" w14:textId="77777777" w:rsidR="00211B52" w:rsidRDefault="00211B52" w:rsidP="00757E8C">
            <w:pPr>
              <w:pStyle w:val="TableText"/>
            </w:pPr>
            <w:proofErr w:type="spellStart"/>
            <w:r>
              <w:t>Subfile</w:t>
            </w:r>
            <w:proofErr w:type="spellEnd"/>
            <w:r>
              <w:t>: REVENUE CODE (#42)</w:t>
            </w:r>
          </w:p>
          <w:p w14:paraId="0550133D" w14:textId="77777777" w:rsidR="00211B52" w:rsidRPr="00313BE2" w:rsidRDefault="00211B52" w:rsidP="00757E8C">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3E" w14:textId="77777777" w:rsidR="00211B52" w:rsidRPr="00313BE2" w:rsidRDefault="00211B52" w:rsidP="00163E68">
            <w:pPr>
              <w:pStyle w:val="TableText"/>
            </w:pPr>
          </w:p>
        </w:tc>
      </w:tr>
      <w:tr w:rsidR="00211B52" w:rsidRPr="00313BE2" w14:paraId="0550134F" w14:textId="77777777" w:rsidTr="00163E68">
        <w:trPr>
          <w:trHeight w:val="822"/>
        </w:trPr>
        <w:tc>
          <w:tcPr>
            <w:tcW w:w="806" w:type="dxa"/>
          </w:tcPr>
          <w:p w14:paraId="05501340" w14:textId="77777777" w:rsidR="00211B52" w:rsidRPr="00313BE2" w:rsidRDefault="00211B52" w:rsidP="00163E68">
            <w:pPr>
              <w:pStyle w:val="TableText"/>
            </w:pPr>
            <w:r w:rsidRPr="00313BE2">
              <w:t>10</w:t>
            </w:r>
          </w:p>
        </w:tc>
        <w:tc>
          <w:tcPr>
            <w:tcW w:w="3240" w:type="dxa"/>
          </w:tcPr>
          <w:p w14:paraId="05501341" w14:textId="77777777" w:rsidR="00211B52" w:rsidRPr="00313BE2" w:rsidRDefault="00211B52" w:rsidP="00163E68">
            <w:pPr>
              <w:pStyle w:val="TableText"/>
            </w:pPr>
            <w:r w:rsidRPr="00313BE2">
              <w:t>Service Date From</w:t>
            </w:r>
          </w:p>
        </w:tc>
        <w:tc>
          <w:tcPr>
            <w:tcW w:w="1368" w:type="dxa"/>
          </w:tcPr>
          <w:p w14:paraId="05501342" w14:textId="77777777" w:rsidR="00211B52" w:rsidRPr="00313BE2" w:rsidRDefault="00211B52" w:rsidP="00163E68">
            <w:pPr>
              <w:pStyle w:val="TableText"/>
            </w:pPr>
            <w:r w:rsidRPr="00313BE2">
              <w:t xml:space="preserve">8 </w:t>
            </w:r>
            <w:r>
              <w:t>N</w:t>
            </w:r>
            <w:r w:rsidRPr="00313BE2">
              <w:t xml:space="preserve"> </w:t>
            </w:r>
            <w:r>
              <w:t>CCYYMMDD</w:t>
            </w:r>
          </w:p>
        </w:tc>
        <w:tc>
          <w:tcPr>
            <w:tcW w:w="2333" w:type="dxa"/>
          </w:tcPr>
          <w:p w14:paraId="05501343" w14:textId="77777777" w:rsidR="00211B52" w:rsidRPr="00313BE2" w:rsidRDefault="00894131" w:rsidP="00163E68">
            <w:pPr>
              <w:pStyle w:val="TableText"/>
            </w:pPr>
            <w:r>
              <w:t xml:space="preserve">Print: </w:t>
            </w:r>
            <w:r w:rsidR="00211B52" w:rsidRPr="00313BE2">
              <w:t>(I) 2400 DTP03</w:t>
            </w:r>
          </w:p>
          <w:p w14:paraId="05501344" w14:textId="77777777" w:rsidR="00211B52" w:rsidRPr="00313BE2" w:rsidRDefault="00894131" w:rsidP="00163E68">
            <w:pPr>
              <w:pStyle w:val="TableText"/>
            </w:pPr>
            <w:r>
              <w:t>Print:</w:t>
            </w:r>
            <w:r w:rsidR="009A4073">
              <w:t xml:space="preserve"> N/A</w:t>
            </w:r>
          </w:p>
          <w:p w14:paraId="05501345" w14:textId="77777777" w:rsidR="00211B52" w:rsidRPr="00313BE2" w:rsidRDefault="00211B52" w:rsidP="00163E68">
            <w:pPr>
              <w:pStyle w:val="TableText"/>
            </w:pPr>
          </w:p>
        </w:tc>
        <w:tc>
          <w:tcPr>
            <w:tcW w:w="3773" w:type="dxa"/>
          </w:tcPr>
          <w:p w14:paraId="05501346" w14:textId="77777777" w:rsidR="00894131" w:rsidRDefault="00894131" w:rsidP="00894131">
            <w:pPr>
              <w:pStyle w:val="TableText"/>
            </w:pPr>
            <w:r>
              <w:t xml:space="preserve">Biller Input: </w:t>
            </w:r>
          </w:p>
          <w:p w14:paraId="05501347" w14:textId="77777777" w:rsidR="00894131" w:rsidRDefault="00894131" w:rsidP="00894131">
            <w:pPr>
              <w:pStyle w:val="TableText"/>
              <w:rPr>
                <w:i/>
              </w:rPr>
            </w:pPr>
            <w:r>
              <w:rPr>
                <w:i/>
              </w:rPr>
              <w:t>Screen 4/5</w:t>
            </w:r>
            <w:r w:rsidRPr="004A1592">
              <w:rPr>
                <w:i/>
              </w:rPr>
              <w:t xml:space="preserve"> Section 4</w:t>
            </w:r>
          </w:p>
          <w:p w14:paraId="05501348" w14:textId="77777777" w:rsidR="00894131" w:rsidRPr="004A1592" w:rsidRDefault="00894131" w:rsidP="00894131">
            <w:pPr>
              <w:pStyle w:val="TableText"/>
              <w:rPr>
                <w:i/>
              </w:rPr>
            </w:pPr>
            <w:r>
              <w:rPr>
                <w:i/>
              </w:rPr>
              <w:t>Screen 6/7 Section 5</w:t>
            </w:r>
          </w:p>
          <w:p w14:paraId="05501349" w14:textId="77777777" w:rsidR="00894131" w:rsidRDefault="00894131" w:rsidP="00894131">
            <w:pPr>
              <w:pStyle w:val="TableText"/>
            </w:pPr>
            <w:r>
              <w:t xml:space="preserve">Storage: </w:t>
            </w:r>
          </w:p>
          <w:p w14:paraId="0550134A" w14:textId="77777777" w:rsidR="00894131" w:rsidRDefault="00894131" w:rsidP="00894131">
            <w:pPr>
              <w:pStyle w:val="TableText"/>
            </w:pPr>
            <w:r>
              <w:t>File: BILL/CLAIMS (#399)</w:t>
            </w:r>
          </w:p>
          <w:p w14:paraId="0550134B" w14:textId="77777777" w:rsidR="00894131" w:rsidRDefault="00894131" w:rsidP="00894131">
            <w:pPr>
              <w:pStyle w:val="TableText"/>
            </w:pPr>
            <w:proofErr w:type="spellStart"/>
            <w:r>
              <w:t>Subfile</w:t>
            </w:r>
            <w:proofErr w:type="spellEnd"/>
            <w:r>
              <w:t>: PROCEDURES (#304)</w:t>
            </w:r>
          </w:p>
          <w:p w14:paraId="0550134C" w14:textId="77777777" w:rsidR="00211B52" w:rsidRPr="00313BE2" w:rsidRDefault="00757E8C" w:rsidP="00894131">
            <w:pPr>
              <w:pStyle w:val="TableText"/>
            </w:pPr>
            <w:r>
              <w:t>Field: PROCEDURE DATE (#1)</w:t>
            </w:r>
          </w:p>
        </w:tc>
        <w:tc>
          <w:tcPr>
            <w:tcW w:w="2880" w:type="dxa"/>
            <w:tcBorders>
              <w:top w:val="single" w:sz="6" w:space="0" w:color="auto"/>
              <w:bottom w:val="single" w:sz="6" w:space="0" w:color="auto"/>
            </w:tcBorders>
            <w:shd w:val="clear" w:color="auto" w:fill="auto"/>
          </w:tcPr>
          <w:p w14:paraId="0550134D" w14:textId="77777777" w:rsidR="00211B52" w:rsidRPr="00313BE2" w:rsidRDefault="00211B52" w:rsidP="00163E68">
            <w:pPr>
              <w:pStyle w:val="TableText"/>
            </w:pPr>
            <w:r w:rsidRPr="00313BE2">
              <w:t>Set DTP01 = 472</w:t>
            </w:r>
          </w:p>
          <w:p w14:paraId="0550134E" w14:textId="77777777" w:rsidR="00211B52" w:rsidRPr="00313BE2" w:rsidRDefault="00211B52" w:rsidP="00163E68">
            <w:pPr>
              <w:pStyle w:val="TableText"/>
            </w:pPr>
            <w:r w:rsidRPr="00313BE2">
              <w:t>DTP02 = D8</w:t>
            </w:r>
          </w:p>
        </w:tc>
      </w:tr>
      <w:tr w:rsidR="00211B52" w:rsidRPr="00313BE2" w14:paraId="05501356" w14:textId="77777777" w:rsidTr="00163E68">
        <w:trPr>
          <w:trHeight w:val="65"/>
        </w:trPr>
        <w:tc>
          <w:tcPr>
            <w:tcW w:w="806" w:type="dxa"/>
          </w:tcPr>
          <w:p w14:paraId="05501350" w14:textId="77777777" w:rsidR="00211B52" w:rsidRPr="001E6142" w:rsidRDefault="00211B52" w:rsidP="00163E68">
            <w:pPr>
              <w:pStyle w:val="TableText"/>
              <w:rPr>
                <w:color w:val="000000" w:themeColor="text1"/>
              </w:rPr>
            </w:pPr>
            <w:r w:rsidRPr="001E6142">
              <w:rPr>
                <w:color w:val="000000" w:themeColor="text1"/>
              </w:rPr>
              <w:t>11</w:t>
            </w:r>
          </w:p>
        </w:tc>
        <w:tc>
          <w:tcPr>
            <w:tcW w:w="3240" w:type="dxa"/>
          </w:tcPr>
          <w:p w14:paraId="05501351" w14:textId="77777777" w:rsidR="00211B52" w:rsidRPr="001E6142" w:rsidRDefault="00FC7D55" w:rsidP="00163E68">
            <w:pPr>
              <w:pStyle w:val="TableText"/>
              <w:rPr>
                <w:color w:val="000000" w:themeColor="text1"/>
              </w:rPr>
            </w:pPr>
            <w:r w:rsidRPr="001E6142">
              <w:rPr>
                <w:color w:val="000000" w:themeColor="text1"/>
              </w:rPr>
              <w:t>BLANK</w:t>
            </w:r>
          </w:p>
        </w:tc>
        <w:tc>
          <w:tcPr>
            <w:tcW w:w="1368" w:type="dxa"/>
          </w:tcPr>
          <w:p w14:paraId="05501352" w14:textId="4EDA9133" w:rsidR="00211B52" w:rsidRPr="001E6142" w:rsidRDefault="00BA72A8" w:rsidP="00163E68">
            <w:pPr>
              <w:pStyle w:val="TableText"/>
              <w:rPr>
                <w:color w:val="000000" w:themeColor="text1"/>
              </w:rPr>
            </w:pPr>
            <w:r w:rsidRPr="001E6142">
              <w:rPr>
                <w:color w:val="000000" w:themeColor="text1"/>
              </w:rPr>
              <w:t>1</w:t>
            </w:r>
          </w:p>
        </w:tc>
        <w:tc>
          <w:tcPr>
            <w:tcW w:w="2333" w:type="dxa"/>
          </w:tcPr>
          <w:p w14:paraId="05501353" w14:textId="77777777" w:rsidR="00211B52" w:rsidRPr="001E6142" w:rsidRDefault="00211B52" w:rsidP="00163E68">
            <w:pPr>
              <w:pStyle w:val="TableText"/>
              <w:rPr>
                <w:color w:val="000000" w:themeColor="text1"/>
                <w:sz w:val="20"/>
              </w:rPr>
            </w:pPr>
          </w:p>
        </w:tc>
        <w:tc>
          <w:tcPr>
            <w:tcW w:w="3773" w:type="dxa"/>
          </w:tcPr>
          <w:p w14:paraId="05501354" w14:textId="77777777" w:rsidR="00211B52" w:rsidRPr="001E6142" w:rsidRDefault="00211B52"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55" w14:textId="77777777" w:rsidR="00211B52" w:rsidRPr="001E6142" w:rsidRDefault="00211B52" w:rsidP="00163E68">
            <w:pPr>
              <w:pStyle w:val="TableText"/>
              <w:rPr>
                <w:color w:val="000000" w:themeColor="text1"/>
              </w:rPr>
            </w:pPr>
          </w:p>
        </w:tc>
      </w:tr>
      <w:tr w:rsidR="00211B52" w:rsidRPr="00313BE2" w14:paraId="05501364" w14:textId="77777777" w:rsidTr="00163E68">
        <w:trPr>
          <w:trHeight w:val="65"/>
        </w:trPr>
        <w:tc>
          <w:tcPr>
            <w:tcW w:w="806" w:type="dxa"/>
          </w:tcPr>
          <w:p w14:paraId="05501357" w14:textId="77777777" w:rsidR="00211B52" w:rsidRPr="00313BE2" w:rsidRDefault="00211B52" w:rsidP="00163E68">
            <w:pPr>
              <w:pStyle w:val="TableText"/>
            </w:pPr>
            <w:r w:rsidRPr="00313BE2">
              <w:t>12</w:t>
            </w:r>
          </w:p>
        </w:tc>
        <w:tc>
          <w:tcPr>
            <w:tcW w:w="3240" w:type="dxa"/>
          </w:tcPr>
          <w:p w14:paraId="05501358" w14:textId="77777777" w:rsidR="00211B52" w:rsidRPr="00313BE2" w:rsidRDefault="00211B52" w:rsidP="00163E68">
            <w:pPr>
              <w:pStyle w:val="TableText"/>
            </w:pPr>
            <w:r w:rsidRPr="00313BE2">
              <w:t xml:space="preserve">Service Line Non-Covered Charge </w:t>
            </w:r>
            <w:proofErr w:type="spellStart"/>
            <w:r w:rsidRPr="00313BE2">
              <w:t>Amt</w:t>
            </w:r>
            <w:proofErr w:type="spellEnd"/>
          </w:p>
        </w:tc>
        <w:tc>
          <w:tcPr>
            <w:tcW w:w="1368" w:type="dxa"/>
          </w:tcPr>
          <w:p w14:paraId="05501359" w14:textId="77777777" w:rsidR="00A37A7B" w:rsidRDefault="00211B52" w:rsidP="00163E68">
            <w:pPr>
              <w:pStyle w:val="TableText"/>
            </w:pPr>
            <w:r w:rsidRPr="00313BE2">
              <w:t xml:space="preserve">18 </w:t>
            </w:r>
            <w:r>
              <w:t>N</w:t>
            </w:r>
            <w:r w:rsidRPr="00313BE2">
              <w:t xml:space="preserve"> </w:t>
            </w:r>
          </w:p>
          <w:p w14:paraId="0550135A" w14:textId="77777777" w:rsidR="00211B52" w:rsidRPr="00313BE2" w:rsidRDefault="00211B52" w:rsidP="00163E68">
            <w:pPr>
              <w:pStyle w:val="TableText"/>
            </w:pPr>
            <w:r>
              <w:t>2 Decimals</w:t>
            </w:r>
          </w:p>
        </w:tc>
        <w:tc>
          <w:tcPr>
            <w:tcW w:w="2333" w:type="dxa"/>
          </w:tcPr>
          <w:p w14:paraId="0550135B" w14:textId="77777777" w:rsidR="00211B52" w:rsidRPr="00313BE2" w:rsidRDefault="00894131" w:rsidP="00163E68">
            <w:pPr>
              <w:pStyle w:val="TableText"/>
            </w:pPr>
            <w:r>
              <w:t xml:space="preserve">837: </w:t>
            </w:r>
            <w:r w:rsidR="00211B52" w:rsidRPr="00313BE2">
              <w:t>(I) 2400 SV207</w:t>
            </w:r>
          </w:p>
          <w:p w14:paraId="0550135C" w14:textId="77777777" w:rsidR="00211B52" w:rsidRPr="00313BE2" w:rsidRDefault="00894131" w:rsidP="00163E68">
            <w:pPr>
              <w:pStyle w:val="TableText"/>
            </w:pPr>
            <w:r>
              <w:t>Print:</w:t>
            </w:r>
          </w:p>
          <w:p w14:paraId="0550135D" w14:textId="77777777" w:rsidR="00211B52" w:rsidRPr="00313BE2" w:rsidRDefault="00894131" w:rsidP="00163E68">
            <w:pPr>
              <w:pStyle w:val="TableText"/>
            </w:pPr>
            <w:r>
              <w:t>UB04 – FL</w:t>
            </w:r>
            <w:r w:rsidR="00211B52" w:rsidRPr="00313BE2">
              <w:t>48</w:t>
            </w:r>
          </w:p>
        </w:tc>
        <w:tc>
          <w:tcPr>
            <w:tcW w:w="3773" w:type="dxa"/>
          </w:tcPr>
          <w:p w14:paraId="0550135E" w14:textId="77777777" w:rsidR="00757E8C" w:rsidRPr="00757E8C" w:rsidRDefault="00757E8C" w:rsidP="00757E8C">
            <w:pPr>
              <w:pStyle w:val="TableText"/>
              <w:rPr>
                <w:i/>
              </w:rPr>
            </w:pPr>
            <w:r>
              <w:t xml:space="preserve">Biller Input: </w:t>
            </w:r>
            <w:r>
              <w:rPr>
                <w:i/>
              </w:rPr>
              <w:t>Screen 6/7</w:t>
            </w:r>
            <w:r w:rsidRPr="004A1592">
              <w:rPr>
                <w:i/>
              </w:rPr>
              <w:t xml:space="preserve"> Se</w:t>
            </w:r>
            <w:r>
              <w:rPr>
                <w:i/>
              </w:rPr>
              <w:t>ction 5</w:t>
            </w:r>
          </w:p>
          <w:p w14:paraId="0550135F" w14:textId="77777777" w:rsidR="00757E8C" w:rsidRDefault="00757E8C" w:rsidP="00757E8C">
            <w:pPr>
              <w:pStyle w:val="TableText"/>
            </w:pPr>
            <w:r>
              <w:t xml:space="preserve">Storage: </w:t>
            </w:r>
          </w:p>
          <w:p w14:paraId="05501360" w14:textId="77777777" w:rsidR="00757E8C" w:rsidRDefault="00757E8C" w:rsidP="00757E8C">
            <w:pPr>
              <w:pStyle w:val="TableText"/>
            </w:pPr>
            <w:r>
              <w:t>File: BILL/CLAIMS (#399)</w:t>
            </w:r>
          </w:p>
          <w:p w14:paraId="05501361" w14:textId="77777777" w:rsidR="00757E8C" w:rsidRDefault="00757E8C" w:rsidP="00757E8C">
            <w:pPr>
              <w:pStyle w:val="TableText"/>
            </w:pPr>
            <w:proofErr w:type="spellStart"/>
            <w:r>
              <w:t>Subfile</w:t>
            </w:r>
            <w:proofErr w:type="spellEnd"/>
            <w:r>
              <w:t>: REVENUE CODE (#42)</w:t>
            </w:r>
          </w:p>
          <w:p w14:paraId="05501362" w14:textId="77777777" w:rsidR="00211B52" w:rsidRPr="00313BE2" w:rsidRDefault="00757E8C" w:rsidP="00757E8C">
            <w:pPr>
              <w:pStyle w:val="TableText"/>
            </w:pPr>
            <w:r w:rsidRPr="001C5EA6">
              <w:t xml:space="preserve">Field: </w:t>
            </w:r>
            <w:r>
              <w:t>NON-COVERED CHARGE (#.09</w:t>
            </w:r>
            <w:r w:rsidRPr="001C5EA6">
              <w:t>)</w:t>
            </w:r>
          </w:p>
        </w:tc>
        <w:tc>
          <w:tcPr>
            <w:tcW w:w="2880" w:type="dxa"/>
            <w:tcBorders>
              <w:top w:val="single" w:sz="6" w:space="0" w:color="auto"/>
              <w:bottom w:val="single" w:sz="6" w:space="0" w:color="auto"/>
            </w:tcBorders>
            <w:shd w:val="clear" w:color="auto" w:fill="auto"/>
          </w:tcPr>
          <w:p w14:paraId="05501363" w14:textId="77777777" w:rsidR="00211B52" w:rsidRPr="00313BE2" w:rsidRDefault="00211B52" w:rsidP="00163E68">
            <w:pPr>
              <w:pStyle w:val="TableText"/>
            </w:pPr>
          </w:p>
        </w:tc>
      </w:tr>
      <w:tr w:rsidR="00211B52" w:rsidRPr="00313BE2" w14:paraId="0550136F" w14:textId="77777777" w:rsidTr="00163E68">
        <w:trPr>
          <w:trHeight w:val="65"/>
        </w:trPr>
        <w:tc>
          <w:tcPr>
            <w:tcW w:w="806" w:type="dxa"/>
          </w:tcPr>
          <w:p w14:paraId="05501365" w14:textId="77777777" w:rsidR="00211B52" w:rsidRPr="00313BE2" w:rsidRDefault="00211B52" w:rsidP="00163E68">
            <w:pPr>
              <w:pStyle w:val="TableText"/>
            </w:pPr>
            <w:r w:rsidRPr="00313BE2">
              <w:t>13</w:t>
            </w:r>
          </w:p>
        </w:tc>
        <w:tc>
          <w:tcPr>
            <w:tcW w:w="3240" w:type="dxa"/>
          </w:tcPr>
          <w:p w14:paraId="05501366" w14:textId="77777777" w:rsidR="00211B52" w:rsidRPr="00313BE2" w:rsidRDefault="00211B52" w:rsidP="00163E68">
            <w:pPr>
              <w:pStyle w:val="TableText"/>
            </w:pPr>
            <w:r w:rsidRPr="00313BE2">
              <w:t>Units/Basis for Measurement Code</w:t>
            </w:r>
          </w:p>
        </w:tc>
        <w:tc>
          <w:tcPr>
            <w:tcW w:w="1368" w:type="dxa"/>
          </w:tcPr>
          <w:p w14:paraId="05501367" w14:textId="77777777" w:rsidR="00211B52" w:rsidRPr="00313BE2" w:rsidRDefault="00211B52" w:rsidP="00163E68">
            <w:pPr>
              <w:pStyle w:val="TableText"/>
            </w:pPr>
            <w:r w:rsidRPr="00313BE2">
              <w:t xml:space="preserve">2 </w:t>
            </w:r>
            <w:r>
              <w:t>A</w:t>
            </w:r>
            <w:r w:rsidRPr="00313BE2">
              <w:t xml:space="preserve"> </w:t>
            </w:r>
          </w:p>
        </w:tc>
        <w:tc>
          <w:tcPr>
            <w:tcW w:w="2333" w:type="dxa"/>
          </w:tcPr>
          <w:p w14:paraId="05501368" w14:textId="77777777" w:rsidR="00211B52" w:rsidRDefault="00894131" w:rsidP="00163E68">
            <w:pPr>
              <w:pStyle w:val="TableText"/>
            </w:pPr>
            <w:r>
              <w:t xml:space="preserve">837: </w:t>
            </w:r>
            <w:r w:rsidR="00211B52" w:rsidRPr="00313BE2">
              <w:t>(I) 2400 SV204</w:t>
            </w:r>
          </w:p>
          <w:p w14:paraId="05501369" w14:textId="70ED73BA" w:rsidR="0030791E" w:rsidRPr="00313BE2" w:rsidRDefault="0030791E" w:rsidP="00163E68">
            <w:pPr>
              <w:pStyle w:val="TableText"/>
            </w:pPr>
            <w:r>
              <w:t xml:space="preserve">Print: </w:t>
            </w:r>
            <w:r w:rsidR="0009752E" w:rsidRPr="0009752E">
              <w:rPr>
                <w:color w:val="000000" w:themeColor="text1"/>
              </w:rPr>
              <w:t>N/A</w:t>
            </w:r>
          </w:p>
        </w:tc>
        <w:tc>
          <w:tcPr>
            <w:tcW w:w="3773" w:type="dxa"/>
          </w:tcPr>
          <w:p w14:paraId="0550136A" w14:textId="77777777" w:rsidR="00211B52" w:rsidRDefault="00B6187D" w:rsidP="00163E68">
            <w:pPr>
              <w:pStyle w:val="TableText"/>
            </w:pPr>
            <w:r>
              <w:t>Biller Input: N/A</w:t>
            </w:r>
          </w:p>
          <w:p w14:paraId="0550136B" w14:textId="77777777" w:rsidR="00B6187D" w:rsidRDefault="00B6187D" w:rsidP="00163E68">
            <w:pPr>
              <w:pStyle w:val="TableText"/>
            </w:pPr>
            <w:r>
              <w:t>Storage: N/A</w:t>
            </w:r>
          </w:p>
          <w:p w14:paraId="0550136C" w14:textId="77777777" w:rsidR="00B6187D" w:rsidRDefault="00B6187D" w:rsidP="00163E68">
            <w:pPr>
              <w:pStyle w:val="TableText"/>
            </w:pPr>
            <w:r>
              <w:lastRenderedPageBreak/>
              <w:t>Note: Always DA for 100-219</w:t>
            </w:r>
          </w:p>
          <w:p w14:paraId="0550136D" w14:textId="77777777" w:rsidR="00B6187D" w:rsidRPr="00313BE2" w:rsidRDefault="00B6187D" w:rsidP="00163E68">
            <w:pPr>
              <w:pStyle w:val="TableText"/>
            </w:pPr>
            <w:r>
              <w:t>Always UN for all other Procedures</w:t>
            </w:r>
          </w:p>
        </w:tc>
        <w:tc>
          <w:tcPr>
            <w:tcW w:w="2880" w:type="dxa"/>
            <w:tcBorders>
              <w:top w:val="single" w:sz="6" w:space="0" w:color="auto"/>
              <w:bottom w:val="single" w:sz="6" w:space="0" w:color="auto"/>
            </w:tcBorders>
            <w:shd w:val="clear" w:color="auto" w:fill="auto"/>
          </w:tcPr>
          <w:p w14:paraId="0550136E" w14:textId="77777777" w:rsidR="00211B52" w:rsidRPr="00313BE2" w:rsidRDefault="00211B52" w:rsidP="00163E68">
            <w:pPr>
              <w:pStyle w:val="TableText"/>
            </w:pPr>
            <w:r w:rsidRPr="00313BE2">
              <w:lastRenderedPageBreak/>
              <w:t>F2 Deleted / Only use DA, UN</w:t>
            </w:r>
          </w:p>
        </w:tc>
      </w:tr>
      <w:tr w:rsidR="00211B52" w:rsidRPr="00313BE2" w14:paraId="05501379" w14:textId="77777777" w:rsidTr="00163E68">
        <w:trPr>
          <w:trHeight w:val="65"/>
        </w:trPr>
        <w:tc>
          <w:tcPr>
            <w:tcW w:w="806" w:type="dxa"/>
          </w:tcPr>
          <w:p w14:paraId="05501370" w14:textId="77777777" w:rsidR="00211B52" w:rsidRPr="00F35B8B" w:rsidRDefault="00211B52" w:rsidP="00163E68">
            <w:pPr>
              <w:pStyle w:val="TableText"/>
              <w:rPr>
                <w:color w:val="000000" w:themeColor="text1"/>
              </w:rPr>
            </w:pPr>
            <w:r w:rsidRPr="00F35B8B">
              <w:rPr>
                <w:color w:val="000000" w:themeColor="text1"/>
              </w:rPr>
              <w:lastRenderedPageBreak/>
              <w:t>14</w:t>
            </w:r>
          </w:p>
        </w:tc>
        <w:tc>
          <w:tcPr>
            <w:tcW w:w="3240" w:type="dxa"/>
          </w:tcPr>
          <w:p w14:paraId="05501371" w14:textId="77777777" w:rsidR="00211B52" w:rsidRPr="00F35B8B" w:rsidRDefault="00211B52" w:rsidP="00163E68">
            <w:pPr>
              <w:pStyle w:val="TableText"/>
              <w:rPr>
                <w:color w:val="000000" w:themeColor="text1"/>
              </w:rPr>
            </w:pPr>
            <w:r w:rsidRPr="00F35B8B">
              <w:rPr>
                <w:color w:val="000000" w:themeColor="text1"/>
              </w:rPr>
              <w:t>Service ID Qualifier</w:t>
            </w:r>
          </w:p>
        </w:tc>
        <w:tc>
          <w:tcPr>
            <w:tcW w:w="1368" w:type="dxa"/>
          </w:tcPr>
          <w:p w14:paraId="05501372" w14:textId="77777777" w:rsidR="00211B52" w:rsidRPr="00F35B8B" w:rsidRDefault="00211B52" w:rsidP="00163E68">
            <w:pPr>
              <w:pStyle w:val="TableText"/>
              <w:rPr>
                <w:color w:val="000000" w:themeColor="text1"/>
              </w:rPr>
            </w:pPr>
            <w:r w:rsidRPr="00F35B8B">
              <w:rPr>
                <w:color w:val="000000" w:themeColor="text1"/>
              </w:rPr>
              <w:t>2 A</w:t>
            </w:r>
            <w:r w:rsidR="0030791E" w:rsidRPr="00F35B8B">
              <w:rPr>
                <w:color w:val="000000" w:themeColor="text1"/>
              </w:rPr>
              <w:t>/</w:t>
            </w:r>
            <w:r w:rsidRPr="00F35B8B">
              <w:rPr>
                <w:color w:val="000000" w:themeColor="text1"/>
              </w:rPr>
              <w:t>N</w:t>
            </w:r>
          </w:p>
        </w:tc>
        <w:tc>
          <w:tcPr>
            <w:tcW w:w="2333" w:type="dxa"/>
          </w:tcPr>
          <w:p w14:paraId="05501373" w14:textId="77777777" w:rsidR="00211B52" w:rsidRPr="00F35B8B" w:rsidRDefault="00894131" w:rsidP="00163E68">
            <w:pPr>
              <w:pStyle w:val="TableText"/>
              <w:rPr>
                <w:color w:val="000000" w:themeColor="text1"/>
              </w:rPr>
            </w:pPr>
            <w:r w:rsidRPr="00F35B8B">
              <w:rPr>
                <w:color w:val="000000" w:themeColor="text1"/>
              </w:rPr>
              <w:t xml:space="preserve">837: </w:t>
            </w:r>
            <w:r w:rsidR="00211B52" w:rsidRPr="00F35B8B">
              <w:rPr>
                <w:color w:val="000000" w:themeColor="text1"/>
              </w:rPr>
              <w:t>(I) 2410 LIN02</w:t>
            </w:r>
          </w:p>
          <w:p w14:paraId="05501374" w14:textId="77777777" w:rsidR="00894131" w:rsidRPr="00F35B8B" w:rsidRDefault="00894131" w:rsidP="00163E68">
            <w:pPr>
              <w:pStyle w:val="TableText"/>
              <w:rPr>
                <w:color w:val="000000" w:themeColor="text1"/>
              </w:rPr>
            </w:pPr>
            <w:r w:rsidRPr="00F35B8B">
              <w:rPr>
                <w:color w:val="000000" w:themeColor="text1"/>
              </w:rPr>
              <w:t>Print: N/A</w:t>
            </w:r>
          </w:p>
        </w:tc>
        <w:tc>
          <w:tcPr>
            <w:tcW w:w="3773" w:type="dxa"/>
          </w:tcPr>
          <w:p w14:paraId="05501375" w14:textId="77777777" w:rsidR="00211B52" w:rsidRPr="00F35B8B" w:rsidRDefault="00757E8C" w:rsidP="00163E68">
            <w:pPr>
              <w:pStyle w:val="TableText"/>
              <w:rPr>
                <w:color w:val="000000" w:themeColor="text1"/>
              </w:rPr>
            </w:pPr>
            <w:r w:rsidRPr="00F35B8B">
              <w:rPr>
                <w:color w:val="000000" w:themeColor="text1"/>
              </w:rPr>
              <w:t>Biller Input: N/A</w:t>
            </w:r>
          </w:p>
          <w:p w14:paraId="05501376" w14:textId="77777777" w:rsidR="00757E8C" w:rsidRPr="00F35B8B" w:rsidRDefault="00757E8C" w:rsidP="00163E68">
            <w:pPr>
              <w:pStyle w:val="TableText"/>
              <w:rPr>
                <w:color w:val="000000" w:themeColor="text1"/>
              </w:rPr>
            </w:pPr>
            <w:r w:rsidRPr="00F35B8B">
              <w:rPr>
                <w:color w:val="000000" w:themeColor="text1"/>
              </w:rPr>
              <w:t>Storage: N/A</w:t>
            </w:r>
          </w:p>
          <w:p w14:paraId="05501377" w14:textId="77777777" w:rsidR="00F30146" w:rsidRPr="00F35B8B" w:rsidRDefault="00F30146" w:rsidP="00163E68">
            <w:pPr>
              <w:pStyle w:val="TableText"/>
              <w:rPr>
                <w:color w:val="000000" w:themeColor="text1"/>
              </w:rPr>
            </w:pPr>
            <w:r w:rsidRPr="00F35B8B">
              <w:rPr>
                <w:color w:val="000000" w:themeColor="text1"/>
              </w:rPr>
              <w:t>Note: Always N4</w:t>
            </w:r>
          </w:p>
        </w:tc>
        <w:tc>
          <w:tcPr>
            <w:tcW w:w="2880" w:type="dxa"/>
            <w:tcBorders>
              <w:top w:val="single" w:sz="6" w:space="0" w:color="auto"/>
              <w:bottom w:val="single" w:sz="6" w:space="0" w:color="auto"/>
            </w:tcBorders>
            <w:shd w:val="clear" w:color="auto" w:fill="auto"/>
          </w:tcPr>
          <w:p w14:paraId="05501378" w14:textId="77777777" w:rsidR="00211B52" w:rsidRPr="00F35B8B" w:rsidRDefault="00211B52" w:rsidP="00163E68">
            <w:pPr>
              <w:pStyle w:val="TableText"/>
              <w:rPr>
                <w:color w:val="000000" w:themeColor="text1"/>
              </w:rPr>
            </w:pPr>
          </w:p>
        </w:tc>
      </w:tr>
      <w:tr w:rsidR="00211B52" w:rsidRPr="00313BE2" w14:paraId="05501385" w14:textId="77777777" w:rsidTr="00163E68">
        <w:trPr>
          <w:trHeight w:val="65"/>
        </w:trPr>
        <w:tc>
          <w:tcPr>
            <w:tcW w:w="806" w:type="dxa"/>
          </w:tcPr>
          <w:p w14:paraId="0550137A" w14:textId="77777777" w:rsidR="00211B52" w:rsidRPr="00F35B8B" w:rsidRDefault="00211B52" w:rsidP="00163E68">
            <w:pPr>
              <w:pStyle w:val="TableText"/>
              <w:rPr>
                <w:color w:val="000000" w:themeColor="text1"/>
              </w:rPr>
            </w:pPr>
            <w:r w:rsidRPr="00F35B8B">
              <w:rPr>
                <w:color w:val="000000" w:themeColor="text1"/>
              </w:rPr>
              <w:t>15</w:t>
            </w:r>
          </w:p>
        </w:tc>
        <w:tc>
          <w:tcPr>
            <w:tcW w:w="3240" w:type="dxa"/>
          </w:tcPr>
          <w:p w14:paraId="0550137B" w14:textId="77777777" w:rsidR="00211B52" w:rsidRPr="00F35B8B" w:rsidRDefault="00211B52" w:rsidP="00163E68">
            <w:pPr>
              <w:pStyle w:val="TableText"/>
              <w:rPr>
                <w:color w:val="000000" w:themeColor="text1"/>
              </w:rPr>
            </w:pPr>
            <w:r w:rsidRPr="00F35B8B">
              <w:rPr>
                <w:color w:val="000000" w:themeColor="text1"/>
              </w:rPr>
              <w:t>NDC</w:t>
            </w:r>
          </w:p>
        </w:tc>
        <w:tc>
          <w:tcPr>
            <w:tcW w:w="1368" w:type="dxa"/>
          </w:tcPr>
          <w:p w14:paraId="0550137C" w14:textId="77777777" w:rsidR="00211B52" w:rsidRPr="00F35B8B" w:rsidRDefault="00211B52" w:rsidP="00163E68">
            <w:pPr>
              <w:pStyle w:val="TableText"/>
              <w:rPr>
                <w:color w:val="000000" w:themeColor="text1"/>
              </w:rPr>
            </w:pPr>
            <w:r w:rsidRPr="00F35B8B">
              <w:rPr>
                <w:color w:val="000000" w:themeColor="text1"/>
              </w:rPr>
              <w:t>48 A</w:t>
            </w:r>
            <w:r w:rsidR="0030791E" w:rsidRPr="00F35B8B">
              <w:rPr>
                <w:color w:val="000000" w:themeColor="text1"/>
              </w:rPr>
              <w:t>/</w:t>
            </w:r>
            <w:r w:rsidRPr="00F35B8B">
              <w:rPr>
                <w:color w:val="000000" w:themeColor="text1"/>
              </w:rPr>
              <w:t xml:space="preserve">N </w:t>
            </w:r>
          </w:p>
        </w:tc>
        <w:tc>
          <w:tcPr>
            <w:tcW w:w="2333" w:type="dxa"/>
          </w:tcPr>
          <w:p w14:paraId="0550137D" w14:textId="77777777" w:rsidR="00211B52" w:rsidRPr="00F35B8B" w:rsidRDefault="00894131" w:rsidP="00163E68">
            <w:pPr>
              <w:pStyle w:val="TableText"/>
              <w:rPr>
                <w:color w:val="000000" w:themeColor="text1"/>
              </w:rPr>
            </w:pPr>
            <w:r w:rsidRPr="00F35B8B">
              <w:rPr>
                <w:color w:val="000000" w:themeColor="text1"/>
              </w:rPr>
              <w:t xml:space="preserve">837: </w:t>
            </w:r>
            <w:r w:rsidR="00211B52" w:rsidRPr="00F35B8B">
              <w:rPr>
                <w:color w:val="000000" w:themeColor="text1"/>
              </w:rPr>
              <w:t>(I) 2410 LIN03</w:t>
            </w:r>
          </w:p>
          <w:p w14:paraId="0550137E" w14:textId="3C01A5E9" w:rsidR="0030791E" w:rsidRPr="00F35B8B" w:rsidRDefault="0030791E" w:rsidP="0009752E">
            <w:pPr>
              <w:pStyle w:val="TableText"/>
              <w:rPr>
                <w:color w:val="000000" w:themeColor="text1"/>
              </w:rPr>
            </w:pPr>
            <w:r w:rsidRPr="00F35B8B">
              <w:rPr>
                <w:color w:val="000000" w:themeColor="text1"/>
              </w:rPr>
              <w:t xml:space="preserve">Print: </w:t>
            </w:r>
            <w:r w:rsidR="0009752E" w:rsidRPr="0009752E">
              <w:rPr>
                <w:color w:val="C00000"/>
              </w:rPr>
              <w:t>FL</w:t>
            </w:r>
            <w:r w:rsidR="00A93EB5">
              <w:rPr>
                <w:color w:val="C00000"/>
              </w:rPr>
              <w:t>43</w:t>
            </w:r>
          </w:p>
        </w:tc>
        <w:tc>
          <w:tcPr>
            <w:tcW w:w="3773" w:type="dxa"/>
          </w:tcPr>
          <w:p w14:paraId="0550137F" w14:textId="77777777" w:rsidR="00757E8C" w:rsidRPr="00F35B8B" w:rsidRDefault="00757E8C" w:rsidP="00757E8C">
            <w:pPr>
              <w:pStyle w:val="TableText"/>
              <w:rPr>
                <w:color w:val="000000" w:themeColor="text1"/>
              </w:rPr>
            </w:pPr>
            <w:r w:rsidRPr="00F35B8B">
              <w:rPr>
                <w:color w:val="000000" w:themeColor="text1"/>
              </w:rPr>
              <w:t>Biller Input: Screen 4/5 Section 4</w:t>
            </w:r>
          </w:p>
          <w:p w14:paraId="05501380" w14:textId="77777777" w:rsidR="00757E8C" w:rsidRPr="00F35B8B" w:rsidRDefault="00757E8C" w:rsidP="00757E8C">
            <w:pPr>
              <w:pStyle w:val="TableText"/>
              <w:rPr>
                <w:color w:val="000000" w:themeColor="text1"/>
              </w:rPr>
            </w:pPr>
            <w:r w:rsidRPr="00F35B8B">
              <w:rPr>
                <w:color w:val="000000" w:themeColor="text1"/>
              </w:rPr>
              <w:t xml:space="preserve">Storage: </w:t>
            </w:r>
          </w:p>
          <w:p w14:paraId="05501381" w14:textId="77777777" w:rsidR="00757E8C" w:rsidRPr="00F35B8B" w:rsidRDefault="00757E8C" w:rsidP="00757E8C">
            <w:pPr>
              <w:pStyle w:val="TableText"/>
              <w:rPr>
                <w:color w:val="000000" w:themeColor="text1"/>
              </w:rPr>
            </w:pPr>
            <w:r w:rsidRPr="00F35B8B">
              <w:rPr>
                <w:color w:val="000000" w:themeColor="text1"/>
              </w:rPr>
              <w:t>File: BILL/CLAIMS (#399)</w:t>
            </w:r>
          </w:p>
          <w:p w14:paraId="05501382" w14:textId="77777777" w:rsidR="00757E8C" w:rsidRPr="00F35B8B" w:rsidRDefault="00757E8C" w:rsidP="00757E8C">
            <w:pPr>
              <w:pStyle w:val="TableText"/>
              <w:rPr>
                <w:color w:val="000000" w:themeColor="text1"/>
              </w:rPr>
            </w:pPr>
            <w:proofErr w:type="spellStart"/>
            <w:r w:rsidRPr="00F35B8B">
              <w:rPr>
                <w:color w:val="000000" w:themeColor="text1"/>
              </w:rPr>
              <w:t>Subfile</w:t>
            </w:r>
            <w:proofErr w:type="spellEnd"/>
            <w:r w:rsidRPr="00F35B8B">
              <w:rPr>
                <w:color w:val="000000" w:themeColor="text1"/>
              </w:rPr>
              <w:t>: PROCEDURES (#304)</w:t>
            </w:r>
          </w:p>
          <w:p w14:paraId="05501383" w14:textId="77777777" w:rsidR="00211B52" w:rsidRPr="00F35B8B" w:rsidRDefault="00757E8C" w:rsidP="00757E8C">
            <w:pPr>
              <w:pStyle w:val="TableText"/>
              <w:rPr>
                <w:color w:val="000000" w:themeColor="text1"/>
                <w:sz w:val="20"/>
              </w:rPr>
            </w:pPr>
            <w:r w:rsidRPr="00F35B8B">
              <w:rPr>
                <w:color w:val="000000" w:themeColor="text1"/>
              </w:rPr>
              <w:t xml:space="preserve">Field: </w:t>
            </w:r>
            <w:r w:rsidR="00074879" w:rsidRPr="00F35B8B">
              <w:rPr>
                <w:color w:val="000000" w:themeColor="text1"/>
              </w:rPr>
              <w:t>NDC (#53)</w:t>
            </w:r>
          </w:p>
        </w:tc>
        <w:tc>
          <w:tcPr>
            <w:tcW w:w="2880" w:type="dxa"/>
            <w:tcBorders>
              <w:top w:val="single" w:sz="6" w:space="0" w:color="auto"/>
              <w:bottom w:val="single" w:sz="6" w:space="0" w:color="auto"/>
            </w:tcBorders>
            <w:shd w:val="clear" w:color="auto" w:fill="auto"/>
          </w:tcPr>
          <w:p w14:paraId="05501384" w14:textId="77777777" w:rsidR="00211B52" w:rsidRPr="00F35B8B" w:rsidRDefault="00211B52" w:rsidP="00163E68">
            <w:pPr>
              <w:pStyle w:val="TableText"/>
              <w:rPr>
                <w:color w:val="000000" w:themeColor="text1"/>
                <w:sz w:val="20"/>
              </w:rPr>
            </w:pPr>
          </w:p>
        </w:tc>
      </w:tr>
      <w:tr w:rsidR="0060529E" w:rsidRPr="00313BE2" w14:paraId="4EEDECAD" w14:textId="77777777" w:rsidTr="00163E68">
        <w:trPr>
          <w:trHeight w:val="65"/>
        </w:trPr>
        <w:tc>
          <w:tcPr>
            <w:tcW w:w="806" w:type="dxa"/>
          </w:tcPr>
          <w:p w14:paraId="48BDD1C2" w14:textId="40C04971" w:rsidR="0060529E" w:rsidRPr="0060529E" w:rsidRDefault="0060529E" w:rsidP="00163E68">
            <w:pPr>
              <w:pStyle w:val="TableText"/>
              <w:rPr>
                <w:color w:val="000000" w:themeColor="text1"/>
              </w:rPr>
            </w:pPr>
            <w:r w:rsidRPr="0060529E">
              <w:rPr>
                <w:color w:val="000000" w:themeColor="text1"/>
              </w:rPr>
              <w:t>16</w:t>
            </w:r>
          </w:p>
        </w:tc>
        <w:tc>
          <w:tcPr>
            <w:tcW w:w="3240" w:type="dxa"/>
          </w:tcPr>
          <w:p w14:paraId="3524D7F8" w14:textId="2BCE5562" w:rsidR="0060529E" w:rsidRPr="0060529E" w:rsidRDefault="0060529E" w:rsidP="00163E68">
            <w:pPr>
              <w:pStyle w:val="TableText"/>
              <w:rPr>
                <w:color w:val="000000" w:themeColor="text1"/>
              </w:rPr>
            </w:pPr>
            <w:r w:rsidRPr="0060529E">
              <w:rPr>
                <w:color w:val="000000" w:themeColor="text1"/>
              </w:rPr>
              <w:t>National Drug Unit Count</w:t>
            </w:r>
          </w:p>
        </w:tc>
        <w:tc>
          <w:tcPr>
            <w:tcW w:w="1368" w:type="dxa"/>
          </w:tcPr>
          <w:p w14:paraId="617E0C6C" w14:textId="25AE6892" w:rsidR="0060529E" w:rsidRPr="0060529E" w:rsidRDefault="0060529E" w:rsidP="00163E68">
            <w:pPr>
              <w:pStyle w:val="TableText"/>
              <w:rPr>
                <w:color w:val="000000" w:themeColor="text1"/>
              </w:rPr>
            </w:pPr>
            <w:r w:rsidRPr="0060529E">
              <w:rPr>
                <w:color w:val="000000" w:themeColor="text1"/>
              </w:rPr>
              <w:t>15 N</w:t>
            </w:r>
          </w:p>
        </w:tc>
        <w:tc>
          <w:tcPr>
            <w:tcW w:w="2333" w:type="dxa"/>
          </w:tcPr>
          <w:p w14:paraId="2EEE65F5" w14:textId="77777777" w:rsidR="0060529E" w:rsidRPr="00A93EB5" w:rsidRDefault="0060529E" w:rsidP="0066707E">
            <w:pPr>
              <w:pStyle w:val="TableText"/>
              <w:rPr>
                <w:color w:val="000000" w:themeColor="text1"/>
                <w:szCs w:val="18"/>
              </w:rPr>
            </w:pPr>
            <w:r w:rsidRPr="00A93EB5">
              <w:rPr>
                <w:color w:val="000000" w:themeColor="text1"/>
                <w:szCs w:val="18"/>
              </w:rPr>
              <w:t>837: (I) 2410 CTP04</w:t>
            </w:r>
          </w:p>
          <w:p w14:paraId="3BAF8871" w14:textId="494D4F14" w:rsidR="0060529E" w:rsidRPr="00A93EB5" w:rsidRDefault="0060529E" w:rsidP="00163E68">
            <w:pPr>
              <w:pStyle w:val="TableText"/>
              <w:rPr>
                <w:color w:val="C00000"/>
                <w:szCs w:val="18"/>
              </w:rPr>
            </w:pPr>
            <w:r w:rsidRPr="00A93EB5">
              <w:rPr>
                <w:color w:val="000000" w:themeColor="text1"/>
                <w:szCs w:val="18"/>
              </w:rPr>
              <w:t xml:space="preserve">Print: </w:t>
            </w:r>
            <w:r w:rsidR="0009752E" w:rsidRPr="00A93EB5">
              <w:rPr>
                <w:color w:val="C00000"/>
                <w:szCs w:val="18"/>
              </w:rPr>
              <w:t>FL</w:t>
            </w:r>
            <w:r w:rsidR="00A93EB5" w:rsidRPr="00A93EB5">
              <w:rPr>
                <w:color w:val="C00000"/>
                <w:szCs w:val="18"/>
              </w:rPr>
              <w:t>43</w:t>
            </w:r>
          </w:p>
        </w:tc>
        <w:tc>
          <w:tcPr>
            <w:tcW w:w="3773" w:type="dxa"/>
          </w:tcPr>
          <w:p w14:paraId="0A6CC2BE"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0977A3BB"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4DD0F2F5"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6405796B" w14:textId="77777777" w:rsidR="0060529E" w:rsidRPr="0060529E" w:rsidRDefault="0060529E" w:rsidP="0066707E">
            <w:pPr>
              <w:pStyle w:val="TableText"/>
              <w:rPr>
                <w:color w:val="000000" w:themeColor="text1"/>
                <w:sz w:val="20"/>
              </w:rPr>
            </w:pPr>
            <w:proofErr w:type="spellStart"/>
            <w:r w:rsidRPr="0060529E">
              <w:rPr>
                <w:color w:val="000000" w:themeColor="text1"/>
                <w:sz w:val="20"/>
              </w:rPr>
              <w:t>Subfile</w:t>
            </w:r>
            <w:proofErr w:type="spellEnd"/>
            <w:r w:rsidRPr="0060529E">
              <w:rPr>
                <w:color w:val="000000" w:themeColor="text1"/>
                <w:sz w:val="20"/>
              </w:rPr>
              <w:t>: PROCEDURES (#304)</w:t>
            </w:r>
          </w:p>
          <w:p w14:paraId="58121E88" w14:textId="410FE499" w:rsidR="0060529E" w:rsidRPr="0060529E" w:rsidRDefault="0060529E" w:rsidP="00757E8C">
            <w:pPr>
              <w:pStyle w:val="TableText"/>
              <w:rPr>
                <w:color w:val="000000" w:themeColor="text1"/>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4A2A2C2F" w14:textId="77777777" w:rsidR="0060529E" w:rsidRPr="0060529E" w:rsidRDefault="0060529E" w:rsidP="00163E68">
            <w:pPr>
              <w:pStyle w:val="TableText"/>
              <w:rPr>
                <w:color w:val="000000" w:themeColor="text1"/>
                <w:sz w:val="20"/>
              </w:rPr>
            </w:pPr>
          </w:p>
        </w:tc>
      </w:tr>
      <w:tr w:rsidR="0060529E" w:rsidRPr="00313BE2" w14:paraId="4928FC43" w14:textId="77777777" w:rsidTr="00163E68">
        <w:trPr>
          <w:trHeight w:val="65"/>
        </w:trPr>
        <w:tc>
          <w:tcPr>
            <w:tcW w:w="806" w:type="dxa"/>
          </w:tcPr>
          <w:p w14:paraId="36C533BB" w14:textId="19C19C8C" w:rsidR="0060529E" w:rsidRPr="00991605" w:rsidRDefault="0060529E" w:rsidP="00163E68">
            <w:pPr>
              <w:pStyle w:val="TableText"/>
              <w:rPr>
                <w:color w:val="000000" w:themeColor="text1"/>
              </w:rPr>
            </w:pPr>
            <w:r w:rsidRPr="00991605">
              <w:rPr>
                <w:color w:val="000000" w:themeColor="text1"/>
              </w:rPr>
              <w:t>17</w:t>
            </w:r>
          </w:p>
        </w:tc>
        <w:tc>
          <w:tcPr>
            <w:tcW w:w="3240" w:type="dxa"/>
          </w:tcPr>
          <w:p w14:paraId="465E6D37" w14:textId="339F6DF8" w:rsidR="0060529E" w:rsidRPr="00991605" w:rsidRDefault="0060529E" w:rsidP="00163E68">
            <w:pPr>
              <w:pStyle w:val="TableText"/>
              <w:rPr>
                <w:color w:val="000000" w:themeColor="text1"/>
              </w:rPr>
            </w:pPr>
            <w:r w:rsidRPr="00991605">
              <w:rPr>
                <w:color w:val="000000" w:themeColor="text1"/>
              </w:rPr>
              <w:t>Unit or Basis of Measurement Code</w:t>
            </w:r>
          </w:p>
        </w:tc>
        <w:tc>
          <w:tcPr>
            <w:tcW w:w="1368" w:type="dxa"/>
          </w:tcPr>
          <w:p w14:paraId="2F90C07B" w14:textId="064A8509" w:rsidR="0060529E" w:rsidRPr="00991605" w:rsidRDefault="0060529E" w:rsidP="00163E68">
            <w:pPr>
              <w:pStyle w:val="TableText"/>
              <w:rPr>
                <w:color w:val="000000" w:themeColor="text1"/>
              </w:rPr>
            </w:pPr>
            <w:r w:rsidRPr="00991605">
              <w:rPr>
                <w:color w:val="000000" w:themeColor="text1"/>
              </w:rPr>
              <w:t>2 A</w:t>
            </w:r>
          </w:p>
        </w:tc>
        <w:tc>
          <w:tcPr>
            <w:tcW w:w="2333" w:type="dxa"/>
          </w:tcPr>
          <w:p w14:paraId="73DE57C0" w14:textId="77777777" w:rsidR="0060529E" w:rsidRPr="00A93EB5" w:rsidRDefault="0060529E" w:rsidP="0066707E">
            <w:pPr>
              <w:pStyle w:val="TableText"/>
              <w:rPr>
                <w:color w:val="C00000"/>
                <w:szCs w:val="18"/>
              </w:rPr>
            </w:pPr>
            <w:r w:rsidRPr="00A93EB5">
              <w:rPr>
                <w:color w:val="C00000"/>
                <w:szCs w:val="18"/>
              </w:rPr>
              <w:t>837: (I) 2410 CTP05-1</w:t>
            </w:r>
          </w:p>
          <w:p w14:paraId="5F34FEEE" w14:textId="53016F8B" w:rsidR="0060529E" w:rsidRPr="00A93EB5" w:rsidRDefault="0060529E" w:rsidP="0009752E">
            <w:pPr>
              <w:pStyle w:val="TableText"/>
              <w:rPr>
                <w:color w:val="C00000"/>
                <w:szCs w:val="18"/>
              </w:rPr>
            </w:pPr>
            <w:r w:rsidRPr="00A93EB5">
              <w:rPr>
                <w:color w:val="C00000"/>
                <w:szCs w:val="18"/>
              </w:rPr>
              <w:t xml:space="preserve">Print: </w:t>
            </w:r>
            <w:r w:rsidR="0009752E" w:rsidRPr="00A93EB5">
              <w:rPr>
                <w:color w:val="C00000"/>
                <w:szCs w:val="18"/>
              </w:rPr>
              <w:t>FL</w:t>
            </w:r>
            <w:r w:rsidR="00A93EB5" w:rsidRPr="00A93EB5">
              <w:rPr>
                <w:color w:val="C00000"/>
                <w:szCs w:val="18"/>
              </w:rPr>
              <w:t>43</w:t>
            </w:r>
          </w:p>
        </w:tc>
        <w:tc>
          <w:tcPr>
            <w:tcW w:w="3773" w:type="dxa"/>
          </w:tcPr>
          <w:p w14:paraId="2905F36F" w14:textId="77777777" w:rsidR="00A93EB5" w:rsidRPr="00A93EB5" w:rsidRDefault="00A93EB5" w:rsidP="00A93EB5">
            <w:pPr>
              <w:pStyle w:val="TableText"/>
              <w:rPr>
                <w:color w:val="C00000"/>
              </w:rPr>
            </w:pPr>
            <w:r w:rsidRPr="00A93EB5">
              <w:rPr>
                <w:color w:val="C00000"/>
              </w:rPr>
              <w:t>Biller Input: Screen 4/5 Section 4</w:t>
            </w:r>
          </w:p>
          <w:p w14:paraId="6458B932" w14:textId="77777777" w:rsidR="00A93EB5" w:rsidRPr="00A93EB5" w:rsidRDefault="00A93EB5" w:rsidP="00A93EB5">
            <w:pPr>
              <w:pStyle w:val="TableText"/>
              <w:rPr>
                <w:color w:val="C00000"/>
              </w:rPr>
            </w:pPr>
            <w:r w:rsidRPr="00A93EB5">
              <w:rPr>
                <w:color w:val="C00000"/>
              </w:rPr>
              <w:t xml:space="preserve">Storage: </w:t>
            </w:r>
          </w:p>
          <w:p w14:paraId="3AC5A521" w14:textId="77777777" w:rsidR="00A93EB5" w:rsidRPr="00A93EB5" w:rsidRDefault="00A93EB5" w:rsidP="00A93EB5">
            <w:pPr>
              <w:pStyle w:val="TableText"/>
              <w:rPr>
                <w:color w:val="C00000"/>
              </w:rPr>
            </w:pPr>
            <w:r w:rsidRPr="00A93EB5">
              <w:rPr>
                <w:color w:val="C00000"/>
              </w:rPr>
              <w:t>File: BILL/CLAIMS (#399)</w:t>
            </w:r>
          </w:p>
          <w:p w14:paraId="0A142A28" w14:textId="77777777" w:rsidR="000A4589" w:rsidRPr="000A4589" w:rsidRDefault="000A4589" w:rsidP="000A4589">
            <w:pPr>
              <w:pStyle w:val="TableText"/>
              <w:rPr>
                <w:color w:val="C00000"/>
              </w:rPr>
            </w:pPr>
            <w:proofErr w:type="spellStart"/>
            <w:r w:rsidRPr="000A4589">
              <w:rPr>
                <w:color w:val="C00000"/>
              </w:rPr>
              <w:t>Subfile</w:t>
            </w:r>
            <w:proofErr w:type="spellEnd"/>
            <w:r w:rsidRPr="000A4589">
              <w:rPr>
                <w:color w:val="C00000"/>
              </w:rPr>
              <w:t>: Procedures (#304)</w:t>
            </w:r>
          </w:p>
          <w:p w14:paraId="0F24DEE9" w14:textId="73B4BBFA" w:rsidR="0060529E" w:rsidRPr="00A93EB5" w:rsidRDefault="00F762C9" w:rsidP="000A4589">
            <w:pPr>
              <w:pStyle w:val="TableText"/>
              <w:rPr>
                <w:color w:val="C00000"/>
              </w:rPr>
            </w:pPr>
            <w:r>
              <w:rPr>
                <w:color w:val="C00000"/>
              </w:rPr>
              <w:t>Field: UNITS (#52</w:t>
            </w:r>
            <w:r w:rsidR="000A4589" w:rsidRPr="000A4589">
              <w:rPr>
                <w:color w:val="C00000"/>
              </w:rPr>
              <w:t>)</w:t>
            </w:r>
          </w:p>
        </w:tc>
        <w:tc>
          <w:tcPr>
            <w:tcW w:w="2880" w:type="dxa"/>
            <w:tcBorders>
              <w:top w:val="single" w:sz="6" w:space="0" w:color="auto"/>
              <w:bottom w:val="single" w:sz="6" w:space="0" w:color="auto"/>
            </w:tcBorders>
            <w:shd w:val="clear" w:color="auto" w:fill="auto"/>
          </w:tcPr>
          <w:p w14:paraId="14883A15" w14:textId="5F6CEF37" w:rsidR="0060529E" w:rsidRPr="00A93EB5" w:rsidRDefault="00A93EB5" w:rsidP="00163E68">
            <w:pPr>
              <w:pStyle w:val="TableText"/>
              <w:rPr>
                <w:color w:val="C00000"/>
                <w:sz w:val="20"/>
              </w:rPr>
            </w:pPr>
            <w:r w:rsidRPr="00A93EB5">
              <w:rPr>
                <w:i/>
                <w:color w:val="C00000"/>
                <w:sz w:val="20"/>
              </w:rPr>
              <w:t>Not always UN – Can be F2; GR; ME; ML or UN</w:t>
            </w:r>
          </w:p>
        </w:tc>
      </w:tr>
    </w:tbl>
    <w:p w14:paraId="05501386" w14:textId="77777777" w:rsidR="00990AF3" w:rsidRDefault="00990AF3" w:rsidP="00AE39FA">
      <w:pPr>
        <w:pStyle w:val="BodyText"/>
      </w:pPr>
    </w:p>
    <w:p w14:paraId="05501387" w14:textId="77777777" w:rsidR="00990AF3" w:rsidRDefault="00990AF3" w:rsidP="00990AF3">
      <w:pPr>
        <w:pStyle w:val="BodyText"/>
      </w:pPr>
      <w:r>
        <w:br w:type="page"/>
      </w:r>
    </w:p>
    <w:p w14:paraId="05501388" w14:textId="77777777" w:rsidR="00431825" w:rsidRPr="00D916CC" w:rsidRDefault="00431825" w:rsidP="00990AF3">
      <w:pPr>
        <w:pStyle w:val="Heading3"/>
      </w:pPr>
      <w:bookmarkStart w:id="526" w:name="_Toc262715033"/>
      <w:bookmarkStart w:id="527" w:name="_Toc377477673"/>
      <w:bookmarkStart w:id="528" w:name="_Toc465931763"/>
      <w:r w:rsidRPr="00D916CC">
        <w:lastRenderedPageBreak/>
        <w:t>RX1 - Loop 2400/2410 (Drug Service Line Data)</w:t>
      </w:r>
      <w:bookmarkEnd w:id="526"/>
      <w:r w:rsidRPr="00D916CC">
        <w:t xml:space="preserve"> </w:t>
      </w:r>
      <w:r w:rsidR="00711CF2" w:rsidRPr="00D916CC">
        <w:t>[SEQ 190]</w:t>
      </w:r>
      <w:bookmarkEnd w:id="527"/>
      <w:bookmarkEnd w:id="528"/>
    </w:p>
    <w:p w14:paraId="05501389" w14:textId="77777777" w:rsidR="00431825" w:rsidRPr="00313BE2" w:rsidRDefault="00431825" w:rsidP="00302507">
      <w:pPr>
        <w:pStyle w:val="BodyText"/>
      </w:pPr>
      <w:r w:rsidRPr="00313BE2">
        <w:t>One or more re</w:t>
      </w:r>
      <w:r w:rsidR="001F74AA" w:rsidRPr="00313BE2">
        <w:t>cords per Claim Data record</w:t>
      </w:r>
    </w:p>
    <w:p w14:paraId="0550138A" w14:textId="734B16E9" w:rsidR="00431825" w:rsidRPr="00313BE2" w:rsidRDefault="00431825" w:rsidP="00302507">
      <w:pPr>
        <w:pStyle w:val="BodyText"/>
      </w:pPr>
      <w:r w:rsidRPr="00313BE2">
        <w:t>(OPTIONAL</w:t>
      </w:r>
      <w:r w:rsidR="00145CF3">
        <w:t xml:space="preserve"> – Max length </w:t>
      </w:r>
      <w:proofErr w:type="gramStart"/>
      <w:r w:rsidR="00145CF3" w:rsidRPr="001E6142">
        <w:rPr>
          <w:color w:val="000000" w:themeColor="text1"/>
        </w:rPr>
        <w:t>13</w:t>
      </w:r>
      <w:r w:rsidR="00BA72A8" w:rsidRPr="001E6142">
        <w:rPr>
          <w:color w:val="000000" w:themeColor="text1"/>
        </w:rPr>
        <w:t xml:space="preserve">5 </w:t>
      </w:r>
      <w:r w:rsidR="00A30414" w:rsidRPr="001E6142">
        <w:rPr>
          <w:color w:val="000000" w:themeColor="text1"/>
        </w:rPr>
        <w:t xml:space="preserve"> </w:t>
      </w:r>
      <w:r w:rsidR="00A30414" w:rsidRPr="00313BE2">
        <w:t>bytes</w:t>
      </w:r>
      <w:proofErr w:type="gramEnd"/>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0791E" w:rsidRPr="00313BE2" w14:paraId="05501391" w14:textId="77777777" w:rsidTr="00693FE6">
        <w:trPr>
          <w:trHeight w:val="350"/>
          <w:tblHeader/>
        </w:trPr>
        <w:tc>
          <w:tcPr>
            <w:tcW w:w="806" w:type="dxa"/>
            <w:tcBorders>
              <w:top w:val="single" w:sz="4" w:space="0" w:color="auto"/>
              <w:bottom w:val="single" w:sz="6" w:space="0" w:color="auto"/>
            </w:tcBorders>
            <w:shd w:val="clear" w:color="auto" w:fill="D9D9D9"/>
          </w:tcPr>
          <w:p w14:paraId="0550138B" w14:textId="77777777" w:rsidR="0030791E" w:rsidRPr="00313BE2" w:rsidRDefault="0030791E" w:rsidP="00693FE6">
            <w:pPr>
              <w:pStyle w:val="TableHeading"/>
            </w:pPr>
            <w:r w:rsidRPr="00313BE2">
              <w:t>Piece</w:t>
            </w:r>
          </w:p>
        </w:tc>
        <w:tc>
          <w:tcPr>
            <w:tcW w:w="3240" w:type="dxa"/>
            <w:tcBorders>
              <w:top w:val="single" w:sz="4" w:space="0" w:color="auto"/>
              <w:bottom w:val="single" w:sz="6" w:space="0" w:color="auto"/>
            </w:tcBorders>
            <w:shd w:val="clear" w:color="auto" w:fill="D9D9D9"/>
          </w:tcPr>
          <w:p w14:paraId="0550138C" w14:textId="77777777" w:rsidR="0030791E" w:rsidRPr="00313BE2" w:rsidRDefault="0030791E" w:rsidP="00693FE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38D" w14:textId="77777777" w:rsidR="0030791E" w:rsidRPr="00313BE2" w:rsidRDefault="00693FE6" w:rsidP="00693FE6">
            <w:pPr>
              <w:pStyle w:val="TableHeading"/>
            </w:pPr>
            <w:r>
              <w:t xml:space="preserve">Max Length Data </w:t>
            </w:r>
            <w:r w:rsidR="0030791E" w:rsidRPr="00313BE2">
              <w:t>Type</w:t>
            </w:r>
          </w:p>
        </w:tc>
        <w:tc>
          <w:tcPr>
            <w:tcW w:w="2333" w:type="dxa"/>
            <w:tcBorders>
              <w:top w:val="single" w:sz="4" w:space="0" w:color="auto"/>
              <w:bottom w:val="single" w:sz="6" w:space="0" w:color="auto"/>
            </w:tcBorders>
            <w:shd w:val="clear" w:color="auto" w:fill="D9D9D9"/>
          </w:tcPr>
          <w:p w14:paraId="0550138E" w14:textId="77777777" w:rsidR="0030791E" w:rsidRPr="00313BE2" w:rsidRDefault="00693FE6" w:rsidP="00693FE6">
            <w:pPr>
              <w:pStyle w:val="TableHeading"/>
            </w:pPr>
            <w:r>
              <w:t xml:space="preserve">837/Print </w:t>
            </w:r>
            <w:r w:rsidR="0030791E" w:rsidRPr="00313BE2">
              <w:t>Location</w:t>
            </w:r>
          </w:p>
        </w:tc>
        <w:tc>
          <w:tcPr>
            <w:tcW w:w="3773" w:type="dxa"/>
            <w:tcBorders>
              <w:top w:val="single" w:sz="4" w:space="0" w:color="auto"/>
              <w:bottom w:val="single" w:sz="6" w:space="0" w:color="auto"/>
            </w:tcBorders>
            <w:shd w:val="clear" w:color="auto" w:fill="D9D9D9"/>
          </w:tcPr>
          <w:p w14:paraId="0550138F" w14:textId="77777777" w:rsidR="0030791E" w:rsidRPr="00313BE2" w:rsidRDefault="000F38F1" w:rsidP="00693FE6">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390" w14:textId="77777777" w:rsidR="0030791E" w:rsidRPr="00313BE2" w:rsidRDefault="00693FE6" w:rsidP="00693FE6">
            <w:pPr>
              <w:pStyle w:val="TableHeading"/>
            </w:pPr>
            <w:r>
              <w:t xml:space="preserve">FSC Processing </w:t>
            </w:r>
            <w:r w:rsidR="0030791E" w:rsidRPr="00313BE2">
              <w:t>Comment</w:t>
            </w:r>
            <w:r>
              <w:t>s</w:t>
            </w:r>
          </w:p>
        </w:tc>
      </w:tr>
      <w:tr w:rsidR="0030791E" w:rsidRPr="00313BE2" w14:paraId="05501398" w14:textId="77777777" w:rsidTr="00693FE6">
        <w:trPr>
          <w:trHeight w:val="192"/>
        </w:trPr>
        <w:tc>
          <w:tcPr>
            <w:tcW w:w="806" w:type="dxa"/>
          </w:tcPr>
          <w:p w14:paraId="05501392" w14:textId="77777777" w:rsidR="0030791E" w:rsidRPr="00313BE2" w:rsidRDefault="0030791E" w:rsidP="00693FE6">
            <w:pPr>
              <w:pStyle w:val="TableText"/>
            </w:pPr>
            <w:r w:rsidRPr="00313BE2">
              <w:t>1</w:t>
            </w:r>
          </w:p>
        </w:tc>
        <w:tc>
          <w:tcPr>
            <w:tcW w:w="3240" w:type="dxa"/>
          </w:tcPr>
          <w:p w14:paraId="05501393" w14:textId="77777777" w:rsidR="0030791E" w:rsidRPr="00313BE2" w:rsidRDefault="0030791E" w:rsidP="00693FE6">
            <w:pPr>
              <w:pStyle w:val="TableText"/>
            </w:pPr>
            <w:r w:rsidRPr="00313BE2">
              <w:t>RECORD ID = ‘RX1 ’</w:t>
            </w:r>
          </w:p>
        </w:tc>
        <w:tc>
          <w:tcPr>
            <w:tcW w:w="1368" w:type="dxa"/>
          </w:tcPr>
          <w:p w14:paraId="05501394" w14:textId="77777777" w:rsidR="0030791E" w:rsidRPr="00313BE2" w:rsidRDefault="0030791E" w:rsidP="00693FE6">
            <w:pPr>
              <w:pStyle w:val="TableText"/>
            </w:pPr>
            <w:r w:rsidRPr="00313BE2">
              <w:t xml:space="preserve">4 </w:t>
            </w:r>
            <w:r>
              <w:t>A</w:t>
            </w:r>
          </w:p>
        </w:tc>
        <w:tc>
          <w:tcPr>
            <w:tcW w:w="2333" w:type="dxa"/>
          </w:tcPr>
          <w:p w14:paraId="05501395" w14:textId="77777777" w:rsidR="0030791E" w:rsidRPr="00313BE2" w:rsidRDefault="0030791E" w:rsidP="00693FE6">
            <w:pPr>
              <w:pStyle w:val="TableText"/>
              <w:rPr>
                <w:color w:val="000000" w:themeColor="text1"/>
                <w:sz w:val="20"/>
              </w:rPr>
            </w:pPr>
          </w:p>
        </w:tc>
        <w:tc>
          <w:tcPr>
            <w:tcW w:w="3773" w:type="dxa"/>
          </w:tcPr>
          <w:p w14:paraId="05501396" w14:textId="77777777" w:rsidR="0030791E" w:rsidRPr="00313BE2" w:rsidRDefault="0030791E" w:rsidP="00693FE6">
            <w:pPr>
              <w:pStyle w:val="TableText"/>
            </w:pPr>
          </w:p>
        </w:tc>
        <w:tc>
          <w:tcPr>
            <w:tcW w:w="2880" w:type="dxa"/>
            <w:tcBorders>
              <w:top w:val="single" w:sz="6" w:space="0" w:color="auto"/>
              <w:bottom w:val="single" w:sz="6" w:space="0" w:color="auto"/>
            </w:tcBorders>
            <w:shd w:val="clear" w:color="auto" w:fill="auto"/>
          </w:tcPr>
          <w:p w14:paraId="05501397" w14:textId="77777777" w:rsidR="0030791E" w:rsidRPr="00313BE2" w:rsidRDefault="0030791E" w:rsidP="00693FE6">
            <w:pPr>
              <w:pStyle w:val="TableText"/>
            </w:pPr>
          </w:p>
        </w:tc>
      </w:tr>
      <w:tr w:rsidR="0030791E" w:rsidRPr="00313BE2" w14:paraId="055013A2" w14:textId="77777777" w:rsidTr="00693FE6">
        <w:trPr>
          <w:trHeight w:val="65"/>
        </w:trPr>
        <w:tc>
          <w:tcPr>
            <w:tcW w:w="806" w:type="dxa"/>
          </w:tcPr>
          <w:p w14:paraId="05501399" w14:textId="77777777" w:rsidR="0030791E" w:rsidRPr="00313BE2" w:rsidRDefault="0030791E" w:rsidP="00693FE6">
            <w:pPr>
              <w:pStyle w:val="TableText"/>
            </w:pPr>
            <w:r w:rsidRPr="00313BE2">
              <w:t>2</w:t>
            </w:r>
          </w:p>
        </w:tc>
        <w:tc>
          <w:tcPr>
            <w:tcW w:w="3240" w:type="dxa"/>
          </w:tcPr>
          <w:p w14:paraId="0550139A" w14:textId="77777777" w:rsidR="0030791E" w:rsidRPr="00313BE2" w:rsidRDefault="0030791E" w:rsidP="00693FE6">
            <w:pPr>
              <w:pStyle w:val="TableText"/>
            </w:pPr>
            <w:r w:rsidRPr="00313BE2">
              <w:t>Service Line Counter</w:t>
            </w:r>
          </w:p>
        </w:tc>
        <w:tc>
          <w:tcPr>
            <w:tcW w:w="1368" w:type="dxa"/>
          </w:tcPr>
          <w:p w14:paraId="0550139B" w14:textId="77777777" w:rsidR="0030791E" w:rsidRPr="00313BE2" w:rsidRDefault="0030791E" w:rsidP="00693FE6">
            <w:pPr>
              <w:pStyle w:val="TableText"/>
            </w:pPr>
            <w:r w:rsidRPr="00313BE2">
              <w:t xml:space="preserve">6 </w:t>
            </w:r>
            <w:r>
              <w:t>N</w:t>
            </w:r>
          </w:p>
        </w:tc>
        <w:tc>
          <w:tcPr>
            <w:tcW w:w="2333" w:type="dxa"/>
          </w:tcPr>
          <w:p w14:paraId="0550139C" w14:textId="77777777" w:rsidR="00B717A6" w:rsidRDefault="00B717A6" w:rsidP="00B717A6">
            <w:pPr>
              <w:pStyle w:val="TableText"/>
            </w:pPr>
            <w:r>
              <w:t xml:space="preserve">837: </w:t>
            </w:r>
            <w:r w:rsidR="00062C58">
              <w:t xml:space="preserve">(P) </w:t>
            </w:r>
            <w:r w:rsidRPr="00313BE2">
              <w:t>2400 LX01</w:t>
            </w:r>
          </w:p>
          <w:p w14:paraId="0550139D" w14:textId="77777777" w:rsidR="0030791E" w:rsidRPr="00313BE2" w:rsidRDefault="00B717A6" w:rsidP="00B717A6">
            <w:pPr>
              <w:pStyle w:val="TableText"/>
            </w:pPr>
            <w:r>
              <w:t>Print: N/A</w:t>
            </w:r>
          </w:p>
        </w:tc>
        <w:tc>
          <w:tcPr>
            <w:tcW w:w="3773" w:type="dxa"/>
          </w:tcPr>
          <w:p w14:paraId="0550139E" w14:textId="77777777" w:rsidR="000F38F1" w:rsidRDefault="000F38F1" w:rsidP="000F38F1">
            <w:pPr>
              <w:pStyle w:val="TableText"/>
            </w:pPr>
            <w:r>
              <w:t>Biller Input: N/A</w:t>
            </w:r>
          </w:p>
          <w:p w14:paraId="0550139F" w14:textId="77777777" w:rsidR="000F38F1" w:rsidRDefault="000F38F1" w:rsidP="000F38F1">
            <w:pPr>
              <w:pStyle w:val="TableText"/>
            </w:pPr>
            <w:r>
              <w:t>The system will keep track of the order of Revenue Codes and procedures and keep the correct line level records together.</w:t>
            </w:r>
          </w:p>
          <w:p w14:paraId="055013A0" w14:textId="77777777" w:rsidR="0030791E" w:rsidRPr="00313BE2" w:rsidRDefault="000F38F1" w:rsidP="000F38F1">
            <w:pPr>
              <w:pStyle w:val="TableText"/>
            </w:pPr>
            <w:r>
              <w:t>Storage: N/A</w:t>
            </w:r>
          </w:p>
        </w:tc>
        <w:tc>
          <w:tcPr>
            <w:tcW w:w="2880" w:type="dxa"/>
            <w:tcBorders>
              <w:top w:val="single" w:sz="6" w:space="0" w:color="auto"/>
              <w:bottom w:val="single" w:sz="6" w:space="0" w:color="auto"/>
            </w:tcBorders>
            <w:shd w:val="clear" w:color="auto" w:fill="auto"/>
          </w:tcPr>
          <w:p w14:paraId="055013A1" w14:textId="77777777" w:rsidR="0030791E" w:rsidRPr="00313BE2" w:rsidRDefault="0030791E" w:rsidP="00693FE6">
            <w:pPr>
              <w:pStyle w:val="TableText"/>
            </w:pPr>
          </w:p>
        </w:tc>
      </w:tr>
      <w:tr w:rsidR="0030791E" w:rsidRPr="00313BE2" w14:paraId="055013B0" w14:textId="77777777" w:rsidTr="00693FE6">
        <w:trPr>
          <w:trHeight w:val="65"/>
        </w:trPr>
        <w:tc>
          <w:tcPr>
            <w:tcW w:w="806" w:type="dxa"/>
          </w:tcPr>
          <w:p w14:paraId="055013A3" w14:textId="77777777" w:rsidR="0030791E" w:rsidRPr="00313BE2" w:rsidRDefault="0030791E" w:rsidP="00693FE6">
            <w:pPr>
              <w:pStyle w:val="TableText"/>
            </w:pPr>
            <w:r w:rsidRPr="00313BE2">
              <w:t>3</w:t>
            </w:r>
          </w:p>
        </w:tc>
        <w:tc>
          <w:tcPr>
            <w:tcW w:w="3240" w:type="dxa"/>
          </w:tcPr>
          <w:p w14:paraId="055013A4" w14:textId="77777777" w:rsidR="0030791E" w:rsidRPr="00313BE2" w:rsidRDefault="00402706" w:rsidP="00693FE6">
            <w:pPr>
              <w:pStyle w:val="TableText"/>
            </w:pPr>
            <w:r>
              <w:t xml:space="preserve">Prescription </w:t>
            </w:r>
            <w:r w:rsidR="0030791E" w:rsidRPr="00313BE2">
              <w:t xml:space="preserve"> #</w:t>
            </w:r>
          </w:p>
        </w:tc>
        <w:tc>
          <w:tcPr>
            <w:tcW w:w="1368" w:type="dxa"/>
          </w:tcPr>
          <w:p w14:paraId="055013A5" w14:textId="77777777" w:rsidR="0030791E" w:rsidRPr="00313BE2" w:rsidRDefault="0030791E" w:rsidP="00693FE6">
            <w:pPr>
              <w:pStyle w:val="TableText"/>
            </w:pPr>
            <w:r w:rsidRPr="00313BE2">
              <w:t xml:space="preserve">15 </w:t>
            </w:r>
            <w:r>
              <w:t>A</w:t>
            </w:r>
            <w:r w:rsidR="002C39A9">
              <w:t>/</w:t>
            </w:r>
            <w:r>
              <w:t>N</w:t>
            </w:r>
          </w:p>
        </w:tc>
        <w:tc>
          <w:tcPr>
            <w:tcW w:w="2333" w:type="dxa"/>
          </w:tcPr>
          <w:p w14:paraId="055013A6" w14:textId="77777777" w:rsidR="0030791E" w:rsidRPr="00313BE2" w:rsidRDefault="000F38F1" w:rsidP="00693FE6">
            <w:pPr>
              <w:pStyle w:val="TableText"/>
            </w:pPr>
            <w:r>
              <w:t xml:space="preserve">837: </w:t>
            </w:r>
            <w:r w:rsidR="0030791E" w:rsidRPr="00313BE2">
              <w:t>(P) 2410 REF02</w:t>
            </w:r>
          </w:p>
          <w:p w14:paraId="055013A7" w14:textId="77777777" w:rsidR="0030791E" w:rsidRPr="00313BE2" w:rsidRDefault="000F38F1" w:rsidP="00693FE6">
            <w:pPr>
              <w:pStyle w:val="TableText"/>
            </w:pPr>
            <w:r>
              <w:t>Print:</w:t>
            </w:r>
            <w:r w:rsidR="002C39A9">
              <w:t xml:space="preserve"> </w:t>
            </w:r>
          </w:p>
          <w:p w14:paraId="055013A8" w14:textId="77777777" w:rsidR="0030791E" w:rsidRPr="00313BE2" w:rsidRDefault="0030791E" w:rsidP="00693FE6">
            <w:pPr>
              <w:pStyle w:val="TableText"/>
            </w:pPr>
            <w:r>
              <w:t>CMS 1500</w:t>
            </w:r>
            <w:r w:rsidRPr="00313BE2">
              <w:t xml:space="preserve"> – Box 24</w:t>
            </w:r>
          </w:p>
        </w:tc>
        <w:tc>
          <w:tcPr>
            <w:tcW w:w="3773" w:type="dxa"/>
          </w:tcPr>
          <w:p w14:paraId="055013A9" w14:textId="77777777" w:rsidR="0030791E" w:rsidRDefault="000F38F1" w:rsidP="00693FE6">
            <w:pPr>
              <w:pStyle w:val="TableText"/>
            </w:pPr>
            <w:r>
              <w:t>Biller Input: Screen 5 Section 5</w:t>
            </w:r>
          </w:p>
          <w:p w14:paraId="055013AA" w14:textId="77777777" w:rsidR="000F38F1" w:rsidRDefault="000F38F1" w:rsidP="00693FE6">
            <w:pPr>
              <w:pStyle w:val="TableText"/>
            </w:pPr>
            <w:r>
              <w:t>Billers can add an RX to a claim.  The actual RX comes from the Pharmacy software.</w:t>
            </w:r>
            <w:r w:rsidR="007075BC">
              <w:t xml:space="preserve"> Billers can override the data from the pharmacy.</w:t>
            </w:r>
          </w:p>
          <w:p w14:paraId="055013AB" w14:textId="77777777" w:rsidR="002C39A9" w:rsidRDefault="002C39A9" w:rsidP="00693FE6">
            <w:pPr>
              <w:pStyle w:val="TableText"/>
            </w:pPr>
            <w:r>
              <w:t>Storage:</w:t>
            </w:r>
          </w:p>
          <w:p w14:paraId="055013AC" w14:textId="77777777" w:rsidR="007075BC" w:rsidRDefault="007075BC" w:rsidP="00693FE6">
            <w:pPr>
              <w:pStyle w:val="TableText"/>
            </w:pPr>
            <w:r>
              <w:t>File: BILL/CLAIMS PRESCRIPTION REFILL (#362.4)</w:t>
            </w:r>
          </w:p>
          <w:p w14:paraId="055013AD" w14:textId="77777777" w:rsidR="007075BC" w:rsidRPr="00313BE2" w:rsidRDefault="007075BC" w:rsidP="00693FE6">
            <w:pPr>
              <w:pStyle w:val="TableText"/>
            </w:pPr>
            <w:r>
              <w:t xml:space="preserve">Field: </w:t>
            </w:r>
            <w:r w:rsidR="00EA5924">
              <w:t>RX # (#.01)</w:t>
            </w:r>
          </w:p>
        </w:tc>
        <w:tc>
          <w:tcPr>
            <w:tcW w:w="2880" w:type="dxa"/>
            <w:tcBorders>
              <w:top w:val="single" w:sz="6" w:space="0" w:color="auto"/>
              <w:bottom w:val="single" w:sz="6" w:space="0" w:color="auto"/>
            </w:tcBorders>
            <w:shd w:val="clear" w:color="auto" w:fill="auto"/>
          </w:tcPr>
          <w:p w14:paraId="055013AE" w14:textId="77777777" w:rsidR="0030791E" w:rsidRPr="00313BE2" w:rsidRDefault="0030791E" w:rsidP="00693FE6">
            <w:pPr>
              <w:pStyle w:val="TableText"/>
            </w:pPr>
            <w:r w:rsidRPr="00313BE2">
              <w:t xml:space="preserve">VY code has been included in REF01 element.  </w:t>
            </w:r>
          </w:p>
          <w:p w14:paraId="055013AF" w14:textId="77777777" w:rsidR="0030791E" w:rsidRPr="00313BE2" w:rsidRDefault="0030791E" w:rsidP="00693FE6">
            <w:pPr>
              <w:pStyle w:val="TableText"/>
            </w:pPr>
            <w:r>
              <w:t>Max HIPAA length</w:t>
            </w:r>
            <w:r w:rsidRPr="00313BE2">
              <w:t xml:space="preserve"> increased to 50.</w:t>
            </w:r>
          </w:p>
        </w:tc>
      </w:tr>
      <w:tr w:rsidR="00EA5924" w:rsidRPr="00313BE2" w14:paraId="055013BD" w14:textId="77777777" w:rsidTr="00693FE6">
        <w:trPr>
          <w:trHeight w:val="65"/>
        </w:trPr>
        <w:tc>
          <w:tcPr>
            <w:tcW w:w="806" w:type="dxa"/>
          </w:tcPr>
          <w:p w14:paraId="055013B1" w14:textId="77777777" w:rsidR="00EA5924" w:rsidRPr="00313BE2" w:rsidRDefault="00EA5924" w:rsidP="00693FE6">
            <w:pPr>
              <w:pStyle w:val="TableText"/>
            </w:pPr>
            <w:r w:rsidRPr="00313BE2">
              <w:t>4</w:t>
            </w:r>
          </w:p>
        </w:tc>
        <w:tc>
          <w:tcPr>
            <w:tcW w:w="3240" w:type="dxa"/>
          </w:tcPr>
          <w:p w14:paraId="055013B2" w14:textId="77777777" w:rsidR="00EA5924" w:rsidRPr="00313BE2" w:rsidRDefault="00EA5924" w:rsidP="00693FE6">
            <w:pPr>
              <w:pStyle w:val="TableText"/>
            </w:pPr>
            <w:r w:rsidRPr="00313BE2">
              <w:t>National Drug Code (1)</w:t>
            </w:r>
          </w:p>
        </w:tc>
        <w:tc>
          <w:tcPr>
            <w:tcW w:w="1368" w:type="dxa"/>
          </w:tcPr>
          <w:p w14:paraId="055013B3" w14:textId="77777777" w:rsidR="00EA5924" w:rsidRPr="00313BE2" w:rsidRDefault="00EA5924" w:rsidP="00693FE6">
            <w:pPr>
              <w:pStyle w:val="TableText"/>
            </w:pPr>
            <w:r w:rsidRPr="00313BE2">
              <w:t xml:space="preserve">11 </w:t>
            </w:r>
            <w:r>
              <w:t>A/N</w:t>
            </w:r>
          </w:p>
        </w:tc>
        <w:tc>
          <w:tcPr>
            <w:tcW w:w="2333" w:type="dxa"/>
          </w:tcPr>
          <w:p w14:paraId="055013B4" w14:textId="77777777" w:rsidR="00EA5924" w:rsidRPr="00313BE2" w:rsidRDefault="00EA5924" w:rsidP="00693FE6">
            <w:pPr>
              <w:pStyle w:val="TableText"/>
            </w:pPr>
            <w:r>
              <w:t xml:space="preserve">837: </w:t>
            </w:r>
            <w:r w:rsidRPr="00313BE2">
              <w:t>(P) 2410 LIN03 (1)</w:t>
            </w:r>
          </w:p>
          <w:p w14:paraId="055013B5" w14:textId="77777777" w:rsidR="00EA5924" w:rsidRPr="00313BE2" w:rsidRDefault="00EA5924" w:rsidP="00693FE6">
            <w:pPr>
              <w:pStyle w:val="TableText"/>
            </w:pPr>
            <w:r>
              <w:t>Print:</w:t>
            </w:r>
          </w:p>
          <w:p w14:paraId="055013B6" w14:textId="77777777" w:rsidR="00EA5924" w:rsidRPr="00313BE2" w:rsidRDefault="00EA5924" w:rsidP="00693FE6">
            <w:pPr>
              <w:pStyle w:val="TableText"/>
            </w:pPr>
            <w:r>
              <w:t xml:space="preserve">CMS 1500 – Box 24 </w:t>
            </w:r>
          </w:p>
        </w:tc>
        <w:tc>
          <w:tcPr>
            <w:tcW w:w="3773" w:type="dxa"/>
          </w:tcPr>
          <w:p w14:paraId="055013B7" w14:textId="77777777" w:rsidR="00EA5924" w:rsidRDefault="00EA5924" w:rsidP="00194B33">
            <w:pPr>
              <w:pStyle w:val="TableText"/>
            </w:pPr>
            <w:r>
              <w:t>Biller Input: Screen 5 Section 5</w:t>
            </w:r>
          </w:p>
          <w:p w14:paraId="055013B8" w14:textId="77777777" w:rsidR="00EA5924" w:rsidRDefault="00EA5924" w:rsidP="00194B33">
            <w:pPr>
              <w:pStyle w:val="TableText"/>
            </w:pPr>
            <w:r>
              <w:t>Billers can add an RX to a claim.  The actual RX comes from the Pharmacy software. Billers can override the data from the pharmacy.</w:t>
            </w:r>
          </w:p>
          <w:p w14:paraId="055013B9" w14:textId="77777777" w:rsidR="00EA5924" w:rsidRDefault="00EA5924" w:rsidP="00194B33">
            <w:pPr>
              <w:pStyle w:val="TableText"/>
            </w:pPr>
            <w:r>
              <w:t>Storage:</w:t>
            </w:r>
          </w:p>
          <w:p w14:paraId="055013BA" w14:textId="77777777" w:rsidR="00EA5924" w:rsidRDefault="00EA5924" w:rsidP="00194B33">
            <w:pPr>
              <w:pStyle w:val="TableText"/>
            </w:pPr>
            <w:r>
              <w:t>File: BILL/CLAIMS PRESCRIPTION REFILL (#362.4)</w:t>
            </w:r>
          </w:p>
          <w:p w14:paraId="055013BB" w14:textId="77777777" w:rsidR="00EA5924" w:rsidRPr="00313BE2" w:rsidRDefault="00EA5924" w:rsidP="00194B33">
            <w:pPr>
              <w:pStyle w:val="TableText"/>
            </w:pPr>
            <w:r>
              <w:t>Field: NDC # (#.08)</w:t>
            </w:r>
          </w:p>
        </w:tc>
        <w:tc>
          <w:tcPr>
            <w:tcW w:w="2880" w:type="dxa"/>
            <w:tcBorders>
              <w:top w:val="single" w:sz="6" w:space="0" w:color="auto"/>
              <w:bottom w:val="single" w:sz="6" w:space="0" w:color="auto"/>
            </w:tcBorders>
            <w:shd w:val="clear" w:color="auto" w:fill="auto"/>
          </w:tcPr>
          <w:p w14:paraId="055013BC" w14:textId="77777777" w:rsidR="00EA5924" w:rsidRPr="00313BE2" w:rsidRDefault="00EA5924" w:rsidP="00693FE6">
            <w:pPr>
              <w:pStyle w:val="TableText"/>
            </w:pPr>
          </w:p>
        </w:tc>
      </w:tr>
      <w:tr w:rsidR="00EA5924" w:rsidRPr="00313BE2" w14:paraId="055013C4" w14:textId="77777777" w:rsidTr="00693FE6">
        <w:trPr>
          <w:trHeight w:val="65"/>
        </w:trPr>
        <w:tc>
          <w:tcPr>
            <w:tcW w:w="806" w:type="dxa"/>
          </w:tcPr>
          <w:p w14:paraId="055013BE" w14:textId="77777777" w:rsidR="00EA5924" w:rsidRPr="001E6142" w:rsidRDefault="00EA5924" w:rsidP="00693FE6">
            <w:pPr>
              <w:pStyle w:val="TableText"/>
              <w:rPr>
                <w:color w:val="000000" w:themeColor="text1"/>
              </w:rPr>
            </w:pPr>
            <w:r w:rsidRPr="001E6142">
              <w:rPr>
                <w:color w:val="000000" w:themeColor="text1"/>
              </w:rPr>
              <w:t>5</w:t>
            </w:r>
          </w:p>
        </w:tc>
        <w:tc>
          <w:tcPr>
            <w:tcW w:w="3240" w:type="dxa"/>
          </w:tcPr>
          <w:p w14:paraId="055013BF"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C0" w14:textId="22BAE03B"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C1" w14:textId="77777777" w:rsidR="00EA5924" w:rsidRPr="001E6142" w:rsidRDefault="00EA5924" w:rsidP="00693FE6">
            <w:pPr>
              <w:pStyle w:val="TableText"/>
              <w:rPr>
                <w:color w:val="000000" w:themeColor="text1"/>
                <w:sz w:val="20"/>
              </w:rPr>
            </w:pPr>
          </w:p>
        </w:tc>
        <w:tc>
          <w:tcPr>
            <w:tcW w:w="3773" w:type="dxa"/>
          </w:tcPr>
          <w:p w14:paraId="055013C2"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C3" w14:textId="77777777" w:rsidR="00EA5924" w:rsidRPr="001E6142" w:rsidRDefault="00EA5924" w:rsidP="00693FE6">
            <w:pPr>
              <w:pStyle w:val="TableText"/>
              <w:rPr>
                <w:color w:val="000000" w:themeColor="text1"/>
                <w:sz w:val="20"/>
              </w:rPr>
            </w:pPr>
          </w:p>
        </w:tc>
      </w:tr>
      <w:tr w:rsidR="00EA5924" w:rsidRPr="00313BE2" w14:paraId="055013D1" w14:textId="77777777" w:rsidTr="00693FE6">
        <w:trPr>
          <w:trHeight w:val="65"/>
        </w:trPr>
        <w:tc>
          <w:tcPr>
            <w:tcW w:w="806" w:type="dxa"/>
          </w:tcPr>
          <w:p w14:paraId="055013C5" w14:textId="77777777" w:rsidR="00EA5924" w:rsidRPr="00313BE2" w:rsidRDefault="00EA5924" w:rsidP="00693FE6">
            <w:pPr>
              <w:pStyle w:val="TableText"/>
            </w:pPr>
            <w:r w:rsidRPr="00313BE2">
              <w:t>6</w:t>
            </w:r>
          </w:p>
        </w:tc>
        <w:tc>
          <w:tcPr>
            <w:tcW w:w="3240" w:type="dxa"/>
          </w:tcPr>
          <w:p w14:paraId="055013C6" w14:textId="77777777" w:rsidR="00EA5924" w:rsidRPr="00313BE2" w:rsidRDefault="00EA5924" w:rsidP="00693FE6">
            <w:pPr>
              <w:pStyle w:val="TableText"/>
            </w:pPr>
            <w:r w:rsidRPr="00313BE2">
              <w:t xml:space="preserve">Quantity, </w:t>
            </w:r>
            <w:proofErr w:type="spellStart"/>
            <w:r w:rsidRPr="00313BE2">
              <w:t>Days</w:t>
            </w:r>
            <w:proofErr w:type="spellEnd"/>
            <w:r w:rsidRPr="00313BE2">
              <w:t xml:space="preserve"> Supply</w:t>
            </w:r>
          </w:p>
        </w:tc>
        <w:tc>
          <w:tcPr>
            <w:tcW w:w="1368" w:type="dxa"/>
          </w:tcPr>
          <w:p w14:paraId="055013C7" w14:textId="77777777" w:rsidR="00EA5924" w:rsidRPr="00313BE2" w:rsidRDefault="00EA5924" w:rsidP="00693FE6">
            <w:pPr>
              <w:pStyle w:val="TableText"/>
            </w:pPr>
            <w:r w:rsidRPr="00313BE2">
              <w:t xml:space="preserve">55 </w:t>
            </w:r>
            <w:r>
              <w:t>A/N</w:t>
            </w:r>
          </w:p>
        </w:tc>
        <w:tc>
          <w:tcPr>
            <w:tcW w:w="2333" w:type="dxa"/>
          </w:tcPr>
          <w:p w14:paraId="055013C8" w14:textId="77777777" w:rsidR="00EA5924" w:rsidRPr="00313BE2" w:rsidRDefault="00EA5924" w:rsidP="00693FE6">
            <w:pPr>
              <w:pStyle w:val="TableText"/>
            </w:pPr>
            <w:r>
              <w:t xml:space="preserve">837: </w:t>
            </w:r>
            <w:r w:rsidRPr="00313BE2">
              <w:t>(P) 2400 SV101 – 7</w:t>
            </w:r>
          </w:p>
          <w:p w14:paraId="055013C9" w14:textId="77777777" w:rsidR="00EA5924" w:rsidRPr="00313BE2" w:rsidRDefault="00EA5924" w:rsidP="00693FE6">
            <w:pPr>
              <w:pStyle w:val="TableText"/>
            </w:pPr>
            <w:r>
              <w:t>Print:</w:t>
            </w:r>
          </w:p>
          <w:p w14:paraId="055013CA" w14:textId="77777777" w:rsidR="00EA5924" w:rsidRPr="00313BE2" w:rsidRDefault="00EA5924" w:rsidP="00693FE6">
            <w:pPr>
              <w:pStyle w:val="TableText"/>
            </w:pPr>
            <w:r>
              <w:t>CMS 1500 – Box 24</w:t>
            </w:r>
            <w:r w:rsidRPr="00313BE2">
              <w:t xml:space="preserve">   </w:t>
            </w:r>
          </w:p>
        </w:tc>
        <w:tc>
          <w:tcPr>
            <w:tcW w:w="3773" w:type="dxa"/>
          </w:tcPr>
          <w:p w14:paraId="055013CB" w14:textId="77777777" w:rsidR="00EA5924" w:rsidRDefault="00EA5924" w:rsidP="00194B33">
            <w:pPr>
              <w:pStyle w:val="TableText"/>
            </w:pPr>
            <w:r>
              <w:t>Biller Input: Screen 5 Section 5</w:t>
            </w:r>
          </w:p>
          <w:p w14:paraId="055013CC" w14:textId="77777777" w:rsidR="00EA5924" w:rsidRDefault="00EA5924" w:rsidP="00194B33">
            <w:pPr>
              <w:pStyle w:val="TableText"/>
            </w:pPr>
            <w:r>
              <w:t>Billers can add an RX to a claim.  The actual RX comes from the Pharmacy software. Billers can override the data from the pharmacy.</w:t>
            </w:r>
          </w:p>
          <w:p w14:paraId="055013CD" w14:textId="77777777" w:rsidR="00EA5924" w:rsidRDefault="00EA5924" w:rsidP="00194B33">
            <w:pPr>
              <w:pStyle w:val="TableText"/>
            </w:pPr>
            <w:r>
              <w:t>Storage:</w:t>
            </w:r>
          </w:p>
          <w:p w14:paraId="055013CE" w14:textId="77777777" w:rsidR="00EA5924" w:rsidRDefault="00EA5924" w:rsidP="00194B33">
            <w:pPr>
              <w:pStyle w:val="TableText"/>
            </w:pPr>
            <w:r>
              <w:t>File: BILL/CLAIMS PRESCRIPTION REFILL (#362.4)</w:t>
            </w:r>
          </w:p>
          <w:p w14:paraId="055013CF" w14:textId="77777777" w:rsidR="00EA5924" w:rsidRPr="00313BE2" w:rsidRDefault="00EA5924" w:rsidP="00194B33">
            <w:pPr>
              <w:pStyle w:val="TableText"/>
            </w:pPr>
            <w:r>
              <w:lastRenderedPageBreak/>
              <w:t>Field: DAYS SUPPLY (#.06)</w:t>
            </w:r>
          </w:p>
        </w:tc>
        <w:tc>
          <w:tcPr>
            <w:tcW w:w="2880" w:type="dxa"/>
            <w:tcBorders>
              <w:top w:val="single" w:sz="6" w:space="0" w:color="auto"/>
              <w:bottom w:val="single" w:sz="6" w:space="0" w:color="auto"/>
            </w:tcBorders>
            <w:shd w:val="clear" w:color="auto" w:fill="auto"/>
          </w:tcPr>
          <w:p w14:paraId="055013D0" w14:textId="77777777" w:rsidR="00EA5924" w:rsidRPr="00313BE2" w:rsidRDefault="00EA5924" w:rsidP="00693FE6">
            <w:pPr>
              <w:pStyle w:val="TableText"/>
            </w:pPr>
          </w:p>
        </w:tc>
      </w:tr>
      <w:tr w:rsidR="00EA5924" w:rsidRPr="00313BE2" w14:paraId="055013DF" w14:textId="77777777" w:rsidTr="00693FE6">
        <w:trPr>
          <w:trHeight w:val="65"/>
        </w:trPr>
        <w:tc>
          <w:tcPr>
            <w:tcW w:w="806" w:type="dxa"/>
          </w:tcPr>
          <w:p w14:paraId="055013D2" w14:textId="77777777" w:rsidR="00EA5924" w:rsidRPr="00313BE2" w:rsidRDefault="00EA5924" w:rsidP="00693FE6">
            <w:pPr>
              <w:pStyle w:val="TableText"/>
            </w:pPr>
            <w:r w:rsidRPr="00313BE2">
              <w:lastRenderedPageBreak/>
              <w:t>7</w:t>
            </w:r>
          </w:p>
        </w:tc>
        <w:tc>
          <w:tcPr>
            <w:tcW w:w="3240" w:type="dxa"/>
          </w:tcPr>
          <w:p w14:paraId="055013D3" w14:textId="77777777" w:rsidR="00EA5924" w:rsidRPr="00313BE2" w:rsidRDefault="00EA5924" w:rsidP="00693FE6">
            <w:pPr>
              <w:pStyle w:val="TableText"/>
            </w:pPr>
            <w:r w:rsidRPr="00313BE2">
              <w:t>Service Date (Refill)</w:t>
            </w:r>
          </w:p>
        </w:tc>
        <w:tc>
          <w:tcPr>
            <w:tcW w:w="1368" w:type="dxa"/>
          </w:tcPr>
          <w:p w14:paraId="055013D4"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tcPr>
          <w:p w14:paraId="055013D5" w14:textId="77777777" w:rsidR="00EA5924" w:rsidRDefault="00EA5924" w:rsidP="00693FE6">
            <w:pPr>
              <w:pStyle w:val="TableText"/>
            </w:pPr>
            <w:r>
              <w:t xml:space="preserve">837: </w:t>
            </w:r>
            <w:r w:rsidRPr="00313BE2">
              <w:t>(P) 2400 DTP03 (1)</w:t>
            </w:r>
          </w:p>
          <w:p w14:paraId="055013D6" w14:textId="77777777" w:rsidR="00EA5924" w:rsidRPr="00313BE2" w:rsidRDefault="00EA5924" w:rsidP="00693FE6">
            <w:pPr>
              <w:pStyle w:val="TableText"/>
            </w:pPr>
            <w:r>
              <w:t>Print: N/A</w:t>
            </w:r>
          </w:p>
          <w:p w14:paraId="055013D7" w14:textId="77777777" w:rsidR="00EA5924" w:rsidRPr="00313BE2" w:rsidRDefault="00EA5924" w:rsidP="00693FE6">
            <w:pPr>
              <w:pStyle w:val="TableText"/>
            </w:pPr>
          </w:p>
          <w:p w14:paraId="055013D8" w14:textId="77777777" w:rsidR="00EA5924" w:rsidRPr="00313BE2" w:rsidRDefault="00EA5924" w:rsidP="00693FE6">
            <w:pPr>
              <w:pStyle w:val="TableText"/>
              <w:rPr>
                <w:color w:val="000000" w:themeColor="text1"/>
                <w:sz w:val="20"/>
              </w:rPr>
            </w:pPr>
          </w:p>
        </w:tc>
        <w:tc>
          <w:tcPr>
            <w:tcW w:w="3773" w:type="dxa"/>
          </w:tcPr>
          <w:p w14:paraId="055013D9" w14:textId="77777777" w:rsidR="00EA5924" w:rsidRDefault="00EA5924" w:rsidP="00194B33">
            <w:pPr>
              <w:pStyle w:val="TableText"/>
            </w:pPr>
            <w:r>
              <w:t>Biller Input: Screen 5 Section 5</w:t>
            </w:r>
          </w:p>
          <w:p w14:paraId="055013DA" w14:textId="77777777" w:rsidR="00EA5924" w:rsidRDefault="00EA5924" w:rsidP="00194B33">
            <w:pPr>
              <w:pStyle w:val="TableText"/>
            </w:pPr>
            <w:r>
              <w:t>Billers can add an RX to a claim.  The actual RX comes from the Pharmacy software. Billers can override the data from the pharmacy.</w:t>
            </w:r>
          </w:p>
          <w:p w14:paraId="055013DB" w14:textId="77777777" w:rsidR="00EA5924" w:rsidRDefault="00EA5924" w:rsidP="00194B33">
            <w:pPr>
              <w:pStyle w:val="TableText"/>
            </w:pPr>
            <w:r>
              <w:t>Storage:</w:t>
            </w:r>
          </w:p>
          <w:p w14:paraId="055013DC" w14:textId="77777777" w:rsidR="00EA5924" w:rsidRDefault="00EA5924" w:rsidP="00194B33">
            <w:pPr>
              <w:pStyle w:val="TableText"/>
            </w:pPr>
            <w:r>
              <w:t>File: BILL/CLAIMS PRESCRIPTION REFILL (#362.4)</w:t>
            </w:r>
          </w:p>
          <w:p w14:paraId="055013DD" w14:textId="77777777" w:rsidR="00EA5924" w:rsidRPr="00313BE2" w:rsidRDefault="00EA5924" w:rsidP="00194B33">
            <w:pPr>
              <w:pStyle w:val="TableText"/>
            </w:pPr>
            <w:r>
              <w:t>Field: DATE (#.03)</w:t>
            </w:r>
          </w:p>
        </w:tc>
        <w:tc>
          <w:tcPr>
            <w:tcW w:w="2880" w:type="dxa"/>
            <w:tcBorders>
              <w:top w:val="single" w:sz="6" w:space="0" w:color="auto"/>
              <w:bottom w:val="single" w:sz="6" w:space="0" w:color="auto"/>
            </w:tcBorders>
            <w:shd w:val="clear" w:color="auto" w:fill="auto"/>
          </w:tcPr>
          <w:p w14:paraId="055013DE" w14:textId="77777777" w:rsidR="00EA5924" w:rsidRPr="00313BE2" w:rsidRDefault="00EA5924" w:rsidP="00693FE6">
            <w:pPr>
              <w:pStyle w:val="TableText"/>
            </w:pPr>
            <w:r w:rsidRPr="00313BE2">
              <w:t>Set DTP01 = 472 DTP02 = D8.</w:t>
            </w:r>
          </w:p>
        </w:tc>
      </w:tr>
      <w:tr w:rsidR="00EA5924" w:rsidRPr="00313BE2" w14:paraId="055013EC" w14:textId="77777777" w:rsidTr="00693FE6">
        <w:trPr>
          <w:trHeight w:val="65"/>
        </w:trPr>
        <w:tc>
          <w:tcPr>
            <w:tcW w:w="806" w:type="dxa"/>
          </w:tcPr>
          <w:p w14:paraId="055013E0" w14:textId="77777777" w:rsidR="00EA5924" w:rsidRPr="00313BE2" w:rsidRDefault="00EA5924" w:rsidP="00693FE6">
            <w:pPr>
              <w:pStyle w:val="TableText"/>
            </w:pPr>
            <w:r w:rsidRPr="00313BE2">
              <w:t>8</w:t>
            </w:r>
          </w:p>
        </w:tc>
        <w:tc>
          <w:tcPr>
            <w:tcW w:w="3240" w:type="dxa"/>
          </w:tcPr>
          <w:p w14:paraId="055013E1" w14:textId="77777777" w:rsidR="00EA5924" w:rsidRPr="00313BE2" w:rsidRDefault="00EA5924" w:rsidP="00693FE6">
            <w:pPr>
              <w:pStyle w:val="TableText"/>
            </w:pPr>
            <w:r w:rsidRPr="00313BE2">
              <w:t xml:space="preserve">National Drug Unit Count </w:t>
            </w:r>
          </w:p>
        </w:tc>
        <w:tc>
          <w:tcPr>
            <w:tcW w:w="1368" w:type="dxa"/>
          </w:tcPr>
          <w:p w14:paraId="055013E2" w14:textId="77777777" w:rsidR="00EA5924" w:rsidRPr="00313BE2" w:rsidRDefault="00EA5924" w:rsidP="00693FE6">
            <w:pPr>
              <w:pStyle w:val="TableText"/>
            </w:pPr>
            <w:r w:rsidRPr="00313BE2">
              <w:t xml:space="preserve">10 </w:t>
            </w:r>
            <w:r>
              <w:t>N</w:t>
            </w:r>
          </w:p>
        </w:tc>
        <w:tc>
          <w:tcPr>
            <w:tcW w:w="2333" w:type="dxa"/>
          </w:tcPr>
          <w:p w14:paraId="055013E3" w14:textId="77777777" w:rsidR="00EA5924" w:rsidRPr="00313BE2" w:rsidRDefault="00EA5924" w:rsidP="00693FE6">
            <w:pPr>
              <w:pStyle w:val="TableText"/>
            </w:pPr>
            <w:r>
              <w:t xml:space="preserve">837: </w:t>
            </w:r>
            <w:r w:rsidRPr="00313BE2">
              <w:t>(P) 2410 CTP04</w:t>
            </w:r>
          </w:p>
          <w:p w14:paraId="055013E4" w14:textId="77777777" w:rsidR="00EA5924" w:rsidRPr="00313BE2" w:rsidRDefault="00EA5924" w:rsidP="00693FE6">
            <w:pPr>
              <w:pStyle w:val="TableText"/>
            </w:pPr>
            <w:r>
              <w:t>Print</w:t>
            </w:r>
          </w:p>
          <w:p w14:paraId="055013E5" w14:textId="77777777" w:rsidR="00EA5924" w:rsidRPr="00313BE2" w:rsidRDefault="00EA5924" w:rsidP="00693FE6">
            <w:pPr>
              <w:pStyle w:val="TableText"/>
            </w:pPr>
            <w:r>
              <w:t>CMS 1500 – Box</w:t>
            </w:r>
            <w:r w:rsidRPr="00313BE2">
              <w:t xml:space="preserve"> 2</w:t>
            </w:r>
            <w:r>
              <w:t xml:space="preserve">4 </w:t>
            </w:r>
          </w:p>
        </w:tc>
        <w:tc>
          <w:tcPr>
            <w:tcW w:w="3773" w:type="dxa"/>
          </w:tcPr>
          <w:p w14:paraId="055013E6" w14:textId="77777777" w:rsidR="00EA5924" w:rsidRDefault="00EA5924" w:rsidP="00194B33">
            <w:pPr>
              <w:pStyle w:val="TableText"/>
            </w:pPr>
            <w:r>
              <w:t>Biller Input: Screen 5 Section 5</w:t>
            </w:r>
          </w:p>
          <w:p w14:paraId="055013E7" w14:textId="77777777" w:rsidR="00EA5924" w:rsidRDefault="00EA5924" w:rsidP="00194B33">
            <w:pPr>
              <w:pStyle w:val="TableText"/>
            </w:pPr>
            <w:r>
              <w:t>Billers can add an RX to a claim.  The actual RX comes from the Pharmacy software. Billers can override the data from the pharmacy.</w:t>
            </w:r>
          </w:p>
          <w:p w14:paraId="055013E8" w14:textId="77777777" w:rsidR="00EA5924" w:rsidRDefault="00EA5924" w:rsidP="00194B33">
            <w:pPr>
              <w:pStyle w:val="TableText"/>
            </w:pPr>
            <w:r>
              <w:t>Storage:</w:t>
            </w:r>
          </w:p>
          <w:p w14:paraId="055013E9" w14:textId="77777777" w:rsidR="00EA5924" w:rsidRDefault="00EA5924" w:rsidP="00194B33">
            <w:pPr>
              <w:pStyle w:val="TableText"/>
            </w:pPr>
            <w:r>
              <w:t>File: BILL/CLAIMS PRESCRIPTION REFILL (#362.4)</w:t>
            </w:r>
          </w:p>
          <w:p w14:paraId="055013EA" w14:textId="77777777" w:rsidR="00EA5924" w:rsidRPr="00313BE2" w:rsidRDefault="00EA5924" w:rsidP="00194B33">
            <w:pPr>
              <w:pStyle w:val="TableText"/>
            </w:pPr>
            <w:r>
              <w:t>Field: QTY (#.07)</w:t>
            </w:r>
          </w:p>
        </w:tc>
        <w:tc>
          <w:tcPr>
            <w:tcW w:w="2880" w:type="dxa"/>
            <w:tcBorders>
              <w:top w:val="single" w:sz="6" w:space="0" w:color="auto"/>
              <w:bottom w:val="single" w:sz="6" w:space="0" w:color="auto"/>
            </w:tcBorders>
            <w:shd w:val="clear" w:color="auto" w:fill="auto"/>
          </w:tcPr>
          <w:p w14:paraId="055013EB" w14:textId="77777777" w:rsidR="00EA5924" w:rsidRPr="00313BE2" w:rsidRDefault="00EA5924" w:rsidP="00693FE6">
            <w:pPr>
              <w:pStyle w:val="TableText"/>
            </w:pPr>
            <w:r w:rsidRPr="00313BE2">
              <w:t>Set CTP05-1 = UN.</w:t>
            </w:r>
          </w:p>
        </w:tc>
      </w:tr>
      <w:tr w:rsidR="00EA5924" w:rsidRPr="00313BE2" w14:paraId="055013F3" w14:textId="77777777" w:rsidTr="00693FE6">
        <w:trPr>
          <w:trHeight w:val="65"/>
        </w:trPr>
        <w:tc>
          <w:tcPr>
            <w:tcW w:w="806" w:type="dxa"/>
          </w:tcPr>
          <w:p w14:paraId="055013ED" w14:textId="77777777" w:rsidR="00EA5924" w:rsidRPr="001E6142" w:rsidRDefault="00EA5924" w:rsidP="00693FE6">
            <w:pPr>
              <w:pStyle w:val="TableText"/>
              <w:rPr>
                <w:color w:val="000000" w:themeColor="text1"/>
              </w:rPr>
            </w:pPr>
            <w:r w:rsidRPr="001E6142">
              <w:rPr>
                <w:color w:val="000000" w:themeColor="text1"/>
              </w:rPr>
              <w:t>9</w:t>
            </w:r>
          </w:p>
        </w:tc>
        <w:tc>
          <w:tcPr>
            <w:tcW w:w="3240" w:type="dxa"/>
          </w:tcPr>
          <w:p w14:paraId="055013EE"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EF" w14:textId="76390D60"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F0" w14:textId="77777777" w:rsidR="00EA5924" w:rsidRPr="001E6142" w:rsidRDefault="00EA5924" w:rsidP="00693FE6">
            <w:pPr>
              <w:pStyle w:val="TableText"/>
              <w:rPr>
                <w:color w:val="000000" w:themeColor="text1"/>
                <w:sz w:val="20"/>
              </w:rPr>
            </w:pPr>
          </w:p>
        </w:tc>
        <w:tc>
          <w:tcPr>
            <w:tcW w:w="3773" w:type="dxa"/>
          </w:tcPr>
          <w:p w14:paraId="055013F1"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F2" w14:textId="77777777" w:rsidR="00EA5924" w:rsidRPr="001E6142" w:rsidRDefault="00EA5924" w:rsidP="00693FE6">
            <w:pPr>
              <w:pStyle w:val="TableText"/>
              <w:rPr>
                <w:color w:val="000000" w:themeColor="text1"/>
                <w:sz w:val="20"/>
              </w:rPr>
            </w:pPr>
          </w:p>
        </w:tc>
      </w:tr>
      <w:tr w:rsidR="00EA5924" w:rsidRPr="00313BE2" w14:paraId="055013FF" w14:textId="77777777" w:rsidTr="00693FE6">
        <w:trPr>
          <w:trHeight w:val="65"/>
        </w:trPr>
        <w:tc>
          <w:tcPr>
            <w:tcW w:w="806" w:type="dxa"/>
          </w:tcPr>
          <w:p w14:paraId="055013F4" w14:textId="77777777" w:rsidR="00EA5924" w:rsidRPr="00313BE2" w:rsidRDefault="00EA5924" w:rsidP="00693FE6">
            <w:pPr>
              <w:pStyle w:val="TableText"/>
            </w:pPr>
            <w:r w:rsidRPr="00313BE2">
              <w:t>10</w:t>
            </w:r>
          </w:p>
        </w:tc>
        <w:tc>
          <w:tcPr>
            <w:tcW w:w="3240" w:type="dxa"/>
          </w:tcPr>
          <w:p w14:paraId="055013F5" w14:textId="77777777" w:rsidR="00EA5924" w:rsidRPr="00313BE2" w:rsidRDefault="00EA5924" w:rsidP="00693FE6">
            <w:pPr>
              <w:pStyle w:val="TableText"/>
            </w:pPr>
            <w:r w:rsidRPr="00313BE2">
              <w:t>Service ID Qualifier</w:t>
            </w:r>
          </w:p>
          <w:p w14:paraId="055013F6" w14:textId="77777777" w:rsidR="00EA5924" w:rsidRPr="00313BE2" w:rsidRDefault="00EA5924" w:rsidP="00693FE6">
            <w:pPr>
              <w:pStyle w:val="TableText"/>
            </w:pPr>
          </w:p>
        </w:tc>
        <w:tc>
          <w:tcPr>
            <w:tcW w:w="1368" w:type="dxa"/>
          </w:tcPr>
          <w:p w14:paraId="055013F7" w14:textId="77777777" w:rsidR="00EA5924" w:rsidRPr="00313BE2" w:rsidRDefault="00EA5924" w:rsidP="00693FE6">
            <w:pPr>
              <w:pStyle w:val="TableText"/>
            </w:pPr>
            <w:r w:rsidRPr="00313BE2">
              <w:t xml:space="preserve">2 </w:t>
            </w:r>
            <w:r>
              <w:t>A/N</w:t>
            </w:r>
          </w:p>
        </w:tc>
        <w:tc>
          <w:tcPr>
            <w:tcW w:w="2333" w:type="dxa"/>
          </w:tcPr>
          <w:p w14:paraId="055013F8" w14:textId="77777777" w:rsidR="00EA5924" w:rsidRPr="00313BE2" w:rsidRDefault="00EA5924" w:rsidP="00693FE6">
            <w:pPr>
              <w:pStyle w:val="TableText"/>
            </w:pPr>
            <w:r>
              <w:t xml:space="preserve">837: </w:t>
            </w:r>
            <w:r w:rsidRPr="00313BE2">
              <w:t>(P) 2410 LIN02</w:t>
            </w:r>
          </w:p>
          <w:p w14:paraId="055013F9" w14:textId="77777777" w:rsidR="00EA5924" w:rsidRDefault="00EA5924" w:rsidP="00693FE6">
            <w:pPr>
              <w:pStyle w:val="TableText"/>
              <w:rPr>
                <w:color w:val="000000" w:themeColor="text1"/>
                <w:sz w:val="20"/>
              </w:rPr>
            </w:pPr>
            <w:r>
              <w:rPr>
                <w:color w:val="000000" w:themeColor="text1"/>
                <w:sz w:val="20"/>
              </w:rPr>
              <w:t xml:space="preserve">Print: </w:t>
            </w:r>
          </w:p>
          <w:p w14:paraId="055013FA" w14:textId="77777777" w:rsidR="00EA5924" w:rsidRPr="00313BE2" w:rsidRDefault="00EA5924" w:rsidP="00693FE6">
            <w:pPr>
              <w:pStyle w:val="TableText"/>
              <w:rPr>
                <w:color w:val="000000" w:themeColor="text1"/>
                <w:sz w:val="20"/>
              </w:rPr>
            </w:pPr>
            <w:r>
              <w:rPr>
                <w:color w:val="000000" w:themeColor="text1"/>
                <w:sz w:val="20"/>
              </w:rPr>
              <w:t>CMS 1500 – Box 24</w:t>
            </w:r>
          </w:p>
        </w:tc>
        <w:tc>
          <w:tcPr>
            <w:tcW w:w="3773" w:type="dxa"/>
          </w:tcPr>
          <w:p w14:paraId="055013FB" w14:textId="77777777" w:rsidR="00EA5924" w:rsidRDefault="00EA5924" w:rsidP="002C39A9">
            <w:pPr>
              <w:pStyle w:val="TableText"/>
            </w:pPr>
            <w:r>
              <w:t>Biller Input: N/A</w:t>
            </w:r>
          </w:p>
          <w:p w14:paraId="055013FC" w14:textId="77777777" w:rsidR="00402706" w:rsidRDefault="00EA5924" w:rsidP="002C39A9">
            <w:pPr>
              <w:pStyle w:val="TableText"/>
            </w:pPr>
            <w:r>
              <w:t>Storage: N/A</w:t>
            </w:r>
            <w:r w:rsidR="00402706" w:rsidRPr="00313BE2">
              <w:t xml:space="preserve"> </w:t>
            </w:r>
          </w:p>
          <w:p w14:paraId="055013FD" w14:textId="77777777" w:rsidR="00EA5924" w:rsidRPr="00313BE2" w:rsidRDefault="00402706" w:rsidP="002C39A9">
            <w:pPr>
              <w:pStyle w:val="TableText"/>
            </w:pPr>
            <w:r>
              <w:t>Always: N4 -</w:t>
            </w:r>
            <w:r w:rsidRPr="00313BE2">
              <w:t xml:space="preserve"> NDC in 5-4-2 Format</w:t>
            </w:r>
          </w:p>
        </w:tc>
        <w:tc>
          <w:tcPr>
            <w:tcW w:w="2880" w:type="dxa"/>
            <w:tcBorders>
              <w:top w:val="single" w:sz="6" w:space="0" w:color="auto"/>
              <w:bottom w:val="single" w:sz="6" w:space="0" w:color="auto"/>
            </w:tcBorders>
            <w:shd w:val="clear" w:color="auto" w:fill="auto"/>
          </w:tcPr>
          <w:p w14:paraId="055013FE" w14:textId="77777777" w:rsidR="00EA5924" w:rsidRPr="00313BE2" w:rsidRDefault="00EA5924" w:rsidP="00693FE6">
            <w:pPr>
              <w:pStyle w:val="TableText"/>
            </w:pPr>
          </w:p>
        </w:tc>
      </w:tr>
      <w:tr w:rsidR="00EA5924" w:rsidRPr="00313BE2" w14:paraId="05501409" w14:textId="77777777" w:rsidTr="00693FE6">
        <w:trPr>
          <w:trHeight w:val="65"/>
        </w:trPr>
        <w:tc>
          <w:tcPr>
            <w:tcW w:w="806" w:type="dxa"/>
            <w:shd w:val="clear" w:color="auto" w:fill="auto"/>
          </w:tcPr>
          <w:p w14:paraId="05501400" w14:textId="77777777" w:rsidR="00EA5924" w:rsidRPr="00313BE2" w:rsidRDefault="00EA5924" w:rsidP="00693FE6">
            <w:pPr>
              <w:pStyle w:val="TableText"/>
            </w:pPr>
            <w:r w:rsidRPr="00313BE2">
              <w:t>11</w:t>
            </w:r>
          </w:p>
        </w:tc>
        <w:tc>
          <w:tcPr>
            <w:tcW w:w="3240" w:type="dxa"/>
            <w:shd w:val="clear" w:color="auto" w:fill="auto"/>
          </w:tcPr>
          <w:p w14:paraId="05501401" w14:textId="77777777" w:rsidR="00EA5924" w:rsidRPr="00313BE2" w:rsidRDefault="00EA5924" w:rsidP="00693FE6">
            <w:pPr>
              <w:pStyle w:val="TableText"/>
            </w:pPr>
            <w:r>
              <w:t>Prescription Date Q</w:t>
            </w:r>
            <w:r w:rsidRPr="00313BE2">
              <w:t>ualifier</w:t>
            </w:r>
          </w:p>
        </w:tc>
        <w:tc>
          <w:tcPr>
            <w:tcW w:w="1368" w:type="dxa"/>
            <w:shd w:val="clear" w:color="auto" w:fill="auto"/>
          </w:tcPr>
          <w:p w14:paraId="05501402" w14:textId="77777777" w:rsidR="00EA5924" w:rsidRPr="00313BE2" w:rsidRDefault="00EA5924" w:rsidP="00693FE6">
            <w:pPr>
              <w:pStyle w:val="TableText"/>
            </w:pPr>
            <w:r w:rsidRPr="00313BE2">
              <w:t xml:space="preserve">3 </w:t>
            </w:r>
            <w:r>
              <w:t>N</w:t>
            </w:r>
          </w:p>
        </w:tc>
        <w:tc>
          <w:tcPr>
            <w:tcW w:w="2333" w:type="dxa"/>
            <w:shd w:val="clear" w:color="auto" w:fill="auto"/>
          </w:tcPr>
          <w:p w14:paraId="05501403" w14:textId="77777777" w:rsidR="00EA5924" w:rsidRDefault="00EA5924" w:rsidP="00693FE6">
            <w:pPr>
              <w:pStyle w:val="TableText"/>
            </w:pPr>
            <w:r>
              <w:t xml:space="preserve">837: </w:t>
            </w:r>
            <w:r w:rsidRPr="00313BE2">
              <w:t>(P) DTP01</w:t>
            </w:r>
          </w:p>
          <w:p w14:paraId="05501404" w14:textId="77777777" w:rsidR="00EA5924" w:rsidRPr="00313BE2" w:rsidRDefault="00EA5924" w:rsidP="00693FE6">
            <w:pPr>
              <w:pStyle w:val="TableText"/>
            </w:pPr>
            <w:r>
              <w:t>Print: N/A</w:t>
            </w:r>
          </w:p>
        </w:tc>
        <w:tc>
          <w:tcPr>
            <w:tcW w:w="3773" w:type="dxa"/>
          </w:tcPr>
          <w:p w14:paraId="05501405" w14:textId="77777777" w:rsidR="00EA5924" w:rsidRDefault="00EA5924" w:rsidP="00EA5924">
            <w:pPr>
              <w:pStyle w:val="TableText"/>
            </w:pPr>
            <w:r>
              <w:t>Biller Input: N/A</w:t>
            </w:r>
          </w:p>
          <w:p w14:paraId="05501406" w14:textId="77777777" w:rsidR="00EA5924" w:rsidRDefault="00EA5924" w:rsidP="00EA5924">
            <w:pPr>
              <w:pStyle w:val="TableText"/>
            </w:pPr>
            <w:r>
              <w:t>Storage: N/A</w:t>
            </w:r>
          </w:p>
          <w:p w14:paraId="05501407" w14:textId="77777777" w:rsidR="0011412C" w:rsidRPr="00313BE2" w:rsidRDefault="0011412C" w:rsidP="00EA5924">
            <w:pPr>
              <w:pStyle w:val="TableText"/>
            </w:pPr>
            <w:r>
              <w:t xml:space="preserve">Note: </w:t>
            </w:r>
            <w:r w:rsidRPr="00313BE2">
              <w:t>Always 471</w:t>
            </w:r>
          </w:p>
        </w:tc>
        <w:tc>
          <w:tcPr>
            <w:tcW w:w="2880" w:type="dxa"/>
            <w:tcBorders>
              <w:top w:val="single" w:sz="6" w:space="0" w:color="auto"/>
              <w:bottom w:val="single" w:sz="6" w:space="0" w:color="auto"/>
            </w:tcBorders>
            <w:shd w:val="clear" w:color="auto" w:fill="auto"/>
          </w:tcPr>
          <w:p w14:paraId="05501408" w14:textId="77777777" w:rsidR="00EA5924" w:rsidRPr="00313BE2" w:rsidRDefault="00EA5924" w:rsidP="00693FE6">
            <w:pPr>
              <w:pStyle w:val="TableText"/>
            </w:pPr>
          </w:p>
        </w:tc>
      </w:tr>
      <w:tr w:rsidR="00EA5924" w:rsidRPr="00313BE2" w14:paraId="05501415" w14:textId="77777777" w:rsidTr="00693FE6">
        <w:trPr>
          <w:trHeight w:val="65"/>
        </w:trPr>
        <w:tc>
          <w:tcPr>
            <w:tcW w:w="806" w:type="dxa"/>
            <w:shd w:val="clear" w:color="auto" w:fill="auto"/>
          </w:tcPr>
          <w:p w14:paraId="0550140A" w14:textId="77777777" w:rsidR="00EA5924" w:rsidRPr="00313BE2" w:rsidRDefault="00EA5924" w:rsidP="00693FE6">
            <w:pPr>
              <w:pStyle w:val="TableText"/>
            </w:pPr>
            <w:r w:rsidRPr="00313BE2">
              <w:t>12</w:t>
            </w:r>
          </w:p>
        </w:tc>
        <w:tc>
          <w:tcPr>
            <w:tcW w:w="3240" w:type="dxa"/>
            <w:shd w:val="clear" w:color="auto" w:fill="auto"/>
          </w:tcPr>
          <w:p w14:paraId="0550140B" w14:textId="77777777" w:rsidR="00EA5924" w:rsidRPr="00313BE2" w:rsidRDefault="00EA5924" w:rsidP="00693FE6">
            <w:pPr>
              <w:pStyle w:val="TableText"/>
            </w:pPr>
            <w:r>
              <w:t>Prescription D</w:t>
            </w:r>
            <w:r w:rsidRPr="00313BE2">
              <w:t>ate</w:t>
            </w:r>
          </w:p>
        </w:tc>
        <w:tc>
          <w:tcPr>
            <w:tcW w:w="1368" w:type="dxa"/>
            <w:shd w:val="clear" w:color="auto" w:fill="auto"/>
          </w:tcPr>
          <w:p w14:paraId="0550140C"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shd w:val="clear" w:color="auto" w:fill="auto"/>
          </w:tcPr>
          <w:p w14:paraId="0550140D" w14:textId="77777777" w:rsidR="00EA5924" w:rsidRDefault="00EA5924" w:rsidP="00693FE6">
            <w:pPr>
              <w:pStyle w:val="TableText"/>
            </w:pPr>
            <w:r>
              <w:t xml:space="preserve">837: </w:t>
            </w:r>
            <w:r w:rsidRPr="00313BE2">
              <w:t>(P) 2400 DTP03</w:t>
            </w:r>
          </w:p>
          <w:p w14:paraId="0550140E" w14:textId="77777777" w:rsidR="00EA5924" w:rsidRPr="00313BE2" w:rsidRDefault="00EA5924" w:rsidP="00693FE6">
            <w:pPr>
              <w:pStyle w:val="TableText"/>
            </w:pPr>
            <w:r>
              <w:t>Print: N/A</w:t>
            </w:r>
          </w:p>
        </w:tc>
        <w:tc>
          <w:tcPr>
            <w:tcW w:w="3773" w:type="dxa"/>
          </w:tcPr>
          <w:p w14:paraId="0550140F" w14:textId="77777777" w:rsidR="00EA5924" w:rsidRDefault="00EA5924" w:rsidP="00EA5924">
            <w:pPr>
              <w:pStyle w:val="TableText"/>
            </w:pPr>
            <w:r>
              <w:t>Biller Input: Screen 5 Section 5</w:t>
            </w:r>
          </w:p>
          <w:p w14:paraId="05501410" w14:textId="77777777" w:rsidR="00EA5924" w:rsidRDefault="00EA5924" w:rsidP="00EA5924">
            <w:pPr>
              <w:pStyle w:val="TableText"/>
            </w:pPr>
            <w:r>
              <w:t>Billers can add an RX to a claim.  The actual RX comes from the Pharmacy software. Billers can override the data from the pharmacy.</w:t>
            </w:r>
          </w:p>
          <w:p w14:paraId="05501411" w14:textId="77777777" w:rsidR="00EA5924" w:rsidRDefault="00EA5924" w:rsidP="00EA5924">
            <w:pPr>
              <w:pStyle w:val="TableText"/>
            </w:pPr>
            <w:r>
              <w:t>Storage:</w:t>
            </w:r>
          </w:p>
          <w:p w14:paraId="05501412" w14:textId="77777777" w:rsidR="00EA5924" w:rsidRDefault="00EA5924" w:rsidP="00EA5924">
            <w:pPr>
              <w:pStyle w:val="TableText"/>
            </w:pPr>
            <w:r>
              <w:t>File: BILL/CLAIMS PRESCRIPTION REFILL (#362.4)</w:t>
            </w:r>
          </w:p>
          <w:p w14:paraId="05501413" w14:textId="77777777" w:rsidR="00EA5924" w:rsidRPr="00313BE2" w:rsidRDefault="00EA5924" w:rsidP="00EA5924">
            <w:pPr>
              <w:pStyle w:val="TableText"/>
            </w:pPr>
            <w:r>
              <w:t>Field: ORDER DATE (#.11)</w:t>
            </w:r>
          </w:p>
        </w:tc>
        <w:tc>
          <w:tcPr>
            <w:tcW w:w="2880" w:type="dxa"/>
            <w:tcBorders>
              <w:top w:val="single" w:sz="6" w:space="0" w:color="auto"/>
              <w:bottom w:val="single" w:sz="4" w:space="0" w:color="auto"/>
            </w:tcBorders>
            <w:shd w:val="clear" w:color="auto" w:fill="auto"/>
          </w:tcPr>
          <w:p w14:paraId="05501414" w14:textId="77777777" w:rsidR="00EA5924" w:rsidRPr="00313BE2" w:rsidRDefault="00EA5924" w:rsidP="00693FE6">
            <w:pPr>
              <w:pStyle w:val="TableText"/>
            </w:pPr>
            <w:r w:rsidRPr="00313BE2">
              <w:t>DTP02 = D8</w:t>
            </w:r>
          </w:p>
        </w:tc>
      </w:tr>
    </w:tbl>
    <w:p w14:paraId="05501416" w14:textId="77777777" w:rsidR="00CC6633" w:rsidRDefault="00CC6633" w:rsidP="00302507">
      <w:pPr>
        <w:pStyle w:val="BodyText"/>
      </w:pPr>
      <w:bookmarkStart w:id="529" w:name="_Toc262715034"/>
    </w:p>
    <w:p w14:paraId="05501417" w14:textId="77777777" w:rsidR="00431825" w:rsidRPr="00D916CC" w:rsidRDefault="00431825" w:rsidP="00990AF3">
      <w:pPr>
        <w:pStyle w:val="Heading3"/>
      </w:pPr>
      <w:bookmarkStart w:id="530" w:name="_Toc377477674"/>
      <w:bookmarkStart w:id="531" w:name="_Toc465931764"/>
      <w:r w:rsidRPr="00D916CC">
        <w:lastRenderedPageBreak/>
        <w:t>LDAT – Loop 2400 Supplemental line information</w:t>
      </w:r>
      <w:bookmarkEnd w:id="529"/>
      <w:r w:rsidR="006D0DE4" w:rsidRPr="00D916CC">
        <w:t xml:space="preserve"> </w:t>
      </w:r>
      <w:r w:rsidR="005356F9" w:rsidRPr="00D916CC">
        <w:t>[SEQ 191]</w:t>
      </w:r>
      <w:bookmarkEnd w:id="530"/>
      <w:bookmarkEnd w:id="531"/>
    </w:p>
    <w:p w14:paraId="05501418" w14:textId="77777777" w:rsidR="00431825" w:rsidRPr="00313BE2" w:rsidRDefault="00431825" w:rsidP="00302507">
      <w:pPr>
        <w:pStyle w:val="BodyText"/>
      </w:pPr>
      <w:r w:rsidRPr="00313BE2">
        <w:t xml:space="preserve">One </w:t>
      </w:r>
      <w:r w:rsidR="004D0E26" w:rsidRPr="00313BE2">
        <w:t>per INS or PRF segment</w:t>
      </w:r>
      <w:r w:rsidRPr="00313BE2">
        <w:t xml:space="preserve">              </w:t>
      </w:r>
    </w:p>
    <w:p w14:paraId="05501419" w14:textId="255048AC" w:rsidR="00431825" w:rsidRPr="00313BE2" w:rsidRDefault="00431825" w:rsidP="00302507">
      <w:pPr>
        <w:pStyle w:val="BodyText"/>
      </w:pPr>
      <w:r w:rsidRPr="00313BE2">
        <w:t>(OPTIONAL</w:t>
      </w:r>
      <w:r w:rsidR="00145CF3">
        <w:t xml:space="preserve"> – Max length </w:t>
      </w:r>
      <w:r w:rsidR="00145CF3" w:rsidRPr="001E6142">
        <w:rPr>
          <w:color w:val="000000" w:themeColor="text1"/>
        </w:rPr>
        <w:t>19</w:t>
      </w:r>
      <w:r w:rsidR="00BA72A8" w:rsidRPr="001E6142">
        <w:rPr>
          <w:color w:val="000000" w:themeColor="text1"/>
        </w:rPr>
        <w:t>9</w:t>
      </w:r>
      <w:r w:rsidR="00A30414" w:rsidRPr="001E6142">
        <w:rPr>
          <w:color w:val="000000" w:themeColor="text1"/>
        </w:rPr>
        <w:t xml:space="preserve"> </w:t>
      </w:r>
      <w:r w:rsidR="00A30414"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30F1B" w:rsidRPr="00313BE2" w14:paraId="05501420" w14:textId="77777777" w:rsidTr="00192A67">
        <w:trPr>
          <w:trHeight w:val="350"/>
          <w:tblHeader/>
        </w:trPr>
        <w:tc>
          <w:tcPr>
            <w:tcW w:w="806" w:type="dxa"/>
            <w:tcBorders>
              <w:top w:val="single" w:sz="4" w:space="0" w:color="auto"/>
              <w:bottom w:val="single" w:sz="6" w:space="0" w:color="auto"/>
            </w:tcBorders>
            <w:shd w:val="clear" w:color="auto" w:fill="D9D9D9"/>
          </w:tcPr>
          <w:p w14:paraId="0550141A" w14:textId="77777777" w:rsidR="00330F1B" w:rsidRPr="00313BE2" w:rsidRDefault="00330F1B" w:rsidP="00330F1B">
            <w:pPr>
              <w:pStyle w:val="TableHeading"/>
            </w:pPr>
            <w:r w:rsidRPr="00313BE2">
              <w:t>Piece</w:t>
            </w:r>
          </w:p>
        </w:tc>
        <w:tc>
          <w:tcPr>
            <w:tcW w:w="3240" w:type="dxa"/>
            <w:tcBorders>
              <w:top w:val="single" w:sz="4" w:space="0" w:color="auto"/>
              <w:bottom w:val="single" w:sz="6" w:space="0" w:color="auto"/>
            </w:tcBorders>
            <w:shd w:val="clear" w:color="auto" w:fill="D9D9D9"/>
          </w:tcPr>
          <w:p w14:paraId="0550141B" w14:textId="77777777" w:rsidR="00330F1B" w:rsidRPr="00313BE2" w:rsidRDefault="00330F1B" w:rsidP="00330F1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1C" w14:textId="77777777" w:rsidR="00330F1B" w:rsidRPr="00313BE2" w:rsidRDefault="00192A67" w:rsidP="00330F1B">
            <w:pPr>
              <w:pStyle w:val="TableHeading"/>
            </w:pPr>
            <w:r>
              <w:t xml:space="preserve">Max Length Data </w:t>
            </w:r>
            <w:r w:rsidR="00330F1B" w:rsidRPr="00313BE2">
              <w:t>Type</w:t>
            </w:r>
          </w:p>
        </w:tc>
        <w:tc>
          <w:tcPr>
            <w:tcW w:w="2333" w:type="dxa"/>
            <w:tcBorders>
              <w:top w:val="single" w:sz="4" w:space="0" w:color="auto"/>
              <w:bottom w:val="single" w:sz="6" w:space="0" w:color="auto"/>
            </w:tcBorders>
            <w:shd w:val="clear" w:color="auto" w:fill="D9D9D9"/>
          </w:tcPr>
          <w:p w14:paraId="0550141D" w14:textId="77777777" w:rsidR="00330F1B" w:rsidRPr="00313BE2" w:rsidRDefault="00192A67" w:rsidP="00330F1B">
            <w:pPr>
              <w:pStyle w:val="TableHeading"/>
            </w:pPr>
            <w:r>
              <w:t xml:space="preserve">837/Print </w:t>
            </w:r>
            <w:r w:rsidR="00330F1B" w:rsidRPr="00313BE2">
              <w:t>Location</w:t>
            </w:r>
          </w:p>
        </w:tc>
        <w:tc>
          <w:tcPr>
            <w:tcW w:w="3773" w:type="dxa"/>
            <w:tcBorders>
              <w:top w:val="single" w:sz="4" w:space="0" w:color="auto"/>
              <w:bottom w:val="single" w:sz="6" w:space="0" w:color="auto"/>
            </w:tcBorders>
            <w:shd w:val="clear" w:color="auto" w:fill="D9D9D9"/>
          </w:tcPr>
          <w:p w14:paraId="0550141E" w14:textId="77777777" w:rsidR="00330F1B" w:rsidRPr="00313BE2" w:rsidRDefault="00330F1B" w:rsidP="00330F1B">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41F" w14:textId="77777777" w:rsidR="00330F1B" w:rsidRPr="00313BE2" w:rsidRDefault="00330F1B" w:rsidP="00330F1B">
            <w:pPr>
              <w:pStyle w:val="TableHeading"/>
            </w:pPr>
            <w:r>
              <w:t xml:space="preserve">FSC Processing </w:t>
            </w:r>
            <w:r w:rsidRPr="00313BE2">
              <w:t>Comment</w:t>
            </w:r>
            <w:r>
              <w:t>s</w:t>
            </w:r>
          </w:p>
        </w:tc>
      </w:tr>
      <w:tr w:rsidR="00330F1B" w:rsidRPr="00313BE2" w14:paraId="05501427" w14:textId="77777777" w:rsidTr="00192A67">
        <w:trPr>
          <w:trHeight w:val="192"/>
        </w:trPr>
        <w:tc>
          <w:tcPr>
            <w:tcW w:w="806" w:type="dxa"/>
            <w:shd w:val="clear" w:color="auto" w:fill="auto"/>
          </w:tcPr>
          <w:p w14:paraId="05501421" w14:textId="77777777" w:rsidR="00330F1B" w:rsidRPr="00313BE2" w:rsidRDefault="00330F1B" w:rsidP="00330F1B">
            <w:pPr>
              <w:pStyle w:val="TableText"/>
            </w:pPr>
            <w:r w:rsidRPr="00313BE2">
              <w:t>1</w:t>
            </w:r>
          </w:p>
        </w:tc>
        <w:tc>
          <w:tcPr>
            <w:tcW w:w="3240" w:type="dxa"/>
            <w:shd w:val="clear" w:color="auto" w:fill="auto"/>
          </w:tcPr>
          <w:p w14:paraId="05501422" w14:textId="77777777" w:rsidR="00330F1B" w:rsidRPr="00313BE2" w:rsidRDefault="00330F1B" w:rsidP="00330F1B">
            <w:pPr>
              <w:pStyle w:val="TableText"/>
            </w:pPr>
            <w:r w:rsidRPr="00313BE2">
              <w:t>RECORD ID = ‘LDAT ’</w:t>
            </w:r>
          </w:p>
        </w:tc>
        <w:tc>
          <w:tcPr>
            <w:tcW w:w="1368" w:type="dxa"/>
            <w:shd w:val="clear" w:color="auto" w:fill="auto"/>
          </w:tcPr>
          <w:p w14:paraId="05501423" w14:textId="77777777" w:rsidR="00330F1B" w:rsidRPr="00313BE2" w:rsidRDefault="00330F1B" w:rsidP="00330F1B">
            <w:pPr>
              <w:pStyle w:val="TableText"/>
            </w:pPr>
            <w:r w:rsidRPr="00313BE2">
              <w:t xml:space="preserve">4 </w:t>
            </w:r>
            <w:r>
              <w:t>A</w:t>
            </w:r>
          </w:p>
        </w:tc>
        <w:tc>
          <w:tcPr>
            <w:tcW w:w="2333" w:type="dxa"/>
            <w:shd w:val="clear" w:color="auto" w:fill="auto"/>
          </w:tcPr>
          <w:p w14:paraId="05501424" w14:textId="77777777" w:rsidR="00330F1B" w:rsidRPr="00313BE2" w:rsidRDefault="00330F1B" w:rsidP="00330F1B">
            <w:pPr>
              <w:pStyle w:val="TableText"/>
              <w:rPr>
                <w:color w:val="000000" w:themeColor="text1"/>
                <w:sz w:val="20"/>
              </w:rPr>
            </w:pPr>
          </w:p>
        </w:tc>
        <w:tc>
          <w:tcPr>
            <w:tcW w:w="3773" w:type="dxa"/>
          </w:tcPr>
          <w:p w14:paraId="05501425" w14:textId="77777777" w:rsidR="00330F1B" w:rsidRPr="00313BE2" w:rsidRDefault="00330F1B" w:rsidP="00330F1B">
            <w:pPr>
              <w:pStyle w:val="TableText"/>
            </w:pPr>
          </w:p>
        </w:tc>
        <w:tc>
          <w:tcPr>
            <w:tcW w:w="2880" w:type="dxa"/>
            <w:tcBorders>
              <w:top w:val="single" w:sz="6" w:space="0" w:color="auto"/>
              <w:bottom w:val="single" w:sz="6" w:space="0" w:color="auto"/>
            </w:tcBorders>
            <w:shd w:val="clear" w:color="auto" w:fill="auto"/>
          </w:tcPr>
          <w:p w14:paraId="05501426" w14:textId="77777777" w:rsidR="00330F1B" w:rsidRPr="00313BE2" w:rsidRDefault="00330F1B" w:rsidP="00330F1B">
            <w:pPr>
              <w:pStyle w:val="TableText"/>
            </w:pPr>
          </w:p>
        </w:tc>
      </w:tr>
      <w:tr w:rsidR="00192A67" w:rsidRPr="00313BE2" w14:paraId="05501431" w14:textId="77777777" w:rsidTr="00192A67">
        <w:trPr>
          <w:trHeight w:val="192"/>
        </w:trPr>
        <w:tc>
          <w:tcPr>
            <w:tcW w:w="806" w:type="dxa"/>
            <w:shd w:val="clear" w:color="auto" w:fill="auto"/>
          </w:tcPr>
          <w:p w14:paraId="05501428" w14:textId="77777777" w:rsidR="00192A67" w:rsidRPr="00313BE2" w:rsidRDefault="00192A67" w:rsidP="00330F1B">
            <w:pPr>
              <w:pStyle w:val="TableText"/>
            </w:pPr>
            <w:r w:rsidRPr="00313BE2">
              <w:t>2</w:t>
            </w:r>
          </w:p>
        </w:tc>
        <w:tc>
          <w:tcPr>
            <w:tcW w:w="3240" w:type="dxa"/>
            <w:shd w:val="clear" w:color="auto" w:fill="auto"/>
          </w:tcPr>
          <w:p w14:paraId="05501429" w14:textId="77777777" w:rsidR="00192A67" w:rsidRPr="00313BE2" w:rsidRDefault="00192A67" w:rsidP="00330F1B">
            <w:pPr>
              <w:pStyle w:val="TableText"/>
            </w:pPr>
            <w:r w:rsidRPr="00313BE2">
              <w:t>Service Line Counter</w:t>
            </w:r>
          </w:p>
        </w:tc>
        <w:tc>
          <w:tcPr>
            <w:tcW w:w="1368" w:type="dxa"/>
            <w:shd w:val="clear" w:color="auto" w:fill="auto"/>
          </w:tcPr>
          <w:p w14:paraId="0550142A" w14:textId="77777777" w:rsidR="00192A67" w:rsidRPr="00313BE2" w:rsidRDefault="00192A67" w:rsidP="00330F1B">
            <w:pPr>
              <w:pStyle w:val="TableText"/>
            </w:pPr>
            <w:r w:rsidRPr="00313BE2">
              <w:t xml:space="preserve">6 </w:t>
            </w:r>
            <w:r>
              <w:t>N</w:t>
            </w:r>
          </w:p>
        </w:tc>
        <w:tc>
          <w:tcPr>
            <w:tcW w:w="2333" w:type="dxa"/>
            <w:shd w:val="clear" w:color="auto" w:fill="auto"/>
          </w:tcPr>
          <w:p w14:paraId="0550142B" w14:textId="77777777" w:rsidR="00192A67" w:rsidRDefault="00192A67" w:rsidP="00194B33">
            <w:pPr>
              <w:pStyle w:val="TableText"/>
            </w:pPr>
            <w:r>
              <w:t xml:space="preserve">837: </w:t>
            </w:r>
            <w:r w:rsidRPr="00313BE2">
              <w:t>2400 LX01</w:t>
            </w:r>
          </w:p>
          <w:p w14:paraId="0550142C" w14:textId="77777777" w:rsidR="00192A67" w:rsidRPr="00313BE2" w:rsidRDefault="00192A67" w:rsidP="00194B33">
            <w:pPr>
              <w:pStyle w:val="TableText"/>
            </w:pPr>
            <w:r>
              <w:t>Print: N/A</w:t>
            </w:r>
          </w:p>
        </w:tc>
        <w:tc>
          <w:tcPr>
            <w:tcW w:w="3773" w:type="dxa"/>
          </w:tcPr>
          <w:p w14:paraId="0550142D" w14:textId="77777777" w:rsidR="00192A67" w:rsidRDefault="00192A67" w:rsidP="00194B33">
            <w:pPr>
              <w:pStyle w:val="TableText"/>
            </w:pPr>
            <w:r>
              <w:t>Biller Input: N/A</w:t>
            </w:r>
          </w:p>
          <w:p w14:paraId="0550142E" w14:textId="77777777" w:rsidR="00192A67" w:rsidRDefault="00192A67" w:rsidP="00194B33">
            <w:pPr>
              <w:pStyle w:val="TableText"/>
            </w:pPr>
            <w:r>
              <w:t>The system will keep track of the order of Revenue Codes and procedures and keep the correct line level records together.</w:t>
            </w:r>
          </w:p>
          <w:p w14:paraId="0550142F" w14:textId="77777777" w:rsidR="00192A67" w:rsidRPr="00313BE2" w:rsidRDefault="00192A67" w:rsidP="00194B33">
            <w:pPr>
              <w:pStyle w:val="TableText"/>
            </w:pPr>
            <w:r>
              <w:t>Storage: N/A</w:t>
            </w:r>
          </w:p>
        </w:tc>
        <w:tc>
          <w:tcPr>
            <w:tcW w:w="2880" w:type="dxa"/>
            <w:tcBorders>
              <w:top w:val="single" w:sz="6" w:space="0" w:color="auto"/>
              <w:bottom w:val="single" w:sz="6" w:space="0" w:color="auto"/>
            </w:tcBorders>
            <w:shd w:val="clear" w:color="auto" w:fill="auto"/>
          </w:tcPr>
          <w:p w14:paraId="05501430" w14:textId="77777777" w:rsidR="00192A67" w:rsidRPr="00313BE2" w:rsidRDefault="00192A67" w:rsidP="00330F1B">
            <w:pPr>
              <w:pStyle w:val="TableText"/>
            </w:pPr>
          </w:p>
        </w:tc>
      </w:tr>
      <w:tr w:rsidR="00330F1B" w:rsidRPr="00313BE2" w14:paraId="0550143E" w14:textId="77777777" w:rsidTr="00192A67">
        <w:trPr>
          <w:trHeight w:val="65"/>
        </w:trPr>
        <w:tc>
          <w:tcPr>
            <w:tcW w:w="806" w:type="dxa"/>
            <w:shd w:val="clear" w:color="auto" w:fill="auto"/>
          </w:tcPr>
          <w:p w14:paraId="05501432" w14:textId="77777777" w:rsidR="00330F1B" w:rsidRPr="00313BE2" w:rsidRDefault="00330F1B" w:rsidP="00330F1B">
            <w:pPr>
              <w:pStyle w:val="TableText"/>
            </w:pPr>
            <w:r w:rsidRPr="00313BE2">
              <w:t>3</w:t>
            </w:r>
          </w:p>
        </w:tc>
        <w:tc>
          <w:tcPr>
            <w:tcW w:w="3240" w:type="dxa"/>
            <w:shd w:val="clear" w:color="auto" w:fill="auto"/>
          </w:tcPr>
          <w:p w14:paraId="05501433" w14:textId="77777777" w:rsidR="00330F1B" w:rsidRPr="00313BE2" w:rsidRDefault="00192A67" w:rsidP="00330F1B">
            <w:pPr>
              <w:pStyle w:val="TableText"/>
            </w:pPr>
            <w:r>
              <w:t>Attachment Report T</w:t>
            </w:r>
            <w:r w:rsidR="00330F1B" w:rsidRPr="00313BE2">
              <w:t>ype</w:t>
            </w:r>
          </w:p>
        </w:tc>
        <w:tc>
          <w:tcPr>
            <w:tcW w:w="1368" w:type="dxa"/>
            <w:shd w:val="clear" w:color="auto" w:fill="auto"/>
          </w:tcPr>
          <w:p w14:paraId="05501434" w14:textId="77777777" w:rsidR="00330F1B" w:rsidRPr="00313BE2" w:rsidRDefault="00330F1B" w:rsidP="00330F1B">
            <w:pPr>
              <w:pStyle w:val="TableText"/>
            </w:pPr>
            <w:r w:rsidRPr="00313BE2">
              <w:t xml:space="preserve">2 </w:t>
            </w:r>
            <w:r>
              <w:t>A</w:t>
            </w:r>
          </w:p>
        </w:tc>
        <w:tc>
          <w:tcPr>
            <w:tcW w:w="2333" w:type="dxa"/>
            <w:shd w:val="clear" w:color="auto" w:fill="auto"/>
          </w:tcPr>
          <w:p w14:paraId="05501435" w14:textId="77777777" w:rsidR="00330F1B" w:rsidRDefault="00192A67" w:rsidP="00330F1B">
            <w:pPr>
              <w:pStyle w:val="TableText"/>
            </w:pPr>
            <w:r>
              <w:t xml:space="preserve">837: </w:t>
            </w:r>
            <w:r w:rsidR="00330F1B" w:rsidRPr="00313BE2">
              <w:t>2400 PWK01</w:t>
            </w:r>
          </w:p>
          <w:p w14:paraId="05501436" w14:textId="77777777" w:rsidR="00192A67" w:rsidRDefault="00192A67" w:rsidP="00330F1B">
            <w:pPr>
              <w:pStyle w:val="TableText"/>
            </w:pPr>
            <w:r>
              <w:t xml:space="preserve">Print: </w:t>
            </w:r>
          </w:p>
          <w:p w14:paraId="05501437" w14:textId="77777777" w:rsidR="00192A67" w:rsidRPr="00313BE2" w:rsidRDefault="00402706" w:rsidP="00330F1B">
            <w:pPr>
              <w:pStyle w:val="TableText"/>
            </w:pPr>
            <w:r>
              <w:t>CMS 1500 – Box 19 (Worker</w:t>
            </w:r>
            <w:r w:rsidR="00192A67">
              <w:t>’s Comp. claims)</w:t>
            </w:r>
          </w:p>
        </w:tc>
        <w:tc>
          <w:tcPr>
            <w:tcW w:w="3773" w:type="dxa"/>
          </w:tcPr>
          <w:p w14:paraId="05501438" w14:textId="77777777" w:rsidR="00330F1B" w:rsidRDefault="00192A67" w:rsidP="00330F1B">
            <w:pPr>
              <w:pStyle w:val="TableText"/>
            </w:pPr>
            <w:r>
              <w:t>Biller Input: Screen</w:t>
            </w:r>
            <w:r w:rsidR="00B11E06">
              <w:t xml:space="preserve"> 4/5 Section 4</w:t>
            </w:r>
          </w:p>
          <w:p w14:paraId="05501439" w14:textId="77777777" w:rsidR="00B11E06" w:rsidRDefault="00B11E06" w:rsidP="00330F1B">
            <w:pPr>
              <w:pStyle w:val="TableText"/>
            </w:pPr>
            <w:r>
              <w:t xml:space="preserve">Storage: </w:t>
            </w:r>
          </w:p>
          <w:p w14:paraId="0550143A" w14:textId="77777777" w:rsidR="009249B9" w:rsidRDefault="009249B9" w:rsidP="009249B9">
            <w:pPr>
              <w:pStyle w:val="TableText"/>
            </w:pPr>
            <w:r>
              <w:t>File: BILL/CLAIMS (#399)</w:t>
            </w:r>
          </w:p>
          <w:p w14:paraId="0550143B" w14:textId="77777777" w:rsidR="009249B9" w:rsidRDefault="009249B9" w:rsidP="009249B9">
            <w:pPr>
              <w:pStyle w:val="TableText"/>
            </w:pPr>
            <w:proofErr w:type="spellStart"/>
            <w:r>
              <w:t>Subfile</w:t>
            </w:r>
            <w:proofErr w:type="spellEnd"/>
            <w:r>
              <w:t>: PROCEDURES (#304)</w:t>
            </w:r>
          </w:p>
          <w:p w14:paraId="0550143C" w14:textId="77777777" w:rsidR="00B11E06" w:rsidRPr="00313BE2" w:rsidRDefault="00B11E06" w:rsidP="00330F1B">
            <w:pPr>
              <w:pStyle w:val="TableText"/>
            </w:pPr>
            <w:r>
              <w:t>Field: ATTACHMENT REPORT TYPE (#71)</w:t>
            </w:r>
          </w:p>
        </w:tc>
        <w:tc>
          <w:tcPr>
            <w:tcW w:w="2880" w:type="dxa"/>
            <w:tcBorders>
              <w:top w:val="single" w:sz="6" w:space="0" w:color="auto"/>
              <w:bottom w:val="single" w:sz="6" w:space="0" w:color="auto"/>
            </w:tcBorders>
            <w:shd w:val="clear" w:color="auto" w:fill="auto"/>
          </w:tcPr>
          <w:p w14:paraId="0550143D" w14:textId="77777777" w:rsidR="00330F1B" w:rsidRPr="00313BE2" w:rsidRDefault="00330F1B" w:rsidP="00330F1B">
            <w:pPr>
              <w:pStyle w:val="TableText"/>
            </w:pPr>
          </w:p>
        </w:tc>
      </w:tr>
      <w:tr w:rsidR="00330F1B" w:rsidRPr="00313BE2" w14:paraId="0550144B" w14:textId="77777777" w:rsidTr="00192A67">
        <w:trPr>
          <w:trHeight w:val="65"/>
        </w:trPr>
        <w:tc>
          <w:tcPr>
            <w:tcW w:w="806" w:type="dxa"/>
            <w:shd w:val="clear" w:color="auto" w:fill="auto"/>
          </w:tcPr>
          <w:p w14:paraId="0550143F" w14:textId="77777777" w:rsidR="00330F1B" w:rsidRPr="00313BE2" w:rsidRDefault="00330F1B" w:rsidP="00330F1B">
            <w:pPr>
              <w:pStyle w:val="TableText"/>
            </w:pPr>
            <w:r w:rsidRPr="00313BE2">
              <w:t>4</w:t>
            </w:r>
          </w:p>
        </w:tc>
        <w:tc>
          <w:tcPr>
            <w:tcW w:w="3240" w:type="dxa"/>
            <w:shd w:val="clear" w:color="auto" w:fill="auto"/>
          </w:tcPr>
          <w:p w14:paraId="05501440" w14:textId="77777777" w:rsidR="00330F1B" w:rsidRPr="00313BE2" w:rsidRDefault="00192A67" w:rsidP="00330F1B">
            <w:pPr>
              <w:pStyle w:val="TableText"/>
            </w:pPr>
            <w:r>
              <w:t>Attachment Report Transmission C</w:t>
            </w:r>
            <w:r w:rsidR="00330F1B" w:rsidRPr="00313BE2">
              <w:t>ode</w:t>
            </w:r>
          </w:p>
        </w:tc>
        <w:tc>
          <w:tcPr>
            <w:tcW w:w="1368" w:type="dxa"/>
            <w:shd w:val="clear" w:color="auto" w:fill="auto"/>
          </w:tcPr>
          <w:p w14:paraId="05501441" w14:textId="77777777" w:rsidR="00330F1B" w:rsidRPr="00313BE2" w:rsidRDefault="00330F1B" w:rsidP="00330F1B">
            <w:pPr>
              <w:pStyle w:val="TableText"/>
            </w:pPr>
            <w:r w:rsidRPr="00313BE2">
              <w:t xml:space="preserve">2 </w:t>
            </w:r>
            <w:r>
              <w:t>A</w:t>
            </w:r>
          </w:p>
        </w:tc>
        <w:tc>
          <w:tcPr>
            <w:tcW w:w="2333" w:type="dxa"/>
            <w:shd w:val="clear" w:color="auto" w:fill="auto"/>
          </w:tcPr>
          <w:p w14:paraId="05501442" w14:textId="77777777" w:rsidR="00330F1B" w:rsidRDefault="00687A85" w:rsidP="00330F1B">
            <w:pPr>
              <w:pStyle w:val="TableText"/>
            </w:pPr>
            <w:r>
              <w:t xml:space="preserve">837: </w:t>
            </w:r>
            <w:r w:rsidR="00330F1B" w:rsidRPr="00313BE2">
              <w:t>2400 PWK02</w:t>
            </w:r>
          </w:p>
          <w:p w14:paraId="05501443" w14:textId="77777777" w:rsidR="00192A67" w:rsidRDefault="00192A67" w:rsidP="00192A67">
            <w:pPr>
              <w:pStyle w:val="TableText"/>
            </w:pPr>
            <w:r>
              <w:t xml:space="preserve">Print: </w:t>
            </w:r>
          </w:p>
          <w:p w14:paraId="05501444" w14:textId="77777777" w:rsidR="00192A67" w:rsidRPr="00313BE2" w:rsidRDefault="00402706" w:rsidP="00192A67">
            <w:pPr>
              <w:pStyle w:val="TableText"/>
            </w:pPr>
            <w:r>
              <w:t>CMS 1500 – Box 19 (Worker</w:t>
            </w:r>
            <w:r w:rsidR="00192A67">
              <w:t>’s Comp. claims)</w:t>
            </w:r>
          </w:p>
        </w:tc>
        <w:tc>
          <w:tcPr>
            <w:tcW w:w="3773" w:type="dxa"/>
          </w:tcPr>
          <w:p w14:paraId="05501445" w14:textId="77777777" w:rsidR="00B11E06" w:rsidRDefault="00B11E06" w:rsidP="00B11E06">
            <w:pPr>
              <w:pStyle w:val="TableText"/>
            </w:pPr>
            <w:r>
              <w:t>Biller Input: Screen 4/5 Section 4</w:t>
            </w:r>
          </w:p>
          <w:p w14:paraId="05501446" w14:textId="77777777" w:rsidR="00B11E06" w:rsidRDefault="00B11E06" w:rsidP="00B11E06">
            <w:pPr>
              <w:pStyle w:val="TableText"/>
            </w:pPr>
            <w:r>
              <w:t xml:space="preserve">Storage: </w:t>
            </w:r>
          </w:p>
          <w:p w14:paraId="05501447" w14:textId="77777777" w:rsidR="009249B9" w:rsidRDefault="009249B9" w:rsidP="009249B9">
            <w:pPr>
              <w:pStyle w:val="TableText"/>
            </w:pPr>
            <w:r>
              <w:t>File: BILL/CLAIMS (#399)</w:t>
            </w:r>
          </w:p>
          <w:p w14:paraId="05501448" w14:textId="77777777" w:rsidR="009249B9" w:rsidRDefault="009249B9" w:rsidP="009249B9">
            <w:pPr>
              <w:pStyle w:val="TableText"/>
            </w:pPr>
            <w:proofErr w:type="spellStart"/>
            <w:r>
              <w:t>Subfile</w:t>
            </w:r>
            <w:proofErr w:type="spellEnd"/>
            <w:r>
              <w:t>: PROCEDURES (#304)</w:t>
            </w:r>
          </w:p>
          <w:p w14:paraId="05501449" w14:textId="77777777" w:rsidR="00330F1B" w:rsidRPr="00313BE2" w:rsidRDefault="00B11E06" w:rsidP="00B11E06">
            <w:pPr>
              <w:pStyle w:val="TableText"/>
            </w:pPr>
            <w:r>
              <w:t>Field: ATTACHMENT REPORT TRANS CODE  (#72)</w:t>
            </w:r>
          </w:p>
        </w:tc>
        <w:tc>
          <w:tcPr>
            <w:tcW w:w="2880" w:type="dxa"/>
            <w:tcBorders>
              <w:top w:val="single" w:sz="6" w:space="0" w:color="auto"/>
              <w:bottom w:val="single" w:sz="6" w:space="0" w:color="auto"/>
            </w:tcBorders>
            <w:shd w:val="clear" w:color="auto" w:fill="auto"/>
          </w:tcPr>
          <w:p w14:paraId="0550144A" w14:textId="77777777" w:rsidR="00330F1B" w:rsidRPr="00313BE2" w:rsidRDefault="00330F1B" w:rsidP="00330F1B">
            <w:pPr>
              <w:pStyle w:val="TableText"/>
            </w:pPr>
          </w:p>
        </w:tc>
      </w:tr>
      <w:tr w:rsidR="00330F1B" w:rsidRPr="00313BE2" w14:paraId="05501455" w14:textId="77777777" w:rsidTr="00192A67">
        <w:trPr>
          <w:trHeight w:val="65"/>
        </w:trPr>
        <w:tc>
          <w:tcPr>
            <w:tcW w:w="806" w:type="dxa"/>
            <w:shd w:val="clear" w:color="auto" w:fill="auto"/>
          </w:tcPr>
          <w:p w14:paraId="0550144C" w14:textId="77777777" w:rsidR="00330F1B" w:rsidRPr="00313BE2" w:rsidRDefault="00330F1B" w:rsidP="00330F1B">
            <w:pPr>
              <w:pStyle w:val="TableText"/>
            </w:pPr>
            <w:r w:rsidRPr="00313BE2">
              <w:t>5</w:t>
            </w:r>
          </w:p>
        </w:tc>
        <w:tc>
          <w:tcPr>
            <w:tcW w:w="3240" w:type="dxa"/>
            <w:shd w:val="clear" w:color="auto" w:fill="auto"/>
          </w:tcPr>
          <w:p w14:paraId="0550144D" w14:textId="77777777" w:rsidR="00330F1B" w:rsidRPr="00313BE2" w:rsidRDefault="00192A67" w:rsidP="00330F1B">
            <w:pPr>
              <w:pStyle w:val="TableText"/>
            </w:pPr>
            <w:r>
              <w:t>Attachment Control Q</w:t>
            </w:r>
            <w:r w:rsidR="00330F1B" w:rsidRPr="00313BE2">
              <w:t>ualifier</w:t>
            </w:r>
          </w:p>
        </w:tc>
        <w:tc>
          <w:tcPr>
            <w:tcW w:w="1368" w:type="dxa"/>
            <w:shd w:val="clear" w:color="auto" w:fill="auto"/>
          </w:tcPr>
          <w:p w14:paraId="0550144E" w14:textId="77777777" w:rsidR="00330F1B" w:rsidRPr="00313BE2" w:rsidRDefault="00330F1B" w:rsidP="00330F1B">
            <w:pPr>
              <w:pStyle w:val="TableText"/>
            </w:pPr>
            <w:r w:rsidRPr="00313BE2">
              <w:t xml:space="preserve">2 </w:t>
            </w:r>
            <w:r>
              <w:t>A</w:t>
            </w:r>
          </w:p>
        </w:tc>
        <w:tc>
          <w:tcPr>
            <w:tcW w:w="2333" w:type="dxa"/>
            <w:shd w:val="clear" w:color="auto" w:fill="auto"/>
          </w:tcPr>
          <w:p w14:paraId="0550144F" w14:textId="77777777" w:rsidR="00330F1B" w:rsidRDefault="00B11E06" w:rsidP="00330F1B">
            <w:pPr>
              <w:pStyle w:val="TableText"/>
            </w:pPr>
            <w:r>
              <w:t xml:space="preserve">837: </w:t>
            </w:r>
            <w:r w:rsidR="00330F1B" w:rsidRPr="00313BE2">
              <w:t>2400 PWK05</w:t>
            </w:r>
          </w:p>
          <w:p w14:paraId="05501450" w14:textId="77777777" w:rsidR="00192A67" w:rsidRPr="00313BE2" w:rsidRDefault="00192A67" w:rsidP="00330F1B">
            <w:pPr>
              <w:pStyle w:val="TableText"/>
            </w:pPr>
            <w:r>
              <w:t>Print: N/A</w:t>
            </w:r>
          </w:p>
        </w:tc>
        <w:tc>
          <w:tcPr>
            <w:tcW w:w="3773" w:type="dxa"/>
          </w:tcPr>
          <w:p w14:paraId="05501451" w14:textId="77777777" w:rsidR="00330F1B" w:rsidRDefault="00B11E06" w:rsidP="00330F1B">
            <w:pPr>
              <w:pStyle w:val="TableText"/>
            </w:pPr>
            <w:r>
              <w:t>Biller Input: N/A</w:t>
            </w:r>
          </w:p>
          <w:p w14:paraId="05501452" w14:textId="77777777" w:rsidR="00B11E06" w:rsidRDefault="00B11E06" w:rsidP="00330F1B">
            <w:pPr>
              <w:pStyle w:val="TableText"/>
            </w:pPr>
            <w:r>
              <w:t>Storage: N/A</w:t>
            </w:r>
          </w:p>
          <w:p w14:paraId="05501453" w14:textId="77777777" w:rsidR="0011412C" w:rsidRPr="00313BE2" w:rsidRDefault="0011412C" w:rsidP="00330F1B">
            <w:pPr>
              <w:pStyle w:val="TableText"/>
            </w:pPr>
            <w:r>
              <w:t xml:space="preserve">Note: </w:t>
            </w:r>
            <w:r w:rsidRPr="00313BE2">
              <w:t>Always AC</w:t>
            </w:r>
          </w:p>
        </w:tc>
        <w:tc>
          <w:tcPr>
            <w:tcW w:w="2880" w:type="dxa"/>
            <w:tcBorders>
              <w:top w:val="single" w:sz="6" w:space="0" w:color="auto"/>
              <w:bottom w:val="single" w:sz="6" w:space="0" w:color="auto"/>
            </w:tcBorders>
            <w:shd w:val="clear" w:color="auto" w:fill="auto"/>
          </w:tcPr>
          <w:p w14:paraId="05501454" w14:textId="77777777" w:rsidR="00330F1B" w:rsidRPr="00313BE2" w:rsidRDefault="00330F1B" w:rsidP="00330F1B">
            <w:pPr>
              <w:pStyle w:val="TableText"/>
            </w:pPr>
          </w:p>
        </w:tc>
      </w:tr>
      <w:tr w:rsidR="00330F1B" w:rsidRPr="00313BE2" w14:paraId="05501462" w14:textId="77777777" w:rsidTr="00192A67">
        <w:trPr>
          <w:trHeight w:val="65"/>
        </w:trPr>
        <w:tc>
          <w:tcPr>
            <w:tcW w:w="806" w:type="dxa"/>
            <w:shd w:val="clear" w:color="auto" w:fill="auto"/>
          </w:tcPr>
          <w:p w14:paraId="05501456" w14:textId="77777777" w:rsidR="00330F1B" w:rsidRPr="00313BE2" w:rsidRDefault="00330F1B" w:rsidP="00330F1B">
            <w:pPr>
              <w:pStyle w:val="TableText"/>
            </w:pPr>
            <w:r w:rsidRPr="00313BE2">
              <w:t>6</w:t>
            </w:r>
          </w:p>
        </w:tc>
        <w:tc>
          <w:tcPr>
            <w:tcW w:w="3240" w:type="dxa"/>
            <w:shd w:val="clear" w:color="auto" w:fill="auto"/>
          </w:tcPr>
          <w:p w14:paraId="05501457" w14:textId="77777777" w:rsidR="00330F1B" w:rsidRPr="00313BE2" w:rsidRDefault="00192A67" w:rsidP="00330F1B">
            <w:pPr>
              <w:pStyle w:val="TableText"/>
            </w:pPr>
            <w:r>
              <w:t>Attachment Control N</w:t>
            </w:r>
            <w:r w:rsidR="00330F1B" w:rsidRPr="00313BE2">
              <w:t>umber</w:t>
            </w:r>
          </w:p>
        </w:tc>
        <w:tc>
          <w:tcPr>
            <w:tcW w:w="1368" w:type="dxa"/>
            <w:shd w:val="clear" w:color="auto" w:fill="auto"/>
          </w:tcPr>
          <w:p w14:paraId="05501458" w14:textId="77777777" w:rsidR="00330F1B" w:rsidRPr="00313BE2" w:rsidRDefault="00330F1B" w:rsidP="00330F1B">
            <w:pPr>
              <w:pStyle w:val="TableText"/>
            </w:pPr>
            <w:r w:rsidRPr="00313BE2">
              <w:t xml:space="preserve">30 </w:t>
            </w:r>
            <w:r>
              <w:t>A</w:t>
            </w:r>
            <w:r w:rsidR="00CB161C">
              <w:t>/</w:t>
            </w:r>
            <w:r>
              <w:t>N</w:t>
            </w:r>
          </w:p>
        </w:tc>
        <w:tc>
          <w:tcPr>
            <w:tcW w:w="2333" w:type="dxa"/>
            <w:shd w:val="clear" w:color="auto" w:fill="auto"/>
          </w:tcPr>
          <w:p w14:paraId="05501459" w14:textId="77777777" w:rsidR="00330F1B" w:rsidRDefault="00B11E06" w:rsidP="00330F1B">
            <w:pPr>
              <w:pStyle w:val="TableText"/>
            </w:pPr>
            <w:r>
              <w:t xml:space="preserve">837: </w:t>
            </w:r>
            <w:r w:rsidR="00330F1B" w:rsidRPr="00313BE2">
              <w:t>2400 PWK06</w:t>
            </w:r>
          </w:p>
          <w:p w14:paraId="0550145A" w14:textId="77777777" w:rsidR="00192A67" w:rsidRDefault="00192A67" w:rsidP="00192A67">
            <w:pPr>
              <w:pStyle w:val="TableText"/>
            </w:pPr>
            <w:r>
              <w:t xml:space="preserve">Print: </w:t>
            </w:r>
          </w:p>
          <w:p w14:paraId="0550145B" w14:textId="77777777" w:rsidR="00192A67" w:rsidRPr="00313BE2" w:rsidRDefault="00192A67" w:rsidP="00192A67">
            <w:pPr>
              <w:pStyle w:val="TableText"/>
            </w:pPr>
            <w:r>
              <w:t>CMS 1500 – Box 19 (Workman’s Comp. claims)</w:t>
            </w:r>
          </w:p>
        </w:tc>
        <w:tc>
          <w:tcPr>
            <w:tcW w:w="3773" w:type="dxa"/>
          </w:tcPr>
          <w:p w14:paraId="0550145C" w14:textId="77777777" w:rsidR="00B11E06" w:rsidRDefault="00B11E06" w:rsidP="00B11E06">
            <w:pPr>
              <w:pStyle w:val="TableText"/>
            </w:pPr>
            <w:r>
              <w:t>Biller Input: Screen 4/5 Section 4</w:t>
            </w:r>
          </w:p>
          <w:p w14:paraId="0550145D" w14:textId="77777777" w:rsidR="00B11E06" w:rsidRDefault="00B11E06" w:rsidP="00B11E06">
            <w:pPr>
              <w:pStyle w:val="TableText"/>
            </w:pPr>
            <w:r>
              <w:t xml:space="preserve">Storage: </w:t>
            </w:r>
          </w:p>
          <w:p w14:paraId="0550145E" w14:textId="77777777" w:rsidR="009249B9" w:rsidRDefault="009249B9" w:rsidP="009249B9">
            <w:pPr>
              <w:pStyle w:val="TableText"/>
            </w:pPr>
            <w:r>
              <w:t>File: BILL/CLAIMS (#399)</w:t>
            </w:r>
          </w:p>
          <w:p w14:paraId="0550145F" w14:textId="77777777" w:rsidR="00B11E06" w:rsidRDefault="009249B9" w:rsidP="00B11E06">
            <w:pPr>
              <w:pStyle w:val="TableText"/>
            </w:pPr>
            <w:proofErr w:type="spellStart"/>
            <w:r>
              <w:t>Subfile</w:t>
            </w:r>
            <w:proofErr w:type="spellEnd"/>
            <w:r>
              <w:t>: PROCEDURES (#304)</w:t>
            </w:r>
          </w:p>
          <w:p w14:paraId="05501460" w14:textId="77777777" w:rsidR="00330F1B" w:rsidRPr="00313BE2" w:rsidRDefault="00B11E06" w:rsidP="00B11E06">
            <w:pPr>
              <w:pStyle w:val="TableText"/>
            </w:pPr>
            <w:r>
              <w:t>Field: ATTACHMENT CONTROL NUMBER (#70)</w:t>
            </w:r>
          </w:p>
        </w:tc>
        <w:tc>
          <w:tcPr>
            <w:tcW w:w="2880" w:type="dxa"/>
            <w:tcBorders>
              <w:top w:val="single" w:sz="6" w:space="0" w:color="auto"/>
              <w:bottom w:val="single" w:sz="6" w:space="0" w:color="auto"/>
            </w:tcBorders>
            <w:shd w:val="clear" w:color="auto" w:fill="auto"/>
          </w:tcPr>
          <w:p w14:paraId="05501461" w14:textId="77777777" w:rsidR="00330F1B" w:rsidRPr="00313BE2" w:rsidRDefault="00330F1B" w:rsidP="00330F1B">
            <w:pPr>
              <w:pStyle w:val="TableText"/>
            </w:pPr>
          </w:p>
        </w:tc>
      </w:tr>
      <w:tr w:rsidR="00330F1B" w:rsidRPr="00313BE2" w14:paraId="0550146C" w14:textId="77777777" w:rsidTr="00192A67">
        <w:trPr>
          <w:trHeight w:val="65"/>
        </w:trPr>
        <w:tc>
          <w:tcPr>
            <w:tcW w:w="806" w:type="dxa"/>
            <w:shd w:val="clear" w:color="auto" w:fill="auto"/>
          </w:tcPr>
          <w:p w14:paraId="05501463" w14:textId="77777777" w:rsidR="00330F1B" w:rsidRPr="00313BE2" w:rsidRDefault="00330F1B" w:rsidP="00330F1B">
            <w:pPr>
              <w:pStyle w:val="TableText"/>
            </w:pPr>
            <w:r w:rsidRPr="00313BE2">
              <w:t>7</w:t>
            </w:r>
          </w:p>
        </w:tc>
        <w:tc>
          <w:tcPr>
            <w:tcW w:w="3240" w:type="dxa"/>
            <w:shd w:val="clear" w:color="auto" w:fill="auto"/>
          </w:tcPr>
          <w:p w14:paraId="05501464" w14:textId="77777777" w:rsidR="00330F1B" w:rsidRPr="00313BE2" w:rsidRDefault="00330F1B" w:rsidP="00330F1B">
            <w:pPr>
              <w:pStyle w:val="TableText"/>
            </w:pPr>
            <w:r w:rsidRPr="00313BE2">
              <w:t>OB Anesthesia Additional  Units Qualifier</w:t>
            </w:r>
          </w:p>
        </w:tc>
        <w:tc>
          <w:tcPr>
            <w:tcW w:w="1368" w:type="dxa"/>
            <w:shd w:val="clear" w:color="auto" w:fill="auto"/>
          </w:tcPr>
          <w:p w14:paraId="05501465" w14:textId="77777777" w:rsidR="00330F1B" w:rsidRPr="00313BE2" w:rsidRDefault="00330F1B" w:rsidP="00330F1B">
            <w:pPr>
              <w:pStyle w:val="TableText"/>
            </w:pPr>
            <w:r w:rsidRPr="00313BE2">
              <w:t xml:space="preserve">2 </w:t>
            </w:r>
            <w:r>
              <w:t>A</w:t>
            </w:r>
          </w:p>
        </w:tc>
        <w:tc>
          <w:tcPr>
            <w:tcW w:w="2333" w:type="dxa"/>
            <w:shd w:val="clear" w:color="auto" w:fill="auto"/>
          </w:tcPr>
          <w:p w14:paraId="05501466" w14:textId="77777777" w:rsidR="00330F1B" w:rsidRDefault="00B11E06" w:rsidP="00330F1B">
            <w:pPr>
              <w:pStyle w:val="TableText"/>
            </w:pPr>
            <w:r>
              <w:t xml:space="preserve">837: </w:t>
            </w:r>
            <w:r w:rsidR="00330F1B" w:rsidRPr="00313BE2">
              <w:t>(P)2400 QTY01</w:t>
            </w:r>
          </w:p>
          <w:p w14:paraId="05501467" w14:textId="77777777" w:rsidR="00B11E06" w:rsidRPr="00313BE2" w:rsidRDefault="00B11E06" w:rsidP="00330F1B">
            <w:pPr>
              <w:pStyle w:val="TableText"/>
            </w:pPr>
            <w:r>
              <w:t>Print: N/A</w:t>
            </w:r>
          </w:p>
        </w:tc>
        <w:tc>
          <w:tcPr>
            <w:tcW w:w="3773" w:type="dxa"/>
          </w:tcPr>
          <w:p w14:paraId="05501468" w14:textId="77777777" w:rsidR="00B11E06" w:rsidRDefault="00B11E06" w:rsidP="00B11E06">
            <w:pPr>
              <w:pStyle w:val="TableText"/>
            </w:pPr>
            <w:r>
              <w:t>Biller Input: N/A</w:t>
            </w:r>
          </w:p>
          <w:p w14:paraId="05501469" w14:textId="77777777" w:rsidR="00330F1B" w:rsidRDefault="00B11E06" w:rsidP="00B11E06">
            <w:pPr>
              <w:pStyle w:val="TableText"/>
            </w:pPr>
            <w:r>
              <w:t>Storage: N/A</w:t>
            </w:r>
          </w:p>
          <w:p w14:paraId="0550146A" w14:textId="77777777" w:rsidR="0038788F" w:rsidRPr="00313BE2" w:rsidRDefault="0038788F" w:rsidP="00B11E06">
            <w:pPr>
              <w:pStyle w:val="TableText"/>
            </w:pPr>
            <w:r>
              <w:t xml:space="preserve">Note: </w:t>
            </w:r>
            <w:r w:rsidRPr="00313BE2">
              <w:t>Always FL</w:t>
            </w:r>
          </w:p>
        </w:tc>
        <w:tc>
          <w:tcPr>
            <w:tcW w:w="2880" w:type="dxa"/>
            <w:tcBorders>
              <w:top w:val="single" w:sz="6" w:space="0" w:color="auto"/>
              <w:bottom w:val="single" w:sz="6" w:space="0" w:color="auto"/>
            </w:tcBorders>
            <w:shd w:val="clear" w:color="auto" w:fill="auto"/>
          </w:tcPr>
          <w:p w14:paraId="0550146B" w14:textId="77777777" w:rsidR="00330F1B" w:rsidRPr="00313BE2" w:rsidDel="006815D1" w:rsidRDefault="00330F1B" w:rsidP="00330F1B">
            <w:pPr>
              <w:pStyle w:val="TableText"/>
            </w:pPr>
          </w:p>
        </w:tc>
      </w:tr>
      <w:tr w:rsidR="00330F1B" w:rsidRPr="00313BE2" w14:paraId="05501478" w14:textId="77777777" w:rsidTr="00192A67">
        <w:trPr>
          <w:trHeight w:val="65"/>
        </w:trPr>
        <w:tc>
          <w:tcPr>
            <w:tcW w:w="806" w:type="dxa"/>
            <w:shd w:val="clear" w:color="auto" w:fill="auto"/>
          </w:tcPr>
          <w:p w14:paraId="0550146D" w14:textId="77777777" w:rsidR="00330F1B" w:rsidRPr="00313BE2" w:rsidRDefault="00330F1B" w:rsidP="00330F1B">
            <w:pPr>
              <w:pStyle w:val="TableText"/>
            </w:pPr>
            <w:r w:rsidRPr="00313BE2">
              <w:t>8</w:t>
            </w:r>
          </w:p>
        </w:tc>
        <w:tc>
          <w:tcPr>
            <w:tcW w:w="3240" w:type="dxa"/>
            <w:shd w:val="clear" w:color="auto" w:fill="auto"/>
          </w:tcPr>
          <w:p w14:paraId="0550146E" w14:textId="77777777" w:rsidR="00330F1B" w:rsidRPr="00313BE2" w:rsidRDefault="00330F1B" w:rsidP="00330F1B">
            <w:pPr>
              <w:pStyle w:val="TableText"/>
            </w:pPr>
            <w:r w:rsidRPr="00313BE2">
              <w:t>OB Anesthesia Additional Units</w:t>
            </w:r>
          </w:p>
        </w:tc>
        <w:tc>
          <w:tcPr>
            <w:tcW w:w="1368" w:type="dxa"/>
            <w:shd w:val="clear" w:color="auto" w:fill="auto"/>
          </w:tcPr>
          <w:p w14:paraId="0550146F" w14:textId="77777777" w:rsidR="00330F1B" w:rsidRPr="00313BE2" w:rsidRDefault="00330F1B" w:rsidP="00330F1B">
            <w:pPr>
              <w:pStyle w:val="TableText"/>
            </w:pPr>
            <w:r w:rsidRPr="00313BE2">
              <w:t xml:space="preserve">5 </w:t>
            </w:r>
            <w:r>
              <w:t>N</w:t>
            </w:r>
          </w:p>
        </w:tc>
        <w:tc>
          <w:tcPr>
            <w:tcW w:w="2333" w:type="dxa"/>
            <w:shd w:val="clear" w:color="auto" w:fill="auto"/>
          </w:tcPr>
          <w:p w14:paraId="05501470" w14:textId="77777777" w:rsidR="00330F1B" w:rsidRDefault="00B11E06" w:rsidP="00330F1B">
            <w:pPr>
              <w:pStyle w:val="TableText"/>
            </w:pPr>
            <w:r>
              <w:t xml:space="preserve">837: </w:t>
            </w:r>
            <w:r w:rsidR="00330F1B" w:rsidRPr="00313BE2">
              <w:t>(P)2400 QTY02</w:t>
            </w:r>
          </w:p>
          <w:p w14:paraId="05501471" w14:textId="77777777" w:rsidR="00B11E06" w:rsidRPr="00313BE2" w:rsidRDefault="00B11E06" w:rsidP="00330F1B">
            <w:pPr>
              <w:pStyle w:val="TableText"/>
            </w:pPr>
            <w:r>
              <w:lastRenderedPageBreak/>
              <w:t>Print: N/A</w:t>
            </w:r>
          </w:p>
        </w:tc>
        <w:tc>
          <w:tcPr>
            <w:tcW w:w="3773" w:type="dxa"/>
          </w:tcPr>
          <w:p w14:paraId="05501472" w14:textId="77777777" w:rsidR="00B11E06" w:rsidRDefault="00B11E06" w:rsidP="00B11E06">
            <w:pPr>
              <w:pStyle w:val="TableText"/>
            </w:pPr>
            <w:r>
              <w:lastRenderedPageBreak/>
              <w:t>Biller Input: Screen 4/5 Section 4</w:t>
            </w:r>
          </w:p>
          <w:p w14:paraId="05501473" w14:textId="77777777" w:rsidR="00B11E06" w:rsidRDefault="00B11E06" w:rsidP="00B11E06">
            <w:pPr>
              <w:pStyle w:val="TableText"/>
            </w:pPr>
            <w:r>
              <w:lastRenderedPageBreak/>
              <w:t xml:space="preserve">Storage: </w:t>
            </w:r>
          </w:p>
          <w:p w14:paraId="05501474" w14:textId="77777777" w:rsidR="009249B9" w:rsidRDefault="009249B9" w:rsidP="009249B9">
            <w:pPr>
              <w:pStyle w:val="TableText"/>
            </w:pPr>
            <w:r>
              <w:t>File: BILL/CLAIMS (#399)</w:t>
            </w:r>
          </w:p>
          <w:p w14:paraId="05501475" w14:textId="77777777" w:rsidR="009249B9" w:rsidRDefault="009249B9" w:rsidP="009249B9">
            <w:pPr>
              <w:pStyle w:val="TableText"/>
            </w:pPr>
            <w:proofErr w:type="spellStart"/>
            <w:r>
              <w:t>Subfile</w:t>
            </w:r>
            <w:proofErr w:type="spellEnd"/>
            <w:r>
              <w:t>: PROCEDURES (#304)</w:t>
            </w:r>
          </w:p>
          <w:p w14:paraId="05501476" w14:textId="77777777" w:rsidR="00330F1B" w:rsidRPr="00313BE2" w:rsidRDefault="00B11E06" w:rsidP="00B11E06">
            <w:pPr>
              <w:pStyle w:val="TableText"/>
            </w:pPr>
            <w:r>
              <w:t>Field: ADDITIONAL OB MINUTES (#74)</w:t>
            </w:r>
          </w:p>
        </w:tc>
        <w:tc>
          <w:tcPr>
            <w:tcW w:w="2880" w:type="dxa"/>
            <w:tcBorders>
              <w:top w:val="single" w:sz="6" w:space="0" w:color="auto"/>
              <w:bottom w:val="single" w:sz="6" w:space="0" w:color="auto"/>
            </w:tcBorders>
            <w:shd w:val="clear" w:color="auto" w:fill="auto"/>
          </w:tcPr>
          <w:p w14:paraId="05501477" w14:textId="77777777" w:rsidR="00330F1B" w:rsidRPr="00313BE2" w:rsidRDefault="00330F1B" w:rsidP="00330F1B">
            <w:pPr>
              <w:pStyle w:val="TableText"/>
            </w:pPr>
          </w:p>
        </w:tc>
      </w:tr>
      <w:tr w:rsidR="00330F1B" w:rsidRPr="00313BE2" w14:paraId="0550147F" w14:textId="77777777" w:rsidTr="00192A67">
        <w:trPr>
          <w:trHeight w:val="65"/>
        </w:trPr>
        <w:tc>
          <w:tcPr>
            <w:tcW w:w="806" w:type="dxa"/>
            <w:shd w:val="clear" w:color="auto" w:fill="auto"/>
          </w:tcPr>
          <w:p w14:paraId="05501479" w14:textId="77777777" w:rsidR="00330F1B" w:rsidRPr="001E6142" w:rsidRDefault="00330F1B" w:rsidP="00330F1B">
            <w:pPr>
              <w:pStyle w:val="TableText"/>
              <w:rPr>
                <w:color w:val="000000" w:themeColor="text1"/>
              </w:rPr>
            </w:pPr>
            <w:r w:rsidRPr="001E6142">
              <w:rPr>
                <w:color w:val="000000" w:themeColor="text1"/>
              </w:rPr>
              <w:lastRenderedPageBreak/>
              <w:t>9</w:t>
            </w:r>
          </w:p>
        </w:tc>
        <w:tc>
          <w:tcPr>
            <w:tcW w:w="3240" w:type="dxa"/>
            <w:shd w:val="clear" w:color="auto" w:fill="auto"/>
          </w:tcPr>
          <w:p w14:paraId="0550147A"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7B" w14:textId="1400B72B"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7C" w14:textId="77777777" w:rsidR="00330F1B" w:rsidRPr="001E6142" w:rsidRDefault="00330F1B" w:rsidP="00330F1B">
            <w:pPr>
              <w:pStyle w:val="TableText"/>
              <w:rPr>
                <w:color w:val="000000" w:themeColor="text1"/>
              </w:rPr>
            </w:pPr>
          </w:p>
        </w:tc>
        <w:tc>
          <w:tcPr>
            <w:tcW w:w="3773" w:type="dxa"/>
          </w:tcPr>
          <w:p w14:paraId="0550147D"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7E" w14:textId="77777777" w:rsidR="00330F1B" w:rsidRPr="001E6142" w:rsidDel="006815D1" w:rsidRDefault="00330F1B" w:rsidP="00330F1B">
            <w:pPr>
              <w:pStyle w:val="TableText"/>
              <w:rPr>
                <w:color w:val="000000" w:themeColor="text1"/>
              </w:rPr>
            </w:pPr>
          </w:p>
        </w:tc>
      </w:tr>
      <w:tr w:rsidR="00330F1B" w:rsidRPr="00313BE2" w14:paraId="05501486" w14:textId="77777777" w:rsidTr="00192A67">
        <w:trPr>
          <w:trHeight w:val="65"/>
        </w:trPr>
        <w:tc>
          <w:tcPr>
            <w:tcW w:w="806" w:type="dxa"/>
            <w:shd w:val="clear" w:color="auto" w:fill="auto"/>
          </w:tcPr>
          <w:p w14:paraId="05501480" w14:textId="77777777" w:rsidR="00330F1B" w:rsidRPr="001E6142" w:rsidRDefault="00330F1B" w:rsidP="00330F1B">
            <w:pPr>
              <w:pStyle w:val="TableText"/>
              <w:rPr>
                <w:color w:val="000000" w:themeColor="text1"/>
              </w:rPr>
            </w:pPr>
            <w:r w:rsidRPr="001E6142">
              <w:rPr>
                <w:color w:val="000000" w:themeColor="text1"/>
              </w:rPr>
              <w:t>10</w:t>
            </w:r>
          </w:p>
        </w:tc>
        <w:tc>
          <w:tcPr>
            <w:tcW w:w="3240" w:type="dxa"/>
            <w:shd w:val="clear" w:color="auto" w:fill="auto"/>
          </w:tcPr>
          <w:p w14:paraId="05501481"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82" w14:textId="7A7FA770"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83" w14:textId="77777777" w:rsidR="00330F1B" w:rsidRPr="001E6142" w:rsidRDefault="00330F1B" w:rsidP="00330F1B">
            <w:pPr>
              <w:pStyle w:val="TableText"/>
              <w:rPr>
                <w:color w:val="000000" w:themeColor="text1"/>
              </w:rPr>
            </w:pPr>
          </w:p>
        </w:tc>
        <w:tc>
          <w:tcPr>
            <w:tcW w:w="3773" w:type="dxa"/>
          </w:tcPr>
          <w:p w14:paraId="05501484"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85" w14:textId="77777777" w:rsidR="00330F1B" w:rsidRPr="001E6142" w:rsidRDefault="00330F1B" w:rsidP="00330F1B">
            <w:pPr>
              <w:pStyle w:val="TableText"/>
              <w:rPr>
                <w:color w:val="000000" w:themeColor="text1"/>
              </w:rPr>
            </w:pPr>
          </w:p>
        </w:tc>
      </w:tr>
      <w:tr w:rsidR="00330F1B" w:rsidRPr="00313BE2" w14:paraId="05501490" w14:textId="77777777" w:rsidTr="00192A67">
        <w:trPr>
          <w:trHeight w:val="65"/>
        </w:trPr>
        <w:tc>
          <w:tcPr>
            <w:tcW w:w="806" w:type="dxa"/>
            <w:shd w:val="clear" w:color="auto" w:fill="auto"/>
          </w:tcPr>
          <w:p w14:paraId="05501487" w14:textId="77777777" w:rsidR="00330F1B" w:rsidRPr="00313BE2" w:rsidRDefault="00330F1B" w:rsidP="00330F1B">
            <w:pPr>
              <w:pStyle w:val="TableText"/>
            </w:pPr>
            <w:r w:rsidRPr="00313BE2">
              <w:t>11</w:t>
            </w:r>
          </w:p>
        </w:tc>
        <w:tc>
          <w:tcPr>
            <w:tcW w:w="3240" w:type="dxa"/>
            <w:shd w:val="clear" w:color="auto" w:fill="auto"/>
          </w:tcPr>
          <w:p w14:paraId="05501488" w14:textId="77777777" w:rsidR="00330F1B" w:rsidRPr="00313BE2" w:rsidRDefault="00B11E06" w:rsidP="00330F1B">
            <w:pPr>
              <w:pStyle w:val="TableText"/>
            </w:pPr>
            <w:r>
              <w:t>Line Item Control Number Q</w:t>
            </w:r>
            <w:r w:rsidR="00330F1B" w:rsidRPr="00313BE2">
              <w:t>ualifier</w:t>
            </w:r>
          </w:p>
        </w:tc>
        <w:tc>
          <w:tcPr>
            <w:tcW w:w="1368" w:type="dxa"/>
            <w:shd w:val="clear" w:color="auto" w:fill="auto"/>
          </w:tcPr>
          <w:p w14:paraId="05501489" w14:textId="77777777" w:rsidR="00330F1B" w:rsidRPr="00145CF3" w:rsidRDefault="00330F1B" w:rsidP="00330F1B">
            <w:pPr>
              <w:pStyle w:val="TableText"/>
            </w:pPr>
            <w:r w:rsidRPr="00145CF3">
              <w:rPr>
                <w:color w:val="000000" w:themeColor="text1"/>
              </w:rPr>
              <w:t>2 A</w:t>
            </w:r>
            <w:r w:rsidR="00D51655" w:rsidRPr="00145CF3">
              <w:rPr>
                <w:color w:val="000000" w:themeColor="text1"/>
              </w:rPr>
              <w:t>/N</w:t>
            </w:r>
          </w:p>
        </w:tc>
        <w:tc>
          <w:tcPr>
            <w:tcW w:w="2333" w:type="dxa"/>
            <w:shd w:val="clear" w:color="auto" w:fill="auto"/>
          </w:tcPr>
          <w:p w14:paraId="0550148A" w14:textId="77777777" w:rsidR="00330F1B" w:rsidRDefault="00B11E06" w:rsidP="00330F1B">
            <w:pPr>
              <w:pStyle w:val="TableText"/>
            </w:pPr>
            <w:r>
              <w:t xml:space="preserve">837: </w:t>
            </w:r>
            <w:r w:rsidR="00330F1B" w:rsidRPr="00313BE2">
              <w:t>2400 REF01</w:t>
            </w:r>
          </w:p>
          <w:p w14:paraId="0550148B" w14:textId="77777777" w:rsidR="009249B9" w:rsidRPr="00313BE2" w:rsidRDefault="009249B9" w:rsidP="00330F1B">
            <w:pPr>
              <w:pStyle w:val="TableText"/>
            </w:pPr>
            <w:r>
              <w:t>Print: N/A</w:t>
            </w:r>
          </w:p>
        </w:tc>
        <w:tc>
          <w:tcPr>
            <w:tcW w:w="3773" w:type="dxa"/>
          </w:tcPr>
          <w:p w14:paraId="0550148C" w14:textId="77777777" w:rsidR="00330F1B" w:rsidRDefault="009249B9" w:rsidP="00330F1B">
            <w:pPr>
              <w:pStyle w:val="TableText"/>
            </w:pPr>
            <w:r>
              <w:t>Biller Input: N/A</w:t>
            </w:r>
          </w:p>
          <w:p w14:paraId="0550148D" w14:textId="77777777" w:rsidR="009249B9" w:rsidRDefault="009249B9" w:rsidP="00330F1B">
            <w:pPr>
              <w:pStyle w:val="TableText"/>
            </w:pPr>
            <w:r>
              <w:t>Storage: N/A</w:t>
            </w:r>
          </w:p>
          <w:p w14:paraId="0550148E" w14:textId="77777777" w:rsidR="007046A6" w:rsidRPr="00313BE2" w:rsidRDefault="007046A6" w:rsidP="00330F1B">
            <w:pPr>
              <w:pStyle w:val="TableText"/>
            </w:pPr>
            <w:r>
              <w:t xml:space="preserve">Note: </w:t>
            </w:r>
            <w:r w:rsidRPr="00313BE2">
              <w:t>Always 6R</w:t>
            </w:r>
          </w:p>
        </w:tc>
        <w:tc>
          <w:tcPr>
            <w:tcW w:w="2880" w:type="dxa"/>
            <w:tcBorders>
              <w:top w:val="single" w:sz="6" w:space="0" w:color="auto"/>
              <w:bottom w:val="single" w:sz="6" w:space="0" w:color="auto"/>
            </w:tcBorders>
            <w:shd w:val="clear" w:color="auto" w:fill="auto"/>
          </w:tcPr>
          <w:p w14:paraId="0550148F" w14:textId="77777777" w:rsidR="00330F1B" w:rsidRPr="00313BE2" w:rsidRDefault="00330F1B" w:rsidP="00330F1B">
            <w:pPr>
              <w:pStyle w:val="TableText"/>
            </w:pPr>
          </w:p>
        </w:tc>
      </w:tr>
      <w:tr w:rsidR="00330F1B" w:rsidRPr="00313BE2" w14:paraId="0550149A" w14:textId="77777777" w:rsidTr="00192A67">
        <w:trPr>
          <w:trHeight w:val="65"/>
        </w:trPr>
        <w:tc>
          <w:tcPr>
            <w:tcW w:w="806" w:type="dxa"/>
            <w:shd w:val="clear" w:color="auto" w:fill="auto"/>
          </w:tcPr>
          <w:p w14:paraId="05501491" w14:textId="77777777" w:rsidR="00330F1B" w:rsidRPr="0045262A" w:rsidRDefault="00330F1B" w:rsidP="00330F1B">
            <w:pPr>
              <w:pStyle w:val="TableText"/>
            </w:pPr>
            <w:r w:rsidRPr="0045262A">
              <w:t>12</w:t>
            </w:r>
          </w:p>
        </w:tc>
        <w:tc>
          <w:tcPr>
            <w:tcW w:w="3240" w:type="dxa"/>
            <w:shd w:val="clear" w:color="auto" w:fill="auto"/>
          </w:tcPr>
          <w:p w14:paraId="05501492" w14:textId="77777777" w:rsidR="00330F1B" w:rsidRPr="00313BE2" w:rsidRDefault="00B11E06" w:rsidP="00330F1B">
            <w:pPr>
              <w:pStyle w:val="TableText"/>
            </w:pPr>
            <w:r>
              <w:t>Line Item Control N</w:t>
            </w:r>
            <w:r w:rsidR="00330F1B" w:rsidRPr="00313BE2">
              <w:t>umber</w:t>
            </w:r>
          </w:p>
        </w:tc>
        <w:tc>
          <w:tcPr>
            <w:tcW w:w="1368" w:type="dxa"/>
            <w:shd w:val="clear" w:color="auto" w:fill="auto"/>
          </w:tcPr>
          <w:p w14:paraId="05501493"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4" w14:textId="77777777" w:rsidR="00330F1B" w:rsidRDefault="00B11E06" w:rsidP="00330F1B">
            <w:pPr>
              <w:pStyle w:val="TableText"/>
            </w:pPr>
            <w:r>
              <w:t xml:space="preserve">837: </w:t>
            </w:r>
            <w:r w:rsidR="00330F1B" w:rsidRPr="00313BE2">
              <w:t>2400 REF02</w:t>
            </w:r>
          </w:p>
          <w:p w14:paraId="05501495" w14:textId="77777777" w:rsidR="009249B9" w:rsidRPr="00313BE2" w:rsidRDefault="009249B9" w:rsidP="00330F1B">
            <w:pPr>
              <w:pStyle w:val="TableText"/>
            </w:pPr>
            <w:r>
              <w:t>Print: N/A</w:t>
            </w:r>
          </w:p>
        </w:tc>
        <w:tc>
          <w:tcPr>
            <w:tcW w:w="3773" w:type="dxa"/>
          </w:tcPr>
          <w:p w14:paraId="05501496" w14:textId="77777777" w:rsidR="00330F1B" w:rsidRDefault="00B11E06" w:rsidP="00330F1B">
            <w:pPr>
              <w:pStyle w:val="TableText"/>
            </w:pPr>
            <w:r>
              <w:t>Biller Input: N/A</w:t>
            </w:r>
          </w:p>
          <w:p w14:paraId="05501497" w14:textId="77777777" w:rsidR="00B11E06" w:rsidRDefault="00B11E06" w:rsidP="00330F1B">
            <w:pPr>
              <w:pStyle w:val="TableText"/>
            </w:pPr>
            <w:r>
              <w:t>The system creates this number</w:t>
            </w:r>
            <w:r w:rsidR="009249B9">
              <w:t xml:space="preserve"> from the sequence of the line item and the claim number –Example: 1_K101XXX</w:t>
            </w:r>
          </w:p>
          <w:p w14:paraId="05501498" w14:textId="77777777" w:rsidR="00B11E06" w:rsidRPr="00313BE2" w:rsidRDefault="00B11E06" w:rsidP="00330F1B">
            <w:pPr>
              <w:pStyle w:val="TableText"/>
            </w:pPr>
            <w:r>
              <w:t>Storage: N/A</w:t>
            </w:r>
          </w:p>
        </w:tc>
        <w:tc>
          <w:tcPr>
            <w:tcW w:w="2880" w:type="dxa"/>
            <w:tcBorders>
              <w:top w:val="single" w:sz="6" w:space="0" w:color="auto"/>
              <w:bottom w:val="single" w:sz="6" w:space="0" w:color="auto"/>
            </w:tcBorders>
            <w:shd w:val="clear" w:color="auto" w:fill="auto"/>
          </w:tcPr>
          <w:p w14:paraId="05501499" w14:textId="77777777" w:rsidR="00330F1B" w:rsidRPr="00313BE2" w:rsidRDefault="00330F1B" w:rsidP="00330F1B">
            <w:pPr>
              <w:pStyle w:val="TableText"/>
            </w:pPr>
            <w:r w:rsidRPr="00313BE2">
              <w:t>Value should be returned on 835</w:t>
            </w:r>
          </w:p>
        </w:tc>
      </w:tr>
      <w:tr w:rsidR="00330F1B" w:rsidRPr="00313BE2" w14:paraId="055014A8" w14:textId="77777777" w:rsidTr="00192A67">
        <w:trPr>
          <w:trHeight w:val="65"/>
        </w:trPr>
        <w:tc>
          <w:tcPr>
            <w:tcW w:w="806" w:type="dxa"/>
            <w:shd w:val="clear" w:color="auto" w:fill="auto"/>
          </w:tcPr>
          <w:p w14:paraId="0550149B" w14:textId="77777777" w:rsidR="00330F1B" w:rsidRPr="0045262A" w:rsidRDefault="00330F1B" w:rsidP="00330F1B">
            <w:pPr>
              <w:pStyle w:val="TableText"/>
            </w:pPr>
            <w:r w:rsidRPr="0045262A">
              <w:t>13</w:t>
            </w:r>
          </w:p>
        </w:tc>
        <w:tc>
          <w:tcPr>
            <w:tcW w:w="3240" w:type="dxa"/>
            <w:shd w:val="clear" w:color="auto" w:fill="auto"/>
          </w:tcPr>
          <w:p w14:paraId="0550149C" w14:textId="77777777" w:rsidR="00330F1B" w:rsidRPr="00313BE2" w:rsidRDefault="00330F1B" w:rsidP="00330F1B">
            <w:pPr>
              <w:pStyle w:val="TableText"/>
            </w:pPr>
            <w:r w:rsidRPr="00313BE2">
              <w:t>Purchase Service Provider ID</w:t>
            </w:r>
          </w:p>
        </w:tc>
        <w:tc>
          <w:tcPr>
            <w:tcW w:w="1368" w:type="dxa"/>
            <w:shd w:val="clear" w:color="auto" w:fill="auto"/>
          </w:tcPr>
          <w:p w14:paraId="0550149D"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E" w14:textId="77777777" w:rsidR="00330F1B" w:rsidRDefault="00B11E06" w:rsidP="00330F1B">
            <w:pPr>
              <w:pStyle w:val="TableText"/>
            </w:pPr>
            <w:r>
              <w:t xml:space="preserve">837: </w:t>
            </w:r>
            <w:r w:rsidR="00330F1B" w:rsidRPr="00313BE2">
              <w:t>2400 PS101</w:t>
            </w:r>
          </w:p>
          <w:p w14:paraId="0550149F" w14:textId="77777777" w:rsidR="009249B9" w:rsidRPr="00313BE2" w:rsidRDefault="009249B9" w:rsidP="00330F1B">
            <w:pPr>
              <w:pStyle w:val="TableText"/>
            </w:pPr>
            <w:r>
              <w:t>Print: N/A</w:t>
            </w:r>
          </w:p>
        </w:tc>
        <w:tc>
          <w:tcPr>
            <w:tcW w:w="3773" w:type="dxa"/>
          </w:tcPr>
          <w:p w14:paraId="055014A0" w14:textId="77777777" w:rsidR="009249B9" w:rsidRDefault="009249B9" w:rsidP="009249B9">
            <w:pPr>
              <w:pStyle w:val="TableText"/>
            </w:pPr>
            <w:r>
              <w:t>Biller Input: Screen 4/5 Section 4</w:t>
            </w:r>
          </w:p>
          <w:p w14:paraId="055014A1" w14:textId="77777777" w:rsidR="002C5C98" w:rsidRPr="00B717A6" w:rsidRDefault="002C5C98" w:rsidP="00B717A6">
            <w:pPr>
              <w:pStyle w:val="TableText"/>
            </w:pPr>
            <w:r w:rsidRPr="00B717A6">
              <w:t xml:space="preserve">Billers can add line level providers to a claim but the NPI comes from the New Person file or the </w:t>
            </w:r>
            <w:r w:rsidR="00B717A6" w:rsidRPr="00B717A6">
              <w:t xml:space="preserve">IB </w:t>
            </w:r>
            <w:r w:rsidR="00B717A6">
              <w:t>N</w:t>
            </w:r>
            <w:r w:rsidR="00B717A6" w:rsidRPr="00B717A6">
              <w:t>on-/Other VA Billing Provider</w:t>
            </w:r>
            <w:r w:rsidR="00B717A6">
              <w:t xml:space="preserve"> file</w:t>
            </w:r>
          </w:p>
          <w:p w14:paraId="055014A2" w14:textId="77777777" w:rsidR="008134FE" w:rsidRPr="00B717A6" w:rsidRDefault="009249B9" w:rsidP="00B717A6">
            <w:pPr>
              <w:pStyle w:val="TableText"/>
            </w:pPr>
            <w:r w:rsidRPr="00B717A6">
              <w:t>Storage:</w:t>
            </w:r>
          </w:p>
          <w:p w14:paraId="055014A3" w14:textId="77777777" w:rsidR="002C5C98" w:rsidRDefault="002C5C98" w:rsidP="002C5C98">
            <w:pPr>
              <w:pStyle w:val="TableText"/>
            </w:pPr>
            <w:r>
              <w:t>File: NEW PERSON (#200)</w:t>
            </w:r>
          </w:p>
          <w:p w14:paraId="055014A4" w14:textId="77777777" w:rsidR="00330F1B" w:rsidRDefault="002C5C98" w:rsidP="002C5C98">
            <w:pPr>
              <w:pStyle w:val="TableText"/>
            </w:pPr>
            <w:r>
              <w:t>Field: NPI (#41.99)</w:t>
            </w:r>
          </w:p>
          <w:p w14:paraId="055014A5" w14:textId="77777777" w:rsidR="00B717A6" w:rsidRDefault="00B717A6" w:rsidP="002C5C98">
            <w:pPr>
              <w:pStyle w:val="TableText"/>
            </w:pPr>
            <w:r>
              <w:t>File: IB NON/OTHER BILLING PROVIDER (#355.93)</w:t>
            </w:r>
          </w:p>
          <w:p w14:paraId="055014A6" w14:textId="77777777" w:rsidR="00B717A6" w:rsidRPr="00313BE2" w:rsidRDefault="00B717A6" w:rsidP="002C5C98">
            <w:pPr>
              <w:pStyle w:val="TableText"/>
            </w:pPr>
            <w:r>
              <w:t>Field: NPI (#41.01)</w:t>
            </w:r>
          </w:p>
        </w:tc>
        <w:tc>
          <w:tcPr>
            <w:tcW w:w="2880" w:type="dxa"/>
            <w:tcBorders>
              <w:top w:val="single" w:sz="6" w:space="0" w:color="auto"/>
              <w:bottom w:val="single" w:sz="6" w:space="0" w:color="auto"/>
            </w:tcBorders>
            <w:shd w:val="clear" w:color="auto" w:fill="auto"/>
          </w:tcPr>
          <w:p w14:paraId="055014A7" w14:textId="77777777" w:rsidR="00330F1B" w:rsidRPr="00313BE2" w:rsidRDefault="00330F1B" w:rsidP="00330F1B">
            <w:pPr>
              <w:pStyle w:val="TableText"/>
            </w:pPr>
            <w:r w:rsidRPr="00313BE2">
              <w:t>Should equal a provider from 2420 loop either NM109 or REF02</w:t>
            </w:r>
          </w:p>
        </w:tc>
      </w:tr>
      <w:tr w:rsidR="009249B9" w:rsidRPr="00313BE2" w14:paraId="055014B6" w14:textId="77777777" w:rsidTr="00192A67">
        <w:trPr>
          <w:trHeight w:val="65"/>
        </w:trPr>
        <w:tc>
          <w:tcPr>
            <w:tcW w:w="806" w:type="dxa"/>
            <w:shd w:val="clear" w:color="auto" w:fill="auto"/>
          </w:tcPr>
          <w:p w14:paraId="055014A9" w14:textId="77777777" w:rsidR="009249B9" w:rsidRPr="0045262A" w:rsidRDefault="009249B9" w:rsidP="00330F1B">
            <w:pPr>
              <w:pStyle w:val="TableText"/>
            </w:pPr>
            <w:r w:rsidRPr="0045262A">
              <w:t>14</w:t>
            </w:r>
          </w:p>
        </w:tc>
        <w:tc>
          <w:tcPr>
            <w:tcW w:w="3240" w:type="dxa"/>
            <w:shd w:val="clear" w:color="auto" w:fill="auto"/>
          </w:tcPr>
          <w:p w14:paraId="055014AA" w14:textId="77777777" w:rsidR="009249B9" w:rsidRPr="00313BE2" w:rsidRDefault="009249B9" w:rsidP="00330F1B">
            <w:pPr>
              <w:pStyle w:val="TableText"/>
            </w:pPr>
            <w:r w:rsidRPr="00313BE2">
              <w:t>Purchase Service Amount</w:t>
            </w:r>
          </w:p>
        </w:tc>
        <w:tc>
          <w:tcPr>
            <w:tcW w:w="1368" w:type="dxa"/>
            <w:shd w:val="clear" w:color="auto" w:fill="auto"/>
          </w:tcPr>
          <w:p w14:paraId="055014AB" w14:textId="77777777" w:rsidR="009249B9" w:rsidRDefault="009249B9" w:rsidP="00330F1B">
            <w:pPr>
              <w:pStyle w:val="TableText"/>
            </w:pPr>
            <w:r w:rsidRPr="00313BE2">
              <w:t xml:space="preserve">8 </w:t>
            </w:r>
            <w:r>
              <w:t xml:space="preserve">N </w:t>
            </w:r>
          </w:p>
          <w:p w14:paraId="055014AC" w14:textId="77777777" w:rsidR="009249B9" w:rsidRPr="00313BE2" w:rsidRDefault="009249B9" w:rsidP="00330F1B">
            <w:pPr>
              <w:pStyle w:val="TableText"/>
            </w:pPr>
            <w:r>
              <w:t>2</w:t>
            </w:r>
            <w:r w:rsidRPr="00313BE2">
              <w:t xml:space="preserve"> Decimals</w:t>
            </w:r>
          </w:p>
        </w:tc>
        <w:tc>
          <w:tcPr>
            <w:tcW w:w="2333" w:type="dxa"/>
            <w:shd w:val="clear" w:color="auto" w:fill="auto"/>
          </w:tcPr>
          <w:p w14:paraId="055014AD" w14:textId="77777777" w:rsidR="009249B9" w:rsidRDefault="009249B9" w:rsidP="00330F1B">
            <w:pPr>
              <w:pStyle w:val="TableText"/>
            </w:pPr>
            <w:r>
              <w:t xml:space="preserve">837: </w:t>
            </w:r>
            <w:r w:rsidRPr="00313BE2">
              <w:t>2400 PS102</w:t>
            </w:r>
          </w:p>
          <w:p w14:paraId="055014AE" w14:textId="77777777" w:rsidR="009249B9" w:rsidRPr="00313BE2" w:rsidRDefault="009249B9" w:rsidP="00330F1B">
            <w:pPr>
              <w:pStyle w:val="TableText"/>
            </w:pPr>
            <w:r>
              <w:t>Print: N/A</w:t>
            </w:r>
          </w:p>
        </w:tc>
        <w:tc>
          <w:tcPr>
            <w:tcW w:w="3773" w:type="dxa"/>
          </w:tcPr>
          <w:p w14:paraId="055014AF" w14:textId="77777777" w:rsidR="009249B9" w:rsidRDefault="009249B9" w:rsidP="00194B33">
            <w:pPr>
              <w:pStyle w:val="TableText"/>
            </w:pPr>
            <w:r>
              <w:t>Biller Input: Screen 4/5 Section 4</w:t>
            </w:r>
          </w:p>
          <w:p w14:paraId="055014B0" w14:textId="77777777" w:rsidR="009249B9" w:rsidRDefault="009249B9" w:rsidP="00194B33">
            <w:pPr>
              <w:pStyle w:val="TableText"/>
            </w:pPr>
            <w:r>
              <w:t xml:space="preserve">Storage: </w:t>
            </w:r>
          </w:p>
          <w:p w14:paraId="055014B1" w14:textId="77777777" w:rsidR="009249B9" w:rsidRDefault="009249B9" w:rsidP="00194B33">
            <w:pPr>
              <w:pStyle w:val="TableText"/>
            </w:pPr>
            <w:r>
              <w:t>File: BILL/CLAIMS (#399)</w:t>
            </w:r>
          </w:p>
          <w:p w14:paraId="055014B2" w14:textId="77777777" w:rsidR="009249B9" w:rsidRDefault="009249B9" w:rsidP="00194B33">
            <w:pPr>
              <w:pStyle w:val="TableText"/>
            </w:pPr>
            <w:proofErr w:type="spellStart"/>
            <w:r>
              <w:t>Subfile</w:t>
            </w:r>
            <w:proofErr w:type="spellEnd"/>
            <w:r>
              <w:t>: PROCEDURES (#304)</w:t>
            </w:r>
          </w:p>
          <w:p w14:paraId="055014B3" w14:textId="77777777" w:rsidR="009249B9" w:rsidRDefault="009249B9" w:rsidP="00194B33">
            <w:pPr>
              <w:pStyle w:val="TableText"/>
            </w:pPr>
            <w:proofErr w:type="spellStart"/>
            <w:r>
              <w:t>Subfile</w:t>
            </w:r>
            <w:proofErr w:type="spellEnd"/>
            <w:r>
              <w:t>: LINE PROVIDER (#60)</w:t>
            </w:r>
          </w:p>
          <w:p w14:paraId="055014B4" w14:textId="77777777" w:rsidR="009249B9" w:rsidRPr="00313BE2" w:rsidRDefault="009249B9" w:rsidP="00194B33">
            <w:pPr>
              <w:pStyle w:val="TableText"/>
            </w:pPr>
            <w:r>
              <w:t>Field: PURCHASED COST (#19)</w:t>
            </w:r>
          </w:p>
        </w:tc>
        <w:tc>
          <w:tcPr>
            <w:tcW w:w="2880" w:type="dxa"/>
            <w:tcBorders>
              <w:top w:val="single" w:sz="6" w:space="0" w:color="auto"/>
              <w:bottom w:val="single" w:sz="6" w:space="0" w:color="auto"/>
            </w:tcBorders>
            <w:shd w:val="clear" w:color="auto" w:fill="auto"/>
          </w:tcPr>
          <w:p w14:paraId="055014B5" w14:textId="77777777" w:rsidR="009249B9" w:rsidRPr="00313BE2" w:rsidRDefault="009249B9" w:rsidP="00330F1B">
            <w:pPr>
              <w:pStyle w:val="TableText"/>
              <w:rPr>
                <w:color w:val="000000" w:themeColor="text1"/>
                <w:sz w:val="20"/>
              </w:rPr>
            </w:pPr>
          </w:p>
        </w:tc>
      </w:tr>
      <w:tr w:rsidR="009249B9" w:rsidRPr="00313BE2" w14:paraId="055014C4" w14:textId="77777777" w:rsidTr="00192A67">
        <w:trPr>
          <w:trHeight w:val="65"/>
        </w:trPr>
        <w:tc>
          <w:tcPr>
            <w:tcW w:w="806" w:type="dxa"/>
            <w:shd w:val="clear" w:color="auto" w:fill="auto"/>
          </w:tcPr>
          <w:p w14:paraId="055014B7" w14:textId="77777777" w:rsidR="009249B9" w:rsidRPr="00145CF3" w:rsidRDefault="009249B9" w:rsidP="00330F1B">
            <w:pPr>
              <w:pStyle w:val="TableText"/>
              <w:rPr>
                <w:color w:val="000000" w:themeColor="text1"/>
              </w:rPr>
            </w:pPr>
            <w:r w:rsidRPr="00145CF3">
              <w:rPr>
                <w:color w:val="000000" w:themeColor="text1"/>
              </w:rPr>
              <w:t>15</w:t>
            </w:r>
          </w:p>
        </w:tc>
        <w:tc>
          <w:tcPr>
            <w:tcW w:w="3240" w:type="dxa"/>
            <w:shd w:val="clear" w:color="auto" w:fill="auto"/>
          </w:tcPr>
          <w:p w14:paraId="055014B8" w14:textId="77777777" w:rsidR="009249B9" w:rsidRPr="00145CF3" w:rsidRDefault="009249B9" w:rsidP="00330F1B">
            <w:pPr>
              <w:pStyle w:val="TableText"/>
              <w:rPr>
                <w:color w:val="000000" w:themeColor="text1"/>
              </w:rPr>
            </w:pPr>
            <w:r w:rsidRPr="00145CF3">
              <w:rPr>
                <w:color w:val="000000" w:themeColor="text1"/>
              </w:rPr>
              <w:t>Description (NOC Procedure)</w:t>
            </w:r>
          </w:p>
        </w:tc>
        <w:tc>
          <w:tcPr>
            <w:tcW w:w="1368" w:type="dxa"/>
            <w:shd w:val="clear" w:color="auto" w:fill="auto"/>
          </w:tcPr>
          <w:p w14:paraId="055014B9" w14:textId="008BF986" w:rsidR="009249B9" w:rsidRPr="00145CF3" w:rsidRDefault="009249B9" w:rsidP="00330F1B">
            <w:pPr>
              <w:pStyle w:val="TableText"/>
              <w:rPr>
                <w:color w:val="000000" w:themeColor="text1"/>
              </w:rPr>
            </w:pPr>
            <w:r w:rsidRPr="00145CF3">
              <w:rPr>
                <w:color w:val="000000" w:themeColor="text1"/>
              </w:rPr>
              <w:t>80</w:t>
            </w:r>
            <w:r w:rsidR="000E67FF">
              <w:rPr>
                <w:color w:val="000000" w:themeColor="text1"/>
              </w:rPr>
              <w:t xml:space="preserve"> </w:t>
            </w:r>
            <w:r w:rsidRPr="00145CF3">
              <w:rPr>
                <w:color w:val="000000" w:themeColor="text1"/>
              </w:rPr>
              <w:t>A/N</w:t>
            </w:r>
          </w:p>
        </w:tc>
        <w:tc>
          <w:tcPr>
            <w:tcW w:w="2333" w:type="dxa"/>
            <w:shd w:val="clear" w:color="auto" w:fill="auto"/>
          </w:tcPr>
          <w:p w14:paraId="055014BA" w14:textId="77777777" w:rsidR="009249B9" w:rsidRPr="00145CF3" w:rsidRDefault="009249B9" w:rsidP="00330F1B">
            <w:pPr>
              <w:pStyle w:val="TableText"/>
              <w:rPr>
                <w:color w:val="000000" w:themeColor="text1"/>
              </w:rPr>
            </w:pPr>
            <w:r w:rsidRPr="00145CF3">
              <w:rPr>
                <w:color w:val="000000" w:themeColor="text1"/>
              </w:rPr>
              <w:t>837:</w:t>
            </w:r>
          </w:p>
          <w:p w14:paraId="055014BB" w14:textId="77777777" w:rsidR="009249B9" w:rsidRPr="00145CF3" w:rsidRDefault="009249B9" w:rsidP="00330F1B">
            <w:pPr>
              <w:pStyle w:val="TableText"/>
              <w:rPr>
                <w:color w:val="000000" w:themeColor="text1"/>
              </w:rPr>
            </w:pPr>
            <w:r w:rsidRPr="00145CF3">
              <w:rPr>
                <w:color w:val="000000" w:themeColor="text1"/>
              </w:rPr>
              <w:t>(P) 2400 SV101-7</w:t>
            </w:r>
          </w:p>
          <w:p w14:paraId="055014BC" w14:textId="77777777" w:rsidR="009249B9" w:rsidRPr="00145CF3" w:rsidRDefault="009249B9" w:rsidP="00330F1B">
            <w:pPr>
              <w:pStyle w:val="TableText"/>
              <w:rPr>
                <w:color w:val="000000" w:themeColor="text1"/>
              </w:rPr>
            </w:pPr>
            <w:r w:rsidRPr="00145CF3">
              <w:rPr>
                <w:color w:val="000000" w:themeColor="text1"/>
              </w:rPr>
              <w:t>(I) 2400 SV202-7</w:t>
            </w:r>
          </w:p>
          <w:p w14:paraId="055014BD" w14:textId="77777777" w:rsidR="00402706" w:rsidRPr="00145CF3" w:rsidRDefault="00402706" w:rsidP="00330F1B">
            <w:pPr>
              <w:pStyle w:val="TableText"/>
              <w:rPr>
                <w:color w:val="000000" w:themeColor="text1"/>
              </w:rPr>
            </w:pPr>
            <w:r w:rsidRPr="00145CF3">
              <w:rPr>
                <w:color w:val="000000" w:themeColor="text1"/>
              </w:rPr>
              <w:t>Print: N/A</w:t>
            </w:r>
          </w:p>
        </w:tc>
        <w:tc>
          <w:tcPr>
            <w:tcW w:w="3773" w:type="dxa"/>
          </w:tcPr>
          <w:p w14:paraId="055014BE" w14:textId="77777777" w:rsidR="002C5C98" w:rsidRPr="00145CF3" w:rsidRDefault="002C5C98" w:rsidP="002C5C98">
            <w:pPr>
              <w:pStyle w:val="TableText"/>
              <w:rPr>
                <w:color w:val="000000" w:themeColor="text1"/>
              </w:rPr>
            </w:pPr>
            <w:r w:rsidRPr="00145CF3">
              <w:rPr>
                <w:color w:val="000000" w:themeColor="text1"/>
              </w:rPr>
              <w:t>Biller Input: Screen 4/5 Section 4</w:t>
            </w:r>
          </w:p>
          <w:p w14:paraId="055014BF" w14:textId="77777777" w:rsidR="002C5C98" w:rsidRPr="00145CF3" w:rsidRDefault="002C5C98" w:rsidP="002C5C98">
            <w:pPr>
              <w:pStyle w:val="TableText"/>
              <w:rPr>
                <w:color w:val="000000" w:themeColor="text1"/>
              </w:rPr>
            </w:pPr>
            <w:r w:rsidRPr="00145CF3">
              <w:rPr>
                <w:color w:val="000000" w:themeColor="text1"/>
              </w:rPr>
              <w:t xml:space="preserve">Storage: </w:t>
            </w:r>
          </w:p>
          <w:p w14:paraId="055014C0" w14:textId="77777777" w:rsidR="002C5C98" w:rsidRPr="00145CF3" w:rsidRDefault="002C5C98" w:rsidP="002C5C98">
            <w:pPr>
              <w:pStyle w:val="TableText"/>
              <w:rPr>
                <w:color w:val="000000" w:themeColor="text1"/>
              </w:rPr>
            </w:pPr>
            <w:r w:rsidRPr="00145CF3">
              <w:rPr>
                <w:color w:val="000000" w:themeColor="text1"/>
              </w:rPr>
              <w:t>File: BILL/CLAIMS (#399)</w:t>
            </w:r>
          </w:p>
          <w:p w14:paraId="055014C1" w14:textId="77777777" w:rsidR="009249B9" w:rsidRPr="00145CF3" w:rsidRDefault="002C5C98" w:rsidP="002C5C98">
            <w:pPr>
              <w:pStyle w:val="TableText"/>
              <w:rPr>
                <w:color w:val="000000" w:themeColor="text1"/>
              </w:rPr>
            </w:pPr>
            <w:proofErr w:type="spellStart"/>
            <w:r w:rsidRPr="00145CF3">
              <w:rPr>
                <w:color w:val="000000" w:themeColor="text1"/>
              </w:rPr>
              <w:t>Subfile</w:t>
            </w:r>
            <w:proofErr w:type="spellEnd"/>
            <w:r w:rsidRPr="00145CF3">
              <w:rPr>
                <w:color w:val="000000" w:themeColor="text1"/>
              </w:rPr>
              <w:t>: PROCEDURES (#304)</w:t>
            </w:r>
          </w:p>
          <w:p w14:paraId="055014C2" w14:textId="77777777" w:rsidR="002C5C98" w:rsidRPr="00145CF3" w:rsidRDefault="002C5C98" w:rsidP="002C5C98">
            <w:pPr>
              <w:pStyle w:val="TableText"/>
              <w:rPr>
                <w:color w:val="000000" w:themeColor="text1"/>
                <w:sz w:val="20"/>
              </w:rPr>
            </w:pPr>
            <w:r w:rsidRPr="00145CF3">
              <w:rPr>
                <w:color w:val="000000" w:themeColor="text1"/>
              </w:rPr>
              <w:t xml:space="preserve">Field: </w:t>
            </w:r>
            <w:r w:rsidR="008D0916" w:rsidRPr="00145CF3">
              <w:rPr>
                <w:color w:val="000000" w:themeColor="text1"/>
              </w:rPr>
              <w:t>PROCEDURE DESCRIPTION (#51)</w:t>
            </w:r>
          </w:p>
        </w:tc>
        <w:tc>
          <w:tcPr>
            <w:tcW w:w="2880" w:type="dxa"/>
            <w:tcBorders>
              <w:top w:val="single" w:sz="6" w:space="0" w:color="auto"/>
              <w:bottom w:val="single" w:sz="6" w:space="0" w:color="auto"/>
            </w:tcBorders>
            <w:shd w:val="clear" w:color="auto" w:fill="auto"/>
          </w:tcPr>
          <w:p w14:paraId="055014C3" w14:textId="77777777" w:rsidR="009249B9" w:rsidRPr="00145CF3" w:rsidRDefault="009249B9" w:rsidP="00330F1B">
            <w:pPr>
              <w:pStyle w:val="TableText"/>
              <w:rPr>
                <w:color w:val="000000" w:themeColor="text1"/>
                <w:sz w:val="20"/>
              </w:rPr>
            </w:pPr>
          </w:p>
        </w:tc>
      </w:tr>
    </w:tbl>
    <w:p w14:paraId="055014C5" w14:textId="77777777" w:rsidR="004D0E26" w:rsidRPr="00313BE2" w:rsidRDefault="004D0E26" w:rsidP="00302507">
      <w:pPr>
        <w:pStyle w:val="BodyText"/>
      </w:pPr>
      <w:bookmarkStart w:id="532" w:name="_Toc262715035"/>
    </w:p>
    <w:p w14:paraId="055014C6" w14:textId="77777777" w:rsidR="00431825" w:rsidRPr="00D916CC" w:rsidRDefault="004D0E26" w:rsidP="00990AF3">
      <w:pPr>
        <w:pStyle w:val="Heading3"/>
      </w:pPr>
      <w:r w:rsidRPr="00D916CC">
        <w:br w:type="page"/>
      </w:r>
      <w:bookmarkStart w:id="533" w:name="_Toc377477676"/>
      <w:bookmarkStart w:id="534" w:name="_Toc465931765"/>
      <w:r w:rsidR="00431825" w:rsidRPr="00D916CC">
        <w:lastRenderedPageBreak/>
        <w:t>LOPE - Loop 2420A (Line Operating Physician Data</w:t>
      </w:r>
      <w:proofErr w:type="gramStart"/>
      <w:r w:rsidR="00431825" w:rsidRPr="00D916CC">
        <w:t>)</w:t>
      </w:r>
      <w:bookmarkEnd w:id="532"/>
      <w:r w:rsidR="00431825" w:rsidRPr="00D916CC">
        <w:t xml:space="preserve"> </w:t>
      </w:r>
      <w:r w:rsidR="005356F9" w:rsidRPr="00D916CC">
        <w:t xml:space="preserve"> [</w:t>
      </w:r>
      <w:proofErr w:type="gramEnd"/>
      <w:r w:rsidR="005356F9" w:rsidRPr="00D916CC">
        <w:t>SEQ 192]</w:t>
      </w:r>
      <w:bookmarkEnd w:id="533"/>
      <w:bookmarkEnd w:id="534"/>
    </w:p>
    <w:p w14:paraId="055014C7" w14:textId="77777777" w:rsidR="00431825" w:rsidRPr="00313BE2" w:rsidRDefault="00431825" w:rsidP="00302507">
      <w:pPr>
        <w:pStyle w:val="BodyText"/>
      </w:pPr>
      <w:r w:rsidRPr="00313BE2">
        <w:t>(Max one record per Line</w:t>
      </w:r>
    </w:p>
    <w:p w14:paraId="055014C8" w14:textId="77777777" w:rsidR="00431825" w:rsidRPr="00313BE2" w:rsidRDefault="00431825" w:rsidP="00302507">
      <w:pPr>
        <w:pStyle w:val="BodyText"/>
      </w:pPr>
      <w:r w:rsidRPr="00313BE2">
        <w:t xml:space="preserve"> (OPTIONAL</w:t>
      </w:r>
      <w:r w:rsidR="00CA357F">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717A6" w:rsidRPr="00313BE2" w14:paraId="055014CF" w14:textId="77777777" w:rsidTr="00B717A6">
        <w:trPr>
          <w:trHeight w:val="350"/>
          <w:tblHeader/>
        </w:trPr>
        <w:tc>
          <w:tcPr>
            <w:tcW w:w="806" w:type="dxa"/>
            <w:tcBorders>
              <w:top w:val="single" w:sz="4" w:space="0" w:color="auto"/>
              <w:bottom w:val="single" w:sz="6" w:space="0" w:color="auto"/>
            </w:tcBorders>
            <w:shd w:val="clear" w:color="auto" w:fill="D9D9D9"/>
          </w:tcPr>
          <w:p w14:paraId="055014C9" w14:textId="77777777" w:rsidR="00B717A6" w:rsidRPr="00313BE2" w:rsidRDefault="00B717A6" w:rsidP="00B717A6">
            <w:pPr>
              <w:pStyle w:val="TableHeading"/>
            </w:pPr>
            <w:r w:rsidRPr="00313BE2">
              <w:t>Piece</w:t>
            </w:r>
          </w:p>
        </w:tc>
        <w:tc>
          <w:tcPr>
            <w:tcW w:w="3240" w:type="dxa"/>
            <w:tcBorders>
              <w:top w:val="single" w:sz="4" w:space="0" w:color="auto"/>
              <w:bottom w:val="single" w:sz="6" w:space="0" w:color="auto"/>
            </w:tcBorders>
            <w:shd w:val="clear" w:color="auto" w:fill="D9D9D9"/>
          </w:tcPr>
          <w:p w14:paraId="055014CA" w14:textId="77777777" w:rsidR="00B717A6" w:rsidRPr="00313BE2" w:rsidRDefault="00B717A6" w:rsidP="00B717A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CB" w14:textId="77777777" w:rsidR="00B717A6" w:rsidRPr="00313BE2" w:rsidRDefault="00B717A6" w:rsidP="00B717A6">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4CC" w14:textId="77777777" w:rsidR="00B717A6" w:rsidRPr="00313BE2" w:rsidRDefault="00B717A6" w:rsidP="00B717A6">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4CD" w14:textId="77777777" w:rsidR="00B717A6" w:rsidRPr="00313BE2" w:rsidRDefault="00B717A6" w:rsidP="00B717A6">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4CE" w14:textId="77777777" w:rsidR="00B717A6" w:rsidRPr="00313BE2" w:rsidRDefault="00B717A6" w:rsidP="00B717A6">
            <w:pPr>
              <w:pStyle w:val="TableHeading"/>
            </w:pPr>
            <w:r>
              <w:t xml:space="preserve">FSC Processing </w:t>
            </w:r>
            <w:r w:rsidRPr="00313BE2">
              <w:t>Comment</w:t>
            </w:r>
            <w:r>
              <w:t>s</w:t>
            </w:r>
          </w:p>
        </w:tc>
      </w:tr>
      <w:tr w:rsidR="00B717A6" w:rsidRPr="00313BE2" w14:paraId="055014D6" w14:textId="77777777" w:rsidTr="00B717A6">
        <w:trPr>
          <w:trHeight w:val="192"/>
        </w:trPr>
        <w:tc>
          <w:tcPr>
            <w:tcW w:w="806" w:type="dxa"/>
            <w:shd w:val="clear" w:color="auto" w:fill="auto"/>
          </w:tcPr>
          <w:p w14:paraId="055014D0" w14:textId="77777777" w:rsidR="00B717A6" w:rsidRPr="00313BE2" w:rsidRDefault="00B717A6" w:rsidP="00B717A6">
            <w:pPr>
              <w:pStyle w:val="TableText"/>
            </w:pPr>
            <w:r w:rsidRPr="00313BE2">
              <w:t>1</w:t>
            </w:r>
          </w:p>
        </w:tc>
        <w:tc>
          <w:tcPr>
            <w:tcW w:w="3240" w:type="dxa"/>
            <w:shd w:val="clear" w:color="auto" w:fill="auto"/>
          </w:tcPr>
          <w:p w14:paraId="055014D1" w14:textId="77777777" w:rsidR="00B717A6" w:rsidRPr="00313BE2" w:rsidRDefault="00B717A6" w:rsidP="00B717A6">
            <w:pPr>
              <w:pStyle w:val="TableText"/>
            </w:pPr>
            <w:r w:rsidRPr="00313BE2">
              <w:t>RECORD ID = ‘LOPE’</w:t>
            </w:r>
          </w:p>
        </w:tc>
        <w:tc>
          <w:tcPr>
            <w:tcW w:w="1368" w:type="dxa"/>
            <w:shd w:val="clear" w:color="auto" w:fill="auto"/>
          </w:tcPr>
          <w:p w14:paraId="055014D2" w14:textId="77777777" w:rsidR="00B717A6" w:rsidRPr="00313BE2" w:rsidRDefault="00B717A6" w:rsidP="00B717A6">
            <w:pPr>
              <w:pStyle w:val="TableText"/>
            </w:pPr>
            <w:r w:rsidRPr="00313BE2">
              <w:t xml:space="preserve">4 </w:t>
            </w:r>
            <w:r>
              <w:t>A</w:t>
            </w:r>
          </w:p>
        </w:tc>
        <w:tc>
          <w:tcPr>
            <w:tcW w:w="2333" w:type="dxa"/>
            <w:shd w:val="clear" w:color="auto" w:fill="auto"/>
          </w:tcPr>
          <w:p w14:paraId="055014D3" w14:textId="77777777" w:rsidR="00B717A6" w:rsidRPr="00313BE2" w:rsidRDefault="00B717A6" w:rsidP="00B717A6">
            <w:pPr>
              <w:pStyle w:val="TableText"/>
              <w:rPr>
                <w:color w:val="000000" w:themeColor="text1"/>
                <w:sz w:val="20"/>
              </w:rPr>
            </w:pPr>
          </w:p>
        </w:tc>
        <w:tc>
          <w:tcPr>
            <w:tcW w:w="3773" w:type="dxa"/>
          </w:tcPr>
          <w:p w14:paraId="055014D4" w14:textId="77777777" w:rsidR="00B717A6" w:rsidRPr="00313BE2" w:rsidRDefault="00B717A6" w:rsidP="00B717A6">
            <w:pPr>
              <w:pStyle w:val="TableText"/>
            </w:pPr>
          </w:p>
        </w:tc>
        <w:tc>
          <w:tcPr>
            <w:tcW w:w="2880" w:type="dxa"/>
            <w:tcBorders>
              <w:top w:val="single" w:sz="6" w:space="0" w:color="auto"/>
              <w:bottom w:val="single" w:sz="6" w:space="0" w:color="auto"/>
            </w:tcBorders>
            <w:shd w:val="clear" w:color="auto" w:fill="auto"/>
          </w:tcPr>
          <w:p w14:paraId="055014D5" w14:textId="77777777" w:rsidR="00B717A6" w:rsidRPr="00313BE2" w:rsidRDefault="00B717A6" w:rsidP="00B717A6">
            <w:pPr>
              <w:pStyle w:val="TableText"/>
            </w:pPr>
          </w:p>
        </w:tc>
      </w:tr>
      <w:tr w:rsidR="00B717A6" w:rsidRPr="00313BE2" w14:paraId="055014E0" w14:textId="77777777" w:rsidTr="00B717A6">
        <w:trPr>
          <w:trHeight w:val="192"/>
        </w:trPr>
        <w:tc>
          <w:tcPr>
            <w:tcW w:w="806" w:type="dxa"/>
            <w:shd w:val="clear" w:color="auto" w:fill="auto"/>
          </w:tcPr>
          <w:p w14:paraId="055014D7" w14:textId="77777777" w:rsidR="00B717A6" w:rsidRPr="00313BE2" w:rsidRDefault="00B717A6" w:rsidP="00B717A6">
            <w:pPr>
              <w:pStyle w:val="TableText"/>
            </w:pPr>
            <w:r w:rsidRPr="00313BE2">
              <w:t>2</w:t>
            </w:r>
          </w:p>
        </w:tc>
        <w:tc>
          <w:tcPr>
            <w:tcW w:w="3240" w:type="dxa"/>
            <w:shd w:val="clear" w:color="auto" w:fill="auto"/>
          </w:tcPr>
          <w:p w14:paraId="055014D8" w14:textId="77777777" w:rsidR="00B717A6" w:rsidRPr="00313BE2" w:rsidRDefault="00B717A6" w:rsidP="00B717A6">
            <w:pPr>
              <w:pStyle w:val="TableText"/>
            </w:pPr>
            <w:r w:rsidRPr="00313BE2">
              <w:t>Service Line Counter</w:t>
            </w:r>
          </w:p>
        </w:tc>
        <w:tc>
          <w:tcPr>
            <w:tcW w:w="1368" w:type="dxa"/>
            <w:shd w:val="clear" w:color="auto" w:fill="auto"/>
          </w:tcPr>
          <w:p w14:paraId="055014D9" w14:textId="77777777" w:rsidR="00B717A6" w:rsidRPr="00313BE2" w:rsidRDefault="00B717A6" w:rsidP="00B717A6">
            <w:pPr>
              <w:pStyle w:val="TableText"/>
            </w:pPr>
            <w:r w:rsidRPr="00313BE2">
              <w:t xml:space="preserve">6 </w:t>
            </w:r>
            <w:r>
              <w:t>N</w:t>
            </w:r>
          </w:p>
        </w:tc>
        <w:tc>
          <w:tcPr>
            <w:tcW w:w="2333" w:type="dxa"/>
            <w:shd w:val="clear" w:color="auto" w:fill="auto"/>
          </w:tcPr>
          <w:p w14:paraId="055014DA" w14:textId="77777777" w:rsidR="00687A85" w:rsidRDefault="00687A85" w:rsidP="00687A85">
            <w:pPr>
              <w:pStyle w:val="TableText"/>
            </w:pPr>
            <w:r>
              <w:t>837: (I</w:t>
            </w:r>
            <w:r w:rsidRPr="00313BE2">
              <w:t>) 2400 LX01</w:t>
            </w:r>
          </w:p>
          <w:p w14:paraId="055014DB" w14:textId="77777777" w:rsidR="00B717A6" w:rsidRPr="00313BE2" w:rsidRDefault="00687A85" w:rsidP="00687A85">
            <w:pPr>
              <w:pStyle w:val="TableText"/>
            </w:pPr>
            <w:r>
              <w:t>Print: N/A</w:t>
            </w:r>
          </w:p>
        </w:tc>
        <w:tc>
          <w:tcPr>
            <w:tcW w:w="3773" w:type="dxa"/>
          </w:tcPr>
          <w:p w14:paraId="055014DC" w14:textId="77777777" w:rsidR="00B717A6" w:rsidRDefault="00B717A6" w:rsidP="00B717A6">
            <w:pPr>
              <w:pStyle w:val="TableText"/>
            </w:pPr>
            <w:r>
              <w:t>Biller Input: N/A</w:t>
            </w:r>
          </w:p>
          <w:p w14:paraId="055014DD" w14:textId="77777777" w:rsidR="00B717A6" w:rsidRDefault="00B717A6" w:rsidP="00B717A6">
            <w:pPr>
              <w:pStyle w:val="TableText"/>
            </w:pPr>
            <w:r>
              <w:t>The system will keep track of the order of Revenue Codes and procedures and keep the correct line level records together.</w:t>
            </w:r>
          </w:p>
          <w:p w14:paraId="055014DE" w14:textId="77777777" w:rsidR="00B717A6" w:rsidRPr="00313BE2" w:rsidRDefault="00B717A6" w:rsidP="00B717A6">
            <w:pPr>
              <w:pStyle w:val="TableText"/>
            </w:pPr>
            <w:r>
              <w:t>Storage: N/A</w:t>
            </w:r>
          </w:p>
        </w:tc>
        <w:tc>
          <w:tcPr>
            <w:tcW w:w="2880" w:type="dxa"/>
            <w:tcBorders>
              <w:top w:val="single" w:sz="6" w:space="0" w:color="auto"/>
              <w:bottom w:val="single" w:sz="6" w:space="0" w:color="auto"/>
            </w:tcBorders>
            <w:shd w:val="clear" w:color="auto" w:fill="auto"/>
          </w:tcPr>
          <w:p w14:paraId="055014DF" w14:textId="77777777" w:rsidR="00B717A6" w:rsidRPr="00313BE2" w:rsidRDefault="00B717A6" w:rsidP="00B717A6">
            <w:pPr>
              <w:pStyle w:val="TableText"/>
            </w:pPr>
          </w:p>
        </w:tc>
      </w:tr>
      <w:tr w:rsidR="00B717A6" w:rsidRPr="00313BE2" w14:paraId="055014EA" w14:textId="77777777" w:rsidTr="00B717A6">
        <w:trPr>
          <w:trHeight w:val="192"/>
        </w:trPr>
        <w:tc>
          <w:tcPr>
            <w:tcW w:w="806" w:type="dxa"/>
            <w:shd w:val="clear" w:color="auto" w:fill="auto"/>
          </w:tcPr>
          <w:p w14:paraId="055014E1" w14:textId="77777777" w:rsidR="00B717A6" w:rsidRPr="00313BE2" w:rsidRDefault="00B717A6" w:rsidP="00B717A6">
            <w:pPr>
              <w:pStyle w:val="TableText"/>
            </w:pPr>
            <w:r w:rsidRPr="00313BE2">
              <w:t>3</w:t>
            </w:r>
          </w:p>
        </w:tc>
        <w:tc>
          <w:tcPr>
            <w:tcW w:w="3240" w:type="dxa"/>
            <w:shd w:val="clear" w:color="auto" w:fill="auto"/>
          </w:tcPr>
          <w:p w14:paraId="055014E2" w14:textId="77777777" w:rsidR="00B717A6" w:rsidRPr="00313BE2" w:rsidRDefault="00687A85" w:rsidP="00B717A6">
            <w:pPr>
              <w:pStyle w:val="TableText"/>
            </w:pPr>
            <w:r>
              <w:t>Operating Physician Q</w:t>
            </w:r>
            <w:r w:rsidR="00B717A6" w:rsidRPr="00313BE2">
              <w:t>ualifier</w:t>
            </w:r>
          </w:p>
        </w:tc>
        <w:tc>
          <w:tcPr>
            <w:tcW w:w="1368" w:type="dxa"/>
            <w:shd w:val="clear" w:color="auto" w:fill="auto"/>
          </w:tcPr>
          <w:p w14:paraId="055014E3" w14:textId="77777777" w:rsidR="00B717A6" w:rsidRPr="00313BE2" w:rsidRDefault="00B717A6" w:rsidP="00B717A6">
            <w:pPr>
              <w:pStyle w:val="TableText"/>
            </w:pPr>
            <w:r w:rsidRPr="00313BE2">
              <w:t xml:space="preserve">2 </w:t>
            </w:r>
            <w:r>
              <w:t>N</w:t>
            </w:r>
          </w:p>
        </w:tc>
        <w:tc>
          <w:tcPr>
            <w:tcW w:w="2333" w:type="dxa"/>
            <w:shd w:val="clear" w:color="auto" w:fill="auto"/>
          </w:tcPr>
          <w:p w14:paraId="055014E4" w14:textId="77777777" w:rsidR="00B717A6" w:rsidRDefault="009313FE" w:rsidP="00B717A6">
            <w:pPr>
              <w:pStyle w:val="TableText"/>
            </w:pPr>
            <w:r>
              <w:t xml:space="preserve">837: </w:t>
            </w:r>
            <w:r w:rsidR="00B717A6" w:rsidRPr="00313BE2">
              <w:t>(I)2420A NM101</w:t>
            </w:r>
          </w:p>
          <w:p w14:paraId="055014E5" w14:textId="77777777" w:rsidR="0072725E" w:rsidRPr="00313BE2" w:rsidRDefault="0072725E" w:rsidP="00B717A6">
            <w:pPr>
              <w:pStyle w:val="TableText"/>
            </w:pPr>
            <w:r>
              <w:t>Print: N/A</w:t>
            </w:r>
          </w:p>
        </w:tc>
        <w:tc>
          <w:tcPr>
            <w:tcW w:w="3773" w:type="dxa"/>
          </w:tcPr>
          <w:p w14:paraId="055014E6" w14:textId="77777777" w:rsidR="00B717A6" w:rsidRDefault="00811706" w:rsidP="00B717A6">
            <w:pPr>
              <w:pStyle w:val="TableText"/>
            </w:pPr>
            <w:r>
              <w:t>Biller Input: N/A</w:t>
            </w:r>
          </w:p>
          <w:p w14:paraId="055014E7" w14:textId="77777777" w:rsidR="00811706" w:rsidRDefault="00811706" w:rsidP="00B717A6">
            <w:pPr>
              <w:pStyle w:val="TableText"/>
            </w:pPr>
            <w:r>
              <w:t>Storage: N/A</w:t>
            </w:r>
          </w:p>
          <w:p w14:paraId="055014E8" w14:textId="77777777" w:rsidR="007046A6" w:rsidRPr="00313BE2" w:rsidRDefault="007046A6" w:rsidP="00B717A6">
            <w:pPr>
              <w:pStyle w:val="TableText"/>
            </w:pPr>
            <w:r>
              <w:t xml:space="preserve">Note: </w:t>
            </w:r>
            <w:r w:rsidRPr="00313BE2">
              <w:t>Always 72</w:t>
            </w:r>
          </w:p>
        </w:tc>
        <w:tc>
          <w:tcPr>
            <w:tcW w:w="2880" w:type="dxa"/>
            <w:tcBorders>
              <w:top w:val="single" w:sz="6" w:space="0" w:color="auto"/>
              <w:bottom w:val="single" w:sz="6" w:space="0" w:color="auto"/>
            </w:tcBorders>
            <w:shd w:val="clear" w:color="auto" w:fill="auto"/>
          </w:tcPr>
          <w:p w14:paraId="055014E9" w14:textId="77777777" w:rsidR="00B717A6" w:rsidRPr="00313BE2" w:rsidRDefault="00B717A6" w:rsidP="00B717A6">
            <w:pPr>
              <w:pStyle w:val="TableText"/>
            </w:pPr>
          </w:p>
        </w:tc>
      </w:tr>
      <w:tr w:rsidR="00B717A6" w:rsidRPr="00313BE2" w14:paraId="055014F8" w14:textId="77777777" w:rsidTr="00B717A6">
        <w:trPr>
          <w:trHeight w:val="65"/>
        </w:trPr>
        <w:tc>
          <w:tcPr>
            <w:tcW w:w="806" w:type="dxa"/>
            <w:shd w:val="clear" w:color="auto" w:fill="auto"/>
          </w:tcPr>
          <w:p w14:paraId="055014EB" w14:textId="77777777" w:rsidR="00B717A6" w:rsidRPr="00313BE2" w:rsidRDefault="00B717A6" w:rsidP="00B717A6">
            <w:pPr>
              <w:pStyle w:val="TableText"/>
            </w:pPr>
            <w:r w:rsidRPr="00313BE2">
              <w:t>4</w:t>
            </w:r>
          </w:p>
        </w:tc>
        <w:tc>
          <w:tcPr>
            <w:tcW w:w="3240" w:type="dxa"/>
            <w:shd w:val="clear" w:color="auto" w:fill="auto"/>
          </w:tcPr>
          <w:p w14:paraId="055014EC" w14:textId="77777777" w:rsidR="00B717A6" w:rsidRPr="00313BE2" w:rsidRDefault="00B717A6" w:rsidP="00B717A6">
            <w:pPr>
              <w:pStyle w:val="TableText"/>
            </w:pPr>
            <w:r w:rsidRPr="00313BE2">
              <w:t>Oper</w:t>
            </w:r>
            <w:r w:rsidR="00687A85">
              <w:t>ating Physician Last N</w:t>
            </w:r>
            <w:r w:rsidRPr="00313BE2">
              <w:t>ame</w:t>
            </w:r>
          </w:p>
        </w:tc>
        <w:tc>
          <w:tcPr>
            <w:tcW w:w="1368" w:type="dxa"/>
            <w:shd w:val="clear" w:color="auto" w:fill="auto"/>
          </w:tcPr>
          <w:p w14:paraId="055014ED" w14:textId="77777777" w:rsidR="00B717A6" w:rsidRPr="00313BE2" w:rsidRDefault="00B717A6" w:rsidP="00B717A6">
            <w:pPr>
              <w:pStyle w:val="TableText"/>
            </w:pPr>
            <w:r w:rsidRPr="00313BE2">
              <w:t xml:space="preserve">60 </w:t>
            </w:r>
            <w:r>
              <w:t>A</w:t>
            </w:r>
          </w:p>
        </w:tc>
        <w:tc>
          <w:tcPr>
            <w:tcW w:w="2333" w:type="dxa"/>
            <w:shd w:val="clear" w:color="auto" w:fill="auto"/>
          </w:tcPr>
          <w:p w14:paraId="055014EE" w14:textId="77777777" w:rsidR="00B717A6" w:rsidRDefault="009313FE" w:rsidP="00B717A6">
            <w:pPr>
              <w:pStyle w:val="TableText"/>
            </w:pPr>
            <w:r>
              <w:t xml:space="preserve">837: </w:t>
            </w:r>
            <w:r w:rsidR="00B717A6" w:rsidRPr="00313BE2">
              <w:t>(I)2420A NM103</w:t>
            </w:r>
          </w:p>
          <w:p w14:paraId="055014EF" w14:textId="77777777" w:rsidR="00CA357F" w:rsidRPr="00313BE2" w:rsidRDefault="00CA357F" w:rsidP="00B717A6">
            <w:pPr>
              <w:pStyle w:val="TableText"/>
            </w:pPr>
            <w:r>
              <w:t>Print: N/A</w:t>
            </w:r>
          </w:p>
        </w:tc>
        <w:tc>
          <w:tcPr>
            <w:tcW w:w="3773" w:type="dxa"/>
          </w:tcPr>
          <w:p w14:paraId="055014F0" w14:textId="77777777" w:rsidR="00B717A6" w:rsidRDefault="002A3847" w:rsidP="00B717A6">
            <w:pPr>
              <w:pStyle w:val="TableText"/>
            </w:pPr>
            <w:r>
              <w:t>Biller Input:</w:t>
            </w:r>
          </w:p>
          <w:p w14:paraId="055014F1" w14:textId="77777777" w:rsidR="002A3847" w:rsidRDefault="002A3847" w:rsidP="00B717A6">
            <w:pPr>
              <w:pStyle w:val="TableText"/>
              <w:rPr>
                <w:i/>
              </w:rPr>
            </w:pPr>
            <w:r w:rsidRPr="002E1CB7">
              <w:rPr>
                <w:i/>
              </w:rPr>
              <w:t>Screen 4/5 Section</w:t>
            </w:r>
            <w:r w:rsidR="002E1CB7" w:rsidRPr="002E1CB7">
              <w:rPr>
                <w:i/>
              </w:rPr>
              <w:t xml:space="preserve"> 4</w:t>
            </w:r>
          </w:p>
          <w:p w14:paraId="055014F2" w14:textId="77777777" w:rsidR="002E1CB7" w:rsidRDefault="002E1CB7" w:rsidP="00B717A6">
            <w:pPr>
              <w:pStyle w:val="TableText"/>
            </w:pPr>
            <w:r>
              <w:t>Storage:</w:t>
            </w:r>
          </w:p>
          <w:p w14:paraId="055014F3" w14:textId="77777777" w:rsidR="002E1CB7" w:rsidRDefault="002E1CB7" w:rsidP="00B717A6">
            <w:pPr>
              <w:pStyle w:val="TableText"/>
            </w:pPr>
            <w:r>
              <w:t>File: BILL/CLAIMS (#399)</w:t>
            </w:r>
          </w:p>
          <w:p w14:paraId="055014F4" w14:textId="77777777" w:rsidR="002E1CB7" w:rsidRDefault="002E1CB7" w:rsidP="00B717A6">
            <w:pPr>
              <w:pStyle w:val="TableText"/>
            </w:pPr>
            <w:proofErr w:type="spellStart"/>
            <w:r>
              <w:t>Subfile</w:t>
            </w:r>
            <w:proofErr w:type="spellEnd"/>
            <w:r>
              <w:t>: PROCEDURES (#304)</w:t>
            </w:r>
          </w:p>
          <w:p w14:paraId="055014F5" w14:textId="77777777" w:rsidR="002E1CB7" w:rsidRDefault="002E1CB7" w:rsidP="00B717A6">
            <w:pPr>
              <w:pStyle w:val="TableText"/>
            </w:pPr>
            <w:proofErr w:type="spellStart"/>
            <w:r>
              <w:t>Subfile</w:t>
            </w:r>
            <w:proofErr w:type="spellEnd"/>
            <w:r>
              <w:t>: LINE PROVIDER (#60)</w:t>
            </w:r>
          </w:p>
          <w:p w14:paraId="055014F6" w14:textId="77777777" w:rsidR="002E1CB7" w:rsidRPr="002E1CB7" w:rsidRDefault="002E1CB7" w:rsidP="00B717A6">
            <w:pPr>
              <w:pStyle w:val="TableText"/>
            </w:pPr>
            <w:r>
              <w:t>Field: LINE PERFORMED BY (#.02)</w:t>
            </w:r>
          </w:p>
        </w:tc>
        <w:tc>
          <w:tcPr>
            <w:tcW w:w="2880" w:type="dxa"/>
            <w:tcBorders>
              <w:top w:val="single" w:sz="6" w:space="0" w:color="auto"/>
              <w:bottom w:val="single" w:sz="6" w:space="0" w:color="auto"/>
            </w:tcBorders>
            <w:shd w:val="clear" w:color="auto" w:fill="auto"/>
          </w:tcPr>
          <w:p w14:paraId="055014F7" w14:textId="77777777" w:rsidR="00B717A6" w:rsidRPr="00313BE2" w:rsidRDefault="00B717A6" w:rsidP="00B717A6">
            <w:pPr>
              <w:pStyle w:val="TableText"/>
            </w:pPr>
            <w:r w:rsidRPr="00313BE2">
              <w:t>NM102 = 1</w:t>
            </w:r>
          </w:p>
        </w:tc>
      </w:tr>
      <w:tr w:rsidR="00B717A6" w:rsidRPr="00313BE2" w14:paraId="05501506" w14:textId="77777777" w:rsidTr="00B717A6">
        <w:trPr>
          <w:trHeight w:val="65"/>
        </w:trPr>
        <w:tc>
          <w:tcPr>
            <w:tcW w:w="806" w:type="dxa"/>
            <w:shd w:val="clear" w:color="auto" w:fill="auto"/>
          </w:tcPr>
          <w:p w14:paraId="055014F9" w14:textId="77777777" w:rsidR="00B717A6" w:rsidRPr="00313BE2" w:rsidRDefault="00B717A6" w:rsidP="00B717A6">
            <w:pPr>
              <w:pStyle w:val="TableText"/>
            </w:pPr>
            <w:r w:rsidRPr="00313BE2">
              <w:t>5</w:t>
            </w:r>
          </w:p>
        </w:tc>
        <w:tc>
          <w:tcPr>
            <w:tcW w:w="3240" w:type="dxa"/>
            <w:shd w:val="clear" w:color="auto" w:fill="auto"/>
          </w:tcPr>
          <w:p w14:paraId="055014FA" w14:textId="77777777" w:rsidR="00B717A6" w:rsidRPr="00313BE2" w:rsidRDefault="00687A85" w:rsidP="00B717A6">
            <w:pPr>
              <w:pStyle w:val="TableText"/>
            </w:pPr>
            <w:r>
              <w:t>Operating Physician First N</w:t>
            </w:r>
            <w:r w:rsidR="00B717A6" w:rsidRPr="00313BE2">
              <w:t>ame</w:t>
            </w:r>
          </w:p>
        </w:tc>
        <w:tc>
          <w:tcPr>
            <w:tcW w:w="1368" w:type="dxa"/>
            <w:shd w:val="clear" w:color="auto" w:fill="auto"/>
          </w:tcPr>
          <w:p w14:paraId="055014FB" w14:textId="77777777" w:rsidR="00B717A6" w:rsidRPr="00313BE2" w:rsidRDefault="00B717A6" w:rsidP="00B717A6">
            <w:pPr>
              <w:pStyle w:val="TableText"/>
            </w:pPr>
            <w:r w:rsidRPr="00313BE2">
              <w:t xml:space="preserve">35 </w:t>
            </w:r>
            <w:r>
              <w:t>A</w:t>
            </w:r>
          </w:p>
        </w:tc>
        <w:tc>
          <w:tcPr>
            <w:tcW w:w="2333" w:type="dxa"/>
            <w:shd w:val="clear" w:color="auto" w:fill="auto"/>
          </w:tcPr>
          <w:p w14:paraId="055014FC" w14:textId="77777777" w:rsidR="00B717A6" w:rsidRDefault="009313FE" w:rsidP="00B717A6">
            <w:pPr>
              <w:pStyle w:val="TableText"/>
            </w:pPr>
            <w:r>
              <w:t xml:space="preserve">837: </w:t>
            </w:r>
            <w:r w:rsidR="00B717A6" w:rsidRPr="00313BE2">
              <w:t>(I) 2420A NM104</w:t>
            </w:r>
          </w:p>
          <w:p w14:paraId="055014FD" w14:textId="77777777" w:rsidR="0072725E" w:rsidRPr="00313BE2" w:rsidRDefault="0072725E" w:rsidP="00B717A6">
            <w:pPr>
              <w:pStyle w:val="TableText"/>
            </w:pPr>
            <w:r>
              <w:t>Print: N/A</w:t>
            </w:r>
          </w:p>
        </w:tc>
        <w:tc>
          <w:tcPr>
            <w:tcW w:w="3773" w:type="dxa"/>
          </w:tcPr>
          <w:p w14:paraId="055014FE" w14:textId="77777777" w:rsidR="002E1CB7" w:rsidRDefault="002E1CB7" w:rsidP="002E1CB7">
            <w:pPr>
              <w:pStyle w:val="TableText"/>
            </w:pPr>
            <w:r>
              <w:t>Biller Input:</w:t>
            </w:r>
          </w:p>
          <w:p w14:paraId="055014FF" w14:textId="77777777" w:rsidR="002E1CB7" w:rsidRDefault="002E1CB7" w:rsidP="002E1CB7">
            <w:pPr>
              <w:pStyle w:val="TableText"/>
              <w:rPr>
                <w:i/>
              </w:rPr>
            </w:pPr>
            <w:r w:rsidRPr="002E1CB7">
              <w:rPr>
                <w:i/>
              </w:rPr>
              <w:t>Screen 4/5 Section 4</w:t>
            </w:r>
          </w:p>
          <w:p w14:paraId="05501500" w14:textId="77777777" w:rsidR="002E1CB7" w:rsidRDefault="002E1CB7" w:rsidP="002E1CB7">
            <w:pPr>
              <w:pStyle w:val="TableText"/>
            </w:pPr>
            <w:r>
              <w:t>Storage:</w:t>
            </w:r>
          </w:p>
          <w:p w14:paraId="05501501" w14:textId="77777777" w:rsidR="002E1CB7" w:rsidRDefault="002E1CB7" w:rsidP="002E1CB7">
            <w:pPr>
              <w:pStyle w:val="TableText"/>
            </w:pPr>
            <w:r>
              <w:t>File: BILL/CLAIMS (#399)</w:t>
            </w:r>
          </w:p>
          <w:p w14:paraId="05501502" w14:textId="77777777" w:rsidR="002E1CB7" w:rsidRDefault="002E1CB7" w:rsidP="002E1CB7">
            <w:pPr>
              <w:pStyle w:val="TableText"/>
            </w:pPr>
            <w:proofErr w:type="spellStart"/>
            <w:r>
              <w:t>Subfile</w:t>
            </w:r>
            <w:proofErr w:type="spellEnd"/>
            <w:r>
              <w:t>: PROCEDURES (#304)</w:t>
            </w:r>
          </w:p>
          <w:p w14:paraId="05501503" w14:textId="77777777" w:rsidR="002E1CB7" w:rsidRDefault="002E1CB7" w:rsidP="002E1CB7">
            <w:pPr>
              <w:pStyle w:val="TableText"/>
            </w:pPr>
            <w:proofErr w:type="spellStart"/>
            <w:r>
              <w:t>Subfile</w:t>
            </w:r>
            <w:proofErr w:type="spellEnd"/>
            <w:r>
              <w:t>: LINE PROVIDER (#60)</w:t>
            </w:r>
          </w:p>
          <w:p w14:paraId="05501504"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05" w14:textId="77777777" w:rsidR="00B717A6" w:rsidRPr="00313BE2" w:rsidRDefault="00B717A6" w:rsidP="00B717A6">
            <w:pPr>
              <w:pStyle w:val="TableText"/>
            </w:pPr>
          </w:p>
        </w:tc>
      </w:tr>
      <w:tr w:rsidR="00B717A6" w:rsidRPr="00313BE2" w14:paraId="05501514" w14:textId="77777777" w:rsidTr="00B717A6">
        <w:trPr>
          <w:trHeight w:val="345"/>
        </w:trPr>
        <w:tc>
          <w:tcPr>
            <w:tcW w:w="806" w:type="dxa"/>
            <w:shd w:val="clear" w:color="auto" w:fill="auto"/>
          </w:tcPr>
          <w:p w14:paraId="05501507" w14:textId="77777777" w:rsidR="00B717A6" w:rsidRPr="00313BE2" w:rsidRDefault="00B717A6" w:rsidP="00B717A6">
            <w:pPr>
              <w:pStyle w:val="TableText"/>
            </w:pPr>
            <w:r w:rsidRPr="00313BE2">
              <w:t>6</w:t>
            </w:r>
          </w:p>
        </w:tc>
        <w:tc>
          <w:tcPr>
            <w:tcW w:w="3240" w:type="dxa"/>
            <w:shd w:val="clear" w:color="auto" w:fill="auto"/>
          </w:tcPr>
          <w:p w14:paraId="05501508" w14:textId="77777777" w:rsidR="00B717A6" w:rsidRPr="00313BE2" w:rsidRDefault="00687A85" w:rsidP="00B717A6">
            <w:pPr>
              <w:pStyle w:val="TableText"/>
            </w:pPr>
            <w:r>
              <w:t>Operating Physician M</w:t>
            </w:r>
            <w:r w:rsidR="00B717A6" w:rsidRPr="00313BE2">
              <w:t>iddle</w:t>
            </w:r>
          </w:p>
        </w:tc>
        <w:tc>
          <w:tcPr>
            <w:tcW w:w="1368" w:type="dxa"/>
            <w:shd w:val="clear" w:color="auto" w:fill="auto"/>
          </w:tcPr>
          <w:p w14:paraId="05501509" w14:textId="77777777" w:rsidR="00B717A6" w:rsidRPr="00313BE2" w:rsidRDefault="00B717A6" w:rsidP="00B717A6">
            <w:pPr>
              <w:pStyle w:val="TableText"/>
            </w:pPr>
            <w:r w:rsidRPr="00313BE2">
              <w:t xml:space="preserve">1 </w:t>
            </w:r>
            <w:r>
              <w:t>A</w:t>
            </w:r>
          </w:p>
        </w:tc>
        <w:tc>
          <w:tcPr>
            <w:tcW w:w="2333" w:type="dxa"/>
            <w:shd w:val="clear" w:color="auto" w:fill="auto"/>
          </w:tcPr>
          <w:p w14:paraId="0550150A" w14:textId="77777777" w:rsidR="00B717A6" w:rsidRDefault="009313FE" w:rsidP="00B717A6">
            <w:pPr>
              <w:pStyle w:val="TableText"/>
            </w:pPr>
            <w:r>
              <w:t xml:space="preserve">837: </w:t>
            </w:r>
            <w:r w:rsidR="00B717A6" w:rsidRPr="00313BE2">
              <w:t>(I) 2420A NM105</w:t>
            </w:r>
          </w:p>
          <w:p w14:paraId="0550150B" w14:textId="77777777" w:rsidR="0072725E" w:rsidRPr="00313BE2" w:rsidRDefault="0072725E" w:rsidP="00B717A6">
            <w:pPr>
              <w:pStyle w:val="TableText"/>
            </w:pPr>
            <w:r>
              <w:t>Print: N/A</w:t>
            </w:r>
          </w:p>
        </w:tc>
        <w:tc>
          <w:tcPr>
            <w:tcW w:w="3773" w:type="dxa"/>
          </w:tcPr>
          <w:p w14:paraId="0550150C" w14:textId="77777777" w:rsidR="002E1CB7" w:rsidRDefault="002E1CB7" w:rsidP="002E1CB7">
            <w:pPr>
              <w:pStyle w:val="TableText"/>
            </w:pPr>
            <w:r>
              <w:t>Biller Input:</w:t>
            </w:r>
          </w:p>
          <w:p w14:paraId="0550150D" w14:textId="77777777" w:rsidR="002E1CB7" w:rsidRDefault="002E1CB7" w:rsidP="002E1CB7">
            <w:pPr>
              <w:pStyle w:val="TableText"/>
              <w:rPr>
                <w:i/>
              </w:rPr>
            </w:pPr>
            <w:r w:rsidRPr="002E1CB7">
              <w:rPr>
                <w:i/>
              </w:rPr>
              <w:t>Screen 4/5 Section 4</w:t>
            </w:r>
          </w:p>
          <w:p w14:paraId="0550150E" w14:textId="77777777" w:rsidR="002E1CB7" w:rsidRDefault="002E1CB7" w:rsidP="002E1CB7">
            <w:pPr>
              <w:pStyle w:val="TableText"/>
            </w:pPr>
            <w:r>
              <w:t>Storage:</w:t>
            </w:r>
          </w:p>
          <w:p w14:paraId="0550150F" w14:textId="77777777" w:rsidR="002E1CB7" w:rsidRDefault="002E1CB7" w:rsidP="002E1CB7">
            <w:pPr>
              <w:pStyle w:val="TableText"/>
            </w:pPr>
            <w:r>
              <w:t>File: BILL/CLAIMS (#399)</w:t>
            </w:r>
          </w:p>
          <w:p w14:paraId="05501510" w14:textId="77777777" w:rsidR="002E1CB7" w:rsidRDefault="002E1CB7" w:rsidP="002E1CB7">
            <w:pPr>
              <w:pStyle w:val="TableText"/>
            </w:pPr>
            <w:proofErr w:type="spellStart"/>
            <w:r>
              <w:t>Subfile</w:t>
            </w:r>
            <w:proofErr w:type="spellEnd"/>
            <w:r>
              <w:t>: PROCEDURES (#304)</w:t>
            </w:r>
          </w:p>
          <w:p w14:paraId="05501511" w14:textId="77777777" w:rsidR="002E1CB7" w:rsidRDefault="002E1CB7" w:rsidP="002E1CB7">
            <w:pPr>
              <w:pStyle w:val="TableText"/>
            </w:pPr>
            <w:proofErr w:type="spellStart"/>
            <w:r>
              <w:t>Subfile</w:t>
            </w:r>
            <w:proofErr w:type="spellEnd"/>
            <w:r>
              <w:t>: LINE PROVIDER (#60)</w:t>
            </w:r>
          </w:p>
          <w:p w14:paraId="05501512"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13" w14:textId="77777777" w:rsidR="00B717A6" w:rsidRPr="00313BE2" w:rsidRDefault="00B717A6" w:rsidP="00B717A6">
            <w:pPr>
              <w:pStyle w:val="TableText"/>
            </w:pPr>
          </w:p>
        </w:tc>
      </w:tr>
      <w:tr w:rsidR="00B717A6" w:rsidRPr="00313BE2" w14:paraId="05501522" w14:textId="77777777" w:rsidTr="00B717A6">
        <w:trPr>
          <w:trHeight w:val="65"/>
        </w:trPr>
        <w:tc>
          <w:tcPr>
            <w:tcW w:w="806" w:type="dxa"/>
            <w:shd w:val="clear" w:color="auto" w:fill="auto"/>
          </w:tcPr>
          <w:p w14:paraId="05501515" w14:textId="77777777" w:rsidR="00B717A6" w:rsidRPr="00313BE2" w:rsidRDefault="00B717A6" w:rsidP="00B717A6">
            <w:pPr>
              <w:pStyle w:val="TableText"/>
            </w:pPr>
            <w:r w:rsidRPr="00313BE2">
              <w:lastRenderedPageBreak/>
              <w:t>7</w:t>
            </w:r>
          </w:p>
        </w:tc>
        <w:tc>
          <w:tcPr>
            <w:tcW w:w="3240" w:type="dxa"/>
            <w:shd w:val="clear" w:color="auto" w:fill="auto"/>
          </w:tcPr>
          <w:p w14:paraId="05501516" w14:textId="77777777" w:rsidR="00B717A6" w:rsidRPr="00313BE2" w:rsidRDefault="00687A85" w:rsidP="00B717A6">
            <w:pPr>
              <w:pStyle w:val="TableText"/>
            </w:pPr>
            <w:r>
              <w:t>Operating Physician Name S</w:t>
            </w:r>
            <w:r w:rsidR="00B717A6" w:rsidRPr="00313BE2">
              <w:t>uffix</w:t>
            </w:r>
          </w:p>
        </w:tc>
        <w:tc>
          <w:tcPr>
            <w:tcW w:w="1368" w:type="dxa"/>
            <w:shd w:val="clear" w:color="auto" w:fill="auto"/>
          </w:tcPr>
          <w:p w14:paraId="05501517" w14:textId="77777777" w:rsidR="00B717A6" w:rsidRPr="00313BE2" w:rsidRDefault="00B717A6" w:rsidP="00B717A6">
            <w:pPr>
              <w:pStyle w:val="TableText"/>
            </w:pPr>
            <w:r w:rsidRPr="00313BE2">
              <w:t xml:space="preserve">10 </w:t>
            </w:r>
            <w:r>
              <w:t>A</w:t>
            </w:r>
          </w:p>
        </w:tc>
        <w:tc>
          <w:tcPr>
            <w:tcW w:w="2333" w:type="dxa"/>
            <w:shd w:val="clear" w:color="auto" w:fill="auto"/>
          </w:tcPr>
          <w:p w14:paraId="05501518" w14:textId="77777777" w:rsidR="00B717A6" w:rsidRDefault="009313FE" w:rsidP="00B717A6">
            <w:pPr>
              <w:pStyle w:val="TableText"/>
            </w:pPr>
            <w:r>
              <w:t xml:space="preserve">837: </w:t>
            </w:r>
            <w:r w:rsidR="00B717A6" w:rsidRPr="00313BE2">
              <w:t>(I) 2420A NM107</w:t>
            </w:r>
          </w:p>
          <w:p w14:paraId="05501519" w14:textId="77777777" w:rsidR="0072725E" w:rsidRPr="00313BE2" w:rsidRDefault="0072725E" w:rsidP="00B717A6">
            <w:pPr>
              <w:pStyle w:val="TableText"/>
            </w:pPr>
            <w:r>
              <w:t>Print: N/A</w:t>
            </w:r>
          </w:p>
        </w:tc>
        <w:tc>
          <w:tcPr>
            <w:tcW w:w="3773" w:type="dxa"/>
          </w:tcPr>
          <w:p w14:paraId="0550151A" w14:textId="77777777" w:rsidR="002E1CB7" w:rsidRDefault="002E1CB7" w:rsidP="002E1CB7">
            <w:pPr>
              <w:pStyle w:val="TableText"/>
            </w:pPr>
            <w:r>
              <w:t>Biller Input:</w:t>
            </w:r>
          </w:p>
          <w:p w14:paraId="0550151B" w14:textId="77777777" w:rsidR="002E1CB7" w:rsidRDefault="002E1CB7" w:rsidP="002E1CB7">
            <w:pPr>
              <w:pStyle w:val="TableText"/>
              <w:rPr>
                <w:i/>
              </w:rPr>
            </w:pPr>
            <w:r w:rsidRPr="002E1CB7">
              <w:rPr>
                <w:i/>
              </w:rPr>
              <w:t>Screen 4/5 Section 4</w:t>
            </w:r>
          </w:p>
          <w:p w14:paraId="0550151C" w14:textId="77777777" w:rsidR="002E1CB7" w:rsidRDefault="002E1CB7" w:rsidP="002E1CB7">
            <w:pPr>
              <w:pStyle w:val="TableText"/>
            </w:pPr>
            <w:r>
              <w:t>Storage:</w:t>
            </w:r>
          </w:p>
          <w:p w14:paraId="0550151D" w14:textId="77777777" w:rsidR="002E1CB7" w:rsidRDefault="002E1CB7" w:rsidP="002E1CB7">
            <w:pPr>
              <w:pStyle w:val="TableText"/>
            </w:pPr>
            <w:r>
              <w:t>File: BILL/CLAIMS (#399)</w:t>
            </w:r>
          </w:p>
          <w:p w14:paraId="0550151E" w14:textId="77777777" w:rsidR="002E1CB7" w:rsidRDefault="002E1CB7" w:rsidP="002E1CB7">
            <w:pPr>
              <w:pStyle w:val="TableText"/>
            </w:pPr>
            <w:proofErr w:type="spellStart"/>
            <w:r>
              <w:t>Subfile</w:t>
            </w:r>
            <w:proofErr w:type="spellEnd"/>
            <w:r>
              <w:t>: PROCEDURES (#304)</w:t>
            </w:r>
          </w:p>
          <w:p w14:paraId="0550151F" w14:textId="77777777" w:rsidR="002E1CB7" w:rsidRDefault="002E1CB7" w:rsidP="002E1CB7">
            <w:pPr>
              <w:pStyle w:val="TableText"/>
            </w:pPr>
            <w:proofErr w:type="spellStart"/>
            <w:r>
              <w:t>Subfile</w:t>
            </w:r>
            <w:proofErr w:type="spellEnd"/>
            <w:r>
              <w:t>: LINE PROVIDER (#60)</w:t>
            </w:r>
          </w:p>
          <w:p w14:paraId="05501520"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21" w14:textId="77777777" w:rsidR="00B717A6" w:rsidRPr="00313BE2" w:rsidRDefault="00B717A6" w:rsidP="00B717A6">
            <w:pPr>
              <w:pStyle w:val="TableText"/>
            </w:pPr>
          </w:p>
        </w:tc>
      </w:tr>
      <w:tr w:rsidR="00687A85" w:rsidRPr="00313BE2" w14:paraId="0550152C" w14:textId="77777777" w:rsidTr="00B717A6">
        <w:trPr>
          <w:trHeight w:val="65"/>
        </w:trPr>
        <w:tc>
          <w:tcPr>
            <w:tcW w:w="806" w:type="dxa"/>
            <w:shd w:val="clear" w:color="auto" w:fill="auto"/>
          </w:tcPr>
          <w:p w14:paraId="05501523" w14:textId="77777777" w:rsidR="00687A85" w:rsidRPr="00313BE2" w:rsidRDefault="00687A85" w:rsidP="00B717A6">
            <w:pPr>
              <w:pStyle w:val="TableText"/>
            </w:pPr>
            <w:r w:rsidRPr="00313BE2">
              <w:t>8</w:t>
            </w:r>
          </w:p>
        </w:tc>
        <w:tc>
          <w:tcPr>
            <w:tcW w:w="3240" w:type="dxa"/>
            <w:shd w:val="clear" w:color="auto" w:fill="auto"/>
          </w:tcPr>
          <w:p w14:paraId="05501524" w14:textId="77777777" w:rsidR="00687A85" w:rsidRPr="00313BE2" w:rsidRDefault="00687A85" w:rsidP="00B717A6">
            <w:pPr>
              <w:pStyle w:val="TableText"/>
            </w:pPr>
            <w:r w:rsidRPr="00313BE2">
              <w:t>Operating Physician</w:t>
            </w:r>
            <w:r>
              <w:t xml:space="preserve"> Primary ID Q</w:t>
            </w:r>
            <w:r w:rsidRPr="00313BE2">
              <w:t>ualifier</w:t>
            </w:r>
          </w:p>
        </w:tc>
        <w:tc>
          <w:tcPr>
            <w:tcW w:w="1368" w:type="dxa"/>
            <w:shd w:val="clear" w:color="auto" w:fill="auto"/>
          </w:tcPr>
          <w:p w14:paraId="05501525" w14:textId="77777777" w:rsidR="00687A85" w:rsidRPr="00313BE2" w:rsidRDefault="00687A85" w:rsidP="00B717A6">
            <w:pPr>
              <w:pStyle w:val="TableText"/>
            </w:pPr>
            <w:r w:rsidRPr="00313BE2">
              <w:t xml:space="preserve">2 </w:t>
            </w:r>
            <w:r>
              <w:t>A</w:t>
            </w:r>
          </w:p>
        </w:tc>
        <w:tc>
          <w:tcPr>
            <w:tcW w:w="2333" w:type="dxa"/>
            <w:shd w:val="clear" w:color="auto" w:fill="auto"/>
          </w:tcPr>
          <w:p w14:paraId="05501526" w14:textId="77777777" w:rsidR="00687A85" w:rsidRDefault="009313FE" w:rsidP="00B717A6">
            <w:pPr>
              <w:pStyle w:val="TableText"/>
            </w:pPr>
            <w:r>
              <w:t xml:space="preserve">837: </w:t>
            </w:r>
            <w:r w:rsidR="00687A85" w:rsidRPr="00313BE2">
              <w:t>(I) 2420A NM108</w:t>
            </w:r>
          </w:p>
          <w:p w14:paraId="05501527" w14:textId="77777777" w:rsidR="0072725E" w:rsidRPr="00313BE2" w:rsidRDefault="0072725E" w:rsidP="00B717A6">
            <w:pPr>
              <w:pStyle w:val="TableText"/>
            </w:pPr>
            <w:r>
              <w:t>Print: N/A</w:t>
            </w:r>
          </w:p>
        </w:tc>
        <w:tc>
          <w:tcPr>
            <w:tcW w:w="3773" w:type="dxa"/>
          </w:tcPr>
          <w:p w14:paraId="05501528" w14:textId="77777777" w:rsidR="00687A85" w:rsidRDefault="00687A85" w:rsidP="00194B33">
            <w:pPr>
              <w:pStyle w:val="TableText"/>
            </w:pPr>
            <w:r>
              <w:t>Biller Input: N/A</w:t>
            </w:r>
          </w:p>
          <w:p w14:paraId="05501529" w14:textId="77777777" w:rsidR="00687A85" w:rsidRDefault="00687A85" w:rsidP="00194B33">
            <w:pPr>
              <w:pStyle w:val="TableText"/>
            </w:pPr>
            <w:r>
              <w:t>Storage: N/A</w:t>
            </w:r>
          </w:p>
          <w:p w14:paraId="0550152A" w14:textId="77777777" w:rsidR="00E4684F" w:rsidRPr="00313BE2" w:rsidRDefault="00E4684F" w:rsidP="00194B33">
            <w:pPr>
              <w:pStyle w:val="TableText"/>
            </w:pPr>
            <w:r>
              <w:t>Note: Always XX</w:t>
            </w:r>
          </w:p>
        </w:tc>
        <w:tc>
          <w:tcPr>
            <w:tcW w:w="2880" w:type="dxa"/>
            <w:tcBorders>
              <w:top w:val="single" w:sz="6" w:space="0" w:color="auto"/>
              <w:bottom w:val="single" w:sz="6" w:space="0" w:color="auto"/>
            </w:tcBorders>
            <w:shd w:val="clear" w:color="auto" w:fill="auto"/>
          </w:tcPr>
          <w:p w14:paraId="0550152B" w14:textId="77777777" w:rsidR="00687A85" w:rsidRPr="00B717A6" w:rsidRDefault="00687A85" w:rsidP="00B717A6">
            <w:pPr>
              <w:pStyle w:val="TableText"/>
            </w:pPr>
          </w:p>
        </w:tc>
      </w:tr>
      <w:tr w:rsidR="00687A85" w:rsidRPr="00313BE2" w14:paraId="05501538" w14:textId="77777777" w:rsidTr="00B717A6">
        <w:trPr>
          <w:trHeight w:val="65"/>
        </w:trPr>
        <w:tc>
          <w:tcPr>
            <w:tcW w:w="806" w:type="dxa"/>
            <w:shd w:val="clear" w:color="auto" w:fill="auto"/>
          </w:tcPr>
          <w:p w14:paraId="0550152D" w14:textId="77777777" w:rsidR="00687A85" w:rsidRPr="00313BE2" w:rsidRDefault="00687A85" w:rsidP="00B717A6">
            <w:pPr>
              <w:pStyle w:val="TableText"/>
            </w:pPr>
            <w:r w:rsidRPr="00313BE2">
              <w:t>9</w:t>
            </w:r>
          </w:p>
        </w:tc>
        <w:tc>
          <w:tcPr>
            <w:tcW w:w="3240" w:type="dxa"/>
            <w:shd w:val="clear" w:color="auto" w:fill="auto"/>
          </w:tcPr>
          <w:p w14:paraId="0550152E" w14:textId="77777777" w:rsidR="00687A85" w:rsidRPr="00313BE2" w:rsidRDefault="00687A85" w:rsidP="00B717A6">
            <w:pPr>
              <w:pStyle w:val="TableText"/>
            </w:pPr>
            <w:r w:rsidRPr="00313BE2">
              <w:t>Operating Physician Primary ID</w:t>
            </w:r>
          </w:p>
        </w:tc>
        <w:tc>
          <w:tcPr>
            <w:tcW w:w="1368" w:type="dxa"/>
            <w:shd w:val="clear" w:color="auto" w:fill="auto"/>
          </w:tcPr>
          <w:p w14:paraId="0550152F" w14:textId="77777777" w:rsidR="00687A85" w:rsidRPr="00313BE2" w:rsidRDefault="00687A85" w:rsidP="00B717A6">
            <w:pPr>
              <w:pStyle w:val="TableText"/>
            </w:pPr>
            <w:r w:rsidRPr="00313BE2">
              <w:t xml:space="preserve">10 </w:t>
            </w:r>
            <w:r>
              <w:t>N</w:t>
            </w:r>
          </w:p>
        </w:tc>
        <w:tc>
          <w:tcPr>
            <w:tcW w:w="2333" w:type="dxa"/>
            <w:shd w:val="clear" w:color="auto" w:fill="auto"/>
          </w:tcPr>
          <w:p w14:paraId="05501530" w14:textId="77777777" w:rsidR="00687A85" w:rsidRDefault="009313FE" w:rsidP="00B717A6">
            <w:pPr>
              <w:pStyle w:val="TableText"/>
            </w:pPr>
            <w:r>
              <w:t xml:space="preserve">837: </w:t>
            </w:r>
            <w:r w:rsidR="00687A85" w:rsidRPr="00313BE2">
              <w:t>(I) 2420A NM109</w:t>
            </w:r>
          </w:p>
          <w:p w14:paraId="05501531" w14:textId="77777777" w:rsidR="0072725E" w:rsidRPr="00313BE2" w:rsidRDefault="0072725E" w:rsidP="00B717A6">
            <w:pPr>
              <w:pStyle w:val="TableText"/>
            </w:pPr>
            <w:r>
              <w:t>Print: N/A</w:t>
            </w:r>
          </w:p>
        </w:tc>
        <w:tc>
          <w:tcPr>
            <w:tcW w:w="3773" w:type="dxa"/>
          </w:tcPr>
          <w:p w14:paraId="05501532" w14:textId="77777777" w:rsidR="00687A85" w:rsidRDefault="00687A85" w:rsidP="00194B33">
            <w:pPr>
              <w:pStyle w:val="TableText"/>
            </w:pPr>
            <w:r>
              <w:t>Biller Input: N/A</w:t>
            </w:r>
          </w:p>
          <w:p w14:paraId="05501533" w14:textId="77777777" w:rsidR="00687A85" w:rsidRDefault="00687A85" w:rsidP="00194B33">
            <w:pPr>
              <w:pStyle w:val="TableText"/>
            </w:pPr>
            <w:r>
              <w:t>The biller can add a provider to a claim but the provider’s NPI comes from the New Person file.</w:t>
            </w:r>
          </w:p>
          <w:p w14:paraId="05501534" w14:textId="77777777" w:rsidR="00687A85" w:rsidRDefault="00687A85" w:rsidP="00194B33">
            <w:pPr>
              <w:pStyle w:val="TableText"/>
            </w:pPr>
            <w:r>
              <w:t>Storage:</w:t>
            </w:r>
          </w:p>
          <w:p w14:paraId="05501535" w14:textId="77777777" w:rsidR="00687A85" w:rsidRDefault="00687A85" w:rsidP="00194B33">
            <w:pPr>
              <w:pStyle w:val="TableText"/>
            </w:pPr>
            <w:r>
              <w:t>File: NEW PERSON (#200)</w:t>
            </w:r>
          </w:p>
          <w:p w14:paraId="05501536" w14:textId="77777777" w:rsidR="00687A85" w:rsidRPr="00313BE2" w:rsidRDefault="00687A85" w:rsidP="00194B33">
            <w:pPr>
              <w:pStyle w:val="TableText"/>
            </w:pPr>
            <w:r>
              <w:t>Field: NPI (#41.99)</w:t>
            </w:r>
          </w:p>
        </w:tc>
        <w:tc>
          <w:tcPr>
            <w:tcW w:w="2880" w:type="dxa"/>
            <w:tcBorders>
              <w:top w:val="single" w:sz="6" w:space="0" w:color="auto"/>
              <w:bottom w:val="single" w:sz="6" w:space="0" w:color="auto"/>
            </w:tcBorders>
            <w:shd w:val="clear" w:color="auto" w:fill="auto"/>
          </w:tcPr>
          <w:p w14:paraId="05501537" w14:textId="77777777" w:rsidR="00687A85" w:rsidRPr="00313BE2" w:rsidRDefault="00687A85" w:rsidP="00B717A6">
            <w:pPr>
              <w:pStyle w:val="TableText"/>
            </w:pPr>
          </w:p>
        </w:tc>
      </w:tr>
      <w:tr w:rsidR="009313FE" w:rsidRPr="00313BE2" w14:paraId="05501548" w14:textId="77777777" w:rsidTr="00B717A6">
        <w:trPr>
          <w:trHeight w:val="65"/>
        </w:trPr>
        <w:tc>
          <w:tcPr>
            <w:tcW w:w="806" w:type="dxa"/>
            <w:shd w:val="clear" w:color="auto" w:fill="auto"/>
          </w:tcPr>
          <w:p w14:paraId="05501539" w14:textId="77777777" w:rsidR="009313FE" w:rsidRPr="00313BE2" w:rsidRDefault="009313FE" w:rsidP="00B717A6">
            <w:pPr>
              <w:pStyle w:val="TableText"/>
            </w:pPr>
            <w:r w:rsidRPr="00313BE2">
              <w:t>10</w:t>
            </w:r>
          </w:p>
        </w:tc>
        <w:tc>
          <w:tcPr>
            <w:tcW w:w="3240" w:type="dxa"/>
            <w:shd w:val="clear" w:color="auto" w:fill="auto"/>
          </w:tcPr>
          <w:p w14:paraId="0550153A" w14:textId="77777777" w:rsidR="009313FE" w:rsidRPr="00313BE2" w:rsidRDefault="009313FE" w:rsidP="00B717A6">
            <w:pPr>
              <w:pStyle w:val="TableText"/>
            </w:pPr>
            <w:r w:rsidRPr="00313BE2">
              <w:t>Op</w:t>
            </w:r>
            <w:r>
              <w:t>erating Physician Secondary ID Q</w:t>
            </w:r>
            <w:r w:rsidRPr="00313BE2">
              <w:t>ualifier (1)</w:t>
            </w:r>
          </w:p>
        </w:tc>
        <w:tc>
          <w:tcPr>
            <w:tcW w:w="1368" w:type="dxa"/>
            <w:shd w:val="clear" w:color="auto" w:fill="auto"/>
          </w:tcPr>
          <w:p w14:paraId="0550153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3C" w14:textId="77777777" w:rsidR="009313FE" w:rsidRDefault="009313FE" w:rsidP="00B717A6">
            <w:pPr>
              <w:pStyle w:val="TableText"/>
            </w:pPr>
            <w:r>
              <w:t xml:space="preserve">837: </w:t>
            </w:r>
            <w:r w:rsidRPr="00313BE2">
              <w:t>(I) 2420A REF01</w:t>
            </w:r>
          </w:p>
          <w:p w14:paraId="0550153D" w14:textId="77777777" w:rsidR="00E50647" w:rsidRPr="00313BE2" w:rsidRDefault="00E50647" w:rsidP="00B717A6">
            <w:pPr>
              <w:pStyle w:val="TableText"/>
            </w:pPr>
            <w:r>
              <w:t>Print: N/A</w:t>
            </w:r>
          </w:p>
        </w:tc>
        <w:tc>
          <w:tcPr>
            <w:tcW w:w="3773" w:type="dxa"/>
          </w:tcPr>
          <w:p w14:paraId="0550153E" w14:textId="77777777" w:rsidR="009313FE" w:rsidRDefault="009313FE" w:rsidP="00194B33">
            <w:pPr>
              <w:pStyle w:val="TableText"/>
              <w:rPr>
                <w:i/>
              </w:rPr>
            </w:pPr>
            <w:r>
              <w:t xml:space="preserve">Biller Input: </w:t>
            </w:r>
            <w:r>
              <w:rPr>
                <w:i/>
              </w:rPr>
              <w:t>Screen 5 Section 4</w:t>
            </w:r>
          </w:p>
          <w:p w14:paraId="0550153F" w14:textId="77777777" w:rsidR="009313FE" w:rsidRDefault="009313FE" w:rsidP="00194B33">
            <w:pPr>
              <w:pStyle w:val="TableText"/>
            </w:pPr>
            <w:r>
              <w:t>Users may add a one-time Secondary ID when they add the provider to a claim.</w:t>
            </w:r>
          </w:p>
          <w:p w14:paraId="0550154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41" w14:textId="77777777" w:rsidR="009313FE" w:rsidRDefault="009313FE" w:rsidP="00194B33">
            <w:pPr>
              <w:pStyle w:val="TableText"/>
            </w:pPr>
            <w:r>
              <w:t>The billing software will automatically pull a provider’s IDs from Provider ID Maintenance.</w:t>
            </w:r>
          </w:p>
          <w:p w14:paraId="05501542" w14:textId="77777777" w:rsidR="009313FE" w:rsidRDefault="009313FE" w:rsidP="00194B33">
            <w:pPr>
              <w:pStyle w:val="TableText"/>
            </w:pPr>
            <w:r>
              <w:t xml:space="preserve">Storage: </w:t>
            </w:r>
          </w:p>
          <w:p w14:paraId="05501543" w14:textId="77777777" w:rsidR="009313FE" w:rsidRDefault="009313FE" w:rsidP="00194B33">
            <w:pPr>
              <w:pStyle w:val="TableText"/>
            </w:pPr>
            <w:r>
              <w:t xml:space="preserve">File: IB BILLING PRACTITIONER ID (#355.9) </w:t>
            </w:r>
          </w:p>
          <w:p w14:paraId="05501544" w14:textId="77777777" w:rsidR="009313FE" w:rsidRDefault="009313FE" w:rsidP="00194B33">
            <w:pPr>
              <w:pStyle w:val="TableText"/>
            </w:pPr>
            <w:r>
              <w:t>Or by Care Unit</w:t>
            </w:r>
          </w:p>
          <w:p w14:paraId="05501545" w14:textId="77777777" w:rsidR="009313FE" w:rsidRDefault="009313FE" w:rsidP="00194B33">
            <w:pPr>
              <w:pStyle w:val="TableText"/>
            </w:pPr>
            <w:r>
              <w:t>File: IB INSURANCE CO LEVEL BILLING PROVIDER ID (#355.91)</w:t>
            </w:r>
          </w:p>
          <w:p w14:paraId="0550154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47" w14:textId="77777777" w:rsidR="009313FE" w:rsidRPr="00313BE2" w:rsidRDefault="009313FE" w:rsidP="00B717A6">
            <w:pPr>
              <w:pStyle w:val="TableText"/>
            </w:pPr>
            <w:r w:rsidRPr="00313BE2">
              <w:t>Code set: 0B, 1G, G2, LU</w:t>
            </w:r>
          </w:p>
        </w:tc>
      </w:tr>
      <w:tr w:rsidR="009313FE" w:rsidRPr="00313BE2" w14:paraId="05501558" w14:textId="77777777" w:rsidTr="00B717A6">
        <w:trPr>
          <w:trHeight w:val="65"/>
        </w:trPr>
        <w:tc>
          <w:tcPr>
            <w:tcW w:w="806" w:type="dxa"/>
            <w:shd w:val="clear" w:color="auto" w:fill="auto"/>
          </w:tcPr>
          <w:p w14:paraId="05501549" w14:textId="77777777" w:rsidR="009313FE" w:rsidRPr="00313BE2" w:rsidRDefault="009313FE" w:rsidP="00B717A6">
            <w:pPr>
              <w:pStyle w:val="TableText"/>
            </w:pPr>
            <w:r w:rsidRPr="00313BE2">
              <w:t>11</w:t>
            </w:r>
          </w:p>
        </w:tc>
        <w:tc>
          <w:tcPr>
            <w:tcW w:w="3240" w:type="dxa"/>
            <w:shd w:val="clear" w:color="auto" w:fill="auto"/>
          </w:tcPr>
          <w:p w14:paraId="0550154A" w14:textId="77777777" w:rsidR="009313FE" w:rsidRPr="00313BE2" w:rsidRDefault="009313FE" w:rsidP="00B717A6">
            <w:pPr>
              <w:pStyle w:val="TableText"/>
            </w:pPr>
            <w:r>
              <w:t>Operating Physician S</w:t>
            </w:r>
            <w:r w:rsidRPr="00313BE2">
              <w:t>econdary ID(1)</w:t>
            </w:r>
          </w:p>
        </w:tc>
        <w:tc>
          <w:tcPr>
            <w:tcW w:w="1368" w:type="dxa"/>
            <w:shd w:val="clear" w:color="auto" w:fill="auto"/>
          </w:tcPr>
          <w:p w14:paraId="0550154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4C" w14:textId="77777777" w:rsidR="009313FE" w:rsidRDefault="009313FE" w:rsidP="00B717A6">
            <w:pPr>
              <w:pStyle w:val="TableText"/>
            </w:pPr>
            <w:r>
              <w:t xml:space="preserve">837: </w:t>
            </w:r>
            <w:r w:rsidRPr="00313BE2">
              <w:t>(I) 2420A REF02</w:t>
            </w:r>
          </w:p>
          <w:p w14:paraId="0550154D" w14:textId="77777777" w:rsidR="00E50647" w:rsidRPr="00313BE2" w:rsidRDefault="00E50647" w:rsidP="00B717A6">
            <w:pPr>
              <w:pStyle w:val="TableText"/>
            </w:pPr>
            <w:r>
              <w:t>Print: N/A</w:t>
            </w:r>
          </w:p>
        </w:tc>
        <w:tc>
          <w:tcPr>
            <w:tcW w:w="3773" w:type="dxa"/>
          </w:tcPr>
          <w:p w14:paraId="0550154E" w14:textId="77777777" w:rsidR="009313FE" w:rsidRDefault="009313FE" w:rsidP="00194B33">
            <w:pPr>
              <w:pStyle w:val="TableText"/>
              <w:rPr>
                <w:i/>
              </w:rPr>
            </w:pPr>
            <w:r>
              <w:t xml:space="preserve">Biller Input: </w:t>
            </w:r>
            <w:r>
              <w:rPr>
                <w:i/>
              </w:rPr>
              <w:t>Screen5  Section 4</w:t>
            </w:r>
          </w:p>
          <w:p w14:paraId="0550154F" w14:textId="77777777" w:rsidR="009313FE" w:rsidRDefault="009313FE" w:rsidP="00194B33">
            <w:pPr>
              <w:pStyle w:val="TableText"/>
            </w:pPr>
            <w:r>
              <w:t>Users may add a one-time Secondary ID when they add the provider to a claim.</w:t>
            </w:r>
          </w:p>
          <w:p w14:paraId="05501550" w14:textId="77777777" w:rsidR="009313FE" w:rsidRDefault="009313FE" w:rsidP="00194B33">
            <w:pPr>
              <w:pStyle w:val="TableText"/>
            </w:pPr>
            <w:r>
              <w:lastRenderedPageBreak/>
              <w:t>Provider Secondary IDs and Qualifiers are maintained in Provider ID Maintenance. Providers may have their own IDs or they may have IDs assigned to them by a payer.</w:t>
            </w:r>
          </w:p>
          <w:p w14:paraId="05501551" w14:textId="77777777" w:rsidR="009313FE" w:rsidRDefault="009313FE" w:rsidP="00194B33">
            <w:pPr>
              <w:pStyle w:val="TableText"/>
            </w:pPr>
            <w:r>
              <w:t>The billing software will automatically pull a provider’s IDs from Provider ID Maintenance.</w:t>
            </w:r>
          </w:p>
          <w:p w14:paraId="05501552" w14:textId="77777777" w:rsidR="009313FE" w:rsidRDefault="009313FE" w:rsidP="00194B33">
            <w:pPr>
              <w:pStyle w:val="TableText"/>
            </w:pPr>
            <w:r>
              <w:t xml:space="preserve">Storage: </w:t>
            </w:r>
          </w:p>
          <w:p w14:paraId="05501553" w14:textId="77777777" w:rsidR="009313FE" w:rsidRDefault="009313FE" w:rsidP="00194B33">
            <w:pPr>
              <w:pStyle w:val="TableText"/>
            </w:pPr>
            <w:r>
              <w:t>File: IB BILLING PRACTITIONER ID (#355.9)</w:t>
            </w:r>
          </w:p>
          <w:p w14:paraId="05501554" w14:textId="77777777" w:rsidR="009313FE" w:rsidRDefault="009313FE" w:rsidP="00194B33">
            <w:pPr>
              <w:pStyle w:val="TableText"/>
            </w:pPr>
            <w:r>
              <w:t>Or by Care Unit</w:t>
            </w:r>
          </w:p>
          <w:p w14:paraId="05501555" w14:textId="77777777" w:rsidR="009313FE" w:rsidRDefault="009313FE" w:rsidP="00194B33">
            <w:pPr>
              <w:pStyle w:val="TableText"/>
            </w:pPr>
            <w:r>
              <w:t>File: IB INSURANCE CO LEVEL BILLING PROVIDER ID (#355.91)</w:t>
            </w:r>
          </w:p>
          <w:p w14:paraId="0550155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57" w14:textId="77777777" w:rsidR="009313FE" w:rsidRPr="00313BE2" w:rsidRDefault="009313FE" w:rsidP="00B717A6">
            <w:pPr>
              <w:pStyle w:val="TableText"/>
            </w:pPr>
          </w:p>
        </w:tc>
      </w:tr>
      <w:tr w:rsidR="009313FE" w:rsidRPr="00313BE2" w14:paraId="05501568" w14:textId="77777777" w:rsidTr="00B717A6">
        <w:trPr>
          <w:trHeight w:val="65"/>
        </w:trPr>
        <w:tc>
          <w:tcPr>
            <w:tcW w:w="806" w:type="dxa"/>
            <w:shd w:val="clear" w:color="auto" w:fill="auto"/>
          </w:tcPr>
          <w:p w14:paraId="05501559" w14:textId="77777777" w:rsidR="009313FE" w:rsidRPr="00313BE2" w:rsidRDefault="009313FE" w:rsidP="00B717A6">
            <w:pPr>
              <w:pStyle w:val="TableText"/>
            </w:pPr>
            <w:r w:rsidRPr="00313BE2">
              <w:lastRenderedPageBreak/>
              <w:t>12</w:t>
            </w:r>
          </w:p>
        </w:tc>
        <w:tc>
          <w:tcPr>
            <w:tcW w:w="3240" w:type="dxa"/>
            <w:shd w:val="clear" w:color="auto" w:fill="auto"/>
          </w:tcPr>
          <w:p w14:paraId="0550155A" w14:textId="77777777" w:rsidR="009313FE" w:rsidRPr="00313BE2" w:rsidRDefault="009313FE" w:rsidP="00B717A6">
            <w:pPr>
              <w:pStyle w:val="TableText"/>
            </w:pPr>
            <w:r w:rsidRPr="00313BE2">
              <w:t>Op</w:t>
            </w:r>
            <w:r>
              <w:t>erating Physician Secondary ID Q</w:t>
            </w:r>
            <w:r w:rsidRPr="00313BE2">
              <w:t>ualifier (2)</w:t>
            </w:r>
          </w:p>
        </w:tc>
        <w:tc>
          <w:tcPr>
            <w:tcW w:w="1368" w:type="dxa"/>
            <w:shd w:val="clear" w:color="auto" w:fill="auto"/>
          </w:tcPr>
          <w:p w14:paraId="0550155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5C" w14:textId="77777777" w:rsidR="009313FE" w:rsidRDefault="009313FE" w:rsidP="00B717A6">
            <w:pPr>
              <w:pStyle w:val="TableText"/>
            </w:pPr>
            <w:r>
              <w:t xml:space="preserve">837: </w:t>
            </w:r>
            <w:r w:rsidRPr="00313BE2">
              <w:t>(I) 2420A REF01</w:t>
            </w:r>
          </w:p>
          <w:p w14:paraId="0550155D" w14:textId="77777777" w:rsidR="00E50647" w:rsidRPr="00313BE2" w:rsidRDefault="00E50647" w:rsidP="00B717A6">
            <w:pPr>
              <w:pStyle w:val="TableText"/>
            </w:pPr>
            <w:r>
              <w:t>Print: N/A</w:t>
            </w:r>
          </w:p>
        </w:tc>
        <w:tc>
          <w:tcPr>
            <w:tcW w:w="3773" w:type="dxa"/>
          </w:tcPr>
          <w:p w14:paraId="0550155E" w14:textId="77777777" w:rsidR="009313FE" w:rsidRDefault="009313FE" w:rsidP="00194B33">
            <w:pPr>
              <w:pStyle w:val="TableText"/>
              <w:rPr>
                <w:i/>
              </w:rPr>
            </w:pPr>
            <w:r>
              <w:t xml:space="preserve">Biller Input: </w:t>
            </w:r>
            <w:r>
              <w:rPr>
                <w:i/>
              </w:rPr>
              <w:t>Screen 5 Section 4</w:t>
            </w:r>
          </w:p>
          <w:p w14:paraId="0550155F" w14:textId="77777777" w:rsidR="009313FE" w:rsidRDefault="009313FE" w:rsidP="00194B33">
            <w:pPr>
              <w:pStyle w:val="TableText"/>
            </w:pPr>
            <w:r>
              <w:t>Users may add a one-time Secondary ID when they add the provider to a claim.</w:t>
            </w:r>
          </w:p>
          <w:p w14:paraId="0550156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61" w14:textId="77777777" w:rsidR="009313FE" w:rsidRDefault="009313FE" w:rsidP="00194B33">
            <w:pPr>
              <w:pStyle w:val="TableText"/>
            </w:pPr>
            <w:r>
              <w:t>The billing software will automatically pull a provider’s IDs from Provider ID Maintenance.</w:t>
            </w:r>
          </w:p>
          <w:p w14:paraId="05501562" w14:textId="77777777" w:rsidR="009313FE" w:rsidRDefault="009313FE" w:rsidP="00194B33">
            <w:pPr>
              <w:pStyle w:val="TableText"/>
            </w:pPr>
            <w:r>
              <w:t xml:space="preserve">Storage: </w:t>
            </w:r>
          </w:p>
          <w:p w14:paraId="05501563" w14:textId="77777777" w:rsidR="009313FE" w:rsidRDefault="009313FE" w:rsidP="00194B33">
            <w:pPr>
              <w:pStyle w:val="TableText"/>
            </w:pPr>
            <w:r>
              <w:t xml:space="preserve">File: IB BILLING PRACTITIONER ID (#355.9) </w:t>
            </w:r>
          </w:p>
          <w:p w14:paraId="05501564" w14:textId="77777777" w:rsidR="009313FE" w:rsidRDefault="009313FE" w:rsidP="00194B33">
            <w:pPr>
              <w:pStyle w:val="TableText"/>
            </w:pPr>
            <w:r>
              <w:t>Or by Care Unit</w:t>
            </w:r>
          </w:p>
          <w:p w14:paraId="05501565" w14:textId="77777777" w:rsidR="009313FE" w:rsidRDefault="009313FE" w:rsidP="00194B33">
            <w:pPr>
              <w:pStyle w:val="TableText"/>
            </w:pPr>
            <w:r>
              <w:t>File: IB INSURANCE CO LEVEL BILLING PROVIDER ID (#355.91)</w:t>
            </w:r>
          </w:p>
          <w:p w14:paraId="0550156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67" w14:textId="77777777" w:rsidR="009313FE" w:rsidRPr="00313BE2" w:rsidRDefault="009313FE" w:rsidP="00B717A6">
            <w:pPr>
              <w:pStyle w:val="TableText"/>
            </w:pPr>
            <w:r w:rsidRPr="00313BE2">
              <w:t>Code set: 0B, 1G, G2, LU</w:t>
            </w:r>
          </w:p>
        </w:tc>
      </w:tr>
      <w:tr w:rsidR="009313FE" w:rsidRPr="00313BE2" w14:paraId="05501578" w14:textId="77777777" w:rsidTr="00B717A6">
        <w:trPr>
          <w:trHeight w:val="65"/>
        </w:trPr>
        <w:tc>
          <w:tcPr>
            <w:tcW w:w="806" w:type="dxa"/>
            <w:shd w:val="clear" w:color="auto" w:fill="auto"/>
          </w:tcPr>
          <w:p w14:paraId="05501569" w14:textId="77777777" w:rsidR="009313FE" w:rsidRPr="00313BE2" w:rsidRDefault="009313FE" w:rsidP="00B717A6">
            <w:pPr>
              <w:pStyle w:val="TableText"/>
            </w:pPr>
            <w:r w:rsidRPr="00313BE2">
              <w:t>13</w:t>
            </w:r>
          </w:p>
        </w:tc>
        <w:tc>
          <w:tcPr>
            <w:tcW w:w="3240" w:type="dxa"/>
            <w:shd w:val="clear" w:color="auto" w:fill="auto"/>
          </w:tcPr>
          <w:p w14:paraId="0550156A" w14:textId="77777777" w:rsidR="009313FE" w:rsidRPr="00313BE2" w:rsidRDefault="009313FE" w:rsidP="00B717A6">
            <w:pPr>
              <w:pStyle w:val="TableText"/>
            </w:pPr>
            <w:r>
              <w:t>Operating Physician S</w:t>
            </w:r>
            <w:r w:rsidRPr="00313BE2">
              <w:t>econdary ID(2)</w:t>
            </w:r>
          </w:p>
        </w:tc>
        <w:tc>
          <w:tcPr>
            <w:tcW w:w="1368" w:type="dxa"/>
            <w:shd w:val="clear" w:color="auto" w:fill="auto"/>
          </w:tcPr>
          <w:p w14:paraId="0550156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6C" w14:textId="77777777" w:rsidR="009313FE" w:rsidRDefault="009313FE" w:rsidP="00B717A6">
            <w:pPr>
              <w:pStyle w:val="TableText"/>
            </w:pPr>
            <w:r>
              <w:t xml:space="preserve">837: </w:t>
            </w:r>
            <w:r w:rsidRPr="00313BE2">
              <w:t>(I) 2420A REF02</w:t>
            </w:r>
          </w:p>
          <w:p w14:paraId="0550156D" w14:textId="77777777" w:rsidR="00E50647" w:rsidRPr="00313BE2" w:rsidRDefault="00E50647" w:rsidP="00B717A6">
            <w:pPr>
              <w:pStyle w:val="TableText"/>
            </w:pPr>
            <w:r>
              <w:t>Print: N/A</w:t>
            </w:r>
          </w:p>
        </w:tc>
        <w:tc>
          <w:tcPr>
            <w:tcW w:w="3773" w:type="dxa"/>
          </w:tcPr>
          <w:p w14:paraId="0550156E" w14:textId="77777777" w:rsidR="009313FE" w:rsidRDefault="009313FE" w:rsidP="00194B33">
            <w:pPr>
              <w:pStyle w:val="TableText"/>
              <w:rPr>
                <w:i/>
              </w:rPr>
            </w:pPr>
            <w:r>
              <w:t xml:space="preserve">Biller Input: </w:t>
            </w:r>
            <w:r>
              <w:rPr>
                <w:i/>
              </w:rPr>
              <w:t>Screen5  Section 4</w:t>
            </w:r>
          </w:p>
          <w:p w14:paraId="0550156F" w14:textId="77777777" w:rsidR="009313FE" w:rsidRDefault="009313FE" w:rsidP="00194B33">
            <w:pPr>
              <w:pStyle w:val="TableText"/>
            </w:pPr>
            <w:r>
              <w:t>Users may add a one-time Secondary ID when they add the provider to a claim.</w:t>
            </w:r>
          </w:p>
          <w:p w14:paraId="0550157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71" w14:textId="77777777" w:rsidR="009313FE" w:rsidRDefault="009313FE" w:rsidP="00194B33">
            <w:pPr>
              <w:pStyle w:val="TableText"/>
            </w:pPr>
            <w:r>
              <w:t xml:space="preserve">The billing software will automatically pull a provider’s IDs from Provider ID </w:t>
            </w:r>
            <w:r>
              <w:lastRenderedPageBreak/>
              <w:t>Maintenance.</w:t>
            </w:r>
          </w:p>
          <w:p w14:paraId="05501572" w14:textId="77777777" w:rsidR="009313FE" w:rsidRDefault="009313FE" w:rsidP="00194B33">
            <w:pPr>
              <w:pStyle w:val="TableText"/>
            </w:pPr>
            <w:r>
              <w:t xml:space="preserve">Storage: </w:t>
            </w:r>
          </w:p>
          <w:p w14:paraId="05501573" w14:textId="77777777" w:rsidR="009313FE" w:rsidRDefault="009313FE" w:rsidP="00194B33">
            <w:pPr>
              <w:pStyle w:val="TableText"/>
            </w:pPr>
            <w:r>
              <w:t>File: IB BILLING PRACTITIONER ID (#355.9)</w:t>
            </w:r>
          </w:p>
          <w:p w14:paraId="05501574" w14:textId="77777777" w:rsidR="009313FE" w:rsidRDefault="009313FE" w:rsidP="00194B33">
            <w:pPr>
              <w:pStyle w:val="TableText"/>
            </w:pPr>
            <w:r>
              <w:t>Or by Care Unit</w:t>
            </w:r>
          </w:p>
          <w:p w14:paraId="05501575" w14:textId="77777777" w:rsidR="009313FE" w:rsidRDefault="009313FE" w:rsidP="00194B33">
            <w:pPr>
              <w:pStyle w:val="TableText"/>
            </w:pPr>
            <w:r>
              <w:t>File: IB INSURANCE CO LEVEL BILLING PROVIDER ID (#355.91)</w:t>
            </w:r>
          </w:p>
          <w:p w14:paraId="0550157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77" w14:textId="77777777" w:rsidR="009313FE" w:rsidRPr="00313BE2" w:rsidRDefault="009313FE" w:rsidP="00B717A6">
            <w:pPr>
              <w:pStyle w:val="TableText"/>
            </w:pPr>
          </w:p>
        </w:tc>
      </w:tr>
      <w:tr w:rsidR="009313FE" w:rsidRPr="00313BE2" w14:paraId="05501588" w14:textId="77777777" w:rsidTr="00B717A6">
        <w:trPr>
          <w:trHeight w:val="65"/>
        </w:trPr>
        <w:tc>
          <w:tcPr>
            <w:tcW w:w="806" w:type="dxa"/>
            <w:shd w:val="clear" w:color="auto" w:fill="auto"/>
          </w:tcPr>
          <w:p w14:paraId="05501579" w14:textId="77777777" w:rsidR="009313FE" w:rsidRPr="00313BE2" w:rsidRDefault="009313FE" w:rsidP="00B717A6">
            <w:pPr>
              <w:pStyle w:val="TableText"/>
            </w:pPr>
            <w:r w:rsidRPr="00313BE2">
              <w:lastRenderedPageBreak/>
              <w:t>14</w:t>
            </w:r>
          </w:p>
        </w:tc>
        <w:tc>
          <w:tcPr>
            <w:tcW w:w="3240" w:type="dxa"/>
            <w:shd w:val="clear" w:color="auto" w:fill="auto"/>
          </w:tcPr>
          <w:p w14:paraId="0550157A" w14:textId="77777777" w:rsidR="009313FE" w:rsidRPr="00313BE2" w:rsidRDefault="009313FE" w:rsidP="00B717A6">
            <w:pPr>
              <w:pStyle w:val="TableText"/>
            </w:pPr>
            <w:r>
              <w:t>Operating Physician Secondary ID Q</w:t>
            </w:r>
            <w:r w:rsidRPr="00313BE2">
              <w:t>ualifier (3)</w:t>
            </w:r>
          </w:p>
        </w:tc>
        <w:tc>
          <w:tcPr>
            <w:tcW w:w="1368" w:type="dxa"/>
            <w:shd w:val="clear" w:color="auto" w:fill="auto"/>
          </w:tcPr>
          <w:p w14:paraId="0550157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7C" w14:textId="77777777" w:rsidR="009313FE" w:rsidRDefault="009313FE" w:rsidP="00B717A6">
            <w:pPr>
              <w:pStyle w:val="TableText"/>
            </w:pPr>
            <w:r>
              <w:t xml:space="preserve">837: </w:t>
            </w:r>
            <w:r w:rsidRPr="00313BE2">
              <w:t>(I) 2420A REF01</w:t>
            </w:r>
          </w:p>
          <w:p w14:paraId="0550157D" w14:textId="77777777" w:rsidR="00E50647" w:rsidRPr="00313BE2" w:rsidRDefault="00E50647" w:rsidP="00B717A6">
            <w:pPr>
              <w:pStyle w:val="TableText"/>
            </w:pPr>
            <w:r>
              <w:t>Print: N/A</w:t>
            </w:r>
          </w:p>
        </w:tc>
        <w:tc>
          <w:tcPr>
            <w:tcW w:w="3773" w:type="dxa"/>
          </w:tcPr>
          <w:p w14:paraId="0550157E" w14:textId="77777777" w:rsidR="009313FE" w:rsidRDefault="009313FE" w:rsidP="00194B33">
            <w:pPr>
              <w:pStyle w:val="TableText"/>
              <w:rPr>
                <w:i/>
              </w:rPr>
            </w:pPr>
            <w:r>
              <w:t xml:space="preserve">Biller Input: </w:t>
            </w:r>
            <w:r>
              <w:rPr>
                <w:i/>
              </w:rPr>
              <w:t>Screen 5 Section 4</w:t>
            </w:r>
          </w:p>
          <w:p w14:paraId="0550157F" w14:textId="77777777" w:rsidR="009313FE" w:rsidRDefault="009313FE" w:rsidP="00194B33">
            <w:pPr>
              <w:pStyle w:val="TableText"/>
            </w:pPr>
            <w:r>
              <w:t>Users may add a one-time Secondary ID when they add the provider to a claim.</w:t>
            </w:r>
          </w:p>
          <w:p w14:paraId="0550158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81" w14:textId="77777777" w:rsidR="009313FE" w:rsidRDefault="009313FE" w:rsidP="00194B33">
            <w:pPr>
              <w:pStyle w:val="TableText"/>
            </w:pPr>
            <w:r>
              <w:t>The billing software will automatically pull a provider’s IDs from Provider ID Maintenance.</w:t>
            </w:r>
          </w:p>
          <w:p w14:paraId="05501582" w14:textId="77777777" w:rsidR="009313FE" w:rsidRDefault="009313FE" w:rsidP="00194B33">
            <w:pPr>
              <w:pStyle w:val="TableText"/>
            </w:pPr>
            <w:r>
              <w:t xml:space="preserve">Storage: </w:t>
            </w:r>
          </w:p>
          <w:p w14:paraId="05501583" w14:textId="77777777" w:rsidR="009313FE" w:rsidRDefault="009313FE" w:rsidP="00194B33">
            <w:pPr>
              <w:pStyle w:val="TableText"/>
            </w:pPr>
            <w:r>
              <w:t xml:space="preserve">File: IB BILLING PRACTITIONER ID (#355.9) </w:t>
            </w:r>
          </w:p>
          <w:p w14:paraId="05501584" w14:textId="77777777" w:rsidR="009313FE" w:rsidRDefault="009313FE" w:rsidP="00194B33">
            <w:pPr>
              <w:pStyle w:val="TableText"/>
            </w:pPr>
            <w:r>
              <w:t>Or by Care Unit</w:t>
            </w:r>
          </w:p>
          <w:p w14:paraId="05501585" w14:textId="77777777" w:rsidR="009313FE" w:rsidRDefault="009313FE" w:rsidP="00194B33">
            <w:pPr>
              <w:pStyle w:val="TableText"/>
            </w:pPr>
            <w:r>
              <w:t>File: IB INSURANCE CO LEVEL BILLING PROVIDER ID (#355.91)</w:t>
            </w:r>
          </w:p>
          <w:p w14:paraId="0550158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87" w14:textId="77777777" w:rsidR="009313FE" w:rsidRPr="00313BE2" w:rsidRDefault="009313FE" w:rsidP="00B717A6">
            <w:pPr>
              <w:pStyle w:val="TableText"/>
            </w:pPr>
            <w:r w:rsidRPr="00313BE2">
              <w:t>Code set: 0B, 1G, G2, LU</w:t>
            </w:r>
          </w:p>
        </w:tc>
      </w:tr>
      <w:tr w:rsidR="009313FE" w:rsidRPr="00313BE2" w14:paraId="05501598" w14:textId="77777777" w:rsidTr="00B717A6">
        <w:trPr>
          <w:trHeight w:val="65"/>
        </w:trPr>
        <w:tc>
          <w:tcPr>
            <w:tcW w:w="806" w:type="dxa"/>
            <w:shd w:val="clear" w:color="auto" w:fill="auto"/>
          </w:tcPr>
          <w:p w14:paraId="05501589" w14:textId="77777777" w:rsidR="009313FE" w:rsidRPr="00313BE2" w:rsidRDefault="009313FE" w:rsidP="00B717A6">
            <w:pPr>
              <w:pStyle w:val="TableText"/>
            </w:pPr>
            <w:r w:rsidRPr="00313BE2">
              <w:t>15</w:t>
            </w:r>
          </w:p>
        </w:tc>
        <w:tc>
          <w:tcPr>
            <w:tcW w:w="3240" w:type="dxa"/>
            <w:shd w:val="clear" w:color="auto" w:fill="auto"/>
          </w:tcPr>
          <w:p w14:paraId="0550158A" w14:textId="77777777" w:rsidR="009313FE" w:rsidRPr="00313BE2" w:rsidRDefault="009313FE" w:rsidP="00B717A6">
            <w:pPr>
              <w:pStyle w:val="TableText"/>
            </w:pPr>
            <w:r>
              <w:t>Operating Physician S</w:t>
            </w:r>
            <w:r w:rsidRPr="00313BE2">
              <w:t>econdary ID(3)</w:t>
            </w:r>
          </w:p>
        </w:tc>
        <w:tc>
          <w:tcPr>
            <w:tcW w:w="1368" w:type="dxa"/>
            <w:shd w:val="clear" w:color="auto" w:fill="auto"/>
          </w:tcPr>
          <w:p w14:paraId="0550158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8C" w14:textId="77777777" w:rsidR="009313FE" w:rsidRDefault="009313FE" w:rsidP="00B717A6">
            <w:pPr>
              <w:pStyle w:val="TableText"/>
            </w:pPr>
            <w:r>
              <w:t xml:space="preserve">837: </w:t>
            </w:r>
            <w:r w:rsidRPr="00313BE2">
              <w:t>(I) 2420A REF02</w:t>
            </w:r>
          </w:p>
          <w:p w14:paraId="0550158D" w14:textId="77777777" w:rsidR="00E50647" w:rsidRPr="00313BE2" w:rsidRDefault="00E50647" w:rsidP="00B717A6">
            <w:pPr>
              <w:pStyle w:val="TableText"/>
            </w:pPr>
            <w:r>
              <w:t>Print: N/A</w:t>
            </w:r>
          </w:p>
        </w:tc>
        <w:tc>
          <w:tcPr>
            <w:tcW w:w="3773" w:type="dxa"/>
          </w:tcPr>
          <w:p w14:paraId="0550158E" w14:textId="77777777" w:rsidR="009313FE" w:rsidRDefault="009313FE" w:rsidP="00194B33">
            <w:pPr>
              <w:pStyle w:val="TableText"/>
              <w:rPr>
                <w:i/>
              </w:rPr>
            </w:pPr>
            <w:r>
              <w:t xml:space="preserve">Biller Input: </w:t>
            </w:r>
            <w:r>
              <w:rPr>
                <w:i/>
              </w:rPr>
              <w:t>Screen5  Section 4</w:t>
            </w:r>
          </w:p>
          <w:p w14:paraId="0550158F" w14:textId="77777777" w:rsidR="009313FE" w:rsidRDefault="009313FE" w:rsidP="00194B33">
            <w:pPr>
              <w:pStyle w:val="TableText"/>
            </w:pPr>
            <w:r>
              <w:t>Users may add a one-time Secondary ID when they add the provider to a claim.</w:t>
            </w:r>
          </w:p>
          <w:p w14:paraId="0550159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91" w14:textId="77777777" w:rsidR="009313FE" w:rsidRDefault="009313FE" w:rsidP="00194B33">
            <w:pPr>
              <w:pStyle w:val="TableText"/>
            </w:pPr>
            <w:r>
              <w:t>The billing software will automatically pull a provider’s IDs from Provider ID Maintenance.</w:t>
            </w:r>
          </w:p>
          <w:p w14:paraId="05501592" w14:textId="77777777" w:rsidR="009313FE" w:rsidRDefault="009313FE" w:rsidP="00194B33">
            <w:pPr>
              <w:pStyle w:val="TableText"/>
            </w:pPr>
            <w:r>
              <w:t xml:space="preserve">Storage: </w:t>
            </w:r>
          </w:p>
          <w:p w14:paraId="05501593" w14:textId="77777777" w:rsidR="009313FE" w:rsidRDefault="009313FE" w:rsidP="00194B33">
            <w:pPr>
              <w:pStyle w:val="TableText"/>
            </w:pPr>
            <w:r>
              <w:t>File: IB BILLING PRACTITIONER ID (#355.9)</w:t>
            </w:r>
          </w:p>
          <w:p w14:paraId="05501594" w14:textId="77777777" w:rsidR="009313FE" w:rsidRDefault="009313FE" w:rsidP="00194B33">
            <w:pPr>
              <w:pStyle w:val="TableText"/>
            </w:pPr>
            <w:r>
              <w:t>Or by Care Unit</w:t>
            </w:r>
          </w:p>
          <w:p w14:paraId="05501595" w14:textId="77777777" w:rsidR="009313FE" w:rsidRDefault="009313FE" w:rsidP="00194B33">
            <w:pPr>
              <w:pStyle w:val="TableText"/>
            </w:pPr>
            <w:r>
              <w:lastRenderedPageBreak/>
              <w:t>File: IB INSURANCE CO LEVEL BILLING PROVIDER ID (#355.91)</w:t>
            </w:r>
          </w:p>
          <w:p w14:paraId="0550159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97" w14:textId="77777777" w:rsidR="009313FE" w:rsidRPr="00313BE2" w:rsidRDefault="009313FE" w:rsidP="00B717A6">
            <w:pPr>
              <w:pStyle w:val="TableText"/>
            </w:pPr>
          </w:p>
        </w:tc>
      </w:tr>
    </w:tbl>
    <w:p w14:paraId="05501599" w14:textId="77777777" w:rsidR="00D954EC" w:rsidRDefault="00D954EC" w:rsidP="00302507">
      <w:pPr>
        <w:pStyle w:val="BodyText"/>
      </w:pPr>
      <w:bookmarkStart w:id="535" w:name="_Toc262715036"/>
    </w:p>
    <w:p w14:paraId="0550159A" w14:textId="77777777" w:rsidR="00D954EC" w:rsidRDefault="00D954EC">
      <w:pPr>
        <w:rPr>
          <w:rFonts w:eastAsia="MS Mincho"/>
          <w:sz w:val="20"/>
          <w:szCs w:val="22"/>
          <w:lang w:eastAsia="en-GB"/>
        </w:rPr>
      </w:pPr>
      <w:r>
        <w:br w:type="page"/>
      </w:r>
    </w:p>
    <w:p w14:paraId="0550159B" w14:textId="08FC9964" w:rsidR="00431825" w:rsidRPr="00D916CC" w:rsidRDefault="00560154" w:rsidP="00990AF3">
      <w:pPr>
        <w:pStyle w:val="Heading3"/>
      </w:pPr>
      <w:bookmarkStart w:id="536" w:name="_Toc377477677"/>
      <w:bookmarkStart w:id="537" w:name="_Toc465931766"/>
      <w:r>
        <w:lastRenderedPageBreak/>
        <w:t>L</w:t>
      </w:r>
      <w:r w:rsidR="00431825" w:rsidRPr="00D916CC">
        <w:t>OP1 - Loop 2420B (Line Other Operating Physician Data</w:t>
      </w:r>
      <w:proofErr w:type="gramStart"/>
      <w:r w:rsidR="00431825" w:rsidRPr="00D916CC">
        <w:t>)</w:t>
      </w:r>
      <w:bookmarkEnd w:id="535"/>
      <w:r w:rsidR="00431825" w:rsidRPr="00D916CC">
        <w:t xml:space="preserve"> </w:t>
      </w:r>
      <w:r w:rsidR="005356F9" w:rsidRPr="00D916CC">
        <w:t xml:space="preserve"> [</w:t>
      </w:r>
      <w:proofErr w:type="gramEnd"/>
      <w:r w:rsidR="005356F9" w:rsidRPr="00D916CC">
        <w:t>SEQ 193]</w:t>
      </w:r>
      <w:bookmarkEnd w:id="536"/>
      <w:bookmarkEnd w:id="537"/>
    </w:p>
    <w:p w14:paraId="0550159C"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59D" w14:textId="77777777" w:rsidR="00431825" w:rsidRPr="00313BE2" w:rsidRDefault="00431825" w:rsidP="00302507">
      <w:pPr>
        <w:pStyle w:val="BodyText"/>
      </w:pPr>
      <w:r w:rsidRPr="00313BE2">
        <w:t xml:space="preserve"> (OPTIONAL</w:t>
      </w:r>
      <w:r w:rsidR="001B12AE">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24C90" w:rsidRPr="00313BE2" w14:paraId="055015A4" w14:textId="77777777" w:rsidTr="00824C90">
        <w:trPr>
          <w:trHeight w:val="350"/>
          <w:tblHeader/>
        </w:trPr>
        <w:tc>
          <w:tcPr>
            <w:tcW w:w="806" w:type="dxa"/>
            <w:tcBorders>
              <w:top w:val="single" w:sz="4" w:space="0" w:color="auto"/>
              <w:bottom w:val="single" w:sz="6" w:space="0" w:color="auto"/>
            </w:tcBorders>
            <w:shd w:val="clear" w:color="auto" w:fill="D9D9D9"/>
          </w:tcPr>
          <w:p w14:paraId="0550159E" w14:textId="77777777" w:rsidR="00824C90" w:rsidRPr="00313BE2" w:rsidRDefault="00824C90" w:rsidP="00824C90">
            <w:pPr>
              <w:pStyle w:val="TableHeading"/>
            </w:pPr>
            <w:r w:rsidRPr="00313BE2">
              <w:t>Piece</w:t>
            </w:r>
          </w:p>
        </w:tc>
        <w:tc>
          <w:tcPr>
            <w:tcW w:w="3240" w:type="dxa"/>
            <w:tcBorders>
              <w:top w:val="single" w:sz="4" w:space="0" w:color="auto"/>
              <w:bottom w:val="single" w:sz="6" w:space="0" w:color="auto"/>
            </w:tcBorders>
            <w:shd w:val="clear" w:color="auto" w:fill="D9D9D9"/>
          </w:tcPr>
          <w:p w14:paraId="0550159F" w14:textId="77777777" w:rsidR="00824C90" w:rsidRPr="00313BE2" w:rsidRDefault="00824C90" w:rsidP="00824C90">
            <w:pPr>
              <w:pStyle w:val="TableHeading"/>
            </w:pPr>
            <w:r w:rsidRPr="00313BE2">
              <w:t>Description</w:t>
            </w:r>
          </w:p>
        </w:tc>
        <w:tc>
          <w:tcPr>
            <w:tcW w:w="1368" w:type="dxa"/>
            <w:tcBorders>
              <w:top w:val="single" w:sz="4" w:space="0" w:color="auto"/>
              <w:bottom w:val="single" w:sz="6" w:space="0" w:color="auto"/>
            </w:tcBorders>
            <w:shd w:val="clear" w:color="auto" w:fill="D9D9D9"/>
          </w:tcPr>
          <w:p w14:paraId="055015A0" w14:textId="77777777" w:rsidR="00824C90" w:rsidRPr="00313BE2" w:rsidRDefault="00824C90" w:rsidP="00824C9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5A1" w14:textId="77777777" w:rsidR="00824C90" w:rsidRPr="00313BE2" w:rsidRDefault="00824C90" w:rsidP="00824C9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5A2" w14:textId="77777777" w:rsidR="00824C90" w:rsidRPr="00313BE2" w:rsidRDefault="00824C90" w:rsidP="00824C90">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5A3" w14:textId="77777777" w:rsidR="00824C90" w:rsidRPr="00313BE2" w:rsidRDefault="00824C90" w:rsidP="00824C90">
            <w:pPr>
              <w:pStyle w:val="TableHeading"/>
            </w:pPr>
            <w:r>
              <w:t xml:space="preserve">FSC Processing </w:t>
            </w:r>
            <w:r w:rsidRPr="00313BE2">
              <w:t>Comment</w:t>
            </w:r>
            <w:r>
              <w:t>s</w:t>
            </w:r>
          </w:p>
        </w:tc>
      </w:tr>
      <w:tr w:rsidR="00824C90" w:rsidRPr="00313BE2" w14:paraId="055015AB" w14:textId="77777777" w:rsidTr="00824C90">
        <w:trPr>
          <w:trHeight w:val="192"/>
        </w:trPr>
        <w:tc>
          <w:tcPr>
            <w:tcW w:w="806" w:type="dxa"/>
            <w:shd w:val="clear" w:color="auto" w:fill="auto"/>
          </w:tcPr>
          <w:p w14:paraId="055015A5" w14:textId="77777777" w:rsidR="00824C90" w:rsidRPr="00313BE2" w:rsidRDefault="00824C90" w:rsidP="00824C90">
            <w:pPr>
              <w:pStyle w:val="TableText"/>
            </w:pPr>
            <w:r w:rsidRPr="00313BE2">
              <w:t>1</w:t>
            </w:r>
          </w:p>
        </w:tc>
        <w:tc>
          <w:tcPr>
            <w:tcW w:w="3240" w:type="dxa"/>
            <w:shd w:val="clear" w:color="auto" w:fill="auto"/>
          </w:tcPr>
          <w:p w14:paraId="055015A6" w14:textId="77777777" w:rsidR="00824C90" w:rsidRPr="00313BE2" w:rsidRDefault="00824C90" w:rsidP="00824C90">
            <w:pPr>
              <w:pStyle w:val="TableText"/>
            </w:pPr>
            <w:r w:rsidRPr="00313BE2">
              <w:t>RECORD ID = ‘LOP1’</w:t>
            </w:r>
          </w:p>
        </w:tc>
        <w:tc>
          <w:tcPr>
            <w:tcW w:w="1368" w:type="dxa"/>
            <w:shd w:val="clear" w:color="auto" w:fill="auto"/>
          </w:tcPr>
          <w:p w14:paraId="055015A7" w14:textId="77777777" w:rsidR="00824C90" w:rsidRPr="00313BE2" w:rsidRDefault="00824C90" w:rsidP="00824C90">
            <w:pPr>
              <w:pStyle w:val="TableText"/>
            </w:pPr>
            <w:r w:rsidRPr="00313BE2">
              <w:t xml:space="preserve">4 </w:t>
            </w:r>
            <w:r>
              <w:t>A</w:t>
            </w:r>
          </w:p>
        </w:tc>
        <w:tc>
          <w:tcPr>
            <w:tcW w:w="2333" w:type="dxa"/>
            <w:shd w:val="clear" w:color="auto" w:fill="auto"/>
          </w:tcPr>
          <w:p w14:paraId="055015A8" w14:textId="77777777" w:rsidR="00824C90" w:rsidRPr="00313BE2" w:rsidRDefault="00824C90" w:rsidP="00824C90">
            <w:pPr>
              <w:pStyle w:val="TableText"/>
              <w:rPr>
                <w:color w:val="000000" w:themeColor="text1"/>
                <w:sz w:val="20"/>
              </w:rPr>
            </w:pPr>
          </w:p>
        </w:tc>
        <w:tc>
          <w:tcPr>
            <w:tcW w:w="3773" w:type="dxa"/>
          </w:tcPr>
          <w:p w14:paraId="055015A9" w14:textId="77777777" w:rsidR="00824C90" w:rsidRPr="00313BE2" w:rsidRDefault="00824C90" w:rsidP="00824C90">
            <w:pPr>
              <w:pStyle w:val="TableText"/>
            </w:pPr>
          </w:p>
        </w:tc>
        <w:tc>
          <w:tcPr>
            <w:tcW w:w="2880" w:type="dxa"/>
            <w:tcBorders>
              <w:top w:val="single" w:sz="6" w:space="0" w:color="auto"/>
              <w:bottom w:val="single" w:sz="6" w:space="0" w:color="auto"/>
            </w:tcBorders>
            <w:shd w:val="clear" w:color="auto" w:fill="auto"/>
          </w:tcPr>
          <w:p w14:paraId="055015AA" w14:textId="77777777" w:rsidR="00824C90" w:rsidRPr="00313BE2" w:rsidRDefault="00824C90" w:rsidP="00824C90">
            <w:pPr>
              <w:pStyle w:val="TableText"/>
            </w:pPr>
          </w:p>
        </w:tc>
      </w:tr>
      <w:tr w:rsidR="00BA56A5" w:rsidRPr="00313BE2" w14:paraId="055015B5" w14:textId="77777777" w:rsidTr="00824C90">
        <w:trPr>
          <w:trHeight w:val="192"/>
        </w:trPr>
        <w:tc>
          <w:tcPr>
            <w:tcW w:w="806" w:type="dxa"/>
            <w:shd w:val="clear" w:color="auto" w:fill="auto"/>
          </w:tcPr>
          <w:p w14:paraId="055015AC" w14:textId="77777777" w:rsidR="00BA56A5" w:rsidRPr="00313BE2" w:rsidRDefault="00BA56A5" w:rsidP="00824C90">
            <w:pPr>
              <w:pStyle w:val="TableText"/>
            </w:pPr>
            <w:r w:rsidRPr="00313BE2">
              <w:t>2</w:t>
            </w:r>
          </w:p>
        </w:tc>
        <w:tc>
          <w:tcPr>
            <w:tcW w:w="3240" w:type="dxa"/>
            <w:shd w:val="clear" w:color="auto" w:fill="auto"/>
          </w:tcPr>
          <w:p w14:paraId="055015AD" w14:textId="77777777" w:rsidR="00BA56A5" w:rsidRPr="00313BE2" w:rsidRDefault="00BA56A5" w:rsidP="00824C90">
            <w:pPr>
              <w:pStyle w:val="TableText"/>
            </w:pPr>
            <w:r w:rsidRPr="00313BE2">
              <w:t>Service Line Counter</w:t>
            </w:r>
          </w:p>
        </w:tc>
        <w:tc>
          <w:tcPr>
            <w:tcW w:w="1368" w:type="dxa"/>
            <w:shd w:val="clear" w:color="auto" w:fill="auto"/>
          </w:tcPr>
          <w:p w14:paraId="055015AE" w14:textId="77777777" w:rsidR="00BA56A5" w:rsidRPr="00313BE2" w:rsidRDefault="00BA56A5" w:rsidP="00824C90">
            <w:pPr>
              <w:pStyle w:val="TableText"/>
            </w:pPr>
            <w:r w:rsidRPr="00313BE2">
              <w:t xml:space="preserve">6 </w:t>
            </w:r>
            <w:r>
              <w:t>N</w:t>
            </w:r>
          </w:p>
        </w:tc>
        <w:tc>
          <w:tcPr>
            <w:tcW w:w="2333" w:type="dxa"/>
            <w:shd w:val="clear" w:color="auto" w:fill="auto"/>
          </w:tcPr>
          <w:p w14:paraId="055015AF" w14:textId="77777777" w:rsidR="00BA56A5" w:rsidRDefault="00BA56A5" w:rsidP="003B7504">
            <w:pPr>
              <w:pStyle w:val="TableText"/>
            </w:pPr>
            <w:r>
              <w:t>837: (I</w:t>
            </w:r>
            <w:r w:rsidRPr="00313BE2">
              <w:t>) 2400 LX01</w:t>
            </w:r>
          </w:p>
          <w:p w14:paraId="055015B0" w14:textId="77777777" w:rsidR="00BA56A5" w:rsidRPr="00313BE2" w:rsidRDefault="00BA56A5" w:rsidP="003B7504">
            <w:pPr>
              <w:pStyle w:val="TableText"/>
            </w:pPr>
            <w:r>
              <w:t>Print: N/A</w:t>
            </w:r>
          </w:p>
        </w:tc>
        <w:tc>
          <w:tcPr>
            <w:tcW w:w="3773" w:type="dxa"/>
          </w:tcPr>
          <w:p w14:paraId="055015B1" w14:textId="77777777" w:rsidR="00BA56A5" w:rsidRDefault="00BA56A5" w:rsidP="003B7504">
            <w:pPr>
              <w:pStyle w:val="TableText"/>
            </w:pPr>
            <w:r>
              <w:t>Biller Input: N/A</w:t>
            </w:r>
          </w:p>
          <w:p w14:paraId="055015B2" w14:textId="77777777" w:rsidR="00BA56A5" w:rsidRDefault="00BA56A5" w:rsidP="003B7504">
            <w:pPr>
              <w:pStyle w:val="TableText"/>
            </w:pPr>
            <w:r>
              <w:t>The system will keep track of the order of Revenue Codes and procedures and keep the correct line level records together.</w:t>
            </w:r>
          </w:p>
          <w:p w14:paraId="055015B3" w14:textId="77777777" w:rsidR="00BA56A5" w:rsidRPr="00313BE2" w:rsidRDefault="00BA56A5" w:rsidP="003B7504">
            <w:pPr>
              <w:pStyle w:val="TableText"/>
            </w:pPr>
            <w:r>
              <w:t>Storage: N/A</w:t>
            </w:r>
          </w:p>
        </w:tc>
        <w:tc>
          <w:tcPr>
            <w:tcW w:w="2880" w:type="dxa"/>
            <w:tcBorders>
              <w:top w:val="single" w:sz="6" w:space="0" w:color="auto"/>
              <w:bottom w:val="single" w:sz="6" w:space="0" w:color="auto"/>
            </w:tcBorders>
            <w:shd w:val="clear" w:color="auto" w:fill="auto"/>
          </w:tcPr>
          <w:p w14:paraId="055015B4" w14:textId="77777777" w:rsidR="00BA56A5" w:rsidRPr="00313BE2" w:rsidRDefault="00BA56A5" w:rsidP="00824C90">
            <w:pPr>
              <w:pStyle w:val="TableText"/>
            </w:pPr>
          </w:p>
        </w:tc>
      </w:tr>
      <w:tr w:rsidR="00824C90" w:rsidRPr="00313BE2" w14:paraId="055015BF" w14:textId="77777777" w:rsidTr="00824C90">
        <w:trPr>
          <w:trHeight w:val="192"/>
        </w:trPr>
        <w:tc>
          <w:tcPr>
            <w:tcW w:w="806" w:type="dxa"/>
            <w:shd w:val="clear" w:color="auto" w:fill="auto"/>
          </w:tcPr>
          <w:p w14:paraId="055015B6" w14:textId="77777777" w:rsidR="00824C90" w:rsidRPr="00313BE2" w:rsidRDefault="00824C90" w:rsidP="00824C90">
            <w:pPr>
              <w:pStyle w:val="TableText"/>
            </w:pPr>
            <w:r w:rsidRPr="00313BE2">
              <w:t>3</w:t>
            </w:r>
          </w:p>
        </w:tc>
        <w:tc>
          <w:tcPr>
            <w:tcW w:w="3240" w:type="dxa"/>
            <w:shd w:val="clear" w:color="auto" w:fill="auto"/>
          </w:tcPr>
          <w:p w14:paraId="055015B7" w14:textId="77777777" w:rsidR="00824C90" w:rsidRPr="00313BE2" w:rsidRDefault="00824C90" w:rsidP="00824C90">
            <w:pPr>
              <w:pStyle w:val="TableText"/>
            </w:pPr>
            <w:r>
              <w:t>Other Operating Q</w:t>
            </w:r>
            <w:r w:rsidRPr="00313BE2">
              <w:t>ualifier</w:t>
            </w:r>
          </w:p>
        </w:tc>
        <w:tc>
          <w:tcPr>
            <w:tcW w:w="1368" w:type="dxa"/>
            <w:shd w:val="clear" w:color="auto" w:fill="auto"/>
          </w:tcPr>
          <w:p w14:paraId="055015B8" w14:textId="77777777" w:rsidR="00824C90" w:rsidRPr="00313BE2" w:rsidRDefault="00824C90" w:rsidP="00824C90">
            <w:pPr>
              <w:pStyle w:val="TableText"/>
            </w:pPr>
            <w:r w:rsidRPr="00313BE2">
              <w:t xml:space="preserve">2 </w:t>
            </w:r>
            <w:r>
              <w:t>A</w:t>
            </w:r>
          </w:p>
        </w:tc>
        <w:tc>
          <w:tcPr>
            <w:tcW w:w="2333" w:type="dxa"/>
            <w:shd w:val="clear" w:color="auto" w:fill="auto"/>
          </w:tcPr>
          <w:p w14:paraId="055015B9" w14:textId="77777777" w:rsidR="00824C90" w:rsidRDefault="003B7504" w:rsidP="00824C90">
            <w:pPr>
              <w:pStyle w:val="TableText"/>
            </w:pPr>
            <w:r>
              <w:t xml:space="preserve">837: </w:t>
            </w:r>
            <w:r w:rsidR="00824C90" w:rsidRPr="00313BE2">
              <w:t>(I)2420B NM101</w:t>
            </w:r>
          </w:p>
          <w:p w14:paraId="055015BA" w14:textId="77777777" w:rsidR="003B7504" w:rsidRPr="00313BE2" w:rsidRDefault="003B7504" w:rsidP="00824C90">
            <w:pPr>
              <w:pStyle w:val="TableText"/>
            </w:pPr>
            <w:r>
              <w:t>Print: N/A</w:t>
            </w:r>
          </w:p>
        </w:tc>
        <w:tc>
          <w:tcPr>
            <w:tcW w:w="3773" w:type="dxa"/>
          </w:tcPr>
          <w:p w14:paraId="055015BB" w14:textId="77777777" w:rsidR="00E50647" w:rsidRDefault="00E50647" w:rsidP="00E50647">
            <w:pPr>
              <w:pStyle w:val="TableText"/>
            </w:pPr>
            <w:r>
              <w:t>Biller Input: N/A</w:t>
            </w:r>
          </w:p>
          <w:p w14:paraId="055015BC" w14:textId="77777777" w:rsidR="00824C90" w:rsidRDefault="00E50647" w:rsidP="00E50647">
            <w:pPr>
              <w:pStyle w:val="TableText"/>
            </w:pPr>
            <w:r>
              <w:t>Storage: N/A</w:t>
            </w:r>
          </w:p>
          <w:p w14:paraId="055015BD" w14:textId="77777777" w:rsidR="001B12AE" w:rsidRPr="00313BE2" w:rsidRDefault="001B12AE" w:rsidP="00E50647">
            <w:pPr>
              <w:pStyle w:val="TableText"/>
            </w:pPr>
            <w:r>
              <w:t>Note: Always ZZ</w:t>
            </w:r>
          </w:p>
        </w:tc>
        <w:tc>
          <w:tcPr>
            <w:tcW w:w="2880" w:type="dxa"/>
            <w:tcBorders>
              <w:top w:val="single" w:sz="6" w:space="0" w:color="auto"/>
              <w:bottom w:val="single" w:sz="6" w:space="0" w:color="auto"/>
            </w:tcBorders>
            <w:shd w:val="clear" w:color="auto" w:fill="auto"/>
          </w:tcPr>
          <w:p w14:paraId="055015BE" w14:textId="77777777" w:rsidR="00824C90" w:rsidRPr="00313BE2" w:rsidRDefault="00824C90" w:rsidP="00824C90">
            <w:pPr>
              <w:pStyle w:val="TableText"/>
            </w:pPr>
          </w:p>
        </w:tc>
      </w:tr>
      <w:tr w:rsidR="00824C90" w:rsidRPr="00313BE2" w14:paraId="055015CD" w14:textId="77777777" w:rsidTr="00824C90">
        <w:trPr>
          <w:trHeight w:val="65"/>
        </w:trPr>
        <w:tc>
          <w:tcPr>
            <w:tcW w:w="806" w:type="dxa"/>
            <w:shd w:val="clear" w:color="auto" w:fill="auto"/>
          </w:tcPr>
          <w:p w14:paraId="055015C0" w14:textId="77777777" w:rsidR="00824C90" w:rsidRPr="00313BE2" w:rsidRDefault="00824C90" w:rsidP="00824C90">
            <w:pPr>
              <w:pStyle w:val="TableText"/>
            </w:pPr>
            <w:r w:rsidRPr="00313BE2">
              <w:t>4</w:t>
            </w:r>
          </w:p>
        </w:tc>
        <w:tc>
          <w:tcPr>
            <w:tcW w:w="3240" w:type="dxa"/>
            <w:shd w:val="clear" w:color="auto" w:fill="auto"/>
          </w:tcPr>
          <w:p w14:paraId="055015C1" w14:textId="77777777" w:rsidR="00824C90" w:rsidRPr="00313BE2" w:rsidRDefault="00824C90" w:rsidP="00824C90">
            <w:pPr>
              <w:pStyle w:val="TableText"/>
            </w:pPr>
            <w:r>
              <w:t>Other Operating Provider Last N</w:t>
            </w:r>
            <w:r w:rsidRPr="00313BE2">
              <w:t>ame</w:t>
            </w:r>
          </w:p>
        </w:tc>
        <w:tc>
          <w:tcPr>
            <w:tcW w:w="1368" w:type="dxa"/>
            <w:shd w:val="clear" w:color="auto" w:fill="auto"/>
          </w:tcPr>
          <w:p w14:paraId="055015C2" w14:textId="77777777" w:rsidR="00824C90" w:rsidRPr="00313BE2" w:rsidRDefault="00824C90" w:rsidP="00824C90">
            <w:pPr>
              <w:pStyle w:val="TableText"/>
            </w:pPr>
            <w:r w:rsidRPr="00313BE2">
              <w:t xml:space="preserve">60 </w:t>
            </w:r>
            <w:r>
              <w:t>A</w:t>
            </w:r>
          </w:p>
        </w:tc>
        <w:tc>
          <w:tcPr>
            <w:tcW w:w="2333" w:type="dxa"/>
            <w:shd w:val="clear" w:color="auto" w:fill="auto"/>
          </w:tcPr>
          <w:p w14:paraId="055015C3" w14:textId="77777777" w:rsidR="00824C90" w:rsidRDefault="003B7504" w:rsidP="00824C90">
            <w:pPr>
              <w:pStyle w:val="TableText"/>
            </w:pPr>
            <w:r>
              <w:t xml:space="preserve">837: </w:t>
            </w:r>
            <w:r w:rsidR="00824C90" w:rsidRPr="00313BE2">
              <w:t>(I)2420B NM103</w:t>
            </w:r>
          </w:p>
          <w:p w14:paraId="055015C4" w14:textId="77777777" w:rsidR="003B7504" w:rsidRPr="00313BE2" w:rsidRDefault="003B7504" w:rsidP="00824C90">
            <w:pPr>
              <w:pStyle w:val="TableText"/>
            </w:pPr>
            <w:r>
              <w:t>Print: N/A</w:t>
            </w:r>
          </w:p>
        </w:tc>
        <w:tc>
          <w:tcPr>
            <w:tcW w:w="3773" w:type="dxa"/>
          </w:tcPr>
          <w:p w14:paraId="055015C5" w14:textId="77777777" w:rsidR="002E1CB7" w:rsidRDefault="002E1CB7" w:rsidP="002E1CB7">
            <w:pPr>
              <w:pStyle w:val="TableText"/>
            </w:pPr>
            <w:r>
              <w:t>Biller Input:</w:t>
            </w:r>
          </w:p>
          <w:p w14:paraId="055015C6" w14:textId="77777777" w:rsidR="002E1CB7" w:rsidRDefault="002E1CB7" w:rsidP="002E1CB7">
            <w:pPr>
              <w:pStyle w:val="TableText"/>
              <w:rPr>
                <w:i/>
              </w:rPr>
            </w:pPr>
            <w:r w:rsidRPr="002E1CB7">
              <w:rPr>
                <w:i/>
              </w:rPr>
              <w:t>Screen 4/5 Section 4</w:t>
            </w:r>
          </w:p>
          <w:p w14:paraId="055015C7" w14:textId="77777777" w:rsidR="002E1CB7" w:rsidRDefault="002E1CB7" w:rsidP="002E1CB7">
            <w:pPr>
              <w:pStyle w:val="TableText"/>
            </w:pPr>
            <w:r>
              <w:t>Storage:</w:t>
            </w:r>
          </w:p>
          <w:p w14:paraId="055015C8" w14:textId="77777777" w:rsidR="002E1CB7" w:rsidRDefault="002E1CB7" w:rsidP="002E1CB7">
            <w:pPr>
              <w:pStyle w:val="TableText"/>
            </w:pPr>
            <w:r>
              <w:t>File: BILL/CLAIMS (#399)</w:t>
            </w:r>
          </w:p>
          <w:p w14:paraId="055015C9" w14:textId="77777777" w:rsidR="002E1CB7" w:rsidRDefault="002E1CB7" w:rsidP="002E1CB7">
            <w:pPr>
              <w:pStyle w:val="TableText"/>
            </w:pPr>
            <w:proofErr w:type="spellStart"/>
            <w:r>
              <w:t>Subfile</w:t>
            </w:r>
            <w:proofErr w:type="spellEnd"/>
            <w:r>
              <w:t>: PROCEDURES (#304)</w:t>
            </w:r>
          </w:p>
          <w:p w14:paraId="055015CA" w14:textId="77777777" w:rsidR="002E1CB7" w:rsidRDefault="002E1CB7" w:rsidP="002E1CB7">
            <w:pPr>
              <w:pStyle w:val="TableText"/>
            </w:pPr>
            <w:proofErr w:type="spellStart"/>
            <w:r>
              <w:t>Subfile</w:t>
            </w:r>
            <w:proofErr w:type="spellEnd"/>
            <w:r>
              <w:t>: LINE PROVIDER (#60)</w:t>
            </w:r>
          </w:p>
          <w:p w14:paraId="055015CB"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CC" w14:textId="77777777" w:rsidR="00824C90" w:rsidRPr="00313BE2" w:rsidRDefault="00824C90" w:rsidP="00824C90">
            <w:pPr>
              <w:pStyle w:val="TableText"/>
            </w:pPr>
            <w:r w:rsidRPr="00313BE2">
              <w:t>NM102 = 1</w:t>
            </w:r>
          </w:p>
        </w:tc>
      </w:tr>
      <w:tr w:rsidR="00824C90" w:rsidRPr="00313BE2" w14:paraId="055015DB" w14:textId="77777777" w:rsidTr="00824C90">
        <w:trPr>
          <w:trHeight w:val="65"/>
        </w:trPr>
        <w:tc>
          <w:tcPr>
            <w:tcW w:w="806" w:type="dxa"/>
            <w:shd w:val="clear" w:color="auto" w:fill="auto"/>
          </w:tcPr>
          <w:p w14:paraId="055015CE" w14:textId="77777777" w:rsidR="00824C90" w:rsidRPr="00313BE2" w:rsidRDefault="00824C90" w:rsidP="00824C90">
            <w:pPr>
              <w:pStyle w:val="TableText"/>
            </w:pPr>
            <w:r w:rsidRPr="00313BE2">
              <w:t>5</w:t>
            </w:r>
          </w:p>
        </w:tc>
        <w:tc>
          <w:tcPr>
            <w:tcW w:w="3240" w:type="dxa"/>
            <w:shd w:val="clear" w:color="auto" w:fill="auto"/>
          </w:tcPr>
          <w:p w14:paraId="055015CF" w14:textId="77777777" w:rsidR="00824C90" w:rsidRPr="00313BE2" w:rsidRDefault="00824C90" w:rsidP="00824C90">
            <w:pPr>
              <w:pStyle w:val="TableText"/>
            </w:pPr>
            <w:r>
              <w:t>Other Operating Provider First N</w:t>
            </w:r>
            <w:r w:rsidRPr="00313BE2">
              <w:t>ame</w:t>
            </w:r>
          </w:p>
        </w:tc>
        <w:tc>
          <w:tcPr>
            <w:tcW w:w="1368" w:type="dxa"/>
            <w:shd w:val="clear" w:color="auto" w:fill="auto"/>
          </w:tcPr>
          <w:p w14:paraId="055015D0" w14:textId="77777777" w:rsidR="00824C90" w:rsidRPr="00313BE2" w:rsidRDefault="00824C90" w:rsidP="00824C90">
            <w:pPr>
              <w:pStyle w:val="TableText"/>
            </w:pPr>
            <w:r w:rsidRPr="00313BE2">
              <w:t xml:space="preserve">35 </w:t>
            </w:r>
            <w:r>
              <w:t>A</w:t>
            </w:r>
          </w:p>
        </w:tc>
        <w:tc>
          <w:tcPr>
            <w:tcW w:w="2333" w:type="dxa"/>
            <w:shd w:val="clear" w:color="auto" w:fill="auto"/>
          </w:tcPr>
          <w:p w14:paraId="055015D1" w14:textId="77777777" w:rsidR="00824C90" w:rsidRDefault="003B7504" w:rsidP="00824C90">
            <w:pPr>
              <w:pStyle w:val="TableText"/>
            </w:pPr>
            <w:r>
              <w:t xml:space="preserve">837: </w:t>
            </w:r>
            <w:r w:rsidR="00824C90" w:rsidRPr="00313BE2">
              <w:t>(I) 2420B NM104</w:t>
            </w:r>
          </w:p>
          <w:p w14:paraId="055015D2" w14:textId="77777777" w:rsidR="003B7504" w:rsidRPr="00313BE2" w:rsidRDefault="003B7504" w:rsidP="00824C90">
            <w:pPr>
              <w:pStyle w:val="TableText"/>
            </w:pPr>
            <w:r>
              <w:t>Print: N/A</w:t>
            </w:r>
          </w:p>
        </w:tc>
        <w:tc>
          <w:tcPr>
            <w:tcW w:w="3773" w:type="dxa"/>
          </w:tcPr>
          <w:p w14:paraId="055015D3" w14:textId="77777777" w:rsidR="002E1CB7" w:rsidRDefault="002E1CB7" w:rsidP="002E1CB7">
            <w:pPr>
              <w:pStyle w:val="TableText"/>
            </w:pPr>
            <w:r>
              <w:t>Biller Input:</w:t>
            </w:r>
          </w:p>
          <w:p w14:paraId="055015D4" w14:textId="77777777" w:rsidR="002E1CB7" w:rsidRDefault="002E1CB7" w:rsidP="002E1CB7">
            <w:pPr>
              <w:pStyle w:val="TableText"/>
              <w:rPr>
                <w:i/>
              </w:rPr>
            </w:pPr>
            <w:r w:rsidRPr="002E1CB7">
              <w:rPr>
                <w:i/>
              </w:rPr>
              <w:t>Screen 4/5 Section 4</w:t>
            </w:r>
          </w:p>
          <w:p w14:paraId="055015D5" w14:textId="77777777" w:rsidR="002E1CB7" w:rsidRDefault="002E1CB7" w:rsidP="002E1CB7">
            <w:pPr>
              <w:pStyle w:val="TableText"/>
            </w:pPr>
            <w:r>
              <w:t>Storage:</w:t>
            </w:r>
          </w:p>
          <w:p w14:paraId="055015D6" w14:textId="77777777" w:rsidR="002E1CB7" w:rsidRDefault="002E1CB7" w:rsidP="002E1CB7">
            <w:pPr>
              <w:pStyle w:val="TableText"/>
            </w:pPr>
            <w:r>
              <w:t>File: BILL/CLAIMS (#399)</w:t>
            </w:r>
          </w:p>
          <w:p w14:paraId="055015D7" w14:textId="77777777" w:rsidR="002E1CB7" w:rsidRDefault="002E1CB7" w:rsidP="002E1CB7">
            <w:pPr>
              <w:pStyle w:val="TableText"/>
            </w:pPr>
            <w:proofErr w:type="spellStart"/>
            <w:r>
              <w:t>Subfile</w:t>
            </w:r>
            <w:proofErr w:type="spellEnd"/>
            <w:r>
              <w:t>: PROCEDURES (#304)</w:t>
            </w:r>
          </w:p>
          <w:p w14:paraId="055015D8" w14:textId="77777777" w:rsidR="002E1CB7" w:rsidRDefault="002E1CB7" w:rsidP="002E1CB7">
            <w:pPr>
              <w:pStyle w:val="TableText"/>
            </w:pPr>
            <w:proofErr w:type="spellStart"/>
            <w:r>
              <w:t>Subfile</w:t>
            </w:r>
            <w:proofErr w:type="spellEnd"/>
            <w:r>
              <w:t>: LINE PROVIDER (#60)</w:t>
            </w:r>
          </w:p>
          <w:p w14:paraId="055015D9"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DA" w14:textId="77777777" w:rsidR="00824C90" w:rsidRPr="00313BE2" w:rsidRDefault="00824C90" w:rsidP="00824C90">
            <w:pPr>
              <w:pStyle w:val="TableText"/>
            </w:pPr>
          </w:p>
        </w:tc>
      </w:tr>
      <w:tr w:rsidR="00824C90" w:rsidRPr="00313BE2" w14:paraId="055015E9" w14:textId="77777777" w:rsidTr="00824C90">
        <w:trPr>
          <w:trHeight w:val="642"/>
        </w:trPr>
        <w:tc>
          <w:tcPr>
            <w:tcW w:w="806" w:type="dxa"/>
            <w:shd w:val="clear" w:color="auto" w:fill="auto"/>
          </w:tcPr>
          <w:p w14:paraId="055015DC" w14:textId="77777777" w:rsidR="00824C90" w:rsidRPr="00313BE2" w:rsidRDefault="00824C90" w:rsidP="00824C90">
            <w:pPr>
              <w:pStyle w:val="TableText"/>
            </w:pPr>
            <w:r w:rsidRPr="00313BE2">
              <w:t>6</w:t>
            </w:r>
          </w:p>
        </w:tc>
        <w:tc>
          <w:tcPr>
            <w:tcW w:w="3240" w:type="dxa"/>
            <w:shd w:val="clear" w:color="auto" w:fill="auto"/>
          </w:tcPr>
          <w:p w14:paraId="055015DD" w14:textId="77777777" w:rsidR="00824C90" w:rsidRPr="00313BE2" w:rsidRDefault="00824C90" w:rsidP="00824C90">
            <w:pPr>
              <w:pStyle w:val="TableText"/>
            </w:pPr>
            <w:r>
              <w:t>Other Operating Provider M</w:t>
            </w:r>
            <w:r w:rsidRPr="00313BE2">
              <w:t>iddle</w:t>
            </w:r>
          </w:p>
        </w:tc>
        <w:tc>
          <w:tcPr>
            <w:tcW w:w="1368" w:type="dxa"/>
            <w:shd w:val="clear" w:color="auto" w:fill="auto"/>
          </w:tcPr>
          <w:p w14:paraId="055015DE" w14:textId="77777777" w:rsidR="00824C90" w:rsidRPr="00313BE2" w:rsidRDefault="00824C90" w:rsidP="00824C90">
            <w:pPr>
              <w:pStyle w:val="TableText"/>
            </w:pPr>
            <w:r w:rsidRPr="00313BE2">
              <w:t xml:space="preserve">1 </w:t>
            </w:r>
            <w:r>
              <w:t>A</w:t>
            </w:r>
          </w:p>
        </w:tc>
        <w:tc>
          <w:tcPr>
            <w:tcW w:w="2333" w:type="dxa"/>
            <w:shd w:val="clear" w:color="auto" w:fill="auto"/>
          </w:tcPr>
          <w:p w14:paraId="055015DF" w14:textId="77777777" w:rsidR="00824C90" w:rsidRDefault="003B7504" w:rsidP="00824C90">
            <w:pPr>
              <w:pStyle w:val="TableText"/>
            </w:pPr>
            <w:r>
              <w:t xml:space="preserve">837: </w:t>
            </w:r>
            <w:r w:rsidR="00824C90" w:rsidRPr="00313BE2">
              <w:t>(I) 2420B NM105</w:t>
            </w:r>
          </w:p>
          <w:p w14:paraId="055015E0" w14:textId="77777777" w:rsidR="003B7504" w:rsidRPr="00313BE2" w:rsidRDefault="003B7504" w:rsidP="00824C90">
            <w:pPr>
              <w:pStyle w:val="TableText"/>
            </w:pPr>
            <w:r>
              <w:t>Print: N/A</w:t>
            </w:r>
          </w:p>
        </w:tc>
        <w:tc>
          <w:tcPr>
            <w:tcW w:w="3773" w:type="dxa"/>
          </w:tcPr>
          <w:p w14:paraId="055015E1" w14:textId="77777777" w:rsidR="002E1CB7" w:rsidRDefault="002E1CB7" w:rsidP="002E1CB7">
            <w:pPr>
              <w:pStyle w:val="TableText"/>
            </w:pPr>
            <w:r>
              <w:t>Biller Input:</w:t>
            </w:r>
          </w:p>
          <w:p w14:paraId="055015E2" w14:textId="77777777" w:rsidR="002E1CB7" w:rsidRDefault="002E1CB7" w:rsidP="002E1CB7">
            <w:pPr>
              <w:pStyle w:val="TableText"/>
              <w:rPr>
                <w:i/>
              </w:rPr>
            </w:pPr>
            <w:r w:rsidRPr="002E1CB7">
              <w:rPr>
                <w:i/>
              </w:rPr>
              <w:t>Screen 4/5 Section 4</w:t>
            </w:r>
          </w:p>
          <w:p w14:paraId="055015E3" w14:textId="77777777" w:rsidR="002E1CB7" w:rsidRDefault="002E1CB7" w:rsidP="002E1CB7">
            <w:pPr>
              <w:pStyle w:val="TableText"/>
            </w:pPr>
            <w:r>
              <w:t>Storage:</w:t>
            </w:r>
          </w:p>
          <w:p w14:paraId="055015E4" w14:textId="77777777" w:rsidR="002E1CB7" w:rsidRDefault="002E1CB7" w:rsidP="002E1CB7">
            <w:pPr>
              <w:pStyle w:val="TableText"/>
            </w:pPr>
            <w:r>
              <w:t>File: BILL/CLAIMS (#399)</w:t>
            </w:r>
          </w:p>
          <w:p w14:paraId="055015E5" w14:textId="77777777" w:rsidR="002E1CB7" w:rsidRDefault="002E1CB7" w:rsidP="002E1CB7">
            <w:pPr>
              <w:pStyle w:val="TableText"/>
            </w:pPr>
            <w:proofErr w:type="spellStart"/>
            <w:r>
              <w:t>Subfile</w:t>
            </w:r>
            <w:proofErr w:type="spellEnd"/>
            <w:r>
              <w:t>: PROCEDURES (#304)</w:t>
            </w:r>
          </w:p>
          <w:p w14:paraId="055015E6" w14:textId="77777777" w:rsidR="002E1CB7" w:rsidRDefault="002E1CB7" w:rsidP="002E1CB7">
            <w:pPr>
              <w:pStyle w:val="TableText"/>
            </w:pPr>
            <w:proofErr w:type="spellStart"/>
            <w:r>
              <w:t>Subfile</w:t>
            </w:r>
            <w:proofErr w:type="spellEnd"/>
            <w:r>
              <w:t>: LINE PROVIDER (#60)</w:t>
            </w:r>
          </w:p>
          <w:p w14:paraId="055015E7"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E8" w14:textId="77777777" w:rsidR="00824C90" w:rsidRPr="00313BE2" w:rsidRDefault="00824C90" w:rsidP="00824C90">
            <w:pPr>
              <w:pStyle w:val="TableText"/>
            </w:pPr>
          </w:p>
        </w:tc>
      </w:tr>
      <w:tr w:rsidR="00824C90" w:rsidRPr="00313BE2" w14:paraId="055015F7" w14:textId="77777777" w:rsidTr="00824C90">
        <w:trPr>
          <w:trHeight w:val="65"/>
        </w:trPr>
        <w:tc>
          <w:tcPr>
            <w:tcW w:w="806" w:type="dxa"/>
            <w:shd w:val="clear" w:color="auto" w:fill="auto"/>
          </w:tcPr>
          <w:p w14:paraId="055015EA" w14:textId="77777777" w:rsidR="00824C90" w:rsidRPr="00313BE2" w:rsidRDefault="00824C90" w:rsidP="00824C90">
            <w:pPr>
              <w:pStyle w:val="TableText"/>
            </w:pPr>
            <w:r w:rsidRPr="00313BE2">
              <w:lastRenderedPageBreak/>
              <w:t>7</w:t>
            </w:r>
          </w:p>
        </w:tc>
        <w:tc>
          <w:tcPr>
            <w:tcW w:w="3240" w:type="dxa"/>
            <w:shd w:val="clear" w:color="auto" w:fill="auto"/>
          </w:tcPr>
          <w:p w14:paraId="055015EB" w14:textId="77777777" w:rsidR="00824C90" w:rsidRPr="00313BE2" w:rsidRDefault="00CB161C" w:rsidP="00824C90">
            <w:pPr>
              <w:pStyle w:val="TableText"/>
            </w:pPr>
            <w:r>
              <w:t>Other Operating P</w:t>
            </w:r>
            <w:r w:rsidR="00824C90">
              <w:t>rovider Name S</w:t>
            </w:r>
            <w:r w:rsidR="00824C90" w:rsidRPr="00313BE2">
              <w:t>uffix</w:t>
            </w:r>
          </w:p>
        </w:tc>
        <w:tc>
          <w:tcPr>
            <w:tcW w:w="1368" w:type="dxa"/>
            <w:shd w:val="clear" w:color="auto" w:fill="auto"/>
          </w:tcPr>
          <w:p w14:paraId="055015EC" w14:textId="77777777" w:rsidR="00824C90" w:rsidRPr="00313BE2" w:rsidRDefault="00824C90" w:rsidP="00824C90">
            <w:pPr>
              <w:pStyle w:val="TableText"/>
            </w:pPr>
            <w:r w:rsidRPr="00313BE2">
              <w:t xml:space="preserve">10 </w:t>
            </w:r>
            <w:r>
              <w:t>A</w:t>
            </w:r>
          </w:p>
        </w:tc>
        <w:tc>
          <w:tcPr>
            <w:tcW w:w="2333" w:type="dxa"/>
            <w:shd w:val="clear" w:color="auto" w:fill="auto"/>
          </w:tcPr>
          <w:p w14:paraId="055015ED" w14:textId="77777777" w:rsidR="00824C90" w:rsidRDefault="003B7504" w:rsidP="00824C90">
            <w:pPr>
              <w:pStyle w:val="TableText"/>
            </w:pPr>
            <w:r>
              <w:t xml:space="preserve">837: </w:t>
            </w:r>
            <w:r w:rsidR="00824C90" w:rsidRPr="00313BE2">
              <w:t>(I) 2420B NM107</w:t>
            </w:r>
          </w:p>
          <w:p w14:paraId="055015EE" w14:textId="77777777" w:rsidR="003B7504" w:rsidRPr="00313BE2" w:rsidRDefault="003B7504" w:rsidP="00824C90">
            <w:pPr>
              <w:pStyle w:val="TableText"/>
            </w:pPr>
            <w:r>
              <w:t>Print: N/A</w:t>
            </w:r>
          </w:p>
        </w:tc>
        <w:tc>
          <w:tcPr>
            <w:tcW w:w="3773" w:type="dxa"/>
          </w:tcPr>
          <w:p w14:paraId="055015EF" w14:textId="77777777" w:rsidR="002E1CB7" w:rsidRDefault="002E1CB7" w:rsidP="002E1CB7">
            <w:pPr>
              <w:pStyle w:val="TableText"/>
            </w:pPr>
            <w:r>
              <w:t>Biller Input:</w:t>
            </w:r>
          </w:p>
          <w:p w14:paraId="055015F0" w14:textId="77777777" w:rsidR="002E1CB7" w:rsidRDefault="002E1CB7" w:rsidP="002E1CB7">
            <w:pPr>
              <w:pStyle w:val="TableText"/>
              <w:rPr>
                <w:i/>
              </w:rPr>
            </w:pPr>
            <w:r w:rsidRPr="002E1CB7">
              <w:rPr>
                <w:i/>
              </w:rPr>
              <w:t>Screen 4/5 Section 4</w:t>
            </w:r>
          </w:p>
          <w:p w14:paraId="055015F1" w14:textId="77777777" w:rsidR="002E1CB7" w:rsidRDefault="002E1CB7" w:rsidP="002E1CB7">
            <w:pPr>
              <w:pStyle w:val="TableText"/>
            </w:pPr>
            <w:r>
              <w:t>Storage:</w:t>
            </w:r>
          </w:p>
          <w:p w14:paraId="055015F2" w14:textId="77777777" w:rsidR="002E1CB7" w:rsidRDefault="002E1CB7" w:rsidP="002E1CB7">
            <w:pPr>
              <w:pStyle w:val="TableText"/>
            </w:pPr>
            <w:r>
              <w:t>File: BILL/CLAIMS (#399)</w:t>
            </w:r>
          </w:p>
          <w:p w14:paraId="055015F3" w14:textId="77777777" w:rsidR="002E1CB7" w:rsidRDefault="002E1CB7" w:rsidP="002E1CB7">
            <w:pPr>
              <w:pStyle w:val="TableText"/>
            </w:pPr>
            <w:proofErr w:type="spellStart"/>
            <w:r>
              <w:t>Subfile</w:t>
            </w:r>
            <w:proofErr w:type="spellEnd"/>
            <w:r>
              <w:t>: PROCEDURES (#304)</w:t>
            </w:r>
          </w:p>
          <w:p w14:paraId="055015F4" w14:textId="77777777" w:rsidR="002E1CB7" w:rsidRDefault="002E1CB7" w:rsidP="002E1CB7">
            <w:pPr>
              <w:pStyle w:val="TableText"/>
            </w:pPr>
            <w:proofErr w:type="spellStart"/>
            <w:r>
              <w:t>Subfile</w:t>
            </w:r>
            <w:proofErr w:type="spellEnd"/>
            <w:r>
              <w:t>: LINE PROVIDER (#60)</w:t>
            </w:r>
          </w:p>
          <w:p w14:paraId="055015F5"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F6" w14:textId="77777777" w:rsidR="00824C90" w:rsidRPr="00313BE2" w:rsidRDefault="00824C90" w:rsidP="00824C90">
            <w:pPr>
              <w:pStyle w:val="TableText"/>
            </w:pPr>
          </w:p>
        </w:tc>
      </w:tr>
      <w:tr w:rsidR="00244579" w:rsidRPr="00313BE2" w14:paraId="05501601" w14:textId="77777777" w:rsidTr="00824C90">
        <w:trPr>
          <w:trHeight w:val="65"/>
        </w:trPr>
        <w:tc>
          <w:tcPr>
            <w:tcW w:w="806" w:type="dxa"/>
            <w:shd w:val="clear" w:color="auto" w:fill="auto"/>
          </w:tcPr>
          <w:p w14:paraId="055015F8" w14:textId="77777777" w:rsidR="00244579" w:rsidRPr="00313BE2" w:rsidRDefault="00244579" w:rsidP="00824C90">
            <w:pPr>
              <w:pStyle w:val="TableText"/>
            </w:pPr>
            <w:r w:rsidRPr="00313BE2">
              <w:t>8</w:t>
            </w:r>
          </w:p>
        </w:tc>
        <w:tc>
          <w:tcPr>
            <w:tcW w:w="3240" w:type="dxa"/>
            <w:shd w:val="clear" w:color="auto" w:fill="auto"/>
          </w:tcPr>
          <w:p w14:paraId="055015F9" w14:textId="77777777" w:rsidR="00244579" w:rsidRPr="00313BE2" w:rsidRDefault="00CB161C" w:rsidP="00824C90">
            <w:pPr>
              <w:pStyle w:val="TableText"/>
            </w:pPr>
            <w:r>
              <w:t>Other Operating Provider Primary ID Q</w:t>
            </w:r>
            <w:r w:rsidR="00244579" w:rsidRPr="00313BE2">
              <w:t>ualifier</w:t>
            </w:r>
          </w:p>
        </w:tc>
        <w:tc>
          <w:tcPr>
            <w:tcW w:w="1368" w:type="dxa"/>
            <w:shd w:val="clear" w:color="auto" w:fill="auto"/>
          </w:tcPr>
          <w:p w14:paraId="055015FA" w14:textId="77777777" w:rsidR="00244579" w:rsidRPr="00313BE2" w:rsidRDefault="00244579" w:rsidP="00824C90">
            <w:pPr>
              <w:pStyle w:val="TableText"/>
            </w:pPr>
            <w:r w:rsidRPr="00313BE2">
              <w:t xml:space="preserve">2 </w:t>
            </w:r>
            <w:r>
              <w:t>A</w:t>
            </w:r>
          </w:p>
        </w:tc>
        <w:tc>
          <w:tcPr>
            <w:tcW w:w="2333" w:type="dxa"/>
            <w:shd w:val="clear" w:color="auto" w:fill="auto"/>
          </w:tcPr>
          <w:p w14:paraId="055015FB" w14:textId="77777777" w:rsidR="00244579" w:rsidRDefault="003B7504" w:rsidP="00824C90">
            <w:pPr>
              <w:pStyle w:val="TableText"/>
            </w:pPr>
            <w:r>
              <w:t xml:space="preserve">837: </w:t>
            </w:r>
            <w:r w:rsidR="00244579" w:rsidRPr="00313BE2">
              <w:t>(I) 2420B NM108</w:t>
            </w:r>
          </w:p>
          <w:p w14:paraId="055015FC" w14:textId="77777777" w:rsidR="003B7504" w:rsidRPr="00313BE2" w:rsidRDefault="003B7504" w:rsidP="00824C90">
            <w:pPr>
              <w:pStyle w:val="TableText"/>
            </w:pPr>
            <w:r>
              <w:t>Print: N/A</w:t>
            </w:r>
          </w:p>
        </w:tc>
        <w:tc>
          <w:tcPr>
            <w:tcW w:w="3773" w:type="dxa"/>
          </w:tcPr>
          <w:p w14:paraId="055015FD" w14:textId="77777777" w:rsidR="00244579" w:rsidRDefault="00244579" w:rsidP="00194B33">
            <w:pPr>
              <w:pStyle w:val="TableText"/>
            </w:pPr>
            <w:r>
              <w:t>Biller Input: N/A</w:t>
            </w:r>
          </w:p>
          <w:p w14:paraId="055015FE" w14:textId="77777777" w:rsidR="00244579" w:rsidRDefault="00244579" w:rsidP="00194B33">
            <w:pPr>
              <w:pStyle w:val="TableText"/>
            </w:pPr>
            <w:r>
              <w:t>Storage: N/A</w:t>
            </w:r>
          </w:p>
          <w:p w14:paraId="055015FF" w14:textId="77777777" w:rsidR="001B12AE" w:rsidRPr="00313BE2" w:rsidRDefault="001B12AE" w:rsidP="00194B33">
            <w:pPr>
              <w:pStyle w:val="TableText"/>
            </w:pPr>
            <w:r>
              <w:t>Note: Always XX</w:t>
            </w:r>
          </w:p>
        </w:tc>
        <w:tc>
          <w:tcPr>
            <w:tcW w:w="2880" w:type="dxa"/>
            <w:tcBorders>
              <w:top w:val="single" w:sz="6" w:space="0" w:color="auto"/>
              <w:bottom w:val="single" w:sz="6" w:space="0" w:color="auto"/>
            </w:tcBorders>
            <w:shd w:val="clear" w:color="auto" w:fill="auto"/>
          </w:tcPr>
          <w:p w14:paraId="05501600" w14:textId="77777777" w:rsidR="00244579" w:rsidRPr="00313BE2" w:rsidRDefault="00244579" w:rsidP="001B12AE">
            <w:pPr>
              <w:pStyle w:val="TableText"/>
              <w:rPr>
                <w:color w:val="000000" w:themeColor="text1"/>
                <w:sz w:val="20"/>
              </w:rPr>
            </w:pPr>
          </w:p>
        </w:tc>
      </w:tr>
      <w:tr w:rsidR="00244579" w:rsidRPr="00313BE2" w14:paraId="0550160D" w14:textId="77777777" w:rsidTr="00824C90">
        <w:trPr>
          <w:trHeight w:val="65"/>
        </w:trPr>
        <w:tc>
          <w:tcPr>
            <w:tcW w:w="806" w:type="dxa"/>
            <w:shd w:val="clear" w:color="auto" w:fill="auto"/>
          </w:tcPr>
          <w:p w14:paraId="05501602" w14:textId="77777777" w:rsidR="00244579" w:rsidRPr="00313BE2" w:rsidRDefault="00244579" w:rsidP="00824C90">
            <w:pPr>
              <w:pStyle w:val="TableText"/>
            </w:pPr>
            <w:r w:rsidRPr="00313BE2">
              <w:t>9</w:t>
            </w:r>
          </w:p>
        </w:tc>
        <w:tc>
          <w:tcPr>
            <w:tcW w:w="3240" w:type="dxa"/>
            <w:shd w:val="clear" w:color="auto" w:fill="auto"/>
          </w:tcPr>
          <w:p w14:paraId="05501603" w14:textId="77777777" w:rsidR="00244579" w:rsidRPr="00313BE2" w:rsidRDefault="00CB161C" w:rsidP="00824C90">
            <w:pPr>
              <w:pStyle w:val="TableText"/>
            </w:pPr>
            <w:r>
              <w:t>Other Operating P</w:t>
            </w:r>
            <w:r w:rsidR="00244579" w:rsidRPr="00313BE2">
              <w:t>rovider Primary ID</w:t>
            </w:r>
          </w:p>
        </w:tc>
        <w:tc>
          <w:tcPr>
            <w:tcW w:w="1368" w:type="dxa"/>
            <w:shd w:val="clear" w:color="auto" w:fill="auto"/>
          </w:tcPr>
          <w:p w14:paraId="05501604" w14:textId="77777777" w:rsidR="00244579" w:rsidRPr="00313BE2" w:rsidRDefault="00244579" w:rsidP="00824C90">
            <w:pPr>
              <w:pStyle w:val="TableText"/>
            </w:pPr>
            <w:r w:rsidRPr="00313BE2">
              <w:t xml:space="preserve">10 </w:t>
            </w:r>
            <w:r>
              <w:t>N</w:t>
            </w:r>
          </w:p>
        </w:tc>
        <w:tc>
          <w:tcPr>
            <w:tcW w:w="2333" w:type="dxa"/>
            <w:shd w:val="clear" w:color="auto" w:fill="auto"/>
          </w:tcPr>
          <w:p w14:paraId="05501605" w14:textId="77777777" w:rsidR="00244579" w:rsidRDefault="003B7504" w:rsidP="00824C90">
            <w:pPr>
              <w:pStyle w:val="TableText"/>
            </w:pPr>
            <w:r>
              <w:t xml:space="preserve">837: </w:t>
            </w:r>
            <w:r w:rsidR="00244579" w:rsidRPr="00313BE2">
              <w:t>(I) 2420B NM109</w:t>
            </w:r>
          </w:p>
          <w:p w14:paraId="05501606" w14:textId="77777777" w:rsidR="003B7504" w:rsidRPr="00313BE2" w:rsidRDefault="003B7504" w:rsidP="00824C90">
            <w:pPr>
              <w:pStyle w:val="TableText"/>
            </w:pPr>
            <w:r>
              <w:t>Print: N/A</w:t>
            </w:r>
          </w:p>
        </w:tc>
        <w:tc>
          <w:tcPr>
            <w:tcW w:w="3773" w:type="dxa"/>
          </w:tcPr>
          <w:p w14:paraId="05501607" w14:textId="77777777" w:rsidR="00244579" w:rsidRDefault="00244579" w:rsidP="00194B33">
            <w:pPr>
              <w:pStyle w:val="TableText"/>
            </w:pPr>
            <w:r>
              <w:t>Biller Input: N/A</w:t>
            </w:r>
          </w:p>
          <w:p w14:paraId="05501608" w14:textId="77777777" w:rsidR="00244579" w:rsidRDefault="00244579" w:rsidP="00194B33">
            <w:pPr>
              <w:pStyle w:val="TableText"/>
            </w:pPr>
            <w:r>
              <w:t>The biller can add a provider to a claim but the provider’s NPI comes from the New Person file.</w:t>
            </w:r>
          </w:p>
          <w:p w14:paraId="05501609" w14:textId="77777777" w:rsidR="00244579" w:rsidRDefault="00244579" w:rsidP="00194B33">
            <w:pPr>
              <w:pStyle w:val="TableText"/>
            </w:pPr>
            <w:r>
              <w:t>Storage:</w:t>
            </w:r>
          </w:p>
          <w:p w14:paraId="0550160A" w14:textId="77777777" w:rsidR="00244579" w:rsidRDefault="00244579" w:rsidP="00194B33">
            <w:pPr>
              <w:pStyle w:val="TableText"/>
            </w:pPr>
            <w:r>
              <w:t>File: NEW PERSON (#200)</w:t>
            </w:r>
          </w:p>
          <w:p w14:paraId="0550160B" w14:textId="77777777" w:rsidR="00244579" w:rsidRPr="00313BE2" w:rsidRDefault="00244579" w:rsidP="00194B33">
            <w:pPr>
              <w:pStyle w:val="TableText"/>
            </w:pPr>
            <w:r>
              <w:t>Field: NPI (#41.99)</w:t>
            </w:r>
          </w:p>
        </w:tc>
        <w:tc>
          <w:tcPr>
            <w:tcW w:w="2880" w:type="dxa"/>
            <w:tcBorders>
              <w:top w:val="single" w:sz="6" w:space="0" w:color="auto"/>
              <w:bottom w:val="single" w:sz="6" w:space="0" w:color="auto"/>
            </w:tcBorders>
            <w:shd w:val="clear" w:color="auto" w:fill="auto"/>
          </w:tcPr>
          <w:p w14:paraId="0550160C" w14:textId="77777777" w:rsidR="00244579" w:rsidRPr="00313BE2" w:rsidRDefault="00244579" w:rsidP="00824C90">
            <w:pPr>
              <w:pStyle w:val="TableText"/>
            </w:pPr>
          </w:p>
        </w:tc>
      </w:tr>
      <w:tr w:rsidR="00244579" w:rsidRPr="00313BE2" w14:paraId="0550161D" w14:textId="77777777" w:rsidTr="00824C90">
        <w:trPr>
          <w:trHeight w:val="65"/>
        </w:trPr>
        <w:tc>
          <w:tcPr>
            <w:tcW w:w="806" w:type="dxa"/>
            <w:shd w:val="clear" w:color="auto" w:fill="auto"/>
          </w:tcPr>
          <w:p w14:paraId="0550160E" w14:textId="77777777" w:rsidR="00244579" w:rsidRPr="00313BE2" w:rsidRDefault="00244579" w:rsidP="00824C90">
            <w:pPr>
              <w:pStyle w:val="TableText"/>
            </w:pPr>
            <w:r w:rsidRPr="00313BE2">
              <w:t>10</w:t>
            </w:r>
          </w:p>
        </w:tc>
        <w:tc>
          <w:tcPr>
            <w:tcW w:w="3240" w:type="dxa"/>
            <w:shd w:val="clear" w:color="auto" w:fill="auto"/>
          </w:tcPr>
          <w:p w14:paraId="0550160F" w14:textId="77777777" w:rsidR="00244579" w:rsidRPr="00313BE2" w:rsidRDefault="00CB161C" w:rsidP="00824C90">
            <w:pPr>
              <w:pStyle w:val="TableText"/>
            </w:pPr>
            <w:r>
              <w:t>Other Operating Provider Secondary ID Q</w:t>
            </w:r>
            <w:r w:rsidR="00244579" w:rsidRPr="00313BE2">
              <w:t>ualifier (1)</w:t>
            </w:r>
          </w:p>
        </w:tc>
        <w:tc>
          <w:tcPr>
            <w:tcW w:w="1368" w:type="dxa"/>
            <w:shd w:val="clear" w:color="auto" w:fill="auto"/>
          </w:tcPr>
          <w:p w14:paraId="0550161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11" w14:textId="77777777" w:rsidR="00244579" w:rsidRDefault="003B7504" w:rsidP="00824C90">
            <w:pPr>
              <w:pStyle w:val="TableText"/>
            </w:pPr>
            <w:r>
              <w:t xml:space="preserve">837: </w:t>
            </w:r>
            <w:r w:rsidR="00244579" w:rsidRPr="00313BE2">
              <w:t>(I) 2420B REF01</w:t>
            </w:r>
          </w:p>
          <w:p w14:paraId="05501612" w14:textId="77777777" w:rsidR="003B7504" w:rsidRPr="00313BE2" w:rsidRDefault="003B7504" w:rsidP="00824C90">
            <w:pPr>
              <w:pStyle w:val="TableText"/>
            </w:pPr>
            <w:r>
              <w:t>Print: N/A</w:t>
            </w:r>
          </w:p>
        </w:tc>
        <w:tc>
          <w:tcPr>
            <w:tcW w:w="3773" w:type="dxa"/>
          </w:tcPr>
          <w:p w14:paraId="05501613" w14:textId="77777777" w:rsidR="00244579" w:rsidRDefault="00244579" w:rsidP="00194B33">
            <w:pPr>
              <w:pStyle w:val="TableText"/>
              <w:rPr>
                <w:i/>
              </w:rPr>
            </w:pPr>
            <w:r>
              <w:t xml:space="preserve">Biller Input: </w:t>
            </w:r>
            <w:r>
              <w:rPr>
                <w:i/>
              </w:rPr>
              <w:t>Screen 5 Section 4</w:t>
            </w:r>
          </w:p>
          <w:p w14:paraId="05501614" w14:textId="77777777" w:rsidR="00244579" w:rsidRDefault="00244579" w:rsidP="00194B33">
            <w:pPr>
              <w:pStyle w:val="TableText"/>
            </w:pPr>
            <w:r>
              <w:t>Users may add a one-time Secondary ID when they add the provider to a claim.</w:t>
            </w:r>
          </w:p>
          <w:p w14:paraId="0550161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16" w14:textId="77777777" w:rsidR="00244579" w:rsidRDefault="00244579" w:rsidP="00194B33">
            <w:pPr>
              <w:pStyle w:val="TableText"/>
            </w:pPr>
            <w:r>
              <w:t>The billing software will automatically pull a provider’s IDs from Provider ID Maintenance.</w:t>
            </w:r>
          </w:p>
          <w:p w14:paraId="05501617" w14:textId="77777777" w:rsidR="00244579" w:rsidRDefault="00244579" w:rsidP="00194B33">
            <w:pPr>
              <w:pStyle w:val="TableText"/>
            </w:pPr>
            <w:r>
              <w:t xml:space="preserve">Storage: </w:t>
            </w:r>
          </w:p>
          <w:p w14:paraId="05501618" w14:textId="77777777" w:rsidR="00244579" w:rsidRDefault="00244579" w:rsidP="00194B33">
            <w:pPr>
              <w:pStyle w:val="TableText"/>
            </w:pPr>
            <w:r>
              <w:t xml:space="preserve">File: IB BILLING PRACTITIONER ID (#355.9) </w:t>
            </w:r>
          </w:p>
          <w:p w14:paraId="05501619" w14:textId="77777777" w:rsidR="00244579" w:rsidRDefault="00244579" w:rsidP="00194B33">
            <w:pPr>
              <w:pStyle w:val="TableText"/>
            </w:pPr>
            <w:r>
              <w:t>Or by Care Unit</w:t>
            </w:r>
          </w:p>
          <w:p w14:paraId="0550161A" w14:textId="77777777" w:rsidR="00244579" w:rsidRDefault="00244579" w:rsidP="00194B33">
            <w:pPr>
              <w:pStyle w:val="TableText"/>
            </w:pPr>
            <w:r>
              <w:t>File: IB INSURANCE CO LEVEL BILLING PROVIDER ID (#355.91)</w:t>
            </w:r>
          </w:p>
          <w:p w14:paraId="0550161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1C" w14:textId="77777777" w:rsidR="00244579" w:rsidRPr="00313BE2" w:rsidRDefault="00244579" w:rsidP="00824C90">
            <w:pPr>
              <w:pStyle w:val="TableText"/>
            </w:pPr>
            <w:r w:rsidRPr="00313BE2">
              <w:t>Code set: 0B, 1G, G2, LU</w:t>
            </w:r>
          </w:p>
        </w:tc>
      </w:tr>
      <w:tr w:rsidR="00244579" w:rsidRPr="00313BE2" w14:paraId="0550162D" w14:textId="77777777" w:rsidTr="00824C90">
        <w:trPr>
          <w:trHeight w:val="65"/>
        </w:trPr>
        <w:tc>
          <w:tcPr>
            <w:tcW w:w="806" w:type="dxa"/>
            <w:shd w:val="clear" w:color="auto" w:fill="auto"/>
          </w:tcPr>
          <w:p w14:paraId="0550161E" w14:textId="77777777" w:rsidR="00244579" w:rsidRPr="00313BE2" w:rsidRDefault="00244579" w:rsidP="00824C90">
            <w:pPr>
              <w:pStyle w:val="TableText"/>
            </w:pPr>
            <w:r w:rsidRPr="00313BE2">
              <w:t>11</w:t>
            </w:r>
          </w:p>
        </w:tc>
        <w:tc>
          <w:tcPr>
            <w:tcW w:w="3240" w:type="dxa"/>
            <w:shd w:val="clear" w:color="auto" w:fill="auto"/>
          </w:tcPr>
          <w:p w14:paraId="0550161F" w14:textId="77777777" w:rsidR="00244579" w:rsidRPr="00313BE2" w:rsidRDefault="00CB161C" w:rsidP="00824C90">
            <w:pPr>
              <w:pStyle w:val="TableText"/>
            </w:pPr>
            <w:r>
              <w:t>Other Operating Provider S</w:t>
            </w:r>
            <w:r w:rsidR="00244579" w:rsidRPr="00313BE2">
              <w:t>econdary ID(1)</w:t>
            </w:r>
          </w:p>
        </w:tc>
        <w:tc>
          <w:tcPr>
            <w:tcW w:w="1368" w:type="dxa"/>
            <w:shd w:val="clear" w:color="auto" w:fill="auto"/>
          </w:tcPr>
          <w:p w14:paraId="0550162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21" w14:textId="77777777" w:rsidR="00244579" w:rsidRDefault="003B7504" w:rsidP="00824C90">
            <w:pPr>
              <w:pStyle w:val="TableText"/>
            </w:pPr>
            <w:r>
              <w:t xml:space="preserve">837: </w:t>
            </w:r>
            <w:r w:rsidR="00244579" w:rsidRPr="00313BE2">
              <w:t>(I) 2420B REF02</w:t>
            </w:r>
          </w:p>
          <w:p w14:paraId="05501622" w14:textId="77777777" w:rsidR="003B7504" w:rsidRPr="00313BE2" w:rsidRDefault="003B7504" w:rsidP="00824C90">
            <w:pPr>
              <w:pStyle w:val="TableText"/>
            </w:pPr>
            <w:r>
              <w:t>Print: N/A</w:t>
            </w:r>
          </w:p>
        </w:tc>
        <w:tc>
          <w:tcPr>
            <w:tcW w:w="3773" w:type="dxa"/>
          </w:tcPr>
          <w:p w14:paraId="05501623" w14:textId="77777777" w:rsidR="00244579" w:rsidRDefault="00244579" w:rsidP="00194B33">
            <w:pPr>
              <w:pStyle w:val="TableText"/>
              <w:rPr>
                <w:i/>
              </w:rPr>
            </w:pPr>
            <w:r>
              <w:t xml:space="preserve">Biller Input: </w:t>
            </w:r>
            <w:r>
              <w:rPr>
                <w:i/>
              </w:rPr>
              <w:t>Screen5  Section 4</w:t>
            </w:r>
          </w:p>
          <w:p w14:paraId="05501624" w14:textId="77777777" w:rsidR="00244579" w:rsidRDefault="00244579" w:rsidP="00194B33">
            <w:pPr>
              <w:pStyle w:val="TableText"/>
            </w:pPr>
            <w:r>
              <w:t>Users may add a one-time Secondary ID when they add the provider to a claim.</w:t>
            </w:r>
          </w:p>
          <w:p w14:paraId="05501625" w14:textId="77777777" w:rsidR="00244579" w:rsidRDefault="00244579" w:rsidP="00194B33">
            <w:pPr>
              <w:pStyle w:val="TableText"/>
            </w:pPr>
            <w:r>
              <w:lastRenderedPageBreak/>
              <w:t>Provider Secondary IDs and Qualifiers are maintained in Provider ID Maintenance. Providers may have their own IDs or they may have IDs assigned to them by a payer.</w:t>
            </w:r>
          </w:p>
          <w:p w14:paraId="05501626" w14:textId="77777777" w:rsidR="00244579" w:rsidRDefault="00244579" w:rsidP="00194B33">
            <w:pPr>
              <w:pStyle w:val="TableText"/>
            </w:pPr>
            <w:r>
              <w:t>The billing software will automatically pull a provider’s IDs from Provider ID Maintenance.</w:t>
            </w:r>
          </w:p>
          <w:p w14:paraId="05501627" w14:textId="77777777" w:rsidR="00244579" w:rsidRDefault="00244579" w:rsidP="00194B33">
            <w:pPr>
              <w:pStyle w:val="TableText"/>
            </w:pPr>
            <w:r>
              <w:t xml:space="preserve">Storage: </w:t>
            </w:r>
          </w:p>
          <w:p w14:paraId="05501628" w14:textId="77777777" w:rsidR="00244579" w:rsidRDefault="00244579" w:rsidP="00194B33">
            <w:pPr>
              <w:pStyle w:val="TableText"/>
            </w:pPr>
            <w:r>
              <w:t>File: IB BILLING PRACTITIONER ID (#355.9)</w:t>
            </w:r>
          </w:p>
          <w:p w14:paraId="05501629" w14:textId="77777777" w:rsidR="00244579" w:rsidRDefault="00244579" w:rsidP="00194B33">
            <w:pPr>
              <w:pStyle w:val="TableText"/>
            </w:pPr>
            <w:r>
              <w:t>Or by Care Unit</w:t>
            </w:r>
          </w:p>
          <w:p w14:paraId="0550162A" w14:textId="77777777" w:rsidR="00244579" w:rsidRDefault="00244579" w:rsidP="00194B33">
            <w:pPr>
              <w:pStyle w:val="TableText"/>
            </w:pPr>
            <w:r>
              <w:t>File: IB INSURANCE CO LEVEL BILLING PROVIDER ID (#355.91)</w:t>
            </w:r>
          </w:p>
          <w:p w14:paraId="0550162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2C" w14:textId="77777777" w:rsidR="00244579" w:rsidRPr="00313BE2" w:rsidRDefault="00244579" w:rsidP="00824C90">
            <w:pPr>
              <w:pStyle w:val="TableText"/>
            </w:pPr>
          </w:p>
        </w:tc>
      </w:tr>
      <w:tr w:rsidR="00244579" w:rsidRPr="00313BE2" w14:paraId="0550163D" w14:textId="77777777" w:rsidTr="00824C90">
        <w:trPr>
          <w:trHeight w:val="65"/>
        </w:trPr>
        <w:tc>
          <w:tcPr>
            <w:tcW w:w="806" w:type="dxa"/>
            <w:shd w:val="clear" w:color="auto" w:fill="auto"/>
          </w:tcPr>
          <w:p w14:paraId="0550162E" w14:textId="77777777" w:rsidR="00244579" w:rsidRPr="00313BE2" w:rsidRDefault="00244579" w:rsidP="00824C90">
            <w:pPr>
              <w:pStyle w:val="TableText"/>
            </w:pPr>
            <w:r w:rsidRPr="00313BE2">
              <w:lastRenderedPageBreak/>
              <w:t>12</w:t>
            </w:r>
          </w:p>
        </w:tc>
        <w:tc>
          <w:tcPr>
            <w:tcW w:w="3240" w:type="dxa"/>
            <w:shd w:val="clear" w:color="auto" w:fill="auto"/>
          </w:tcPr>
          <w:p w14:paraId="0550162F" w14:textId="77777777" w:rsidR="00244579" w:rsidRPr="00313BE2" w:rsidRDefault="00CB161C" w:rsidP="00824C90">
            <w:pPr>
              <w:pStyle w:val="TableText"/>
            </w:pPr>
            <w:r>
              <w:t>Other Operating P</w:t>
            </w:r>
            <w:r w:rsidR="00244579" w:rsidRPr="00313BE2">
              <w:t xml:space="preserve">rovider </w:t>
            </w:r>
            <w:r>
              <w:t>Secondary ID Q</w:t>
            </w:r>
            <w:r w:rsidR="00244579" w:rsidRPr="00313BE2">
              <w:t>ualifier (2)</w:t>
            </w:r>
          </w:p>
        </w:tc>
        <w:tc>
          <w:tcPr>
            <w:tcW w:w="1368" w:type="dxa"/>
            <w:shd w:val="clear" w:color="auto" w:fill="auto"/>
          </w:tcPr>
          <w:p w14:paraId="0550163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31" w14:textId="77777777" w:rsidR="00244579" w:rsidRDefault="003B7504" w:rsidP="00824C90">
            <w:pPr>
              <w:pStyle w:val="TableText"/>
            </w:pPr>
            <w:r>
              <w:t xml:space="preserve">837: </w:t>
            </w:r>
            <w:r w:rsidR="00244579" w:rsidRPr="00313BE2">
              <w:t>(I) 2420B REF01</w:t>
            </w:r>
          </w:p>
          <w:p w14:paraId="05501632" w14:textId="77777777" w:rsidR="003B7504" w:rsidRPr="00313BE2" w:rsidRDefault="003B7504" w:rsidP="00824C90">
            <w:pPr>
              <w:pStyle w:val="TableText"/>
            </w:pPr>
            <w:r>
              <w:t>Print: N/A</w:t>
            </w:r>
          </w:p>
        </w:tc>
        <w:tc>
          <w:tcPr>
            <w:tcW w:w="3773" w:type="dxa"/>
          </w:tcPr>
          <w:p w14:paraId="05501633" w14:textId="77777777" w:rsidR="00244579" w:rsidRDefault="00244579" w:rsidP="00194B33">
            <w:pPr>
              <w:pStyle w:val="TableText"/>
              <w:rPr>
                <w:i/>
              </w:rPr>
            </w:pPr>
            <w:r>
              <w:t xml:space="preserve">Biller Input: </w:t>
            </w:r>
            <w:r>
              <w:rPr>
                <w:i/>
              </w:rPr>
              <w:t>Screen 5 Section 4</w:t>
            </w:r>
          </w:p>
          <w:p w14:paraId="05501634" w14:textId="77777777" w:rsidR="00244579" w:rsidRDefault="00244579" w:rsidP="00194B33">
            <w:pPr>
              <w:pStyle w:val="TableText"/>
            </w:pPr>
            <w:r>
              <w:t>Users may add a one-time Secondary ID when they add the provider to a claim.</w:t>
            </w:r>
          </w:p>
          <w:p w14:paraId="0550163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36" w14:textId="77777777" w:rsidR="00244579" w:rsidRDefault="00244579" w:rsidP="00194B33">
            <w:pPr>
              <w:pStyle w:val="TableText"/>
            </w:pPr>
            <w:r>
              <w:t>The billing software will automatically pull a provider’s IDs from Provider ID Maintenance.</w:t>
            </w:r>
          </w:p>
          <w:p w14:paraId="05501637" w14:textId="77777777" w:rsidR="00244579" w:rsidRDefault="00244579" w:rsidP="00194B33">
            <w:pPr>
              <w:pStyle w:val="TableText"/>
            </w:pPr>
            <w:r>
              <w:t xml:space="preserve">Storage: </w:t>
            </w:r>
          </w:p>
          <w:p w14:paraId="05501638" w14:textId="77777777" w:rsidR="00244579" w:rsidRDefault="00244579" w:rsidP="00194B33">
            <w:pPr>
              <w:pStyle w:val="TableText"/>
            </w:pPr>
            <w:r>
              <w:t xml:space="preserve">File: IB BILLING PRACTITIONER ID (#355.9) </w:t>
            </w:r>
          </w:p>
          <w:p w14:paraId="05501639" w14:textId="77777777" w:rsidR="00244579" w:rsidRDefault="00244579" w:rsidP="00194B33">
            <w:pPr>
              <w:pStyle w:val="TableText"/>
            </w:pPr>
            <w:r>
              <w:t>Or by Care Unit</w:t>
            </w:r>
          </w:p>
          <w:p w14:paraId="0550163A" w14:textId="77777777" w:rsidR="00244579" w:rsidRDefault="00244579" w:rsidP="00194B33">
            <w:pPr>
              <w:pStyle w:val="TableText"/>
            </w:pPr>
            <w:r>
              <w:t>File: IB INSURANCE CO LEVEL BILLING PROVIDER ID (#355.91)</w:t>
            </w:r>
          </w:p>
          <w:p w14:paraId="0550163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3C" w14:textId="77777777" w:rsidR="00244579" w:rsidRPr="00313BE2" w:rsidRDefault="00244579" w:rsidP="00824C90">
            <w:pPr>
              <w:pStyle w:val="TableText"/>
            </w:pPr>
            <w:r w:rsidRPr="00313BE2">
              <w:t>Code set: 0B, 1G, G2, LU</w:t>
            </w:r>
          </w:p>
        </w:tc>
      </w:tr>
      <w:tr w:rsidR="00244579" w:rsidRPr="00313BE2" w14:paraId="0550164D" w14:textId="77777777" w:rsidTr="00824C90">
        <w:trPr>
          <w:trHeight w:val="65"/>
        </w:trPr>
        <w:tc>
          <w:tcPr>
            <w:tcW w:w="806" w:type="dxa"/>
            <w:shd w:val="clear" w:color="auto" w:fill="auto"/>
          </w:tcPr>
          <w:p w14:paraId="0550163E" w14:textId="77777777" w:rsidR="00244579" w:rsidRPr="00313BE2" w:rsidRDefault="00244579" w:rsidP="00824C90">
            <w:pPr>
              <w:pStyle w:val="TableText"/>
            </w:pPr>
            <w:r w:rsidRPr="00313BE2">
              <w:t>13</w:t>
            </w:r>
          </w:p>
        </w:tc>
        <w:tc>
          <w:tcPr>
            <w:tcW w:w="3240" w:type="dxa"/>
            <w:shd w:val="clear" w:color="auto" w:fill="auto"/>
          </w:tcPr>
          <w:p w14:paraId="0550163F" w14:textId="77777777" w:rsidR="00244579" w:rsidRPr="00313BE2" w:rsidRDefault="00CB161C" w:rsidP="00824C90">
            <w:pPr>
              <w:pStyle w:val="TableText"/>
            </w:pPr>
            <w:r>
              <w:t>Other Operating Provider S</w:t>
            </w:r>
            <w:r w:rsidR="00244579" w:rsidRPr="00313BE2">
              <w:t>econdary ID(2)</w:t>
            </w:r>
          </w:p>
        </w:tc>
        <w:tc>
          <w:tcPr>
            <w:tcW w:w="1368" w:type="dxa"/>
            <w:shd w:val="clear" w:color="auto" w:fill="auto"/>
          </w:tcPr>
          <w:p w14:paraId="0550164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41" w14:textId="77777777" w:rsidR="00244579" w:rsidRDefault="003B7504" w:rsidP="00824C90">
            <w:pPr>
              <w:pStyle w:val="TableText"/>
            </w:pPr>
            <w:r>
              <w:t xml:space="preserve">837: </w:t>
            </w:r>
            <w:r w:rsidR="00244579" w:rsidRPr="00313BE2">
              <w:t>(I) 2420B REF02</w:t>
            </w:r>
          </w:p>
          <w:p w14:paraId="05501642" w14:textId="77777777" w:rsidR="003B7504" w:rsidRPr="00313BE2" w:rsidRDefault="003B7504" w:rsidP="00824C90">
            <w:pPr>
              <w:pStyle w:val="TableText"/>
            </w:pPr>
            <w:r>
              <w:t>Print: N/A</w:t>
            </w:r>
          </w:p>
        </w:tc>
        <w:tc>
          <w:tcPr>
            <w:tcW w:w="3773" w:type="dxa"/>
          </w:tcPr>
          <w:p w14:paraId="0550164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44" w14:textId="77777777" w:rsidR="00244579" w:rsidRDefault="00244579" w:rsidP="00194B33">
            <w:pPr>
              <w:pStyle w:val="TableText"/>
            </w:pPr>
            <w:r>
              <w:t>Users may add a one-time Secondary ID when they add the provider to a claim.</w:t>
            </w:r>
          </w:p>
          <w:p w14:paraId="0550164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46" w14:textId="77777777" w:rsidR="00244579" w:rsidRDefault="00244579" w:rsidP="00194B33">
            <w:pPr>
              <w:pStyle w:val="TableText"/>
            </w:pPr>
            <w:r>
              <w:t xml:space="preserve">The billing software will automatically pull a provider’s IDs from Provider ID </w:t>
            </w:r>
            <w:r>
              <w:lastRenderedPageBreak/>
              <w:t>Maintenance.</w:t>
            </w:r>
          </w:p>
          <w:p w14:paraId="05501647" w14:textId="77777777" w:rsidR="00244579" w:rsidRDefault="00244579" w:rsidP="00194B33">
            <w:pPr>
              <w:pStyle w:val="TableText"/>
            </w:pPr>
            <w:r>
              <w:t xml:space="preserve">Storage: </w:t>
            </w:r>
          </w:p>
          <w:p w14:paraId="05501648" w14:textId="77777777" w:rsidR="00244579" w:rsidRDefault="00244579" w:rsidP="00194B33">
            <w:pPr>
              <w:pStyle w:val="TableText"/>
            </w:pPr>
            <w:r>
              <w:t>File: IB BILLING PRACTITIONER ID (#355.9)</w:t>
            </w:r>
          </w:p>
          <w:p w14:paraId="05501649" w14:textId="77777777" w:rsidR="00244579" w:rsidRDefault="00244579" w:rsidP="00194B33">
            <w:pPr>
              <w:pStyle w:val="TableText"/>
            </w:pPr>
            <w:r>
              <w:t>Or by Care Unit</w:t>
            </w:r>
          </w:p>
          <w:p w14:paraId="0550164A" w14:textId="77777777" w:rsidR="00244579" w:rsidRDefault="00244579" w:rsidP="00194B33">
            <w:pPr>
              <w:pStyle w:val="TableText"/>
            </w:pPr>
            <w:r>
              <w:t>File: IB INSURANCE CO LEVEL BILLING PROVIDER ID (#355.91)</w:t>
            </w:r>
          </w:p>
          <w:p w14:paraId="0550164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4C" w14:textId="77777777" w:rsidR="00244579" w:rsidRPr="00313BE2" w:rsidRDefault="00244579" w:rsidP="00824C90">
            <w:pPr>
              <w:pStyle w:val="TableText"/>
            </w:pPr>
          </w:p>
        </w:tc>
      </w:tr>
      <w:tr w:rsidR="00244579" w:rsidRPr="00313BE2" w14:paraId="0550165D" w14:textId="77777777" w:rsidTr="00824C90">
        <w:trPr>
          <w:trHeight w:val="65"/>
        </w:trPr>
        <w:tc>
          <w:tcPr>
            <w:tcW w:w="806" w:type="dxa"/>
            <w:shd w:val="clear" w:color="auto" w:fill="auto"/>
          </w:tcPr>
          <w:p w14:paraId="0550164E" w14:textId="77777777" w:rsidR="00244579" w:rsidRPr="00313BE2" w:rsidRDefault="00244579" w:rsidP="00824C90">
            <w:pPr>
              <w:pStyle w:val="TableText"/>
            </w:pPr>
            <w:r w:rsidRPr="00313BE2">
              <w:lastRenderedPageBreak/>
              <w:t>14</w:t>
            </w:r>
          </w:p>
        </w:tc>
        <w:tc>
          <w:tcPr>
            <w:tcW w:w="3240" w:type="dxa"/>
            <w:shd w:val="clear" w:color="auto" w:fill="auto"/>
          </w:tcPr>
          <w:p w14:paraId="0550164F" w14:textId="77777777" w:rsidR="00244579" w:rsidRPr="00313BE2" w:rsidRDefault="00CB161C" w:rsidP="00824C90">
            <w:pPr>
              <w:pStyle w:val="TableText"/>
            </w:pPr>
            <w:r>
              <w:t>Other Operating Provider Secondary ID Q</w:t>
            </w:r>
            <w:r w:rsidR="00244579" w:rsidRPr="00313BE2">
              <w:t>ualifier (3)</w:t>
            </w:r>
          </w:p>
        </w:tc>
        <w:tc>
          <w:tcPr>
            <w:tcW w:w="1368" w:type="dxa"/>
            <w:shd w:val="clear" w:color="auto" w:fill="auto"/>
          </w:tcPr>
          <w:p w14:paraId="0550165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51" w14:textId="77777777" w:rsidR="00244579" w:rsidRDefault="003B7504" w:rsidP="00824C90">
            <w:pPr>
              <w:pStyle w:val="TableText"/>
            </w:pPr>
            <w:r>
              <w:t xml:space="preserve">837: </w:t>
            </w:r>
            <w:r w:rsidR="00244579" w:rsidRPr="00313BE2">
              <w:t>(I) 2420B REF01</w:t>
            </w:r>
          </w:p>
          <w:p w14:paraId="05501652" w14:textId="77777777" w:rsidR="003B7504" w:rsidRPr="00313BE2" w:rsidRDefault="003B7504" w:rsidP="00824C90">
            <w:pPr>
              <w:pStyle w:val="TableText"/>
            </w:pPr>
            <w:r>
              <w:t>Print: N/A</w:t>
            </w:r>
          </w:p>
        </w:tc>
        <w:tc>
          <w:tcPr>
            <w:tcW w:w="3773" w:type="dxa"/>
          </w:tcPr>
          <w:p w14:paraId="05501653" w14:textId="77777777" w:rsidR="00244579" w:rsidRDefault="00244579" w:rsidP="00194B33">
            <w:pPr>
              <w:pStyle w:val="TableText"/>
              <w:rPr>
                <w:i/>
              </w:rPr>
            </w:pPr>
            <w:r>
              <w:t xml:space="preserve">Biller Input: </w:t>
            </w:r>
            <w:r>
              <w:rPr>
                <w:i/>
              </w:rPr>
              <w:t>Screen 5 Section 4</w:t>
            </w:r>
          </w:p>
          <w:p w14:paraId="05501654" w14:textId="77777777" w:rsidR="00244579" w:rsidRDefault="00244579" w:rsidP="00194B33">
            <w:pPr>
              <w:pStyle w:val="TableText"/>
            </w:pPr>
            <w:r>
              <w:t>Users may add a one-time Secondary ID when they add the provider to a claim.</w:t>
            </w:r>
          </w:p>
          <w:p w14:paraId="0550165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56" w14:textId="77777777" w:rsidR="00244579" w:rsidRDefault="00244579" w:rsidP="00194B33">
            <w:pPr>
              <w:pStyle w:val="TableText"/>
            </w:pPr>
            <w:r>
              <w:t>The billing software will automatically pull a provider’s IDs from Provider ID Maintenance.</w:t>
            </w:r>
          </w:p>
          <w:p w14:paraId="05501657" w14:textId="77777777" w:rsidR="00244579" w:rsidRDefault="00244579" w:rsidP="00194B33">
            <w:pPr>
              <w:pStyle w:val="TableText"/>
            </w:pPr>
            <w:r>
              <w:t xml:space="preserve">Storage: </w:t>
            </w:r>
          </w:p>
          <w:p w14:paraId="05501658" w14:textId="77777777" w:rsidR="00244579" w:rsidRDefault="00244579" w:rsidP="00194B33">
            <w:pPr>
              <w:pStyle w:val="TableText"/>
            </w:pPr>
            <w:r>
              <w:t xml:space="preserve">File: IB BILLING PRACTITIONER ID (#355.9) </w:t>
            </w:r>
          </w:p>
          <w:p w14:paraId="05501659" w14:textId="77777777" w:rsidR="00244579" w:rsidRDefault="00244579" w:rsidP="00194B33">
            <w:pPr>
              <w:pStyle w:val="TableText"/>
            </w:pPr>
            <w:r>
              <w:t>Or by Care Unit</w:t>
            </w:r>
          </w:p>
          <w:p w14:paraId="0550165A" w14:textId="77777777" w:rsidR="00244579" w:rsidRDefault="00244579" w:rsidP="00194B33">
            <w:pPr>
              <w:pStyle w:val="TableText"/>
            </w:pPr>
            <w:r>
              <w:t>File: IB INSURANCE CO LEVEL BILLING PROVIDER ID (#355.91)</w:t>
            </w:r>
          </w:p>
          <w:p w14:paraId="0550165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5C" w14:textId="77777777" w:rsidR="00244579" w:rsidRPr="00313BE2" w:rsidRDefault="00244579" w:rsidP="00824C90">
            <w:pPr>
              <w:pStyle w:val="TableText"/>
            </w:pPr>
            <w:r w:rsidRPr="00313BE2">
              <w:t>Code set: 0B, 1G, G2, LU</w:t>
            </w:r>
          </w:p>
        </w:tc>
      </w:tr>
      <w:tr w:rsidR="00244579" w:rsidRPr="00313BE2" w14:paraId="0550166D" w14:textId="77777777" w:rsidTr="00824C90">
        <w:trPr>
          <w:trHeight w:val="65"/>
        </w:trPr>
        <w:tc>
          <w:tcPr>
            <w:tcW w:w="806" w:type="dxa"/>
            <w:shd w:val="clear" w:color="auto" w:fill="auto"/>
          </w:tcPr>
          <w:p w14:paraId="0550165E" w14:textId="77777777" w:rsidR="00244579" w:rsidRPr="00313BE2" w:rsidRDefault="00244579" w:rsidP="00824C90">
            <w:pPr>
              <w:pStyle w:val="TableText"/>
            </w:pPr>
            <w:r w:rsidRPr="00313BE2">
              <w:t>15</w:t>
            </w:r>
          </w:p>
        </w:tc>
        <w:tc>
          <w:tcPr>
            <w:tcW w:w="3240" w:type="dxa"/>
            <w:shd w:val="clear" w:color="auto" w:fill="auto"/>
          </w:tcPr>
          <w:p w14:paraId="0550165F" w14:textId="77777777" w:rsidR="00244579" w:rsidRPr="00313BE2" w:rsidRDefault="00CB161C" w:rsidP="00824C90">
            <w:pPr>
              <w:pStyle w:val="TableText"/>
            </w:pPr>
            <w:r>
              <w:t>Other Operating Provider S</w:t>
            </w:r>
            <w:r w:rsidR="00244579" w:rsidRPr="00313BE2">
              <w:t>econdary ID(3)</w:t>
            </w:r>
          </w:p>
        </w:tc>
        <w:tc>
          <w:tcPr>
            <w:tcW w:w="1368" w:type="dxa"/>
            <w:shd w:val="clear" w:color="auto" w:fill="auto"/>
          </w:tcPr>
          <w:p w14:paraId="0550166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61" w14:textId="77777777" w:rsidR="00244579" w:rsidRDefault="003B7504" w:rsidP="00824C90">
            <w:pPr>
              <w:pStyle w:val="TableText"/>
            </w:pPr>
            <w:r>
              <w:t xml:space="preserve">837: </w:t>
            </w:r>
            <w:r w:rsidR="00244579" w:rsidRPr="00313BE2">
              <w:t>(I) 2420B REF02</w:t>
            </w:r>
          </w:p>
          <w:p w14:paraId="05501662" w14:textId="77777777" w:rsidR="003B7504" w:rsidRPr="00313BE2" w:rsidRDefault="003B7504" w:rsidP="00824C90">
            <w:pPr>
              <w:pStyle w:val="TableText"/>
            </w:pPr>
            <w:r>
              <w:t>Print: N/A</w:t>
            </w:r>
          </w:p>
        </w:tc>
        <w:tc>
          <w:tcPr>
            <w:tcW w:w="3773" w:type="dxa"/>
          </w:tcPr>
          <w:p w14:paraId="0550166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64" w14:textId="77777777" w:rsidR="00244579" w:rsidRDefault="00244579" w:rsidP="00194B33">
            <w:pPr>
              <w:pStyle w:val="TableText"/>
            </w:pPr>
            <w:r>
              <w:t>Users may add a one-time Secondary ID when they add the provider to a claim.</w:t>
            </w:r>
          </w:p>
          <w:p w14:paraId="0550166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66" w14:textId="77777777" w:rsidR="00244579" w:rsidRDefault="00244579" w:rsidP="00194B33">
            <w:pPr>
              <w:pStyle w:val="TableText"/>
            </w:pPr>
            <w:r>
              <w:t>The billing software will automatically pull a provider’s IDs from Provider ID Maintenance.</w:t>
            </w:r>
          </w:p>
          <w:p w14:paraId="05501667" w14:textId="77777777" w:rsidR="00244579" w:rsidRDefault="00244579" w:rsidP="00194B33">
            <w:pPr>
              <w:pStyle w:val="TableText"/>
            </w:pPr>
            <w:r>
              <w:t xml:space="preserve">Storage: </w:t>
            </w:r>
          </w:p>
          <w:p w14:paraId="05501668" w14:textId="77777777" w:rsidR="00244579" w:rsidRDefault="00244579" w:rsidP="00194B33">
            <w:pPr>
              <w:pStyle w:val="TableText"/>
            </w:pPr>
            <w:r>
              <w:t>File: IB BILLING PRACTITIONER ID (#355.9)</w:t>
            </w:r>
          </w:p>
          <w:p w14:paraId="05501669" w14:textId="77777777" w:rsidR="00244579" w:rsidRDefault="00244579" w:rsidP="00194B33">
            <w:pPr>
              <w:pStyle w:val="TableText"/>
            </w:pPr>
            <w:r>
              <w:t>Or by Care Unit</w:t>
            </w:r>
          </w:p>
          <w:p w14:paraId="0550166A" w14:textId="77777777" w:rsidR="00244579" w:rsidRDefault="00244579" w:rsidP="00194B33">
            <w:pPr>
              <w:pStyle w:val="TableText"/>
            </w:pPr>
            <w:r>
              <w:lastRenderedPageBreak/>
              <w:t>File: IB INSURANCE CO LEVEL BILLING PROVIDER ID (#355.91)</w:t>
            </w:r>
          </w:p>
          <w:p w14:paraId="0550166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6C" w14:textId="77777777" w:rsidR="00244579" w:rsidRPr="00313BE2" w:rsidRDefault="00244579" w:rsidP="00824C90">
            <w:pPr>
              <w:pStyle w:val="TableText"/>
            </w:pPr>
          </w:p>
        </w:tc>
      </w:tr>
    </w:tbl>
    <w:p w14:paraId="0550166E" w14:textId="77777777" w:rsidR="00431825" w:rsidRPr="00591BDD" w:rsidRDefault="004D0E26" w:rsidP="00591BDD">
      <w:pPr>
        <w:pStyle w:val="Heading3"/>
      </w:pPr>
      <w:bookmarkStart w:id="538" w:name="_Toc262715037"/>
      <w:r w:rsidRPr="00D916CC">
        <w:lastRenderedPageBreak/>
        <w:br w:type="page"/>
      </w:r>
      <w:bookmarkStart w:id="539" w:name="_Toc377477678"/>
      <w:bookmarkStart w:id="540" w:name="_Toc465931767"/>
      <w:r w:rsidR="00431825" w:rsidRPr="00591BDD">
        <w:lastRenderedPageBreak/>
        <w:t>LREN - Loop 2420A/C (Line Rendering Provider Data</w:t>
      </w:r>
      <w:proofErr w:type="gramStart"/>
      <w:r w:rsidR="00431825" w:rsidRPr="00591BDD">
        <w:t>)</w:t>
      </w:r>
      <w:bookmarkEnd w:id="538"/>
      <w:r w:rsidR="00431825" w:rsidRPr="00591BDD">
        <w:t xml:space="preserve"> </w:t>
      </w:r>
      <w:r w:rsidR="005356F9" w:rsidRPr="00591BDD">
        <w:t xml:space="preserve"> [</w:t>
      </w:r>
      <w:proofErr w:type="gramEnd"/>
      <w:r w:rsidR="005356F9" w:rsidRPr="00591BDD">
        <w:t>SEQ 193.3]</w:t>
      </w:r>
      <w:bookmarkEnd w:id="539"/>
      <w:bookmarkEnd w:id="540"/>
    </w:p>
    <w:p w14:paraId="0550166F"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670" w14:textId="77777777" w:rsidR="00431825" w:rsidRPr="00313BE2" w:rsidRDefault="00431825" w:rsidP="00302507">
      <w:pPr>
        <w:pStyle w:val="BodyText"/>
      </w:pPr>
      <w:r w:rsidRPr="00313BE2">
        <w:t xml:space="preserve"> (OPTIONAL</w:t>
      </w:r>
      <w:r w:rsidR="005768BC">
        <w:t xml:space="preserve"> – Max length 194</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194B33" w:rsidRPr="00313BE2" w14:paraId="05501677" w14:textId="77777777" w:rsidTr="00CB161C">
        <w:trPr>
          <w:trHeight w:val="350"/>
          <w:tblHeader/>
        </w:trPr>
        <w:tc>
          <w:tcPr>
            <w:tcW w:w="806" w:type="dxa"/>
            <w:tcBorders>
              <w:top w:val="single" w:sz="4" w:space="0" w:color="auto"/>
              <w:bottom w:val="single" w:sz="6" w:space="0" w:color="auto"/>
            </w:tcBorders>
            <w:shd w:val="clear" w:color="auto" w:fill="D9D9D9"/>
          </w:tcPr>
          <w:p w14:paraId="05501671" w14:textId="77777777" w:rsidR="00194B33" w:rsidRPr="00313BE2" w:rsidRDefault="00194B33"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672" w14:textId="77777777" w:rsidR="00194B33" w:rsidRPr="00313BE2" w:rsidRDefault="00194B33"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673" w14:textId="77777777" w:rsidR="00194B33" w:rsidRPr="00313BE2" w:rsidRDefault="00CB161C" w:rsidP="00E50647">
            <w:pPr>
              <w:pStyle w:val="TableHeading"/>
            </w:pPr>
            <w:r>
              <w:t xml:space="preserve">Max Length Data </w:t>
            </w:r>
            <w:r w:rsidR="00194B33" w:rsidRPr="00313BE2">
              <w:t>Type</w:t>
            </w:r>
          </w:p>
        </w:tc>
        <w:tc>
          <w:tcPr>
            <w:tcW w:w="2349" w:type="dxa"/>
            <w:tcBorders>
              <w:top w:val="single" w:sz="4" w:space="0" w:color="auto"/>
              <w:bottom w:val="single" w:sz="6" w:space="0" w:color="auto"/>
            </w:tcBorders>
            <w:shd w:val="clear" w:color="auto" w:fill="D9D9D9"/>
          </w:tcPr>
          <w:p w14:paraId="05501674" w14:textId="77777777" w:rsidR="00194B33" w:rsidRPr="00313BE2" w:rsidRDefault="00CB161C" w:rsidP="00E50647">
            <w:pPr>
              <w:pStyle w:val="TableHeading"/>
            </w:pPr>
            <w:r>
              <w:t xml:space="preserve">837/Print </w:t>
            </w:r>
            <w:r w:rsidR="00194B33" w:rsidRPr="00313BE2">
              <w:t>Location</w:t>
            </w:r>
          </w:p>
        </w:tc>
        <w:tc>
          <w:tcPr>
            <w:tcW w:w="3773" w:type="dxa"/>
            <w:tcBorders>
              <w:top w:val="single" w:sz="4" w:space="0" w:color="auto"/>
              <w:bottom w:val="single" w:sz="6" w:space="0" w:color="auto"/>
            </w:tcBorders>
            <w:shd w:val="clear" w:color="auto" w:fill="D9D9D9"/>
          </w:tcPr>
          <w:p w14:paraId="05501675" w14:textId="77777777" w:rsidR="00194B33" w:rsidRPr="00313BE2" w:rsidRDefault="00CB161C" w:rsidP="00E50647">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676" w14:textId="77777777" w:rsidR="00194B33" w:rsidRPr="00313BE2" w:rsidRDefault="003B7504" w:rsidP="00E50647">
            <w:pPr>
              <w:pStyle w:val="TableHeading"/>
            </w:pPr>
            <w:r>
              <w:t xml:space="preserve">FSC Processing </w:t>
            </w:r>
            <w:r w:rsidR="00194B33" w:rsidRPr="00313BE2">
              <w:t>Comment</w:t>
            </w:r>
            <w:r>
              <w:t>s</w:t>
            </w:r>
          </w:p>
        </w:tc>
      </w:tr>
      <w:tr w:rsidR="00194B33" w:rsidRPr="00313BE2" w14:paraId="0550167E" w14:textId="77777777" w:rsidTr="00CB161C">
        <w:trPr>
          <w:trHeight w:val="192"/>
        </w:trPr>
        <w:tc>
          <w:tcPr>
            <w:tcW w:w="806" w:type="dxa"/>
            <w:shd w:val="clear" w:color="auto" w:fill="auto"/>
          </w:tcPr>
          <w:p w14:paraId="05501678" w14:textId="77777777" w:rsidR="00194B33" w:rsidRPr="00313BE2" w:rsidRDefault="00194B33" w:rsidP="00E50647">
            <w:pPr>
              <w:pStyle w:val="TableText"/>
            </w:pPr>
            <w:r w:rsidRPr="00313BE2">
              <w:t>1</w:t>
            </w:r>
          </w:p>
        </w:tc>
        <w:tc>
          <w:tcPr>
            <w:tcW w:w="3240" w:type="dxa"/>
            <w:shd w:val="clear" w:color="auto" w:fill="auto"/>
          </w:tcPr>
          <w:p w14:paraId="05501679" w14:textId="77777777" w:rsidR="00194B33" w:rsidRPr="00313BE2" w:rsidRDefault="00194B33" w:rsidP="00E50647">
            <w:pPr>
              <w:pStyle w:val="TableText"/>
            </w:pPr>
            <w:r w:rsidRPr="00313BE2">
              <w:t>RECORD ID = ‘LREN’</w:t>
            </w:r>
          </w:p>
        </w:tc>
        <w:tc>
          <w:tcPr>
            <w:tcW w:w="1368" w:type="dxa"/>
            <w:shd w:val="clear" w:color="auto" w:fill="auto"/>
          </w:tcPr>
          <w:p w14:paraId="0550167A" w14:textId="77777777" w:rsidR="00194B33" w:rsidRPr="00313BE2" w:rsidRDefault="00194B33" w:rsidP="00E50647">
            <w:pPr>
              <w:pStyle w:val="TableText"/>
            </w:pPr>
            <w:r w:rsidRPr="00313BE2">
              <w:t xml:space="preserve">4 </w:t>
            </w:r>
            <w:r>
              <w:t>A</w:t>
            </w:r>
          </w:p>
        </w:tc>
        <w:tc>
          <w:tcPr>
            <w:tcW w:w="2349" w:type="dxa"/>
            <w:shd w:val="clear" w:color="auto" w:fill="auto"/>
          </w:tcPr>
          <w:p w14:paraId="0550167B" w14:textId="77777777" w:rsidR="00194B33" w:rsidRPr="00313BE2" w:rsidRDefault="00194B33" w:rsidP="00E50647">
            <w:pPr>
              <w:pStyle w:val="TableText"/>
              <w:rPr>
                <w:color w:val="000000" w:themeColor="text1"/>
                <w:sz w:val="20"/>
              </w:rPr>
            </w:pPr>
          </w:p>
        </w:tc>
        <w:tc>
          <w:tcPr>
            <w:tcW w:w="3773" w:type="dxa"/>
          </w:tcPr>
          <w:p w14:paraId="0550167C" w14:textId="77777777" w:rsidR="00194B33" w:rsidRPr="00313BE2" w:rsidRDefault="00194B33" w:rsidP="00E50647">
            <w:pPr>
              <w:pStyle w:val="TableText"/>
            </w:pPr>
          </w:p>
        </w:tc>
        <w:tc>
          <w:tcPr>
            <w:tcW w:w="2880" w:type="dxa"/>
            <w:tcBorders>
              <w:top w:val="single" w:sz="6" w:space="0" w:color="auto"/>
              <w:bottom w:val="single" w:sz="6" w:space="0" w:color="auto"/>
            </w:tcBorders>
            <w:shd w:val="clear" w:color="auto" w:fill="auto"/>
          </w:tcPr>
          <w:p w14:paraId="0550167D" w14:textId="77777777" w:rsidR="00194B33" w:rsidRPr="00313BE2" w:rsidRDefault="00194B33" w:rsidP="00E50647">
            <w:pPr>
              <w:pStyle w:val="TableText"/>
            </w:pPr>
          </w:p>
        </w:tc>
      </w:tr>
      <w:tr w:rsidR="00BA56A5" w:rsidRPr="00313BE2" w14:paraId="05501688" w14:textId="77777777" w:rsidTr="00CB161C">
        <w:trPr>
          <w:trHeight w:val="192"/>
        </w:trPr>
        <w:tc>
          <w:tcPr>
            <w:tcW w:w="806" w:type="dxa"/>
            <w:shd w:val="clear" w:color="auto" w:fill="auto"/>
          </w:tcPr>
          <w:p w14:paraId="0550167F" w14:textId="77777777" w:rsidR="00BA56A5" w:rsidRPr="00313BE2" w:rsidRDefault="00BA56A5" w:rsidP="00E50647">
            <w:pPr>
              <w:pStyle w:val="TableText"/>
            </w:pPr>
            <w:r w:rsidRPr="00313BE2">
              <w:t>2</w:t>
            </w:r>
          </w:p>
        </w:tc>
        <w:tc>
          <w:tcPr>
            <w:tcW w:w="3240" w:type="dxa"/>
            <w:shd w:val="clear" w:color="auto" w:fill="auto"/>
          </w:tcPr>
          <w:p w14:paraId="05501680" w14:textId="77777777" w:rsidR="00BA56A5" w:rsidRPr="00313BE2" w:rsidRDefault="00BA56A5" w:rsidP="00E50647">
            <w:pPr>
              <w:pStyle w:val="TableText"/>
            </w:pPr>
            <w:r w:rsidRPr="00313BE2">
              <w:t>Service Line Counter</w:t>
            </w:r>
          </w:p>
        </w:tc>
        <w:tc>
          <w:tcPr>
            <w:tcW w:w="1368" w:type="dxa"/>
            <w:shd w:val="clear" w:color="auto" w:fill="auto"/>
          </w:tcPr>
          <w:p w14:paraId="05501681" w14:textId="77777777" w:rsidR="00BA56A5" w:rsidRPr="00313BE2" w:rsidRDefault="00BA56A5" w:rsidP="00E50647">
            <w:pPr>
              <w:pStyle w:val="TableText"/>
            </w:pPr>
            <w:r w:rsidRPr="00313BE2">
              <w:t xml:space="preserve">6 </w:t>
            </w:r>
            <w:r>
              <w:t>N</w:t>
            </w:r>
          </w:p>
        </w:tc>
        <w:tc>
          <w:tcPr>
            <w:tcW w:w="2349" w:type="dxa"/>
            <w:shd w:val="clear" w:color="auto" w:fill="auto"/>
          </w:tcPr>
          <w:p w14:paraId="05501682" w14:textId="77777777" w:rsidR="00BA56A5" w:rsidRDefault="00062C58" w:rsidP="00E50647">
            <w:pPr>
              <w:pStyle w:val="TableText"/>
            </w:pPr>
            <w:r>
              <w:t>837:</w:t>
            </w:r>
            <w:r w:rsidR="00BA56A5" w:rsidRPr="00313BE2">
              <w:t xml:space="preserve"> 2400 LX01</w:t>
            </w:r>
          </w:p>
          <w:p w14:paraId="05501683" w14:textId="77777777" w:rsidR="00BA56A5" w:rsidRPr="00313BE2" w:rsidRDefault="00BA56A5" w:rsidP="00E50647">
            <w:pPr>
              <w:pStyle w:val="TableText"/>
            </w:pPr>
            <w:r>
              <w:t>Print: N/A</w:t>
            </w:r>
          </w:p>
        </w:tc>
        <w:tc>
          <w:tcPr>
            <w:tcW w:w="3773" w:type="dxa"/>
          </w:tcPr>
          <w:p w14:paraId="05501684" w14:textId="77777777" w:rsidR="00BA56A5" w:rsidRDefault="00BA56A5" w:rsidP="00E50647">
            <w:pPr>
              <w:pStyle w:val="TableText"/>
            </w:pPr>
            <w:r>
              <w:t>Biller Input: N/A</w:t>
            </w:r>
          </w:p>
          <w:p w14:paraId="05501685" w14:textId="77777777" w:rsidR="00BA56A5" w:rsidRDefault="00BA56A5" w:rsidP="00E50647">
            <w:pPr>
              <w:pStyle w:val="TableText"/>
            </w:pPr>
            <w:r>
              <w:t>The system will keep track of the order of Revenue Codes and procedures and keep the correct line level records together.</w:t>
            </w:r>
          </w:p>
          <w:p w14:paraId="05501686" w14:textId="77777777" w:rsidR="00BA56A5" w:rsidRPr="00313BE2" w:rsidRDefault="00BA56A5" w:rsidP="00E50647">
            <w:pPr>
              <w:pStyle w:val="TableText"/>
            </w:pPr>
            <w:r>
              <w:t>Storage: N/A</w:t>
            </w:r>
          </w:p>
        </w:tc>
        <w:tc>
          <w:tcPr>
            <w:tcW w:w="2880" w:type="dxa"/>
            <w:tcBorders>
              <w:top w:val="single" w:sz="6" w:space="0" w:color="auto"/>
              <w:bottom w:val="single" w:sz="6" w:space="0" w:color="auto"/>
            </w:tcBorders>
            <w:shd w:val="clear" w:color="auto" w:fill="auto"/>
          </w:tcPr>
          <w:p w14:paraId="05501687" w14:textId="77777777" w:rsidR="00BA56A5" w:rsidRPr="00313BE2" w:rsidRDefault="00BA56A5" w:rsidP="00E50647">
            <w:pPr>
              <w:pStyle w:val="TableText"/>
            </w:pPr>
          </w:p>
        </w:tc>
      </w:tr>
      <w:tr w:rsidR="00194B33" w:rsidRPr="00313BE2" w14:paraId="05501694" w14:textId="77777777" w:rsidTr="00CB161C">
        <w:trPr>
          <w:trHeight w:val="192"/>
        </w:trPr>
        <w:tc>
          <w:tcPr>
            <w:tcW w:w="806" w:type="dxa"/>
            <w:shd w:val="clear" w:color="auto" w:fill="auto"/>
          </w:tcPr>
          <w:p w14:paraId="05501689" w14:textId="77777777" w:rsidR="00194B33" w:rsidRPr="00313BE2" w:rsidRDefault="00194B33" w:rsidP="00E50647">
            <w:pPr>
              <w:pStyle w:val="TableText"/>
            </w:pPr>
            <w:r w:rsidRPr="00313BE2">
              <w:t>3</w:t>
            </w:r>
          </w:p>
        </w:tc>
        <w:tc>
          <w:tcPr>
            <w:tcW w:w="3240" w:type="dxa"/>
            <w:shd w:val="clear" w:color="auto" w:fill="auto"/>
          </w:tcPr>
          <w:p w14:paraId="0550168A" w14:textId="77777777" w:rsidR="00194B33" w:rsidRPr="00313BE2" w:rsidRDefault="002E1CB7" w:rsidP="00E50647">
            <w:pPr>
              <w:pStyle w:val="TableText"/>
            </w:pPr>
            <w:r>
              <w:t>Rendering P</w:t>
            </w:r>
            <w:r w:rsidR="00194B33" w:rsidRPr="00313BE2">
              <w:t>rovider Qualifier</w:t>
            </w:r>
          </w:p>
        </w:tc>
        <w:tc>
          <w:tcPr>
            <w:tcW w:w="1368" w:type="dxa"/>
            <w:shd w:val="clear" w:color="auto" w:fill="auto"/>
          </w:tcPr>
          <w:p w14:paraId="0550168B" w14:textId="77777777" w:rsidR="00194B33" w:rsidRPr="002F3C0F" w:rsidRDefault="00194B33" w:rsidP="00E50647">
            <w:pPr>
              <w:pStyle w:val="TableText"/>
            </w:pPr>
            <w:r w:rsidRPr="002F3C0F">
              <w:rPr>
                <w:color w:val="000000" w:themeColor="text1"/>
              </w:rPr>
              <w:t>2 A</w:t>
            </w:r>
            <w:r w:rsidR="00D51655" w:rsidRPr="002F3C0F">
              <w:rPr>
                <w:color w:val="000000" w:themeColor="text1"/>
              </w:rPr>
              <w:t>/N</w:t>
            </w:r>
          </w:p>
        </w:tc>
        <w:tc>
          <w:tcPr>
            <w:tcW w:w="2349" w:type="dxa"/>
            <w:shd w:val="clear" w:color="auto" w:fill="auto"/>
          </w:tcPr>
          <w:p w14:paraId="0550168C" w14:textId="77777777" w:rsidR="003B7504" w:rsidRDefault="003B7504" w:rsidP="00E50647">
            <w:pPr>
              <w:pStyle w:val="TableText"/>
            </w:pPr>
            <w:r>
              <w:t>837:</w:t>
            </w:r>
          </w:p>
          <w:p w14:paraId="0550168D" w14:textId="77777777" w:rsidR="00194B33" w:rsidRPr="00313BE2" w:rsidRDefault="00194B33" w:rsidP="00E50647">
            <w:pPr>
              <w:pStyle w:val="TableText"/>
            </w:pPr>
            <w:r w:rsidRPr="00313BE2">
              <w:t>(P)2420A NM101</w:t>
            </w:r>
          </w:p>
          <w:p w14:paraId="0550168E" w14:textId="77777777" w:rsidR="00194B33" w:rsidRDefault="00194B33" w:rsidP="00E50647">
            <w:pPr>
              <w:pStyle w:val="TableText"/>
            </w:pPr>
            <w:r w:rsidRPr="00313BE2">
              <w:t>(I) 2420C NM101</w:t>
            </w:r>
          </w:p>
          <w:p w14:paraId="0550168F" w14:textId="77777777" w:rsidR="003B7504" w:rsidRPr="00313BE2" w:rsidRDefault="003B7504" w:rsidP="00E50647">
            <w:pPr>
              <w:pStyle w:val="TableText"/>
            </w:pPr>
            <w:r>
              <w:t>Print: N/A</w:t>
            </w:r>
          </w:p>
        </w:tc>
        <w:tc>
          <w:tcPr>
            <w:tcW w:w="3773" w:type="dxa"/>
          </w:tcPr>
          <w:p w14:paraId="05501690" w14:textId="77777777" w:rsidR="00E50647" w:rsidRDefault="00E50647" w:rsidP="00E50647">
            <w:pPr>
              <w:pStyle w:val="TableText"/>
            </w:pPr>
            <w:r>
              <w:t>Biller Input: N/A</w:t>
            </w:r>
          </w:p>
          <w:p w14:paraId="05501691" w14:textId="77777777" w:rsidR="00194B33" w:rsidRDefault="00E50647" w:rsidP="00E50647">
            <w:pPr>
              <w:pStyle w:val="TableText"/>
            </w:pPr>
            <w:r>
              <w:t>Storage: N/A</w:t>
            </w:r>
          </w:p>
          <w:p w14:paraId="05501692" w14:textId="77777777" w:rsidR="001B12AE" w:rsidRPr="00313BE2" w:rsidRDefault="001B12AE" w:rsidP="00E50647">
            <w:pPr>
              <w:pStyle w:val="TableText"/>
            </w:pPr>
            <w:r>
              <w:t>Note: Always 82</w:t>
            </w:r>
          </w:p>
        </w:tc>
        <w:tc>
          <w:tcPr>
            <w:tcW w:w="2880" w:type="dxa"/>
            <w:tcBorders>
              <w:top w:val="single" w:sz="6" w:space="0" w:color="auto"/>
              <w:bottom w:val="single" w:sz="6" w:space="0" w:color="auto"/>
            </w:tcBorders>
            <w:shd w:val="clear" w:color="auto" w:fill="auto"/>
          </w:tcPr>
          <w:p w14:paraId="05501693" w14:textId="77777777" w:rsidR="00194B33" w:rsidRPr="00313BE2" w:rsidRDefault="00194B33" w:rsidP="00E50647">
            <w:pPr>
              <w:pStyle w:val="TableText"/>
            </w:pPr>
          </w:p>
        </w:tc>
      </w:tr>
      <w:tr w:rsidR="00194B33" w:rsidRPr="00313BE2" w14:paraId="055016A4" w14:textId="77777777" w:rsidTr="00CB161C">
        <w:trPr>
          <w:trHeight w:val="65"/>
        </w:trPr>
        <w:tc>
          <w:tcPr>
            <w:tcW w:w="806" w:type="dxa"/>
            <w:shd w:val="clear" w:color="auto" w:fill="auto"/>
          </w:tcPr>
          <w:p w14:paraId="05501695" w14:textId="77777777" w:rsidR="00194B33" w:rsidRPr="00313BE2" w:rsidRDefault="00194B33" w:rsidP="00E50647">
            <w:pPr>
              <w:pStyle w:val="TableText"/>
            </w:pPr>
            <w:r w:rsidRPr="00313BE2">
              <w:t>4</w:t>
            </w:r>
          </w:p>
        </w:tc>
        <w:tc>
          <w:tcPr>
            <w:tcW w:w="3240" w:type="dxa"/>
            <w:shd w:val="clear" w:color="auto" w:fill="auto"/>
          </w:tcPr>
          <w:p w14:paraId="05501696" w14:textId="77777777" w:rsidR="00194B33" w:rsidRPr="00313BE2" w:rsidRDefault="002E1CB7" w:rsidP="00E50647">
            <w:pPr>
              <w:pStyle w:val="TableText"/>
            </w:pPr>
            <w:r>
              <w:t>Rendering Provider Last N</w:t>
            </w:r>
            <w:r w:rsidR="00194B33" w:rsidRPr="00313BE2">
              <w:t>ame</w:t>
            </w:r>
          </w:p>
        </w:tc>
        <w:tc>
          <w:tcPr>
            <w:tcW w:w="1368" w:type="dxa"/>
            <w:shd w:val="clear" w:color="auto" w:fill="auto"/>
          </w:tcPr>
          <w:p w14:paraId="05501697" w14:textId="77777777" w:rsidR="00194B33" w:rsidRPr="00313BE2" w:rsidRDefault="00194B33" w:rsidP="00E50647">
            <w:pPr>
              <w:pStyle w:val="TableText"/>
            </w:pPr>
            <w:r w:rsidRPr="00313BE2">
              <w:t xml:space="preserve">60 </w:t>
            </w:r>
            <w:r>
              <w:t>A</w:t>
            </w:r>
          </w:p>
        </w:tc>
        <w:tc>
          <w:tcPr>
            <w:tcW w:w="2349" w:type="dxa"/>
            <w:shd w:val="clear" w:color="auto" w:fill="auto"/>
          </w:tcPr>
          <w:p w14:paraId="05501698" w14:textId="77777777" w:rsidR="003B7504" w:rsidRDefault="003B7504" w:rsidP="00E50647">
            <w:pPr>
              <w:pStyle w:val="TableText"/>
            </w:pPr>
            <w:r>
              <w:t xml:space="preserve">837: </w:t>
            </w:r>
          </w:p>
          <w:p w14:paraId="05501699" w14:textId="77777777" w:rsidR="00194B33" w:rsidRPr="00313BE2" w:rsidRDefault="00194B33" w:rsidP="00E50647">
            <w:pPr>
              <w:pStyle w:val="TableText"/>
            </w:pPr>
            <w:r w:rsidRPr="00313BE2">
              <w:t>(P)2420A NM103</w:t>
            </w:r>
          </w:p>
          <w:p w14:paraId="0550169A" w14:textId="77777777" w:rsidR="00194B33" w:rsidRDefault="00194B33" w:rsidP="00E50647">
            <w:pPr>
              <w:pStyle w:val="TableText"/>
            </w:pPr>
            <w:r w:rsidRPr="00313BE2">
              <w:t>(I) 2420C NM103</w:t>
            </w:r>
          </w:p>
          <w:p w14:paraId="0550169B" w14:textId="77777777" w:rsidR="003B7504" w:rsidRPr="00313BE2" w:rsidRDefault="003B7504" w:rsidP="00E50647">
            <w:pPr>
              <w:pStyle w:val="TableText"/>
            </w:pPr>
            <w:r>
              <w:t>Print: N/A</w:t>
            </w:r>
          </w:p>
        </w:tc>
        <w:tc>
          <w:tcPr>
            <w:tcW w:w="3773" w:type="dxa"/>
          </w:tcPr>
          <w:p w14:paraId="0550169C" w14:textId="77777777" w:rsidR="002E1CB7" w:rsidRDefault="002E1CB7" w:rsidP="00E50647">
            <w:pPr>
              <w:pStyle w:val="TableText"/>
            </w:pPr>
            <w:r>
              <w:t>Biller Input:</w:t>
            </w:r>
          </w:p>
          <w:p w14:paraId="0550169D" w14:textId="77777777" w:rsidR="002E1CB7" w:rsidRDefault="002E1CB7" w:rsidP="00E50647">
            <w:pPr>
              <w:pStyle w:val="TableText"/>
              <w:rPr>
                <w:i/>
              </w:rPr>
            </w:pPr>
            <w:r w:rsidRPr="002E1CB7">
              <w:rPr>
                <w:i/>
              </w:rPr>
              <w:t>Screen 4/5 Section 4</w:t>
            </w:r>
          </w:p>
          <w:p w14:paraId="0550169E" w14:textId="77777777" w:rsidR="002E1CB7" w:rsidRDefault="002E1CB7" w:rsidP="00E50647">
            <w:pPr>
              <w:pStyle w:val="TableText"/>
            </w:pPr>
            <w:r>
              <w:t>Storage:</w:t>
            </w:r>
          </w:p>
          <w:p w14:paraId="0550169F" w14:textId="77777777" w:rsidR="002E1CB7" w:rsidRDefault="002E1CB7" w:rsidP="00E50647">
            <w:pPr>
              <w:pStyle w:val="TableText"/>
            </w:pPr>
            <w:r>
              <w:t>File: BILL/CLAIMS (#399)</w:t>
            </w:r>
          </w:p>
          <w:p w14:paraId="055016A0" w14:textId="77777777" w:rsidR="002E1CB7" w:rsidRDefault="002E1CB7" w:rsidP="00E50647">
            <w:pPr>
              <w:pStyle w:val="TableText"/>
            </w:pPr>
            <w:proofErr w:type="spellStart"/>
            <w:r>
              <w:t>Subfile</w:t>
            </w:r>
            <w:proofErr w:type="spellEnd"/>
            <w:r>
              <w:t>: PROCEDURES (#304)</w:t>
            </w:r>
          </w:p>
          <w:p w14:paraId="055016A1" w14:textId="77777777" w:rsidR="002E1CB7" w:rsidRDefault="002E1CB7" w:rsidP="00E50647">
            <w:pPr>
              <w:pStyle w:val="TableText"/>
            </w:pPr>
            <w:proofErr w:type="spellStart"/>
            <w:r>
              <w:t>Subfile</w:t>
            </w:r>
            <w:proofErr w:type="spellEnd"/>
            <w:r>
              <w:t>: LINE PROVIDER (#60)</w:t>
            </w:r>
          </w:p>
          <w:p w14:paraId="055016A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A3" w14:textId="77777777" w:rsidR="00194B33" w:rsidRPr="00313BE2" w:rsidRDefault="00194B33" w:rsidP="00E50647">
            <w:pPr>
              <w:pStyle w:val="TableText"/>
            </w:pPr>
            <w:r w:rsidRPr="00313BE2">
              <w:t>NM102 = 1</w:t>
            </w:r>
          </w:p>
        </w:tc>
      </w:tr>
      <w:tr w:rsidR="00194B33" w:rsidRPr="00313BE2" w14:paraId="055016B4" w14:textId="77777777" w:rsidTr="00CB161C">
        <w:trPr>
          <w:trHeight w:val="65"/>
        </w:trPr>
        <w:tc>
          <w:tcPr>
            <w:tcW w:w="806" w:type="dxa"/>
            <w:shd w:val="clear" w:color="auto" w:fill="auto"/>
          </w:tcPr>
          <w:p w14:paraId="055016A5" w14:textId="77777777" w:rsidR="00194B33" w:rsidRPr="00313BE2" w:rsidRDefault="00194B33" w:rsidP="00E50647">
            <w:pPr>
              <w:pStyle w:val="TableText"/>
            </w:pPr>
            <w:r w:rsidRPr="00313BE2">
              <w:t>5</w:t>
            </w:r>
          </w:p>
        </w:tc>
        <w:tc>
          <w:tcPr>
            <w:tcW w:w="3240" w:type="dxa"/>
            <w:shd w:val="clear" w:color="auto" w:fill="auto"/>
          </w:tcPr>
          <w:p w14:paraId="055016A6" w14:textId="77777777" w:rsidR="00194B33" w:rsidRPr="00313BE2" w:rsidRDefault="002E1CB7" w:rsidP="00E50647">
            <w:pPr>
              <w:pStyle w:val="TableText"/>
            </w:pPr>
            <w:r>
              <w:t>Rendering Provider First N</w:t>
            </w:r>
            <w:r w:rsidR="00194B33" w:rsidRPr="00313BE2">
              <w:t>ame</w:t>
            </w:r>
          </w:p>
        </w:tc>
        <w:tc>
          <w:tcPr>
            <w:tcW w:w="1368" w:type="dxa"/>
            <w:shd w:val="clear" w:color="auto" w:fill="auto"/>
          </w:tcPr>
          <w:p w14:paraId="055016A7" w14:textId="77777777" w:rsidR="00194B33" w:rsidRPr="00313BE2" w:rsidRDefault="00194B33" w:rsidP="00E50647">
            <w:pPr>
              <w:pStyle w:val="TableText"/>
            </w:pPr>
            <w:r w:rsidRPr="00313BE2">
              <w:t xml:space="preserve">35 </w:t>
            </w:r>
            <w:r>
              <w:t>A</w:t>
            </w:r>
          </w:p>
        </w:tc>
        <w:tc>
          <w:tcPr>
            <w:tcW w:w="2349" w:type="dxa"/>
            <w:shd w:val="clear" w:color="auto" w:fill="auto"/>
          </w:tcPr>
          <w:p w14:paraId="055016A8" w14:textId="77777777" w:rsidR="003B7504" w:rsidRDefault="003B7504" w:rsidP="00E50647">
            <w:pPr>
              <w:pStyle w:val="TableText"/>
            </w:pPr>
            <w:r>
              <w:t xml:space="preserve">837: </w:t>
            </w:r>
          </w:p>
          <w:p w14:paraId="055016A9" w14:textId="77777777" w:rsidR="00194B33" w:rsidRPr="00313BE2" w:rsidRDefault="00194B33" w:rsidP="00E50647">
            <w:pPr>
              <w:pStyle w:val="TableText"/>
            </w:pPr>
            <w:r w:rsidRPr="00313BE2">
              <w:t>(P)2420A NM104</w:t>
            </w:r>
          </w:p>
          <w:p w14:paraId="055016AA" w14:textId="77777777" w:rsidR="00194B33" w:rsidRDefault="00194B33" w:rsidP="00E50647">
            <w:pPr>
              <w:pStyle w:val="TableText"/>
            </w:pPr>
            <w:r w:rsidRPr="00313BE2">
              <w:t>(I) 2420C NM104</w:t>
            </w:r>
          </w:p>
          <w:p w14:paraId="055016AB" w14:textId="77777777" w:rsidR="003B7504" w:rsidRPr="00313BE2" w:rsidRDefault="003B7504" w:rsidP="00E50647">
            <w:pPr>
              <w:pStyle w:val="TableText"/>
            </w:pPr>
            <w:r>
              <w:t>Print: N/A</w:t>
            </w:r>
          </w:p>
        </w:tc>
        <w:tc>
          <w:tcPr>
            <w:tcW w:w="3773" w:type="dxa"/>
          </w:tcPr>
          <w:p w14:paraId="055016AC" w14:textId="77777777" w:rsidR="002E1CB7" w:rsidRDefault="002E1CB7" w:rsidP="00E50647">
            <w:pPr>
              <w:pStyle w:val="TableText"/>
            </w:pPr>
            <w:r>
              <w:t>Biller Input:</w:t>
            </w:r>
          </w:p>
          <w:p w14:paraId="055016AD" w14:textId="77777777" w:rsidR="002E1CB7" w:rsidRDefault="002E1CB7" w:rsidP="00E50647">
            <w:pPr>
              <w:pStyle w:val="TableText"/>
              <w:rPr>
                <w:i/>
              </w:rPr>
            </w:pPr>
            <w:r w:rsidRPr="002E1CB7">
              <w:rPr>
                <w:i/>
              </w:rPr>
              <w:t>Screen 4/5 Section 4</w:t>
            </w:r>
          </w:p>
          <w:p w14:paraId="055016AE" w14:textId="77777777" w:rsidR="002E1CB7" w:rsidRDefault="002E1CB7" w:rsidP="00E50647">
            <w:pPr>
              <w:pStyle w:val="TableText"/>
            </w:pPr>
            <w:r>
              <w:t>Storage:</w:t>
            </w:r>
          </w:p>
          <w:p w14:paraId="055016AF" w14:textId="77777777" w:rsidR="002E1CB7" w:rsidRDefault="002E1CB7" w:rsidP="00E50647">
            <w:pPr>
              <w:pStyle w:val="TableText"/>
            </w:pPr>
            <w:r>
              <w:t>File: BILL/CLAIMS (#399)</w:t>
            </w:r>
          </w:p>
          <w:p w14:paraId="055016B0" w14:textId="77777777" w:rsidR="002E1CB7" w:rsidRDefault="002E1CB7" w:rsidP="00E50647">
            <w:pPr>
              <w:pStyle w:val="TableText"/>
            </w:pPr>
            <w:proofErr w:type="spellStart"/>
            <w:r>
              <w:t>Subfile</w:t>
            </w:r>
            <w:proofErr w:type="spellEnd"/>
            <w:r>
              <w:t>: PROCEDURES (#304)</w:t>
            </w:r>
          </w:p>
          <w:p w14:paraId="055016B1" w14:textId="77777777" w:rsidR="002E1CB7" w:rsidRDefault="002E1CB7" w:rsidP="00E50647">
            <w:pPr>
              <w:pStyle w:val="TableText"/>
            </w:pPr>
            <w:proofErr w:type="spellStart"/>
            <w:r>
              <w:t>Subfile</w:t>
            </w:r>
            <w:proofErr w:type="spellEnd"/>
            <w:r>
              <w:t>: LINE PROVIDER (#60)</w:t>
            </w:r>
          </w:p>
          <w:p w14:paraId="055016B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B3" w14:textId="77777777" w:rsidR="00194B33" w:rsidRPr="00313BE2" w:rsidRDefault="00194B33" w:rsidP="00E50647">
            <w:pPr>
              <w:pStyle w:val="TableText"/>
            </w:pPr>
          </w:p>
        </w:tc>
      </w:tr>
      <w:tr w:rsidR="00194B33" w:rsidRPr="00313BE2" w14:paraId="055016C4" w14:textId="77777777" w:rsidTr="001B12AE">
        <w:trPr>
          <w:trHeight w:val="390"/>
        </w:trPr>
        <w:tc>
          <w:tcPr>
            <w:tcW w:w="806" w:type="dxa"/>
            <w:shd w:val="clear" w:color="auto" w:fill="auto"/>
          </w:tcPr>
          <w:p w14:paraId="055016B5" w14:textId="77777777" w:rsidR="00194B33" w:rsidRPr="00313BE2" w:rsidRDefault="00194B33" w:rsidP="00E50647">
            <w:pPr>
              <w:pStyle w:val="TableText"/>
            </w:pPr>
            <w:r w:rsidRPr="00313BE2">
              <w:t>6</w:t>
            </w:r>
          </w:p>
        </w:tc>
        <w:tc>
          <w:tcPr>
            <w:tcW w:w="3240" w:type="dxa"/>
            <w:shd w:val="clear" w:color="auto" w:fill="auto"/>
          </w:tcPr>
          <w:p w14:paraId="055016B6" w14:textId="77777777" w:rsidR="00194B33" w:rsidRPr="00313BE2" w:rsidRDefault="002E1CB7" w:rsidP="00E50647">
            <w:pPr>
              <w:pStyle w:val="TableText"/>
            </w:pPr>
            <w:r>
              <w:t>Rendering Provider M</w:t>
            </w:r>
            <w:r w:rsidR="00194B33" w:rsidRPr="00313BE2">
              <w:t>iddle</w:t>
            </w:r>
          </w:p>
        </w:tc>
        <w:tc>
          <w:tcPr>
            <w:tcW w:w="1368" w:type="dxa"/>
            <w:shd w:val="clear" w:color="auto" w:fill="auto"/>
          </w:tcPr>
          <w:p w14:paraId="055016B7" w14:textId="77777777" w:rsidR="00194B33" w:rsidRPr="00313BE2" w:rsidRDefault="00194B33" w:rsidP="00E50647">
            <w:pPr>
              <w:pStyle w:val="TableText"/>
            </w:pPr>
            <w:r w:rsidRPr="00313BE2">
              <w:t xml:space="preserve">1 </w:t>
            </w:r>
            <w:r>
              <w:t>A</w:t>
            </w:r>
          </w:p>
        </w:tc>
        <w:tc>
          <w:tcPr>
            <w:tcW w:w="2349" w:type="dxa"/>
            <w:shd w:val="clear" w:color="auto" w:fill="auto"/>
          </w:tcPr>
          <w:p w14:paraId="055016B8" w14:textId="77777777" w:rsidR="003B7504" w:rsidRDefault="003B7504" w:rsidP="00E50647">
            <w:pPr>
              <w:pStyle w:val="TableText"/>
            </w:pPr>
            <w:r>
              <w:t>837:</w:t>
            </w:r>
          </w:p>
          <w:p w14:paraId="055016B9" w14:textId="77777777" w:rsidR="00194B33" w:rsidRPr="00313BE2" w:rsidRDefault="00194B33" w:rsidP="00E50647">
            <w:pPr>
              <w:pStyle w:val="TableText"/>
            </w:pPr>
            <w:r w:rsidRPr="00313BE2">
              <w:t>(P)2420A NM105</w:t>
            </w:r>
          </w:p>
          <w:p w14:paraId="055016BA" w14:textId="77777777" w:rsidR="00194B33" w:rsidRDefault="00194B33" w:rsidP="00E50647">
            <w:pPr>
              <w:pStyle w:val="TableText"/>
            </w:pPr>
            <w:r w:rsidRPr="00313BE2">
              <w:t>(I) 2420C NM105</w:t>
            </w:r>
          </w:p>
          <w:p w14:paraId="055016BB" w14:textId="77777777" w:rsidR="003B7504" w:rsidRPr="00313BE2" w:rsidRDefault="003B7504" w:rsidP="00E50647">
            <w:pPr>
              <w:pStyle w:val="TableText"/>
            </w:pPr>
            <w:r>
              <w:t>Print: N/A</w:t>
            </w:r>
          </w:p>
        </w:tc>
        <w:tc>
          <w:tcPr>
            <w:tcW w:w="3773" w:type="dxa"/>
          </w:tcPr>
          <w:p w14:paraId="055016BC" w14:textId="77777777" w:rsidR="002E1CB7" w:rsidRDefault="002E1CB7" w:rsidP="00E50647">
            <w:pPr>
              <w:pStyle w:val="TableText"/>
            </w:pPr>
            <w:r>
              <w:t>Biller Input:</w:t>
            </w:r>
          </w:p>
          <w:p w14:paraId="055016BD" w14:textId="77777777" w:rsidR="002E1CB7" w:rsidRDefault="002E1CB7" w:rsidP="00E50647">
            <w:pPr>
              <w:pStyle w:val="TableText"/>
              <w:rPr>
                <w:i/>
              </w:rPr>
            </w:pPr>
            <w:r w:rsidRPr="002E1CB7">
              <w:rPr>
                <w:i/>
              </w:rPr>
              <w:t>Screen 4/5 Section 4</w:t>
            </w:r>
          </w:p>
          <w:p w14:paraId="055016BE" w14:textId="77777777" w:rsidR="002E1CB7" w:rsidRDefault="002E1CB7" w:rsidP="00E50647">
            <w:pPr>
              <w:pStyle w:val="TableText"/>
            </w:pPr>
            <w:r>
              <w:t>Storage:</w:t>
            </w:r>
          </w:p>
          <w:p w14:paraId="055016BF" w14:textId="77777777" w:rsidR="002E1CB7" w:rsidRDefault="002E1CB7" w:rsidP="00E50647">
            <w:pPr>
              <w:pStyle w:val="TableText"/>
            </w:pPr>
            <w:r>
              <w:t>File: BILL/CLAIMS (#399)</w:t>
            </w:r>
          </w:p>
          <w:p w14:paraId="055016C0" w14:textId="77777777" w:rsidR="002E1CB7" w:rsidRDefault="002E1CB7" w:rsidP="00E50647">
            <w:pPr>
              <w:pStyle w:val="TableText"/>
            </w:pPr>
            <w:proofErr w:type="spellStart"/>
            <w:r>
              <w:t>Subfile</w:t>
            </w:r>
            <w:proofErr w:type="spellEnd"/>
            <w:r>
              <w:t>: PROCEDURES (#304)</w:t>
            </w:r>
          </w:p>
          <w:p w14:paraId="055016C1" w14:textId="77777777" w:rsidR="002E1CB7" w:rsidRDefault="002E1CB7" w:rsidP="00E50647">
            <w:pPr>
              <w:pStyle w:val="TableText"/>
            </w:pPr>
            <w:proofErr w:type="spellStart"/>
            <w:r>
              <w:t>Subfile</w:t>
            </w:r>
            <w:proofErr w:type="spellEnd"/>
            <w:r>
              <w:t>: LINE PROVIDER (#60)</w:t>
            </w:r>
          </w:p>
          <w:p w14:paraId="055016C2" w14:textId="77777777" w:rsidR="00194B33" w:rsidRPr="00313BE2" w:rsidRDefault="002E1CB7" w:rsidP="00E50647">
            <w:pPr>
              <w:pStyle w:val="TableText"/>
            </w:pPr>
            <w:r>
              <w:lastRenderedPageBreak/>
              <w:t>Field: LINE PERFORMED BY (#.02)</w:t>
            </w:r>
          </w:p>
        </w:tc>
        <w:tc>
          <w:tcPr>
            <w:tcW w:w="2880" w:type="dxa"/>
            <w:tcBorders>
              <w:top w:val="single" w:sz="6" w:space="0" w:color="auto"/>
              <w:bottom w:val="single" w:sz="6" w:space="0" w:color="auto"/>
            </w:tcBorders>
            <w:shd w:val="clear" w:color="auto" w:fill="auto"/>
          </w:tcPr>
          <w:p w14:paraId="055016C3" w14:textId="77777777" w:rsidR="00194B33" w:rsidRPr="00313BE2" w:rsidRDefault="00194B33" w:rsidP="00E50647">
            <w:pPr>
              <w:pStyle w:val="TableText"/>
            </w:pPr>
          </w:p>
        </w:tc>
      </w:tr>
      <w:tr w:rsidR="00194B33" w:rsidRPr="00313BE2" w14:paraId="055016D4" w14:textId="77777777" w:rsidTr="00CB161C">
        <w:trPr>
          <w:trHeight w:val="65"/>
        </w:trPr>
        <w:tc>
          <w:tcPr>
            <w:tcW w:w="806" w:type="dxa"/>
            <w:shd w:val="clear" w:color="auto" w:fill="auto"/>
          </w:tcPr>
          <w:p w14:paraId="055016C5" w14:textId="77777777" w:rsidR="00194B33" w:rsidRPr="00313BE2" w:rsidRDefault="00194B33" w:rsidP="00E50647">
            <w:pPr>
              <w:pStyle w:val="TableText"/>
            </w:pPr>
            <w:r w:rsidRPr="00313BE2">
              <w:lastRenderedPageBreak/>
              <w:t>7</w:t>
            </w:r>
          </w:p>
        </w:tc>
        <w:tc>
          <w:tcPr>
            <w:tcW w:w="3240" w:type="dxa"/>
            <w:shd w:val="clear" w:color="auto" w:fill="auto"/>
          </w:tcPr>
          <w:p w14:paraId="055016C6" w14:textId="77777777" w:rsidR="00194B33" w:rsidRPr="00313BE2" w:rsidRDefault="002E1CB7" w:rsidP="00E50647">
            <w:pPr>
              <w:pStyle w:val="TableText"/>
            </w:pPr>
            <w:r>
              <w:t>Rendering Provider Name S</w:t>
            </w:r>
            <w:r w:rsidR="00194B33" w:rsidRPr="00313BE2">
              <w:t>uffix</w:t>
            </w:r>
          </w:p>
        </w:tc>
        <w:tc>
          <w:tcPr>
            <w:tcW w:w="1368" w:type="dxa"/>
            <w:shd w:val="clear" w:color="auto" w:fill="auto"/>
          </w:tcPr>
          <w:p w14:paraId="055016C7" w14:textId="77777777" w:rsidR="00194B33" w:rsidRPr="00313BE2" w:rsidRDefault="00194B33" w:rsidP="00E50647">
            <w:pPr>
              <w:pStyle w:val="TableText"/>
            </w:pPr>
            <w:r w:rsidRPr="00313BE2">
              <w:t xml:space="preserve">10 </w:t>
            </w:r>
            <w:r>
              <w:t>A</w:t>
            </w:r>
          </w:p>
        </w:tc>
        <w:tc>
          <w:tcPr>
            <w:tcW w:w="2349" w:type="dxa"/>
            <w:shd w:val="clear" w:color="auto" w:fill="auto"/>
          </w:tcPr>
          <w:p w14:paraId="055016C8" w14:textId="77777777" w:rsidR="003B7504" w:rsidRDefault="003B7504" w:rsidP="00E50647">
            <w:pPr>
              <w:pStyle w:val="TableText"/>
            </w:pPr>
            <w:r>
              <w:t>837:</w:t>
            </w:r>
          </w:p>
          <w:p w14:paraId="055016C9" w14:textId="77777777" w:rsidR="00194B33" w:rsidRPr="00313BE2" w:rsidRDefault="00194B33" w:rsidP="00E50647">
            <w:pPr>
              <w:pStyle w:val="TableText"/>
            </w:pPr>
            <w:r w:rsidRPr="00313BE2">
              <w:t>(P)2420A NM107</w:t>
            </w:r>
          </w:p>
          <w:p w14:paraId="055016CA" w14:textId="77777777" w:rsidR="00194B33" w:rsidRDefault="00194B33" w:rsidP="00E50647">
            <w:pPr>
              <w:pStyle w:val="TableText"/>
            </w:pPr>
            <w:r w:rsidRPr="00313BE2">
              <w:t>(I) 2420C NM107</w:t>
            </w:r>
          </w:p>
          <w:p w14:paraId="055016CB" w14:textId="77777777" w:rsidR="003B7504" w:rsidRPr="00313BE2" w:rsidRDefault="003B7504" w:rsidP="00E50647">
            <w:pPr>
              <w:pStyle w:val="TableText"/>
            </w:pPr>
            <w:r>
              <w:t>Print: N/A</w:t>
            </w:r>
          </w:p>
        </w:tc>
        <w:tc>
          <w:tcPr>
            <w:tcW w:w="3773" w:type="dxa"/>
          </w:tcPr>
          <w:p w14:paraId="055016CC" w14:textId="77777777" w:rsidR="002E1CB7" w:rsidRDefault="002E1CB7" w:rsidP="00E50647">
            <w:pPr>
              <w:pStyle w:val="TableText"/>
            </w:pPr>
            <w:r>
              <w:t>Biller Input:</w:t>
            </w:r>
          </w:p>
          <w:p w14:paraId="055016CD" w14:textId="77777777" w:rsidR="002E1CB7" w:rsidRDefault="002E1CB7" w:rsidP="00E50647">
            <w:pPr>
              <w:pStyle w:val="TableText"/>
              <w:rPr>
                <w:i/>
              </w:rPr>
            </w:pPr>
            <w:r w:rsidRPr="002E1CB7">
              <w:rPr>
                <w:i/>
              </w:rPr>
              <w:t>Screen 4/5 Section 4</w:t>
            </w:r>
          </w:p>
          <w:p w14:paraId="055016CE" w14:textId="77777777" w:rsidR="002E1CB7" w:rsidRDefault="002E1CB7" w:rsidP="00E50647">
            <w:pPr>
              <w:pStyle w:val="TableText"/>
            </w:pPr>
            <w:r>
              <w:t>Storage:</w:t>
            </w:r>
          </w:p>
          <w:p w14:paraId="055016CF" w14:textId="77777777" w:rsidR="002E1CB7" w:rsidRDefault="002E1CB7" w:rsidP="00E50647">
            <w:pPr>
              <w:pStyle w:val="TableText"/>
            </w:pPr>
            <w:r>
              <w:t>File: BILL/CLAIMS (#399)</w:t>
            </w:r>
          </w:p>
          <w:p w14:paraId="055016D0" w14:textId="77777777" w:rsidR="002E1CB7" w:rsidRDefault="002E1CB7" w:rsidP="00E50647">
            <w:pPr>
              <w:pStyle w:val="TableText"/>
            </w:pPr>
            <w:proofErr w:type="spellStart"/>
            <w:r>
              <w:t>Subfile</w:t>
            </w:r>
            <w:proofErr w:type="spellEnd"/>
            <w:r>
              <w:t>: PROCEDURES (#304)</w:t>
            </w:r>
          </w:p>
          <w:p w14:paraId="055016D1" w14:textId="77777777" w:rsidR="002E1CB7" w:rsidRDefault="002E1CB7" w:rsidP="00E50647">
            <w:pPr>
              <w:pStyle w:val="TableText"/>
            </w:pPr>
            <w:proofErr w:type="spellStart"/>
            <w:r>
              <w:t>Subfile</w:t>
            </w:r>
            <w:proofErr w:type="spellEnd"/>
            <w:r>
              <w:t>: LINE PROVIDER (#60)</w:t>
            </w:r>
          </w:p>
          <w:p w14:paraId="055016D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D3" w14:textId="77777777" w:rsidR="00194B33" w:rsidRPr="00313BE2" w:rsidRDefault="00194B33" w:rsidP="00E50647">
            <w:pPr>
              <w:pStyle w:val="TableText"/>
            </w:pPr>
          </w:p>
        </w:tc>
      </w:tr>
      <w:tr w:rsidR="0072725E" w:rsidRPr="00313BE2" w14:paraId="055016E0" w14:textId="77777777" w:rsidTr="00CB161C">
        <w:trPr>
          <w:trHeight w:val="65"/>
        </w:trPr>
        <w:tc>
          <w:tcPr>
            <w:tcW w:w="806" w:type="dxa"/>
            <w:shd w:val="clear" w:color="auto" w:fill="auto"/>
          </w:tcPr>
          <w:p w14:paraId="055016D5" w14:textId="77777777" w:rsidR="0072725E" w:rsidRPr="00313BE2" w:rsidRDefault="0072725E" w:rsidP="00E50647">
            <w:pPr>
              <w:pStyle w:val="TableText"/>
            </w:pPr>
            <w:r w:rsidRPr="00313BE2">
              <w:t>8</w:t>
            </w:r>
          </w:p>
        </w:tc>
        <w:tc>
          <w:tcPr>
            <w:tcW w:w="3240" w:type="dxa"/>
            <w:shd w:val="clear" w:color="auto" w:fill="auto"/>
          </w:tcPr>
          <w:p w14:paraId="055016D6" w14:textId="77777777" w:rsidR="0072725E" w:rsidRPr="00313BE2" w:rsidRDefault="003B7504" w:rsidP="00E50647">
            <w:pPr>
              <w:pStyle w:val="TableText"/>
            </w:pPr>
            <w:r>
              <w:t>Rendering provider Primary ID Q</w:t>
            </w:r>
            <w:r w:rsidR="0072725E" w:rsidRPr="00313BE2">
              <w:t>ualifier</w:t>
            </w:r>
          </w:p>
        </w:tc>
        <w:tc>
          <w:tcPr>
            <w:tcW w:w="1368" w:type="dxa"/>
            <w:shd w:val="clear" w:color="auto" w:fill="auto"/>
          </w:tcPr>
          <w:p w14:paraId="055016D7" w14:textId="77777777" w:rsidR="0072725E" w:rsidRPr="00313BE2" w:rsidRDefault="0072725E" w:rsidP="00E50647">
            <w:pPr>
              <w:pStyle w:val="TableText"/>
            </w:pPr>
            <w:r w:rsidRPr="00313BE2">
              <w:t xml:space="preserve">2 </w:t>
            </w:r>
            <w:r>
              <w:t>A</w:t>
            </w:r>
          </w:p>
        </w:tc>
        <w:tc>
          <w:tcPr>
            <w:tcW w:w="2349" w:type="dxa"/>
            <w:shd w:val="clear" w:color="auto" w:fill="auto"/>
          </w:tcPr>
          <w:p w14:paraId="055016D8" w14:textId="77777777" w:rsidR="003B7504" w:rsidRDefault="003B7504" w:rsidP="00E50647">
            <w:pPr>
              <w:pStyle w:val="TableText"/>
            </w:pPr>
            <w:r>
              <w:t>837:</w:t>
            </w:r>
          </w:p>
          <w:p w14:paraId="055016D9" w14:textId="77777777" w:rsidR="0072725E" w:rsidRPr="00313BE2" w:rsidRDefault="0072725E" w:rsidP="00E50647">
            <w:pPr>
              <w:pStyle w:val="TableText"/>
            </w:pPr>
            <w:r w:rsidRPr="00313BE2">
              <w:t>(P)2420A NM108</w:t>
            </w:r>
          </w:p>
          <w:p w14:paraId="055016DA" w14:textId="77777777" w:rsidR="0072725E" w:rsidRDefault="0072725E" w:rsidP="00E50647">
            <w:pPr>
              <w:pStyle w:val="TableText"/>
            </w:pPr>
            <w:r w:rsidRPr="00313BE2">
              <w:t>(I) 2420C NM108</w:t>
            </w:r>
          </w:p>
          <w:p w14:paraId="055016DB" w14:textId="77777777" w:rsidR="003B7504" w:rsidRPr="00313BE2" w:rsidRDefault="003B7504" w:rsidP="003B7504">
            <w:pPr>
              <w:pStyle w:val="TableText"/>
            </w:pPr>
            <w:r>
              <w:t>Print: N/A</w:t>
            </w:r>
          </w:p>
        </w:tc>
        <w:tc>
          <w:tcPr>
            <w:tcW w:w="3773" w:type="dxa"/>
          </w:tcPr>
          <w:p w14:paraId="055016DC" w14:textId="77777777" w:rsidR="0072725E" w:rsidRDefault="0072725E" w:rsidP="00E50647">
            <w:pPr>
              <w:pStyle w:val="TableText"/>
            </w:pPr>
            <w:r>
              <w:t>Biller Input: N/A</w:t>
            </w:r>
          </w:p>
          <w:p w14:paraId="055016DD" w14:textId="77777777" w:rsidR="0072725E" w:rsidRDefault="0072725E" w:rsidP="00E50647">
            <w:pPr>
              <w:pStyle w:val="TableText"/>
            </w:pPr>
            <w:r>
              <w:t>Storage: N/A</w:t>
            </w:r>
          </w:p>
          <w:p w14:paraId="055016D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6DF" w14:textId="77777777" w:rsidR="0072725E" w:rsidRPr="00313BE2" w:rsidRDefault="0072725E" w:rsidP="00E4684F">
            <w:pPr>
              <w:pStyle w:val="TableText"/>
              <w:rPr>
                <w:color w:val="000000" w:themeColor="text1"/>
                <w:sz w:val="20"/>
              </w:rPr>
            </w:pPr>
          </w:p>
        </w:tc>
      </w:tr>
      <w:tr w:rsidR="0072725E" w:rsidRPr="00313BE2" w14:paraId="055016EE" w14:textId="77777777" w:rsidTr="00CB161C">
        <w:trPr>
          <w:trHeight w:val="65"/>
        </w:trPr>
        <w:tc>
          <w:tcPr>
            <w:tcW w:w="806" w:type="dxa"/>
            <w:shd w:val="clear" w:color="auto" w:fill="auto"/>
          </w:tcPr>
          <w:p w14:paraId="055016E1" w14:textId="77777777" w:rsidR="0072725E" w:rsidRPr="00313BE2" w:rsidRDefault="0072725E" w:rsidP="00E50647">
            <w:pPr>
              <w:pStyle w:val="TableText"/>
            </w:pPr>
            <w:r w:rsidRPr="00313BE2">
              <w:t>9</w:t>
            </w:r>
          </w:p>
        </w:tc>
        <w:tc>
          <w:tcPr>
            <w:tcW w:w="3240" w:type="dxa"/>
            <w:shd w:val="clear" w:color="auto" w:fill="auto"/>
          </w:tcPr>
          <w:p w14:paraId="055016E2" w14:textId="77777777" w:rsidR="0072725E" w:rsidRPr="00313BE2" w:rsidRDefault="003B7504" w:rsidP="00E50647">
            <w:pPr>
              <w:pStyle w:val="TableText"/>
            </w:pPr>
            <w:r>
              <w:t>Rendering Provider P</w:t>
            </w:r>
            <w:r w:rsidR="0072725E" w:rsidRPr="00313BE2">
              <w:t>rimary ID</w:t>
            </w:r>
          </w:p>
        </w:tc>
        <w:tc>
          <w:tcPr>
            <w:tcW w:w="1368" w:type="dxa"/>
            <w:shd w:val="clear" w:color="auto" w:fill="auto"/>
          </w:tcPr>
          <w:p w14:paraId="055016E3" w14:textId="77777777" w:rsidR="0072725E" w:rsidRPr="00313BE2" w:rsidRDefault="0072725E" w:rsidP="00E50647">
            <w:pPr>
              <w:pStyle w:val="TableText"/>
            </w:pPr>
            <w:r w:rsidRPr="00313BE2">
              <w:t xml:space="preserve">10 </w:t>
            </w:r>
            <w:r>
              <w:t>N</w:t>
            </w:r>
          </w:p>
        </w:tc>
        <w:tc>
          <w:tcPr>
            <w:tcW w:w="2349" w:type="dxa"/>
            <w:shd w:val="clear" w:color="auto" w:fill="auto"/>
          </w:tcPr>
          <w:p w14:paraId="055016E4" w14:textId="77777777" w:rsidR="003B7504" w:rsidRDefault="003B7504" w:rsidP="00E50647">
            <w:pPr>
              <w:pStyle w:val="TableText"/>
            </w:pPr>
            <w:r>
              <w:t>837:</w:t>
            </w:r>
          </w:p>
          <w:p w14:paraId="055016E5" w14:textId="77777777" w:rsidR="0072725E" w:rsidRPr="00313BE2" w:rsidRDefault="0072725E" w:rsidP="00E50647">
            <w:pPr>
              <w:pStyle w:val="TableText"/>
            </w:pPr>
            <w:r w:rsidRPr="00313BE2">
              <w:t>(P)2420A NM109</w:t>
            </w:r>
          </w:p>
          <w:p w14:paraId="055016E6" w14:textId="77777777" w:rsidR="0072725E" w:rsidRDefault="0072725E" w:rsidP="00E50647">
            <w:pPr>
              <w:pStyle w:val="TableText"/>
            </w:pPr>
            <w:r w:rsidRPr="00313BE2">
              <w:t>(I) 2420C NM109</w:t>
            </w:r>
          </w:p>
          <w:p w14:paraId="055016E7" w14:textId="77777777" w:rsidR="003B7504" w:rsidRPr="00313BE2" w:rsidRDefault="003B7504" w:rsidP="00E50647">
            <w:pPr>
              <w:pStyle w:val="TableText"/>
            </w:pPr>
            <w:r>
              <w:t>Print: CMS 1500 - 24J</w:t>
            </w:r>
          </w:p>
        </w:tc>
        <w:tc>
          <w:tcPr>
            <w:tcW w:w="3773" w:type="dxa"/>
          </w:tcPr>
          <w:p w14:paraId="055016E8" w14:textId="77777777" w:rsidR="0072725E" w:rsidRDefault="0072725E" w:rsidP="00E50647">
            <w:pPr>
              <w:pStyle w:val="TableText"/>
            </w:pPr>
            <w:r>
              <w:t>Biller Input: N/A</w:t>
            </w:r>
          </w:p>
          <w:p w14:paraId="055016E9" w14:textId="77777777" w:rsidR="0072725E" w:rsidRDefault="0072725E" w:rsidP="00E50647">
            <w:pPr>
              <w:pStyle w:val="TableText"/>
            </w:pPr>
            <w:r>
              <w:t>The biller can add a provider to a claim but the provider’s NPI comes from the New Person file.</w:t>
            </w:r>
          </w:p>
          <w:p w14:paraId="055016EA" w14:textId="77777777" w:rsidR="0072725E" w:rsidRDefault="0072725E" w:rsidP="00E50647">
            <w:pPr>
              <w:pStyle w:val="TableText"/>
            </w:pPr>
            <w:r>
              <w:t>Storage:</w:t>
            </w:r>
          </w:p>
          <w:p w14:paraId="055016EB" w14:textId="77777777" w:rsidR="0072725E" w:rsidRDefault="0072725E" w:rsidP="00E50647">
            <w:pPr>
              <w:pStyle w:val="TableText"/>
            </w:pPr>
            <w:r>
              <w:t>File: NEW PERSON (#200)</w:t>
            </w:r>
          </w:p>
          <w:p w14:paraId="055016EC"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6ED" w14:textId="77777777" w:rsidR="0072725E" w:rsidRPr="00313BE2" w:rsidRDefault="0072725E" w:rsidP="00E50647">
            <w:pPr>
              <w:pStyle w:val="TableText"/>
            </w:pPr>
          </w:p>
        </w:tc>
      </w:tr>
      <w:tr w:rsidR="00194B33" w:rsidRPr="00313BE2" w14:paraId="05501700" w14:textId="77777777" w:rsidTr="00CB161C">
        <w:trPr>
          <w:trHeight w:val="65"/>
        </w:trPr>
        <w:tc>
          <w:tcPr>
            <w:tcW w:w="806" w:type="dxa"/>
            <w:shd w:val="clear" w:color="auto" w:fill="auto"/>
          </w:tcPr>
          <w:p w14:paraId="055016EF" w14:textId="77777777" w:rsidR="00194B33" w:rsidRPr="00313BE2" w:rsidRDefault="00194B33" w:rsidP="00E50647">
            <w:pPr>
              <w:pStyle w:val="TableText"/>
            </w:pPr>
            <w:r w:rsidRPr="00313BE2">
              <w:t>10</w:t>
            </w:r>
          </w:p>
        </w:tc>
        <w:tc>
          <w:tcPr>
            <w:tcW w:w="3240" w:type="dxa"/>
            <w:shd w:val="clear" w:color="auto" w:fill="auto"/>
          </w:tcPr>
          <w:p w14:paraId="055016F0" w14:textId="77777777" w:rsidR="00194B33" w:rsidRPr="00313BE2" w:rsidRDefault="003B7504" w:rsidP="00E50647">
            <w:pPr>
              <w:pStyle w:val="TableText"/>
            </w:pPr>
            <w:r>
              <w:t>Rendering Provider Secondary ID Q</w:t>
            </w:r>
            <w:r w:rsidR="00194B33" w:rsidRPr="00313BE2">
              <w:t>ualifier (1)</w:t>
            </w:r>
          </w:p>
        </w:tc>
        <w:tc>
          <w:tcPr>
            <w:tcW w:w="1368" w:type="dxa"/>
            <w:shd w:val="clear" w:color="auto" w:fill="auto"/>
          </w:tcPr>
          <w:p w14:paraId="055016F1"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6F2" w14:textId="77777777" w:rsidR="003B7504" w:rsidRDefault="003B7504" w:rsidP="00E50647">
            <w:pPr>
              <w:pStyle w:val="TableText"/>
            </w:pPr>
            <w:r>
              <w:t>837:</w:t>
            </w:r>
          </w:p>
          <w:p w14:paraId="055016F3" w14:textId="77777777" w:rsidR="00194B33" w:rsidRPr="00313BE2" w:rsidRDefault="00194B33" w:rsidP="00E50647">
            <w:pPr>
              <w:pStyle w:val="TableText"/>
            </w:pPr>
            <w:r w:rsidRPr="00313BE2">
              <w:t>(P)2420A REF01</w:t>
            </w:r>
          </w:p>
          <w:p w14:paraId="055016F4" w14:textId="77777777" w:rsidR="00194B33" w:rsidRDefault="00194B33" w:rsidP="00E50647">
            <w:pPr>
              <w:pStyle w:val="TableText"/>
            </w:pPr>
            <w:r w:rsidRPr="00313BE2">
              <w:t>(I) 2420C REF01</w:t>
            </w:r>
          </w:p>
          <w:p w14:paraId="055016F5" w14:textId="77777777" w:rsidR="003B7504" w:rsidRPr="00313BE2" w:rsidRDefault="003B7504" w:rsidP="00E50647">
            <w:pPr>
              <w:pStyle w:val="TableText"/>
            </w:pPr>
            <w:r>
              <w:t>Print: N/A</w:t>
            </w:r>
          </w:p>
        </w:tc>
        <w:tc>
          <w:tcPr>
            <w:tcW w:w="3773" w:type="dxa"/>
          </w:tcPr>
          <w:p w14:paraId="055016F6" w14:textId="77777777" w:rsidR="00194B33" w:rsidRDefault="00194B33" w:rsidP="00E50647">
            <w:pPr>
              <w:pStyle w:val="TableText"/>
              <w:rPr>
                <w:i/>
              </w:rPr>
            </w:pPr>
            <w:r>
              <w:t xml:space="preserve">Biller Input: </w:t>
            </w:r>
            <w:r>
              <w:rPr>
                <w:i/>
              </w:rPr>
              <w:t>Screen 5 Section 4</w:t>
            </w:r>
          </w:p>
          <w:p w14:paraId="055016F7" w14:textId="77777777" w:rsidR="00194B33" w:rsidRDefault="00194B33" w:rsidP="00E50647">
            <w:pPr>
              <w:pStyle w:val="TableText"/>
            </w:pPr>
            <w:r>
              <w:t>Users may add a one-time Secondary ID when they add the provider to a claim.</w:t>
            </w:r>
          </w:p>
          <w:p w14:paraId="055016F8"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6F9" w14:textId="77777777" w:rsidR="00194B33" w:rsidRDefault="00194B33" w:rsidP="00E50647">
            <w:pPr>
              <w:pStyle w:val="TableText"/>
            </w:pPr>
            <w:r>
              <w:t>The billing software will automatically pull a provider’s IDs from Provider ID Maintenance.</w:t>
            </w:r>
          </w:p>
          <w:p w14:paraId="055016FA" w14:textId="77777777" w:rsidR="00194B33" w:rsidRDefault="00194B33" w:rsidP="00E50647">
            <w:pPr>
              <w:pStyle w:val="TableText"/>
            </w:pPr>
            <w:r>
              <w:t xml:space="preserve">Storage: </w:t>
            </w:r>
          </w:p>
          <w:p w14:paraId="055016FB" w14:textId="77777777" w:rsidR="00194B33" w:rsidRDefault="00194B33" w:rsidP="00E50647">
            <w:pPr>
              <w:pStyle w:val="TableText"/>
            </w:pPr>
            <w:r>
              <w:t xml:space="preserve">File: IB BILLING PRACTITIONER ID (#355.9) </w:t>
            </w:r>
          </w:p>
          <w:p w14:paraId="055016FC" w14:textId="77777777" w:rsidR="00194B33" w:rsidRDefault="00194B33" w:rsidP="00E50647">
            <w:pPr>
              <w:pStyle w:val="TableText"/>
            </w:pPr>
            <w:r>
              <w:t>Or by Care Unit</w:t>
            </w:r>
          </w:p>
          <w:p w14:paraId="055016FD" w14:textId="77777777" w:rsidR="00194B33" w:rsidRDefault="00194B33" w:rsidP="00E50647">
            <w:pPr>
              <w:pStyle w:val="TableText"/>
            </w:pPr>
            <w:r>
              <w:t>File: IB INSURANCE CO LEVEL BILLING PROVIDER ID (#355.91)</w:t>
            </w:r>
          </w:p>
          <w:p w14:paraId="055016FE"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6FF" w14:textId="77777777" w:rsidR="00194B33" w:rsidRPr="00313BE2" w:rsidRDefault="00194B33" w:rsidP="00E50647">
            <w:pPr>
              <w:pStyle w:val="TableText"/>
            </w:pPr>
            <w:r w:rsidRPr="00313BE2">
              <w:t>Code set: 0B, 1G, G2, LU</w:t>
            </w:r>
          </w:p>
        </w:tc>
      </w:tr>
      <w:tr w:rsidR="00194B33" w:rsidRPr="00313BE2" w14:paraId="05501713" w14:textId="77777777" w:rsidTr="00CB161C">
        <w:trPr>
          <w:trHeight w:val="65"/>
        </w:trPr>
        <w:tc>
          <w:tcPr>
            <w:tcW w:w="806" w:type="dxa"/>
            <w:shd w:val="clear" w:color="auto" w:fill="auto"/>
          </w:tcPr>
          <w:p w14:paraId="05501701" w14:textId="77777777" w:rsidR="00194B33" w:rsidRPr="00313BE2" w:rsidRDefault="00194B33" w:rsidP="00E50647">
            <w:pPr>
              <w:pStyle w:val="TableText"/>
            </w:pPr>
            <w:r w:rsidRPr="00313BE2">
              <w:lastRenderedPageBreak/>
              <w:t>11</w:t>
            </w:r>
          </w:p>
        </w:tc>
        <w:tc>
          <w:tcPr>
            <w:tcW w:w="3240" w:type="dxa"/>
            <w:shd w:val="clear" w:color="auto" w:fill="auto"/>
          </w:tcPr>
          <w:p w14:paraId="05501702" w14:textId="77777777" w:rsidR="00194B33" w:rsidRPr="00313BE2" w:rsidRDefault="003B7504" w:rsidP="00E50647">
            <w:pPr>
              <w:pStyle w:val="TableText"/>
            </w:pPr>
            <w:r>
              <w:t>Rendering Provider S</w:t>
            </w:r>
            <w:r w:rsidR="00194B33" w:rsidRPr="00313BE2">
              <w:t>econdary ID(1)</w:t>
            </w:r>
          </w:p>
        </w:tc>
        <w:tc>
          <w:tcPr>
            <w:tcW w:w="1368" w:type="dxa"/>
            <w:shd w:val="clear" w:color="auto" w:fill="auto"/>
          </w:tcPr>
          <w:p w14:paraId="05501703" w14:textId="77777777" w:rsidR="00194B33" w:rsidRPr="00313BE2" w:rsidRDefault="00194B33" w:rsidP="00E50647">
            <w:pPr>
              <w:pStyle w:val="TableText"/>
            </w:pPr>
            <w:r w:rsidRPr="00313BE2">
              <w:t xml:space="preserve">10 </w:t>
            </w:r>
            <w:r>
              <w:t>A</w:t>
            </w:r>
            <w:r w:rsidR="003B7504">
              <w:t>/</w:t>
            </w:r>
            <w:r>
              <w:t>N</w:t>
            </w:r>
          </w:p>
        </w:tc>
        <w:tc>
          <w:tcPr>
            <w:tcW w:w="2349" w:type="dxa"/>
            <w:shd w:val="clear" w:color="auto" w:fill="auto"/>
          </w:tcPr>
          <w:p w14:paraId="05501704" w14:textId="77777777" w:rsidR="003B7504" w:rsidRDefault="003B7504" w:rsidP="00E50647">
            <w:pPr>
              <w:pStyle w:val="TableText"/>
            </w:pPr>
            <w:r>
              <w:t>837:</w:t>
            </w:r>
          </w:p>
          <w:p w14:paraId="05501705" w14:textId="77777777" w:rsidR="00194B33" w:rsidRPr="00313BE2" w:rsidRDefault="00194B33" w:rsidP="00E50647">
            <w:pPr>
              <w:pStyle w:val="TableText"/>
            </w:pPr>
            <w:r w:rsidRPr="00313BE2">
              <w:t>(P)2420A REF02</w:t>
            </w:r>
          </w:p>
          <w:p w14:paraId="05501706" w14:textId="77777777" w:rsidR="00194B33" w:rsidRDefault="00194B33" w:rsidP="00E50647">
            <w:pPr>
              <w:pStyle w:val="TableText"/>
            </w:pPr>
            <w:r w:rsidRPr="00313BE2">
              <w:t>(I) 2420C REF02</w:t>
            </w:r>
          </w:p>
          <w:p w14:paraId="05501707" w14:textId="77777777" w:rsidR="003B7504" w:rsidRDefault="003B7504" w:rsidP="00E50647">
            <w:pPr>
              <w:pStyle w:val="TableText"/>
            </w:pPr>
            <w:r>
              <w:t>Print:</w:t>
            </w:r>
          </w:p>
          <w:p w14:paraId="05501708" w14:textId="77777777" w:rsidR="003B7504" w:rsidRPr="00313BE2" w:rsidRDefault="003B7504" w:rsidP="00E50647">
            <w:pPr>
              <w:pStyle w:val="TableText"/>
            </w:pPr>
          </w:p>
        </w:tc>
        <w:tc>
          <w:tcPr>
            <w:tcW w:w="3773" w:type="dxa"/>
          </w:tcPr>
          <w:p w14:paraId="05501709"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0A" w14:textId="77777777" w:rsidR="00194B33" w:rsidRDefault="00194B33" w:rsidP="00E50647">
            <w:pPr>
              <w:pStyle w:val="TableText"/>
            </w:pPr>
            <w:r>
              <w:t>Users may add a one-time Secondary ID when they add the provider to a claim.</w:t>
            </w:r>
          </w:p>
          <w:p w14:paraId="0550170B"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0C" w14:textId="77777777" w:rsidR="00194B33" w:rsidRDefault="00194B33" w:rsidP="00E50647">
            <w:pPr>
              <w:pStyle w:val="TableText"/>
            </w:pPr>
            <w:r>
              <w:t>The billing software will automatically pull a provider’s IDs from Provider ID Maintenance.</w:t>
            </w:r>
          </w:p>
          <w:p w14:paraId="0550170D" w14:textId="77777777" w:rsidR="00194B33" w:rsidRDefault="00194B33" w:rsidP="00E50647">
            <w:pPr>
              <w:pStyle w:val="TableText"/>
            </w:pPr>
            <w:r>
              <w:t xml:space="preserve">Storage: </w:t>
            </w:r>
          </w:p>
          <w:p w14:paraId="0550170E" w14:textId="77777777" w:rsidR="00194B33" w:rsidRDefault="00194B33" w:rsidP="00E50647">
            <w:pPr>
              <w:pStyle w:val="TableText"/>
            </w:pPr>
            <w:r>
              <w:t>File: IB BILLING PRACTITIONER ID (#355.9)</w:t>
            </w:r>
          </w:p>
          <w:p w14:paraId="0550170F" w14:textId="77777777" w:rsidR="00194B33" w:rsidRDefault="00194B33" w:rsidP="00E50647">
            <w:pPr>
              <w:pStyle w:val="TableText"/>
            </w:pPr>
            <w:r>
              <w:t>Or by Care Unit</w:t>
            </w:r>
          </w:p>
          <w:p w14:paraId="05501710" w14:textId="77777777" w:rsidR="00194B33" w:rsidRDefault="00194B33" w:rsidP="00E50647">
            <w:pPr>
              <w:pStyle w:val="TableText"/>
            </w:pPr>
            <w:r>
              <w:t>File: IB INSURANCE CO LEVEL BILLING PROVIDER ID (#355.91)</w:t>
            </w:r>
          </w:p>
          <w:p w14:paraId="05501711"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12" w14:textId="77777777" w:rsidR="00194B33" w:rsidRPr="00313BE2" w:rsidRDefault="00194B33" w:rsidP="00E50647">
            <w:pPr>
              <w:pStyle w:val="TableText"/>
            </w:pPr>
          </w:p>
        </w:tc>
      </w:tr>
      <w:tr w:rsidR="00194B33" w:rsidRPr="00313BE2" w14:paraId="05501725" w14:textId="77777777" w:rsidTr="00CB161C">
        <w:trPr>
          <w:trHeight w:val="65"/>
        </w:trPr>
        <w:tc>
          <w:tcPr>
            <w:tcW w:w="806" w:type="dxa"/>
            <w:shd w:val="clear" w:color="auto" w:fill="auto"/>
          </w:tcPr>
          <w:p w14:paraId="05501714" w14:textId="77777777" w:rsidR="00194B33" w:rsidRPr="00313BE2" w:rsidRDefault="00194B33" w:rsidP="00E50647">
            <w:pPr>
              <w:pStyle w:val="TableText"/>
            </w:pPr>
            <w:r w:rsidRPr="00313BE2">
              <w:t>12</w:t>
            </w:r>
          </w:p>
        </w:tc>
        <w:tc>
          <w:tcPr>
            <w:tcW w:w="3240" w:type="dxa"/>
            <w:shd w:val="clear" w:color="auto" w:fill="auto"/>
          </w:tcPr>
          <w:p w14:paraId="05501715" w14:textId="77777777" w:rsidR="00194B33" w:rsidRPr="00313BE2" w:rsidRDefault="003B7504" w:rsidP="00E50647">
            <w:pPr>
              <w:pStyle w:val="TableText"/>
            </w:pPr>
            <w:r>
              <w:t>Rendering Provider Secondary ID Q</w:t>
            </w:r>
            <w:r w:rsidR="00194B33" w:rsidRPr="00313BE2">
              <w:t>ualifier (2)</w:t>
            </w:r>
          </w:p>
        </w:tc>
        <w:tc>
          <w:tcPr>
            <w:tcW w:w="1368" w:type="dxa"/>
            <w:shd w:val="clear" w:color="auto" w:fill="auto"/>
          </w:tcPr>
          <w:p w14:paraId="05501716"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717" w14:textId="77777777" w:rsidR="0000698B" w:rsidRDefault="0000698B" w:rsidP="00E50647">
            <w:pPr>
              <w:pStyle w:val="TableText"/>
            </w:pPr>
            <w:r>
              <w:t>837:</w:t>
            </w:r>
          </w:p>
          <w:p w14:paraId="05501718" w14:textId="77777777" w:rsidR="00194B33" w:rsidRPr="00313BE2" w:rsidRDefault="00194B33" w:rsidP="00E50647">
            <w:pPr>
              <w:pStyle w:val="TableText"/>
            </w:pPr>
            <w:r w:rsidRPr="00313BE2">
              <w:t>(P)2420A REF01</w:t>
            </w:r>
          </w:p>
          <w:p w14:paraId="05501719" w14:textId="77777777" w:rsidR="00194B33" w:rsidRDefault="00194B33" w:rsidP="00E50647">
            <w:pPr>
              <w:pStyle w:val="TableText"/>
            </w:pPr>
            <w:r w:rsidRPr="00313BE2">
              <w:t>(I) 2420C REF01</w:t>
            </w:r>
          </w:p>
          <w:p w14:paraId="0550171A" w14:textId="77777777" w:rsidR="0000698B" w:rsidRPr="00313BE2" w:rsidRDefault="0000698B" w:rsidP="00E50647">
            <w:pPr>
              <w:pStyle w:val="TableText"/>
            </w:pPr>
            <w:r>
              <w:t>Print: N/A</w:t>
            </w:r>
          </w:p>
        </w:tc>
        <w:tc>
          <w:tcPr>
            <w:tcW w:w="3773" w:type="dxa"/>
          </w:tcPr>
          <w:p w14:paraId="0550171B" w14:textId="77777777" w:rsidR="00194B33" w:rsidRDefault="00194B33" w:rsidP="00E50647">
            <w:pPr>
              <w:pStyle w:val="TableText"/>
              <w:rPr>
                <w:i/>
              </w:rPr>
            </w:pPr>
            <w:r>
              <w:t xml:space="preserve">Biller Input: </w:t>
            </w:r>
            <w:r>
              <w:rPr>
                <w:i/>
              </w:rPr>
              <w:t>Screen 5 Section 4</w:t>
            </w:r>
          </w:p>
          <w:p w14:paraId="0550171C" w14:textId="77777777" w:rsidR="00194B33" w:rsidRDefault="00194B33" w:rsidP="00E50647">
            <w:pPr>
              <w:pStyle w:val="TableText"/>
            </w:pPr>
            <w:r>
              <w:t>Users may add a one-time Secondary ID when they add the provider to a claim.</w:t>
            </w:r>
          </w:p>
          <w:p w14:paraId="0550171D"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1E" w14:textId="77777777" w:rsidR="00194B33" w:rsidRDefault="00194B33" w:rsidP="00E50647">
            <w:pPr>
              <w:pStyle w:val="TableText"/>
            </w:pPr>
            <w:r>
              <w:t>The billing software will automatically pull a provider’s IDs from Provider ID Maintenance.</w:t>
            </w:r>
          </w:p>
          <w:p w14:paraId="0550171F" w14:textId="77777777" w:rsidR="00194B33" w:rsidRDefault="00194B33" w:rsidP="00E50647">
            <w:pPr>
              <w:pStyle w:val="TableText"/>
            </w:pPr>
            <w:r>
              <w:t xml:space="preserve">Storage: </w:t>
            </w:r>
          </w:p>
          <w:p w14:paraId="05501720" w14:textId="77777777" w:rsidR="00194B33" w:rsidRDefault="00194B33" w:rsidP="00E50647">
            <w:pPr>
              <w:pStyle w:val="TableText"/>
            </w:pPr>
            <w:r>
              <w:t xml:space="preserve">File: IB BILLING PRACTITIONER ID (#355.9) </w:t>
            </w:r>
          </w:p>
          <w:p w14:paraId="05501721" w14:textId="77777777" w:rsidR="00194B33" w:rsidRDefault="00194B33" w:rsidP="00E50647">
            <w:pPr>
              <w:pStyle w:val="TableText"/>
            </w:pPr>
            <w:r>
              <w:t>Or by Care Unit</w:t>
            </w:r>
          </w:p>
          <w:p w14:paraId="05501722" w14:textId="77777777" w:rsidR="00194B33" w:rsidRDefault="00194B33" w:rsidP="00E50647">
            <w:pPr>
              <w:pStyle w:val="TableText"/>
            </w:pPr>
            <w:r>
              <w:t>File: IB INSURANCE CO LEVEL BILLING PROVIDER ID (#355.91)</w:t>
            </w:r>
          </w:p>
          <w:p w14:paraId="05501723"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24" w14:textId="77777777" w:rsidR="00194B33" w:rsidRPr="00313BE2" w:rsidRDefault="00194B33" w:rsidP="00E50647">
            <w:pPr>
              <w:pStyle w:val="TableText"/>
            </w:pPr>
            <w:r w:rsidRPr="00313BE2">
              <w:t>Code set:0B, 1G, G2, LU</w:t>
            </w:r>
          </w:p>
        </w:tc>
      </w:tr>
      <w:tr w:rsidR="00194B33" w:rsidRPr="00313BE2" w14:paraId="05501737" w14:textId="77777777" w:rsidTr="00CB161C">
        <w:trPr>
          <w:trHeight w:val="65"/>
        </w:trPr>
        <w:tc>
          <w:tcPr>
            <w:tcW w:w="806" w:type="dxa"/>
            <w:shd w:val="clear" w:color="auto" w:fill="auto"/>
          </w:tcPr>
          <w:p w14:paraId="05501726" w14:textId="77777777" w:rsidR="00194B33" w:rsidRPr="00313BE2" w:rsidRDefault="00194B33" w:rsidP="00E50647">
            <w:pPr>
              <w:pStyle w:val="TableText"/>
            </w:pPr>
            <w:r w:rsidRPr="00313BE2">
              <w:t>13</w:t>
            </w:r>
          </w:p>
        </w:tc>
        <w:tc>
          <w:tcPr>
            <w:tcW w:w="3240" w:type="dxa"/>
            <w:shd w:val="clear" w:color="auto" w:fill="auto"/>
          </w:tcPr>
          <w:p w14:paraId="05501727" w14:textId="77777777" w:rsidR="00194B33" w:rsidRPr="00313BE2" w:rsidRDefault="0000698B" w:rsidP="00E50647">
            <w:pPr>
              <w:pStyle w:val="TableText"/>
            </w:pPr>
            <w:r>
              <w:t>Rendering Provider S</w:t>
            </w:r>
            <w:r w:rsidR="00194B33" w:rsidRPr="00313BE2">
              <w:t>econdary ID(2)</w:t>
            </w:r>
          </w:p>
        </w:tc>
        <w:tc>
          <w:tcPr>
            <w:tcW w:w="1368" w:type="dxa"/>
            <w:shd w:val="clear" w:color="auto" w:fill="auto"/>
          </w:tcPr>
          <w:p w14:paraId="05501728" w14:textId="77777777" w:rsidR="00194B33" w:rsidRPr="00313BE2" w:rsidRDefault="00194B33" w:rsidP="00E50647">
            <w:pPr>
              <w:pStyle w:val="TableText"/>
            </w:pPr>
            <w:r w:rsidRPr="00313BE2">
              <w:t xml:space="preserve">10 </w:t>
            </w:r>
            <w:r>
              <w:t>A</w:t>
            </w:r>
            <w:r w:rsidR="00062C58">
              <w:t>/</w:t>
            </w:r>
            <w:r>
              <w:t>N</w:t>
            </w:r>
          </w:p>
        </w:tc>
        <w:tc>
          <w:tcPr>
            <w:tcW w:w="2349" w:type="dxa"/>
            <w:shd w:val="clear" w:color="auto" w:fill="auto"/>
          </w:tcPr>
          <w:p w14:paraId="05501729" w14:textId="77777777" w:rsidR="00062C58" w:rsidRDefault="00062C58" w:rsidP="00062C58">
            <w:pPr>
              <w:pStyle w:val="TableText"/>
            </w:pPr>
            <w:r>
              <w:t>837:</w:t>
            </w:r>
          </w:p>
          <w:p w14:paraId="0550172A" w14:textId="77777777" w:rsidR="00062C58" w:rsidRPr="00313BE2" w:rsidRDefault="00062C58" w:rsidP="00062C58">
            <w:pPr>
              <w:pStyle w:val="TableText"/>
            </w:pPr>
            <w:r w:rsidRPr="00313BE2">
              <w:t>(P)2420A REF01</w:t>
            </w:r>
          </w:p>
          <w:p w14:paraId="0550172B" w14:textId="77777777" w:rsidR="00062C58" w:rsidRDefault="00062C58" w:rsidP="00062C58">
            <w:pPr>
              <w:pStyle w:val="TableText"/>
            </w:pPr>
            <w:r w:rsidRPr="00313BE2">
              <w:t>(I) 2420C REF01</w:t>
            </w:r>
          </w:p>
          <w:p w14:paraId="0550172C" w14:textId="77777777" w:rsidR="0000698B" w:rsidRPr="00313BE2" w:rsidRDefault="0000698B" w:rsidP="00E50647">
            <w:pPr>
              <w:pStyle w:val="TableText"/>
            </w:pPr>
            <w:r>
              <w:t>Print: N/A</w:t>
            </w:r>
            <w:r w:rsidRPr="00313BE2">
              <w:t xml:space="preserve"> </w:t>
            </w:r>
          </w:p>
        </w:tc>
        <w:tc>
          <w:tcPr>
            <w:tcW w:w="3773" w:type="dxa"/>
          </w:tcPr>
          <w:p w14:paraId="0550172D"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2E" w14:textId="77777777" w:rsidR="00194B33" w:rsidRDefault="00194B33" w:rsidP="00E50647">
            <w:pPr>
              <w:pStyle w:val="TableText"/>
            </w:pPr>
            <w:r>
              <w:t>Users may add a one-time Secondary ID when they add the provider to a claim.</w:t>
            </w:r>
          </w:p>
          <w:p w14:paraId="0550172F" w14:textId="77777777" w:rsidR="00194B33" w:rsidRDefault="00194B33" w:rsidP="00E50647">
            <w:pPr>
              <w:pStyle w:val="TableText"/>
            </w:pPr>
            <w:r>
              <w:t xml:space="preserve">Provider Secondary IDs and Qualifiers are maintained in Provider ID Maintenance. Providers may have their own IDs or they </w:t>
            </w:r>
            <w:r>
              <w:lastRenderedPageBreak/>
              <w:t>may have IDs assigned to them by a payer.</w:t>
            </w:r>
          </w:p>
          <w:p w14:paraId="05501730" w14:textId="77777777" w:rsidR="00194B33" w:rsidRDefault="00194B33" w:rsidP="00E50647">
            <w:pPr>
              <w:pStyle w:val="TableText"/>
            </w:pPr>
            <w:r>
              <w:t>The billing software will automatically pull a provider’s IDs from Provider ID Maintenance.</w:t>
            </w:r>
          </w:p>
          <w:p w14:paraId="05501731" w14:textId="77777777" w:rsidR="00194B33" w:rsidRDefault="00194B33" w:rsidP="00E50647">
            <w:pPr>
              <w:pStyle w:val="TableText"/>
            </w:pPr>
            <w:r>
              <w:t xml:space="preserve">Storage: </w:t>
            </w:r>
          </w:p>
          <w:p w14:paraId="05501732" w14:textId="77777777" w:rsidR="00194B33" w:rsidRDefault="00194B33" w:rsidP="00E50647">
            <w:pPr>
              <w:pStyle w:val="TableText"/>
            </w:pPr>
            <w:r>
              <w:t>File: IB BILLING PRACTITIONER ID (#355.9)</w:t>
            </w:r>
          </w:p>
          <w:p w14:paraId="05501733" w14:textId="77777777" w:rsidR="00194B33" w:rsidRDefault="00194B33" w:rsidP="00E50647">
            <w:pPr>
              <w:pStyle w:val="TableText"/>
            </w:pPr>
            <w:r>
              <w:t>Or by Care Unit</w:t>
            </w:r>
          </w:p>
          <w:p w14:paraId="05501734" w14:textId="77777777" w:rsidR="00194B33" w:rsidRDefault="00194B33" w:rsidP="00E50647">
            <w:pPr>
              <w:pStyle w:val="TableText"/>
            </w:pPr>
            <w:r>
              <w:t>File: IB INSURANCE CO LEVEL BILLING PROVIDER ID (#355.91)</w:t>
            </w:r>
          </w:p>
          <w:p w14:paraId="05501735"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36" w14:textId="77777777" w:rsidR="00194B33" w:rsidRPr="00313BE2" w:rsidRDefault="00194B33" w:rsidP="00E50647">
            <w:pPr>
              <w:pStyle w:val="TableText"/>
            </w:pPr>
          </w:p>
        </w:tc>
      </w:tr>
      <w:tr w:rsidR="00194B33" w:rsidRPr="00313BE2" w14:paraId="05501749" w14:textId="77777777" w:rsidTr="00CB161C">
        <w:trPr>
          <w:trHeight w:val="65"/>
        </w:trPr>
        <w:tc>
          <w:tcPr>
            <w:tcW w:w="806" w:type="dxa"/>
            <w:shd w:val="clear" w:color="auto" w:fill="auto"/>
          </w:tcPr>
          <w:p w14:paraId="05501738" w14:textId="77777777" w:rsidR="00194B33" w:rsidRPr="00313BE2" w:rsidRDefault="00194B33" w:rsidP="00E50647">
            <w:pPr>
              <w:pStyle w:val="TableText"/>
            </w:pPr>
            <w:r w:rsidRPr="00313BE2">
              <w:lastRenderedPageBreak/>
              <w:t>14</w:t>
            </w:r>
          </w:p>
        </w:tc>
        <w:tc>
          <w:tcPr>
            <w:tcW w:w="3240" w:type="dxa"/>
            <w:shd w:val="clear" w:color="auto" w:fill="auto"/>
          </w:tcPr>
          <w:p w14:paraId="05501739" w14:textId="77777777" w:rsidR="00194B33" w:rsidRPr="00313BE2" w:rsidRDefault="0000698B" w:rsidP="00E50647">
            <w:pPr>
              <w:pStyle w:val="TableText"/>
            </w:pPr>
            <w:r>
              <w:t>Rendering Provider Secondary ID Q</w:t>
            </w:r>
            <w:r w:rsidR="00194B33" w:rsidRPr="00313BE2">
              <w:t>ualifier (3)</w:t>
            </w:r>
          </w:p>
        </w:tc>
        <w:tc>
          <w:tcPr>
            <w:tcW w:w="1368" w:type="dxa"/>
            <w:shd w:val="clear" w:color="auto" w:fill="auto"/>
          </w:tcPr>
          <w:p w14:paraId="0550173A" w14:textId="77777777" w:rsidR="00194B33" w:rsidRPr="00313BE2" w:rsidRDefault="00194B33" w:rsidP="00E50647">
            <w:pPr>
              <w:pStyle w:val="TableText"/>
            </w:pPr>
            <w:r w:rsidRPr="00313BE2">
              <w:t xml:space="preserve">2 </w:t>
            </w:r>
            <w:r>
              <w:t>A</w:t>
            </w:r>
            <w:r w:rsidR="0000698B">
              <w:t>/</w:t>
            </w:r>
            <w:r>
              <w:t>N</w:t>
            </w:r>
            <w:r w:rsidRPr="00313BE2">
              <w:t xml:space="preserve"> </w:t>
            </w:r>
          </w:p>
        </w:tc>
        <w:tc>
          <w:tcPr>
            <w:tcW w:w="2349" w:type="dxa"/>
            <w:shd w:val="clear" w:color="auto" w:fill="auto"/>
          </w:tcPr>
          <w:p w14:paraId="0550173B" w14:textId="77777777" w:rsidR="0000698B" w:rsidRDefault="0000698B" w:rsidP="00E50647">
            <w:pPr>
              <w:pStyle w:val="TableText"/>
            </w:pPr>
            <w:r>
              <w:t>837:</w:t>
            </w:r>
          </w:p>
          <w:p w14:paraId="0550173C" w14:textId="77777777" w:rsidR="00194B33" w:rsidRPr="00313BE2" w:rsidRDefault="00194B33" w:rsidP="00E50647">
            <w:pPr>
              <w:pStyle w:val="TableText"/>
            </w:pPr>
            <w:r w:rsidRPr="00313BE2">
              <w:t>(P)2420A REF01</w:t>
            </w:r>
          </w:p>
          <w:p w14:paraId="0550173D" w14:textId="77777777" w:rsidR="00194B33" w:rsidRDefault="00194B33" w:rsidP="00E50647">
            <w:pPr>
              <w:pStyle w:val="TableText"/>
            </w:pPr>
            <w:r w:rsidRPr="00313BE2">
              <w:t>(I) 2420C REF01</w:t>
            </w:r>
          </w:p>
          <w:p w14:paraId="0550173E" w14:textId="77777777" w:rsidR="0000698B" w:rsidRPr="00313BE2" w:rsidRDefault="0000698B" w:rsidP="00E50647">
            <w:pPr>
              <w:pStyle w:val="TableText"/>
            </w:pPr>
            <w:r>
              <w:t>Print: N/A</w:t>
            </w:r>
          </w:p>
        </w:tc>
        <w:tc>
          <w:tcPr>
            <w:tcW w:w="3773" w:type="dxa"/>
          </w:tcPr>
          <w:p w14:paraId="0550173F" w14:textId="77777777" w:rsidR="00194B33" w:rsidRDefault="00194B33" w:rsidP="00E50647">
            <w:pPr>
              <w:pStyle w:val="TableText"/>
              <w:rPr>
                <w:i/>
              </w:rPr>
            </w:pPr>
            <w:r>
              <w:t xml:space="preserve">Biller Input: </w:t>
            </w:r>
            <w:r>
              <w:rPr>
                <w:i/>
              </w:rPr>
              <w:t>Screen 5 Section 4</w:t>
            </w:r>
          </w:p>
          <w:p w14:paraId="05501740" w14:textId="77777777" w:rsidR="00194B33" w:rsidRDefault="00194B33" w:rsidP="00E50647">
            <w:pPr>
              <w:pStyle w:val="TableText"/>
            </w:pPr>
            <w:r>
              <w:t>Users may add a one-time Secondary ID when they add the provider to a claim.</w:t>
            </w:r>
          </w:p>
          <w:p w14:paraId="05501741"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42" w14:textId="77777777" w:rsidR="00194B33" w:rsidRDefault="00194B33" w:rsidP="00E50647">
            <w:pPr>
              <w:pStyle w:val="TableText"/>
            </w:pPr>
            <w:r>
              <w:t>The billing software will automatically pull a provider’s IDs from Provider ID Maintenance.</w:t>
            </w:r>
          </w:p>
          <w:p w14:paraId="05501743" w14:textId="77777777" w:rsidR="00194B33" w:rsidRDefault="00194B33" w:rsidP="00E50647">
            <w:pPr>
              <w:pStyle w:val="TableText"/>
            </w:pPr>
            <w:r>
              <w:t xml:space="preserve">Storage: </w:t>
            </w:r>
          </w:p>
          <w:p w14:paraId="05501744" w14:textId="77777777" w:rsidR="00194B33" w:rsidRDefault="00194B33" w:rsidP="00E50647">
            <w:pPr>
              <w:pStyle w:val="TableText"/>
            </w:pPr>
            <w:r>
              <w:t xml:space="preserve">File: IB BILLING PRACTITIONER ID (#355.9) </w:t>
            </w:r>
          </w:p>
          <w:p w14:paraId="05501745" w14:textId="77777777" w:rsidR="00194B33" w:rsidRDefault="00194B33" w:rsidP="00E50647">
            <w:pPr>
              <w:pStyle w:val="TableText"/>
            </w:pPr>
            <w:r>
              <w:t>Or by Care Unit</w:t>
            </w:r>
          </w:p>
          <w:p w14:paraId="05501746" w14:textId="77777777" w:rsidR="00194B33" w:rsidRDefault="00194B33" w:rsidP="00E50647">
            <w:pPr>
              <w:pStyle w:val="TableText"/>
            </w:pPr>
            <w:r>
              <w:t>File: IB INSURANCE CO LEVEL BILLING PROVIDER ID (#355.91)</w:t>
            </w:r>
          </w:p>
          <w:p w14:paraId="05501747"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48" w14:textId="77777777" w:rsidR="00194B33" w:rsidRPr="00313BE2" w:rsidRDefault="00194B33" w:rsidP="00E50647">
            <w:pPr>
              <w:pStyle w:val="TableText"/>
            </w:pPr>
            <w:r w:rsidRPr="00313BE2">
              <w:t>Code set: 0B, 1G, G2, LU</w:t>
            </w:r>
          </w:p>
        </w:tc>
      </w:tr>
      <w:tr w:rsidR="00194B33" w:rsidRPr="00313BE2" w14:paraId="0550175B" w14:textId="77777777" w:rsidTr="00CB161C">
        <w:trPr>
          <w:trHeight w:val="65"/>
        </w:trPr>
        <w:tc>
          <w:tcPr>
            <w:tcW w:w="806" w:type="dxa"/>
            <w:shd w:val="clear" w:color="auto" w:fill="auto"/>
          </w:tcPr>
          <w:p w14:paraId="0550174A" w14:textId="77777777" w:rsidR="00194B33" w:rsidRPr="00313BE2" w:rsidRDefault="00194B33" w:rsidP="00E50647">
            <w:pPr>
              <w:pStyle w:val="TableText"/>
            </w:pPr>
            <w:r w:rsidRPr="00313BE2">
              <w:t>15</w:t>
            </w:r>
          </w:p>
        </w:tc>
        <w:tc>
          <w:tcPr>
            <w:tcW w:w="3240" w:type="dxa"/>
            <w:shd w:val="clear" w:color="auto" w:fill="auto"/>
          </w:tcPr>
          <w:p w14:paraId="0550174B" w14:textId="77777777" w:rsidR="00194B33" w:rsidRPr="00313BE2" w:rsidRDefault="0000698B" w:rsidP="00E50647">
            <w:pPr>
              <w:pStyle w:val="TableText"/>
            </w:pPr>
            <w:r>
              <w:t>Rendering Provider S</w:t>
            </w:r>
            <w:r w:rsidR="00194B33" w:rsidRPr="00313BE2">
              <w:t>econdary ID(3)</w:t>
            </w:r>
          </w:p>
        </w:tc>
        <w:tc>
          <w:tcPr>
            <w:tcW w:w="1368" w:type="dxa"/>
            <w:shd w:val="clear" w:color="auto" w:fill="auto"/>
          </w:tcPr>
          <w:p w14:paraId="0550174C" w14:textId="77777777" w:rsidR="00194B33" w:rsidRPr="00313BE2" w:rsidRDefault="00194B33" w:rsidP="00E50647">
            <w:pPr>
              <w:pStyle w:val="TableText"/>
            </w:pPr>
            <w:r w:rsidRPr="00313BE2">
              <w:t xml:space="preserve">10 </w:t>
            </w:r>
            <w:r>
              <w:t>A</w:t>
            </w:r>
            <w:r w:rsidR="0000698B">
              <w:t>/</w:t>
            </w:r>
            <w:r>
              <w:t>N</w:t>
            </w:r>
          </w:p>
        </w:tc>
        <w:tc>
          <w:tcPr>
            <w:tcW w:w="2349" w:type="dxa"/>
            <w:shd w:val="clear" w:color="auto" w:fill="auto"/>
          </w:tcPr>
          <w:p w14:paraId="0550174D" w14:textId="77777777" w:rsidR="0000698B" w:rsidRDefault="0000698B" w:rsidP="00E50647">
            <w:pPr>
              <w:pStyle w:val="TableText"/>
            </w:pPr>
            <w:r>
              <w:t>837:</w:t>
            </w:r>
          </w:p>
          <w:p w14:paraId="0550174E" w14:textId="77777777" w:rsidR="00194B33" w:rsidRPr="00313BE2" w:rsidRDefault="00194B33" w:rsidP="00E50647">
            <w:pPr>
              <w:pStyle w:val="TableText"/>
            </w:pPr>
            <w:r w:rsidRPr="00313BE2">
              <w:t>(P)2420A REF02</w:t>
            </w:r>
          </w:p>
          <w:p w14:paraId="0550174F" w14:textId="77777777" w:rsidR="00194B33" w:rsidRDefault="00194B33" w:rsidP="00E50647">
            <w:pPr>
              <w:pStyle w:val="TableText"/>
            </w:pPr>
            <w:r w:rsidRPr="00313BE2">
              <w:t>(I) 2420C REF02</w:t>
            </w:r>
          </w:p>
          <w:p w14:paraId="05501750" w14:textId="77777777" w:rsidR="0000698B" w:rsidRPr="00313BE2" w:rsidRDefault="0000698B" w:rsidP="00E50647">
            <w:pPr>
              <w:pStyle w:val="TableText"/>
            </w:pPr>
            <w:r>
              <w:t>Print: N/A</w:t>
            </w:r>
          </w:p>
        </w:tc>
        <w:tc>
          <w:tcPr>
            <w:tcW w:w="3773" w:type="dxa"/>
          </w:tcPr>
          <w:p w14:paraId="05501751" w14:textId="77777777" w:rsidR="00194B33" w:rsidRDefault="00194B33" w:rsidP="00E50647">
            <w:pPr>
              <w:pStyle w:val="TableText"/>
              <w:rPr>
                <w:i/>
              </w:rPr>
            </w:pPr>
            <w:r>
              <w:t xml:space="preserve">Biller Input: </w:t>
            </w:r>
            <w:r>
              <w:rPr>
                <w:i/>
              </w:rPr>
              <w:t>Screen</w:t>
            </w:r>
            <w:r w:rsidR="001E55B8">
              <w:rPr>
                <w:i/>
              </w:rPr>
              <w:t xml:space="preserve"> </w:t>
            </w:r>
            <w:r>
              <w:rPr>
                <w:i/>
              </w:rPr>
              <w:t>5  Section 4</w:t>
            </w:r>
          </w:p>
          <w:p w14:paraId="05501752" w14:textId="77777777" w:rsidR="00194B33" w:rsidRDefault="00194B33" w:rsidP="00E50647">
            <w:pPr>
              <w:pStyle w:val="TableText"/>
            </w:pPr>
            <w:r>
              <w:t>Users may add a one-time Secondary ID when they add the provider to a claim.</w:t>
            </w:r>
          </w:p>
          <w:p w14:paraId="05501753"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54" w14:textId="77777777" w:rsidR="00194B33" w:rsidRDefault="00194B33" w:rsidP="00E50647">
            <w:pPr>
              <w:pStyle w:val="TableText"/>
            </w:pPr>
            <w:r>
              <w:t>The billing software will automatically pull a provider’s IDs from Provider ID Maintenance.</w:t>
            </w:r>
          </w:p>
          <w:p w14:paraId="05501755" w14:textId="77777777" w:rsidR="00194B33" w:rsidRDefault="00194B33" w:rsidP="00E50647">
            <w:pPr>
              <w:pStyle w:val="TableText"/>
            </w:pPr>
            <w:r>
              <w:t xml:space="preserve">Storage: </w:t>
            </w:r>
          </w:p>
          <w:p w14:paraId="05501756" w14:textId="77777777" w:rsidR="00194B33" w:rsidRDefault="00194B33" w:rsidP="00E50647">
            <w:pPr>
              <w:pStyle w:val="TableText"/>
            </w:pPr>
            <w:r>
              <w:t xml:space="preserve">File: IB BILLING PRACTITIONER ID </w:t>
            </w:r>
            <w:r>
              <w:lastRenderedPageBreak/>
              <w:t>(#355.9)</w:t>
            </w:r>
          </w:p>
          <w:p w14:paraId="05501757" w14:textId="77777777" w:rsidR="00194B33" w:rsidRDefault="00194B33" w:rsidP="00E50647">
            <w:pPr>
              <w:pStyle w:val="TableText"/>
            </w:pPr>
            <w:r>
              <w:t>Or by Care Unit</w:t>
            </w:r>
          </w:p>
          <w:p w14:paraId="05501758" w14:textId="77777777" w:rsidR="00194B33" w:rsidRDefault="00194B33" w:rsidP="00E50647">
            <w:pPr>
              <w:pStyle w:val="TableText"/>
            </w:pPr>
            <w:r>
              <w:t>File: IB INSURANCE CO LEVEL BILLING PROVIDER ID (#355.91)</w:t>
            </w:r>
          </w:p>
          <w:p w14:paraId="05501759"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5A" w14:textId="77777777" w:rsidR="00194B33" w:rsidRPr="00313BE2" w:rsidRDefault="00194B33" w:rsidP="00E50647">
            <w:pPr>
              <w:pStyle w:val="TableText"/>
            </w:pPr>
          </w:p>
        </w:tc>
      </w:tr>
      <w:tr w:rsidR="00194B33" w:rsidRPr="00313BE2" w14:paraId="05501765" w14:textId="77777777" w:rsidTr="00CB161C">
        <w:trPr>
          <w:trHeight w:val="65"/>
        </w:trPr>
        <w:tc>
          <w:tcPr>
            <w:tcW w:w="806" w:type="dxa"/>
            <w:shd w:val="clear" w:color="auto" w:fill="auto"/>
          </w:tcPr>
          <w:p w14:paraId="0550175C" w14:textId="77777777" w:rsidR="00194B33" w:rsidRPr="00313BE2" w:rsidRDefault="00194B33" w:rsidP="00E50647">
            <w:pPr>
              <w:pStyle w:val="TableText"/>
            </w:pPr>
            <w:r w:rsidRPr="00313BE2">
              <w:lastRenderedPageBreak/>
              <w:t>16</w:t>
            </w:r>
          </w:p>
        </w:tc>
        <w:tc>
          <w:tcPr>
            <w:tcW w:w="3240" w:type="dxa"/>
            <w:shd w:val="clear" w:color="auto" w:fill="auto"/>
          </w:tcPr>
          <w:p w14:paraId="0550175D" w14:textId="77777777" w:rsidR="00194B33" w:rsidRPr="00313BE2" w:rsidRDefault="0000698B" w:rsidP="00E50647">
            <w:pPr>
              <w:pStyle w:val="TableText"/>
            </w:pPr>
            <w:r>
              <w:t>Rendering Provider Taxonomy Q</w:t>
            </w:r>
            <w:r w:rsidR="00194B33" w:rsidRPr="00313BE2">
              <w:t>ualifier</w:t>
            </w:r>
          </w:p>
        </w:tc>
        <w:tc>
          <w:tcPr>
            <w:tcW w:w="1368" w:type="dxa"/>
            <w:shd w:val="clear" w:color="auto" w:fill="auto"/>
          </w:tcPr>
          <w:p w14:paraId="0550175E" w14:textId="77777777" w:rsidR="00194B33" w:rsidRPr="00313BE2" w:rsidRDefault="00194B33" w:rsidP="00E50647">
            <w:pPr>
              <w:pStyle w:val="TableText"/>
            </w:pPr>
            <w:r w:rsidRPr="00313BE2">
              <w:t xml:space="preserve">2 </w:t>
            </w:r>
            <w:r>
              <w:t>A</w:t>
            </w:r>
          </w:p>
        </w:tc>
        <w:tc>
          <w:tcPr>
            <w:tcW w:w="2349" w:type="dxa"/>
            <w:shd w:val="clear" w:color="auto" w:fill="auto"/>
          </w:tcPr>
          <w:p w14:paraId="0550175F" w14:textId="77777777" w:rsidR="00194B33" w:rsidRDefault="0000698B" w:rsidP="00E50647">
            <w:pPr>
              <w:pStyle w:val="TableText"/>
            </w:pPr>
            <w:r>
              <w:t xml:space="preserve">837: </w:t>
            </w:r>
            <w:r w:rsidR="00194B33" w:rsidRPr="00313BE2">
              <w:t>(P)2420A PRV01</w:t>
            </w:r>
          </w:p>
          <w:p w14:paraId="05501760" w14:textId="77777777" w:rsidR="0000698B" w:rsidRPr="00313BE2" w:rsidRDefault="0000698B" w:rsidP="00E50647">
            <w:pPr>
              <w:pStyle w:val="TableText"/>
            </w:pPr>
            <w:r>
              <w:t>Print: N/A</w:t>
            </w:r>
          </w:p>
        </w:tc>
        <w:tc>
          <w:tcPr>
            <w:tcW w:w="3773" w:type="dxa"/>
          </w:tcPr>
          <w:p w14:paraId="05501761" w14:textId="77777777" w:rsidR="00194B33" w:rsidRDefault="005768BC" w:rsidP="00E50647">
            <w:pPr>
              <w:pStyle w:val="TableText"/>
            </w:pPr>
            <w:r>
              <w:t>Biller Input: N/A</w:t>
            </w:r>
          </w:p>
          <w:p w14:paraId="05501762" w14:textId="77777777" w:rsidR="005768BC" w:rsidRDefault="005768BC" w:rsidP="00E50647">
            <w:pPr>
              <w:pStyle w:val="TableText"/>
            </w:pPr>
            <w:r>
              <w:t>Storage: N/A</w:t>
            </w:r>
          </w:p>
          <w:p w14:paraId="05501763" w14:textId="77777777" w:rsidR="005768BC" w:rsidRPr="00313BE2" w:rsidRDefault="005768BC" w:rsidP="00E50647">
            <w:pPr>
              <w:pStyle w:val="TableText"/>
            </w:pPr>
            <w:r>
              <w:t>Note: Always PE</w:t>
            </w:r>
          </w:p>
        </w:tc>
        <w:tc>
          <w:tcPr>
            <w:tcW w:w="2880" w:type="dxa"/>
            <w:tcBorders>
              <w:top w:val="single" w:sz="6" w:space="0" w:color="auto"/>
              <w:bottom w:val="single" w:sz="6" w:space="0" w:color="auto"/>
            </w:tcBorders>
            <w:shd w:val="clear" w:color="auto" w:fill="auto"/>
          </w:tcPr>
          <w:p w14:paraId="05501764" w14:textId="77777777" w:rsidR="00194B33" w:rsidRPr="00313BE2" w:rsidRDefault="00194B33" w:rsidP="00E50647">
            <w:pPr>
              <w:pStyle w:val="TableText"/>
            </w:pPr>
          </w:p>
        </w:tc>
      </w:tr>
      <w:tr w:rsidR="00194B33" w:rsidRPr="00313BE2" w14:paraId="05501772" w14:textId="77777777" w:rsidTr="00CB161C">
        <w:trPr>
          <w:trHeight w:val="65"/>
        </w:trPr>
        <w:tc>
          <w:tcPr>
            <w:tcW w:w="806" w:type="dxa"/>
            <w:shd w:val="clear" w:color="auto" w:fill="auto"/>
          </w:tcPr>
          <w:p w14:paraId="05501766" w14:textId="77777777" w:rsidR="00194B33" w:rsidRPr="00313BE2" w:rsidRDefault="00194B33" w:rsidP="00E50647">
            <w:pPr>
              <w:pStyle w:val="TableText"/>
            </w:pPr>
            <w:r w:rsidRPr="00313BE2">
              <w:t>17</w:t>
            </w:r>
          </w:p>
        </w:tc>
        <w:tc>
          <w:tcPr>
            <w:tcW w:w="3240" w:type="dxa"/>
            <w:shd w:val="clear" w:color="auto" w:fill="auto"/>
          </w:tcPr>
          <w:p w14:paraId="05501767" w14:textId="77777777" w:rsidR="00194B33" w:rsidRPr="00313BE2" w:rsidRDefault="0000698B" w:rsidP="00E50647">
            <w:pPr>
              <w:pStyle w:val="TableText"/>
            </w:pPr>
            <w:r>
              <w:t>Rendering Provider Taxonomy C</w:t>
            </w:r>
            <w:r w:rsidR="00194B33" w:rsidRPr="00313BE2">
              <w:t>ode</w:t>
            </w:r>
          </w:p>
        </w:tc>
        <w:tc>
          <w:tcPr>
            <w:tcW w:w="1368" w:type="dxa"/>
            <w:shd w:val="clear" w:color="auto" w:fill="auto"/>
          </w:tcPr>
          <w:p w14:paraId="05501768" w14:textId="77777777" w:rsidR="00194B33" w:rsidRPr="00313BE2" w:rsidRDefault="00194B33" w:rsidP="00E50647">
            <w:pPr>
              <w:pStyle w:val="TableText"/>
            </w:pPr>
            <w:r w:rsidRPr="00313BE2">
              <w:t xml:space="preserve">10 </w:t>
            </w:r>
            <w:r>
              <w:t>A</w:t>
            </w:r>
            <w:r w:rsidRPr="00313BE2">
              <w:t xml:space="preserve"> </w:t>
            </w:r>
          </w:p>
        </w:tc>
        <w:tc>
          <w:tcPr>
            <w:tcW w:w="2349" w:type="dxa"/>
            <w:shd w:val="clear" w:color="auto" w:fill="auto"/>
          </w:tcPr>
          <w:p w14:paraId="05501769" w14:textId="77777777" w:rsidR="00194B33" w:rsidRDefault="0000698B" w:rsidP="00E50647">
            <w:pPr>
              <w:pStyle w:val="TableText"/>
            </w:pPr>
            <w:r>
              <w:t xml:space="preserve">837: </w:t>
            </w:r>
            <w:r w:rsidR="00194B33" w:rsidRPr="00313BE2">
              <w:t>(P)2420A PRV03</w:t>
            </w:r>
          </w:p>
          <w:p w14:paraId="0550176A" w14:textId="77777777" w:rsidR="0000698B" w:rsidRPr="00313BE2" w:rsidRDefault="0000698B" w:rsidP="00E50647">
            <w:pPr>
              <w:pStyle w:val="TableText"/>
            </w:pPr>
            <w:r>
              <w:t>Print: N/A</w:t>
            </w:r>
          </w:p>
        </w:tc>
        <w:tc>
          <w:tcPr>
            <w:tcW w:w="3773" w:type="dxa"/>
          </w:tcPr>
          <w:p w14:paraId="0550176B" w14:textId="77777777" w:rsidR="005768BC" w:rsidRDefault="005768BC" w:rsidP="005768BC">
            <w:pPr>
              <w:pStyle w:val="TableText"/>
            </w:pPr>
            <w:r>
              <w:t xml:space="preserve">Biller Input: </w:t>
            </w:r>
            <w:r w:rsidRPr="00F76666">
              <w:rPr>
                <w:i/>
              </w:rPr>
              <w:t>Screen 10 Section 3</w:t>
            </w:r>
          </w:p>
          <w:p w14:paraId="0550176C" w14:textId="77777777" w:rsidR="005768BC" w:rsidRPr="008469C6" w:rsidRDefault="005768BC" w:rsidP="005768BC">
            <w:pPr>
              <w:pStyle w:val="TableText"/>
            </w:pPr>
            <w:r>
              <w:t>The physician’s taxonomy code is defaulted from the New Person</w:t>
            </w:r>
            <w:r>
              <w:sym w:font="Wingdings" w:char="F0E0"/>
            </w:r>
            <w:proofErr w:type="spellStart"/>
            <w:r>
              <w:t>Person</w:t>
            </w:r>
            <w:proofErr w:type="spellEnd"/>
            <w:r>
              <w:t xml:space="preserve"> Class file but may be overridden by the biller.</w:t>
            </w:r>
          </w:p>
          <w:p w14:paraId="0550176D" w14:textId="77777777" w:rsidR="005768BC" w:rsidRDefault="005768BC" w:rsidP="005768BC">
            <w:pPr>
              <w:pStyle w:val="TableText"/>
            </w:pPr>
            <w:r>
              <w:t>Storage:</w:t>
            </w:r>
          </w:p>
          <w:p w14:paraId="0550176E" w14:textId="77777777" w:rsidR="005768BC" w:rsidRDefault="005768BC" w:rsidP="005768BC">
            <w:pPr>
              <w:pStyle w:val="TableText"/>
            </w:pPr>
            <w:r>
              <w:t>File: BILL/CLAIMS (#399)</w:t>
            </w:r>
          </w:p>
          <w:p w14:paraId="0550176F" w14:textId="77777777" w:rsidR="005768BC" w:rsidRDefault="005768BC" w:rsidP="005768BC">
            <w:pPr>
              <w:pStyle w:val="TableText"/>
            </w:pPr>
            <w:proofErr w:type="spellStart"/>
            <w:r>
              <w:t>Subfile</w:t>
            </w:r>
            <w:proofErr w:type="spellEnd"/>
            <w:r>
              <w:t>: PROVIDER (#222)</w:t>
            </w:r>
          </w:p>
          <w:p w14:paraId="05501770" w14:textId="77777777" w:rsidR="00194B33" w:rsidRPr="00313BE2" w:rsidRDefault="005768BC" w:rsidP="005768BC">
            <w:pPr>
              <w:pStyle w:val="TableText"/>
            </w:pPr>
            <w:r>
              <w:t>Field: TAXONOMY (#.15)</w:t>
            </w:r>
          </w:p>
        </w:tc>
        <w:tc>
          <w:tcPr>
            <w:tcW w:w="2880" w:type="dxa"/>
            <w:tcBorders>
              <w:top w:val="single" w:sz="6" w:space="0" w:color="auto"/>
              <w:bottom w:val="single" w:sz="6" w:space="0" w:color="auto"/>
            </w:tcBorders>
            <w:shd w:val="clear" w:color="auto" w:fill="auto"/>
          </w:tcPr>
          <w:p w14:paraId="05501771" w14:textId="77777777" w:rsidR="00194B33" w:rsidRPr="00313BE2" w:rsidRDefault="00194B33" w:rsidP="00E50647">
            <w:pPr>
              <w:pStyle w:val="TableText"/>
            </w:pPr>
            <w:r w:rsidRPr="00313BE2">
              <w:t>PRV02 = PXC</w:t>
            </w:r>
          </w:p>
        </w:tc>
      </w:tr>
    </w:tbl>
    <w:p w14:paraId="05501773" w14:textId="77777777" w:rsidR="003048D9" w:rsidRPr="00313BE2" w:rsidRDefault="003048D9" w:rsidP="00302507">
      <w:pPr>
        <w:pStyle w:val="BodyText"/>
      </w:pPr>
      <w:bookmarkStart w:id="541" w:name="_Toc262715038"/>
    </w:p>
    <w:p w14:paraId="05501774" w14:textId="77777777" w:rsidR="00431825" w:rsidRPr="00D916CC" w:rsidRDefault="003048D9" w:rsidP="00990AF3">
      <w:pPr>
        <w:pStyle w:val="Heading3"/>
      </w:pPr>
      <w:r w:rsidRPr="00D916CC">
        <w:br w:type="page"/>
      </w:r>
      <w:bookmarkStart w:id="542" w:name="_Toc377477679"/>
      <w:bookmarkStart w:id="543" w:name="_Toc465931768"/>
      <w:r w:rsidR="00431825" w:rsidRPr="00D916CC">
        <w:lastRenderedPageBreak/>
        <w:t>LPUR - Loop 2420B (Line Purchase Service Provider Data</w:t>
      </w:r>
      <w:proofErr w:type="gramStart"/>
      <w:r w:rsidR="00431825" w:rsidRPr="00D916CC">
        <w:t>)</w:t>
      </w:r>
      <w:bookmarkEnd w:id="541"/>
      <w:r w:rsidR="00431825" w:rsidRPr="00D916CC">
        <w:t xml:space="preserve"> </w:t>
      </w:r>
      <w:r w:rsidR="005356F9" w:rsidRPr="00D916CC">
        <w:t xml:space="preserve"> [</w:t>
      </w:r>
      <w:proofErr w:type="gramEnd"/>
      <w:r w:rsidR="005356F9" w:rsidRPr="00D916CC">
        <w:t>SEQ 193.6]</w:t>
      </w:r>
      <w:bookmarkEnd w:id="542"/>
      <w:bookmarkEnd w:id="543"/>
    </w:p>
    <w:p w14:paraId="05501775"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76" w14:textId="77777777" w:rsidR="00431825" w:rsidRPr="00313BE2" w:rsidRDefault="00431825" w:rsidP="00302507">
      <w:pPr>
        <w:pStyle w:val="BodyText"/>
      </w:pPr>
      <w:r w:rsidRPr="00313BE2">
        <w:t xml:space="preserve"> (OPTIONAL</w:t>
      </w:r>
      <w:r w:rsidR="00DA7BE7">
        <w:t xml:space="preserve"> – Max length 42</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77D" w14:textId="77777777" w:rsidTr="00702C3C">
        <w:trPr>
          <w:trHeight w:val="350"/>
          <w:tblHeader/>
        </w:trPr>
        <w:tc>
          <w:tcPr>
            <w:tcW w:w="806" w:type="dxa"/>
            <w:tcBorders>
              <w:top w:val="single" w:sz="4" w:space="0" w:color="auto"/>
              <w:bottom w:val="single" w:sz="6" w:space="0" w:color="auto"/>
            </w:tcBorders>
            <w:shd w:val="clear" w:color="auto" w:fill="D9D9D9"/>
          </w:tcPr>
          <w:p w14:paraId="05501777" w14:textId="77777777" w:rsidR="002A3847" w:rsidRPr="00313BE2" w:rsidRDefault="002A3847" w:rsidP="00A00F5B">
            <w:pPr>
              <w:pStyle w:val="TableHeading"/>
            </w:pPr>
            <w:r w:rsidRPr="00313BE2">
              <w:t>Piece</w:t>
            </w:r>
          </w:p>
        </w:tc>
        <w:tc>
          <w:tcPr>
            <w:tcW w:w="3240" w:type="dxa"/>
            <w:tcBorders>
              <w:top w:val="single" w:sz="4" w:space="0" w:color="auto"/>
              <w:bottom w:val="single" w:sz="6" w:space="0" w:color="auto"/>
            </w:tcBorders>
            <w:shd w:val="clear" w:color="auto" w:fill="D9D9D9"/>
          </w:tcPr>
          <w:p w14:paraId="05501778" w14:textId="77777777" w:rsidR="002A3847" w:rsidRPr="00313BE2" w:rsidRDefault="002A3847" w:rsidP="00A00F5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779" w14:textId="77777777" w:rsidR="002A3847" w:rsidRPr="00313BE2" w:rsidRDefault="00A00F5B" w:rsidP="00A00F5B">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77A" w14:textId="77777777" w:rsidR="002A3847" w:rsidRPr="00313BE2" w:rsidRDefault="00A00F5B" w:rsidP="00A00F5B">
            <w:pPr>
              <w:pStyle w:val="TableHeading"/>
            </w:pPr>
            <w:r>
              <w:t xml:space="preserve">837/VPE </w:t>
            </w:r>
            <w:r w:rsidR="002A3847" w:rsidRPr="00313BE2">
              <w:t>Location</w:t>
            </w:r>
          </w:p>
        </w:tc>
        <w:tc>
          <w:tcPr>
            <w:tcW w:w="3773" w:type="dxa"/>
            <w:tcBorders>
              <w:top w:val="single" w:sz="4" w:space="0" w:color="auto"/>
              <w:bottom w:val="single" w:sz="6" w:space="0" w:color="auto"/>
            </w:tcBorders>
            <w:shd w:val="clear" w:color="auto" w:fill="D9D9D9"/>
          </w:tcPr>
          <w:p w14:paraId="0550177B" w14:textId="77777777" w:rsidR="002A3847" w:rsidRPr="00313BE2" w:rsidRDefault="00A00F5B" w:rsidP="00A00F5B">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77C" w14:textId="77777777" w:rsidR="002A3847" w:rsidRPr="00313BE2" w:rsidRDefault="00A00F5B" w:rsidP="00A00F5B">
            <w:pPr>
              <w:pStyle w:val="TableHeading"/>
            </w:pPr>
            <w:r>
              <w:t xml:space="preserve">FSC Processing </w:t>
            </w:r>
            <w:r w:rsidR="002A3847" w:rsidRPr="00313BE2">
              <w:t>Comment</w:t>
            </w:r>
            <w:r>
              <w:t>s</w:t>
            </w:r>
          </w:p>
        </w:tc>
      </w:tr>
      <w:tr w:rsidR="002A3847" w:rsidRPr="00313BE2" w14:paraId="05501784" w14:textId="77777777" w:rsidTr="00702C3C">
        <w:trPr>
          <w:trHeight w:val="192"/>
        </w:trPr>
        <w:tc>
          <w:tcPr>
            <w:tcW w:w="806" w:type="dxa"/>
            <w:shd w:val="clear" w:color="auto" w:fill="auto"/>
          </w:tcPr>
          <w:p w14:paraId="0550177E" w14:textId="77777777" w:rsidR="002A3847" w:rsidRPr="00313BE2" w:rsidRDefault="002A3847" w:rsidP="00702C3C">
            <w:pPr>
              <w:pStyle w:val="TableText"/>
            </w:pPr>
            <w:r w:rsidRPr="00313BE2">
              <w:t>1</w:t>
            </w:r>
          </w:p>
        </w:tc>
        <w:tc>
          <w:tcPr>
            <w:tcW w:w="3240" w:type="dxa"/>
            <w:shd w:val="clear" w:color="auto" w:fill="auto"/>
          </w:tcPr>
          <w:p w14:paraId="0550177F" w14:textId="77777777" w:rsidR="002A3847" w:rsidRPr="00313BE2" w:rsidRDefault="002A3847" w:rsidP="00702C3C">
            <w:pPr>
              <w:pStyle w:val="TableText"/>
            </w:pPr>
            <w:r w:rsidRPr="00313BE2">
              <w:t>RECORD ID = ‘LPUR’</w:t>
            </w:r>
          </w:p>
        </w:tc>
        <w:tc>
          <w:tcPr>
            <w:tcW w:w="1368" w:type="dxa"/>
            <w:shd w:val="clear" w:color="auto" w:fill="auto"/>
          </w:tcPr>
          <w:p w14:paraId="05501780" w14:textId="77777777" w:rsidR="002A3847" w:rsidRPr="00313BE2" w:rsidRDefault="002A3847" w:rsidP="00702C3C">
            <w:pPr>
              <w:pStyle w:val="TableText"/>
            </w:pPr>
            <w:r w:rsidRPr="00313BE2">
              <w:t xml:space="preserve">4 </w:t>
            </w:r>
            <w:r>
              <w:t>A</w:t>
            </w:r>
          </w:p>
        </w:tc>
        <w:tc>
          <w:tcPr>
            <w:tcW w:w="2349" w:type="dxa"/>
            <w:shd w:val="clear" w:color="auto" w:fill="auto"/>
          </w:tcPr>
          <w:p w14:paraId="05501781" w14:textId="77777777" w:rsidR="002A3847" w:rsidRPr="00313BE2" w:rsidRDefault="002A3847" w:rsidP="00702C3C">
            <w:pPr>
              <w:pStyle w:val="TableText"/>
              <w:rPr>
                <w:color w:val="000000" w:themeColor="text1"/>
                <w:sz w:val="20"/>
              </w:rPr>
            </w:pPr>
          </w:p>
        </w:tc>
        <w:tc>
          <w:tcPr>
            <w:tcW w:w="3773" w:type="dxa"/>
          </w:tcPr>
          <w:p w14:paraId="05501782" w14:textId="77777777" w:rsidR="002A3847" w:rsidRPr="00313BE2" w:rsidRDefault="002A3847" w:rsidP="00702C3C">
            <w:pPr>
              <w:pStyle w:val="TableText"/>
            </w:pPr>
          </w:p>
        </w:tc>
        <w:tc>
          <w:tcPr>
            <w:tcW w:w="2880" w:type="dxa"/>
            <w:tcBorders>
              <w:top w:val="single" w:sz="6" w:space="0" w:color="auto"/>
              <w:bottom w:val="single" w:sz="6" w:space="0" w:color="auto"/>
            </w:tcBorders>
            <w:shd w:val="clear" w:color="auto" w:fill="auto"/>
          </w:tcPr>
          <w:p w14:paraId="05501783" w14:textId="77777777" w:rsidR="002A3847" w:rsidRPr="00313BE2" w:rsidRDefault="002A3847" w:rsidP="00702C3C">
            <w:pPr>
              <w:pStyle w:val="TableText"/>
            </w:pPr>
          </w:p>
        </w:tc>
      </w:tr>
      <w:tr w:rsidR="002A3847" w:rsidRPr="00313BE2" w14:paraId="0550178E" w14:textId="77777777" w:rsidTr="00702C3C">
        <w:trPr>
          <w:trHeight w:val="192"/>
        </w:trPr>
        <w:tc>
          <w:tcPr>
            <w:tcW w:w="806" w:type="dxa"/>
            <w:shd w:val="clear" w:color="auto" w:fill="auto"/>
          </w:tcPr>
          <w:p w14:paraId="05501785" w14:textId="77777777" w:rsidR="002A3847" w:rsidRPr="00313BE2" w:rsidRDefault="002A3847" w:rsidP="00702C3C">
            <w:pPr>
              <w:pStyle w:val="TableText"/>
            </w:pPr>
            <w:r w:rsidRPr="00313BE2">
              <w:t>2</w:t>
            </w:r>
          </w:p>
        </w:tc>
        <w:tc>
          <w:tcPr>
            <w:tcW w:w="3240" w:type="dxa"/>
            <w:shd w:val="clear" w:color="auto" w:fill="auto"/>
          </w:tcPr>
          <w:p w14:paraId="05501786" w14:textId="77777777" w:rsidR="002A3847" w:rsidRPr="00313BE2" w:rsidRDefault="002A3847" w:rsidP="00702C3C">
            <w:pPr>
              <w:pStyle w:val="TableText"/>
            </w:pPr>
            <w:r w:rsidRPr="00313BE2">
              <w:t>Service Line Counter</w:t>
            </w:r>
          </w:p>
        </w:tc>
        <w:tc>
          <w:tcPr>
            <w:tcW w:w="1368" w:type="dxa"/>
            <w:shd w:val="clear" w:color="auto" w:fill="auto"/>
          </w:tcPr>
          <w:p w14:paraId="05501787" w14:textId="77777777" w:rsidR="002A3847" w:rsidRPr="00313BE2" w:rsidRDefault="002A3847" w:rsidP="00702C3C">
            <w:pPr>
              <w:pStyle w:val="TableText"/>
            </w:pPr>
            <w:r w:rsidRPr="00313BE2">
              <w:t xml:space="preserve">6 </w:t>
            </w:r>
            <w:r>
              <w:t>N</w:t>
            </w:r>
          </w:p>
        </w:tc>
        <w:tc>
          <w:tcPr>
            <w:tcW w:w="2349" w:type="dxa"/>
            <w:shd w:val="clear" w:color="auto" w:fill="auto"/>
          </w:tcPr>
          <w:p w14:paraId="05501788" w14:textId="77777777" w:rsidR="002A3847" w:rsidRDefault="00062C58" w:rsidP="00702C3C">
            <w:pPr>
              <w:pStyle w:val="TableText"/>
            </w:pPr>
            <w:r>
              <w:t xml:space="preserve">837: </w:t>
            </w:r>
            <w:r w:rsidR="002A3847" w:rsidRPr="00313BE2">
              <w:t>2400 LX01</w:t>
            </w:r>
          </w:p>
          <w:p w14:paraId="05501789" w14:textId="77777777" w:rsidR="002A3847" w:rsidRPr="00313BE2" w:rsidRDefault="002A3847" w:rsidP="00702C3C">
            <w:pPr>
              <w:pStyle w:val="TableText"/>
            </w:pPr>
            <w:r>
              <w:t>Print: N/A</w:t>
            </w:r>
          </w:p>
        </w:tc>
        <w:tc>
          <w:tcPr>
            <w:tcW w:w="3773" w:type="dxa"/>
          </w:tcPr>
          <w:p w14:paraId="0550178A" w14:textId="77777777" w:rsidR="002A3847" w:rsidRDefault="002A3847" w:rsidP="00702C3C">
            <w:pPr>
              <w:pStyle w:val="TableText"/>
            </w:pPr>
            <w:r>
              <w:t>Biller Input: N/A</w:t>
            </w:r>
          </w:p>
          <w:p w14:paraId="0550178B" w14:textId="77777777" w:rsidR="002A3847" w:rsidRDefault="002A3847" w:rsidP="00702C3C">
            <w:pPr>
              <w:pStyle w:val="TableText"/>
            </w:pPr>
            <w:r>
              <w:t>The system will keep track of the order of Revenue Codes and procedures and keep the correct line level records together.</w:t>
            </w:r>
          </w:p>
          <w:p w14:paraId="0550178C" w14:textId="77777777" w:rsidR="002A3847" w:rsidRPr="00313BE2" w:rsidRDefault="002A3847" w:rsidP="00702C3C">
            <w:pPr>
              <w:pStyle w:val="TableText"/>
            </w:pPr>
            <w:r>
              <w:t>Storage: N/A</w:t>
            </w:r>
          </w:p>
        </w:tc>
        <w:tc>
          <w:tcPr>
            <w:tcW w:w="2880" w:type="dxa"/>
            <w:tcBorders>
              <w:top w:val="single" w:sz="6" w:space="0" w:color="auto"/>
              <w:bottom w:val="single" w:sz="6" w:space="0" w:color="auto"/>
            </w:tcBorders>
            <w:shd w:val="clear" w:color="auto" w:fill="auto"/>
          </w:tcPr>
          <w:p w14:paraId="0550178D" w14:textId="77777777" w:rsidR="002A3847" w:rsidRPr="00313BE2" w:rsidRDefault="002A3847" w:rsidP="00702C3C">
            <w:pPr>
              <w:pStyle w:val="TableText"/>
            </w:pPr>
          </w:p>
        </w:tc>
      </w:tr>
      <w:tr w:rsidR="002A3847" w:rsidRPr="00313BE2" w14:paraId="05501798" w14:textId="77777777" w:rsidTr="00702C3C">
        <w:trPr>
          <w:trHeight w:val="65"/>
        </w:trPr>
        <w:tc>
          <w:tcPr>
            <w:tcW w:w="806" w:type="dxa"/>
            <w:shd w:val="clear" w:color="auto" w:fill="auto"/>
          </w:tcPr>
          <w:p w14:paraId="0550178F" w14:textId="77777777" w:rsidR="002A3847" w:rsidRPr="00313BE2" w:rsidRDefault="002A3847" w:rsidP="00702C3C">
            <w:pPr>
              <w:pStyle w:val="TableText"/>
            </w:pPr>
            <w:r w:rsidRPr="00313BE2">
              <w:t>3</w:t>
            </w:r>
          </w:p>
        </w:tc>
        <w:tc>
          <w:tcPr>
            <w:tcW w:w="3240" w:type="dxa"/>
            <w:shd w:val="clear" w:color="auto" w:fill="auto"/>
          </w:tcPr>
          <w:p w14:paraId="05501790" w14:textId="77777777" w:rsidR="002A3847" w:rsidRPr="00313BE2" w:rsidRDefault="001278A1" w:rsidP="00702C3C">
            <w:pPr>
              <w:pStyle w:val="TableText"/>
            </w:pPr>
            <w:r>
              <w:t>Purchase Service Provider Q</w:t>
            </w:r>
            <w:r w:rsidR="002A3847" w:rsidRPr="00313BE2">
              <w:t>ualifier</w:t>
            </w:r>
          </w:p>
        </w:tc>
        <w:tc>
          <w:tcPr>
            <w:tcW w:w="1368" w:type="dxa"/>
            <w:shd w:val="clear" w:color="auto" w:fill="auto"/>
          </w:tcPr>
          <w:p w14:paraId="05501791" w14:textId="77777777" w:rsidR="002A3847" w:rsidRPr="00313BE2" w:rsidRDefault="002A3847" w:rsidP="00702C3C">
            <w:pPr>
              <w:pStyle w:val="TableText"/>
            </w:pPr>
            <w:r w:rsidRPr="00313BE2">
              <w:t xml:space="preserve">2 </w:t>
            </w:r>
            <w:r>
              <w:t>A</w:t>
            </w:r>
          </w:p>
        </w:tc>
        <w:tc>
          <w:tcPr>
            <w:tcW w:w="2349" w:type="dxa"/>
            <w:shd w:val="clear" w:color="auto" w:fill="auto"/>
          </w:tcPr>
          <w:p w14:paraId="05501792" w14:textId="77777777" w:rsidR="002A3847" w:rsidRDefault="001278A1" w:rsidP="00702C3C">
            <w:pPr>
              <w:pStyle w:val="TableText"/>
            </w:pPr>
            <w:r>
              <w:t xml:space="preserve">837: </w:t>
            </w:r>
            <w:r w:rsidR="002A3847" w:rsidRPr="00313BE2">
              <w:t xml:space="preserve">(P)2420B NM101 </w:t>
            </w:r>
          </w:p>
          <w:p w14:paraId="05501793" w14:textId="77777777" w:rsidR="001278A1" w:rsidRPr="00313BE2" w:rsidRDefault="001278A1" w:rsidP="00702C3C">
            <w:pPr>
              <w:pStyle w:val="TableText"/>
            </w:pPr>
            <w:r>
              <w:t>Print: N/A</w:t>
            </w:r>
          </w:p>
        </w:tc>
        <w:tc>
          <w:tcPr>
            <w:tcW w:w="3773" w:type="dxa"/>
          </w:tcPr>
          <w:p w14:paraId="05501794" w14:textId="77777777" w:rsidR="002A3847" w:rsidRDefault="00116343" w:rsidP="00702C3C">
            <w:pPr>
              <w:pStyle w:val="TableText"/>
            </w:pPr>
            <w:r>
              <w:t>Biller Input: N/A</w:t>
            </w:r>
          </w:p>
          <w:p w14:paraId="05501795" w14:textId="77777777" w:rsidR="00116343" w:rsidRDefault="00116343" w:rsidP="00702C3C">
            <w:pPr>
              <w:pStyle w:val="TableText"/>
            </w:pPr>
            <w:r>
              <w:t>Storage: N/A</w:t>
            </w:r>
          </w:p>
          <w:p w14:paraId="05501796" w14:textId="77777777" w:rsidR="00E4684F" w:rsidRPr="00313BE2" w:rsidRDefault="00E4684F" w:rsidP="00702C3C">
            <w:pPr>
              <w:pStyle w:val="TableText"/>
            </w:pPr>
            <w:r>
              <w:t>Note: Always QB</w:t>
            </w:r>
          </w:p>
        </w:tc>
        <w:tc>
          <w:tcPr>
            <w:tcW w:w="2880" w:type="dxa"/>
            <w:tcBorders>
              <w:top w:val="single" w:sz="6" w:space="0" w:color="auto"/>
              <w:bottom w:val="single" w:sz="6" w:space="0" w:color="auto"/>
            </w:tcBorders>
            <w:shd w:val="clear" w:color="auto" w:fill="auto"/>
          </w:tcPr>
          <w:p w14:paraId="05501797" w14:textId="77777777" w:rsidR="002A3847" w:rsidRPr="00313BE2" w:rsidRDefault="002A3847" w:rsidP="00702C3C">
            <w:pPr>
              <w:pStyle w:val="TableText"/>
            </w:pPr>
            <w:r w:rsidRPr="00313BE2">
              <w:t>Set NM102 = 1</w:t>
            </w:r>
          </w:p>
        </w:tc>
      </w:tr>
      <w:tr w:rsidR="00A00F5B" w:rsidRPr="00313BE2" w14:paraId="055017A2" w14:textId="77777777" w:rsidTr="00702C3C">
        <w:trPr>
          <w:trHeight w:val="65"/>
        </w:trPr>
        <w:tc>
          <w:tcPr>
            <w:tcW w:w="806" w:type="dxa"/>
            <w:shd w:val="clear" w:color="auto" w:fill="auto"/>
          </w:tcPr>
          <w:p w14:paraId="05501799" w14:textId="77777777" w:rsidR="00A00F5B" w:rsidRPr="00313BE2" w:rsidRDefault="00A00F5B" w:rsidP="00702C3C">
            <w:pPr>
              <w:pStyle w:val="TableText"/>
            </w:pPr>
            <w:r w:rsidRPr="00313BE2">
              <w:t>4</w:t>
            </w:r>
          </w:p>
        </w:tc>
        <w:tc>
          <w:tcPr>
            <w:tcW w:w="3240" w:type="dxa"/>
            <w:shd w:val="clear" w:color="auto" w:fill="auto"/>
          </w:tcPr>
          <w:p w14:paraId="0550179A" w14:textId="77777777" w:rsidR="00A00F5B" w:rsidRPr="00313BE2" w:rsidRDefault="00A00F5B" w:rsidP="00702C3C">
            <w:pPr>
              <w:pStyle w:val="TableText"/>
            </w:pPr>
            <w:r>
              <w:t>Purchase Service Provider Primary ID Q</w:t>
            </w:r>
            <w:r w:rsidRPr="00313BE2">
              <w:t>ualifier</w:t>
            </w:r>
          </w:p>
        </w:tc>
        <w:tc>
          <w:tcPr>
            <w:tcW w:w="1368" w:type="dxa"/>
            <w:shd w:val="clear" w:color="auto" w:fill="auto"/>
          </w:tcPr>
          <w:p w14:paraId="0550179B" w14:textId="77777777" w:rsidR="00A00F5B" w:rsidRPr="00313BE2" w:rsidRDefault="00A00F5B" w:rsidP="00702C3C">
            <w:pPr>
              <w:pStyle w:val="TableText"/>
            </w:pPr>
            <w:r w:rsidRPr="00313BE2">
              <w:t xml:space="preserve">2 </w:t>
            </w:r>
            <w:r>
              <w:t>A</w:t>
            </w:r>
          </w:p>
        </w:tc>
        <w:tc>
          <w:tcPr>
            <w:tcW w:w="2349" w:type="dxa"/>
            <w:shd w:val="clear" w:color="auto" w:fill="auto"/>
          </w:tcPr>
          <w:p w14:paraId="0550179C" w14:textId="77777777" w:rsidR="00A00F5B" w:rsidRDefault="00A00F5B" w:rsidP="00702C3C">
            <w:pPr>
              <w:pStyle w:val="TableText"/>
            </w:pPr>
            <w:r>
              <w:t xml:space="preserve">837: </w:t>
            </w:r>
            <w:r w:rsidRPr="00313BE2">
              <w:t>(P)2420B NM108</w:t>
            </w:r>
          </w:p>
          <w:p w14:paraId="0550179D" w14:textId="77777777" w:rsidR="00A00F5B" w:rsidRPr="00313BE2" w:rsidRDefault="00A00F5B" w:rsidP="00702C3C">
            <w:pPr>
              <w:pStyle w:val="TableText"/>
            </w:pPr>
            <w:r>
              <w:t>Print: N/A</w:t>
            </w:r>
          </w:p>
        </w:tc>
        <w:tc>
          <w:tcPr>
            <w:tcW w:w="3773" w:type="dxa"/>
          </w:tcPr>
          <w:p w14:paraId="0550179E" w14:textId="77777777" w:rsidR="00A00F5B" w:rsidRDefault="00A00F5B" w:rsidP="00702C3C">
            <w:pPr>
              <w:pStyle w:val="TableText"/>
            </w:pPr>
            <w:r>
              <w:t>Biller Input: N/A</w:t>
            </w:r>
          </w:p>
          <w:p w14:paraId="0550179F" w14:textId="77777777" w:rsidR="00A00F5B" w:rsidRDefault="00A00F5B" w:rsidP="00702C3C">
            <w:pPr>
              <w:pStyle w:val="TableText"/>
            </w:pPr>
            <w:r>
              <w:t>Storage: N/A</w:t>
            </w:r>
          </w:p>
          <w:p w14:paraId="055017A0" w14:textId="77777777" w:rsidR="00E4684F" w:rsidRPr="00313BE2" w:rsidRDefault="00E4684F" w:rsidP="00702C3C">
            <w:pPr>
              <w:pStyle w:val="TableText"/>
            </w:pPr>
            <w:r>
              <w:t>Note: Always XX</w:t>
            </w:r>
          </w:p>
        </w:tc>
        <w:tc>
          <w:tcPr>
            <w:tcW w:w="2880" w:type="dxa"/>
            <w:tcBorders>
              <w:top w:val="single" w:sz="6" w:space="0" w:color="auto"/>
              <w:bottom w:val="single" w:sz="6" w:space="0" w:color="auto"/>
            </w:tcBorders>
            <w:shd w:val="clear" w:color="auto" w:fill="auto"/>
          </w:tcPr>
          <w:p w14:paraId="055017A1" w14:textId="77777777" w:rsidR="00A00F5B" w:rsidRPr="00313BE2" w:rsidRDefault="00A00F5B" w:rsidP="00E4684F">
            <w:pPr>
              <w:pStyle w:val="TableText"/>
              <w:rPr>
                <w:color w:val="000000" w:themeColor="text1"/>
                <w:sz w:val="20"/>
              </w:rPr>
            </w:pPr>
          </w:p>
        </w:tc>
      </w:tr>
      <w:tr w:rsidR="00A00F5B" w:rsidRPr="00313BE2" w14:paraId="055017AF" w14:textId="77777777" w:rsidTr="00702C3C">
        <w:trPr>
          <w:trHeight w:val="65"/>
        </w:trPr>
        <w:tc>
          <w:tcPr>
            <w:tcW w:w="806" w:type="dxa"/>
            <w:shd w:val="clear" w:color="auto" w:fill="auto"/>
          </w:tcPr>
          <w:p w14:paraId="055017A3" w14:textId="77777777" w:rsidR="00A00F5B" w:rsidRPr="00313BE2" w:rsidRDefault="00A00F5B" w:rsidP="00702C3C">
            <w:pPr>
              <w:pStyle w:val="TableText"/>
            </w:pPr>
            <w:r w:rsidRPr="00313BE2">
              <w:t>5</w:t>
            </w:r>
          </w:p>
        </w:tc>
        <w:tc>
          <w:tcPr>
            <w:tcW w:w="3240" w:type="dxa"/>
            <w:shd w:val="clear" w:color="auto" w:fill="auto"/>
          </w:tcPr>
          <w:p w14:paraId="055017A4" w14:textId="77777777" w:rsidR="00A00F5B" w:rsidRPr="00313BE2" w:rsidRDefault="00A00F5B" w:rsidP="00702C3C">
            <w:pPr>
              <w:pStyle w:val="TableText"/>
            </w:pPr>
            <w:r>
              <w:t>Purchase Service P</w:t>
            </w:r>
            <w:r w:rsidRPr="00313BE2">
              <w:t>rovider Primary ID</w:t>
            </w:r>
          </w:p>
        </w:tc>
        <w:tc>
          <w:tcPr>
            <w:tcW w:w="1368" w:type="dxa"/>
            <w:shd w:val="clear" w:color="auto" w:fill="auto"/>
          </w:tcPr>
          <w:p w14:paraId="055017A5" w14:textId="77777777" w:rsidR="00A00F5B" w:rsidRPr="00313BE2" w:rsidRDefault="00A00F5B" w:rsidP="00702C3C">
            <w:pPr>
              <w:pStyle w:val="TableText"/>
            </w:pPr>
            <w:r w:rsidRPr="00313BE2">
              <w:t xml:space="preserve">10 </w:t>
            </w:r>
            <w:r>
              <w:t>N</w:t>
            </w:r>
          </w:p>
        </w:tc>
        <w:tc>
          <w:tcPr>
            <w:tcW w:w="2349" w:type="dxa"/>
            <w:shd w:val="clear" w:color="auto" w:fill="auto"/>
          </w:tcPr>
          <w:p w14:paraId="055017A6" w14:textId="77777777" w:rsidR="00A00F5B" w:rsidRDefault="00A00F5B" w:rsidP="00702C3C">
            <w:pPr>
              <w:pStyle w:val="TableText"/>
            </w:pPr>
            <w:r>
              <w:t xml:space="preserve">837: </w:t>
            </w:r>
            <w:r w:rsidRPr="00313BE2">
              <w:t>(P)2420B NM109</w:t>
            </w:r>
          </w:p>
          <w:p w14:paraId="055017A7" w14:textId="77777777" w:rsidR="00A00F5B" w:rsidRPr="00313BE2" w:rsidRDefault="00A00F5B" w:rsidP="00702C3C">
            <w:pPr>
              <w:pStyle w:val="TableText"/>
            </w:pPr>
            <w:r>
              <w:t>Print: N/A</w:t>
            </w:r>
          </w:p>
        </w:tc>
        <w:tc>
          <w:tcPr>
            <w:tcW w:w="3773" w:type="dxa"/>
          </w:tcPr>
          <w:p w14:paraId="055017A8" w14:textId="77777777" w:rsidR="00A00F5B" w:rsidRDefault="00A00F5B" w:rsidP="00702C3C">
            <w:pPr>
              <w:pStyle w:val="TableText"/>
            </w:pPr>
            <w:r>
              <w:t xml:space="preserve">Biller Input: </w:t>
            </w:r>
          </w:p>
          <w:p w14:paraId="055017A9" w14:textId="77777777" w:rsidR="00A00F5B" w:rsidRDefault="00A00F5B" w:rsidP="00702C3C">
            <w:pPr>
              <w:pStyle w:val="TableText"/>
              <w:rPr>
                <w:i/>
              </w:rPr>
            </w:pPr>
            <w:r w:rsidRPr="0004591D">
              <w:rPr>
                <w:i/>
              </w:rPr>
              <w:t>Fee: Screen 10 Section 4</w:t>
            </w:r>
          </w:p>
          <w:p w14:paraId="055017AA" w14:textId="77777777" w:rsidR="00A00F5B" w:rsidRDefault="00A00F5B" w:rsidP="00702C3C">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p>
          <w:p w14:paraId="055017AB" w14:textId="77777777" w:rsidR="00A00F5B" w:rsidRPr="0014468B" w:rsidRDefault="00A00F5B" w:rsidP="00702C3C">
            <w:pPr>
              <w:pStyle w:val="TableText"/>
            </w:pPr>
            <w:r>
              <w:t>Storage:</w:t>
            </w:r>
          </w:p>
          <w:p w14:paraId="055017AC" w14:textId="77777777" w:rsidR="00A00F5B" w:rsidRDefault="00A00F5B" w:rsidP="00702C3C">
            <w:pPr>
              <w:pStyle w:val="TableText"/>
            </w:pPr>
            <w:r w:rsidRPr="0004591D">
              <w:t>File:</w:t>
            </w:r>
            <w:r>
              <w:t xml:space="preserve"> IB NON/OTHER VA BILLING PROVIDER (#355.93)</w:t>
            </w:r>
          </w:p>
          <w:p w14:paraId="055017AD" w14:textId="77777777" w:rsidR="00A00F5B" w:rsidRPr="00313BE2" w:rsidRDefault="00A00F5B" w:rsidP="00702C3C">
            <w:pPr>
              <w:pStyle w:val="TableText"/>
            </w:pPr>
            <w:r>
              <w:t>Field: NPI (#41.01)</w:t>
            </w:r>
          </w:p>
        </w:tc>
        <w:tc>
          <w:tcPr>
            <w:tcW w:w="2880" w:type="dxa"/>
            <w:tcBorders>
              <w:top w:val="single" w:sz="6" w:space="0" w:color="auto"/>
              <w:bottom w:val="single" w:sz="6" w:space="0" w:color="auto"/>
            </w:tcBorders>
            <w:shd w:val="clear" w:color="auto" w:fill="auto"/>
          </w:tcPr>
          <w:p w14:paraId="055017AE" w14:textId="77777777" w:rsidR="00A00F5B" w:rsidRPr="00313BE2" w:rsidRDefault="00A00F5B" w:rsidP="00702C3C">
            <w:pPr>
              <w:pStyle w:val="TableText"/>
            </w:pPr>
          </w:p>
        </w:tc>
      </w:tr>
      <w:tr w:rsidR="00A00F5B" w:rsidRPr="00313BE2" w14:paraId="055017BC" w14:textId="77777777" w:rsidTr="00702C3C">
        <w:trPr>
          <w:trHeight w:val="65"/>
        </w:trPr>
        <w:tc>
          <w:tcPr>
            <w:tcW w:w="806" w:type="dxa"/>
            <w:shd w:val="clear" w:color="auto" w:fill="auto"/>
          </w:tcPr>
          <w:p w14:paraId="055017B0" w14:textId="77777777" w:rsidR="00A00F5B" w:rsidRPr="00313BE2" w:rsidRDefault="00A00F5B" w:rsidP="00702C3C">
            <w:pPr>
              <w:pStyle w:val="TableText"/>
            </w:pPr>
            <w:r w:rsidRPr="00313BE2">
              <w:t>6</w:t>
            </w:r>
          </w:p>
        </w:tc>
        <w:tc>
          <w:tcPr>
            <w:tcW w:w="3240" w:type="dxa"/>
            <w:shd w:val="clear" w:color="auto" w:fill="auto"/>
          </w:tcPr>
          <w:p w14:paraId="055017B1" w14:textId="77777777" w:rsidR="00A00F5B" w:rsidRPr="00313BE2" w:rsidRDefault="00A00F5B" w:rsidP="00702C3C">
            <w:pPr>
              <w:pStyle w:val="TableText"/>
            </w:pPr>
            <w:r>
              <w:t>Purchase Service Provider Secondary ID Q</w:t>
            </w:r>
            <w:r w:rsidRPr="00313BE2">
              <w:t>ualifier (1)</w:t>
            </w:r>
          </w:p>
        </w:tc>
        <w:tc>
          <w:tcPr>
            <w:tcW w:w="1368" w:type="dxa"/>
            <w:shd w:val="clear" w:color="auto" w:fill="auto"/>
          </w:tcPr>
          <w:p w14:paraId="055017B2" w14:textId="77777777" w:rsidR="00A00F5B" w:rsidRPr="00313BE2" w:rsidRDefault="00A00F5B" w:rsidP="00702C3C">
            <w:pPr>
              <w:pStyle w:val="TableText"/>
            </w:pPr>
            <w:r w:rsidRPr="00313BE2">
              <w:t xml:space="preserve">2 </w:t>
            </w:r>
            <w:r>
              <w:t>A/N</w:t>
            </w:r>
            <w:r w:rsidRPr="00313BE2">
              <w:t xml:space="preserve"> </w:t>
            </w:r>
          </w:p>
        </w:tc>
        <w:tc>
          <w:tcPr>
            <w:tcW w:w="2349" w:type="dxa"/>
            <w:shd w:val="clear" w:color="auto" w:fill="auto"/>
          </w:tcPr>
          <w:p w14:paraId="055017B3" w14:textId="77777777" w:rsidR="00A00F5B" w:rsidRDefault="00A00F5B" w:rsidP="00702C3C">
            <w:pPr>
              <w:pStyle w:val="TableText"/>
            </w:pPr>
            <w:r>
              <w:t xml:space="preserve">837: </w:t>
            </w:r>
            <w:r w:rsidRPr="00313BE2">
              <w:t>(P)2420B REF01</w:t>
            </w:r>
          </w:p>
          <w:p w14:paraId="055017B4" w14:textId="77777777" w:rsidR="00A00F5B" w:rsidRPr="00313BE2" w:rsidRDefault="00A00F5B" w:rsidP="00702C3C">
            <w:pPr>
              <w:pStyle w:val="TableText"/>
            </w:pPr>
            <w:r>
              <w:t>Print: N/A</w:t>
            </w:r>
          </w:p>
        </w:tc>
        <w:tc>
          <w:tcPr>
            <w:tcW w:w="3773" w:type="dxa"/>
          </w:tcPr>
          <w:p w14:paraId="055017B5" w14:textId="77777777" w:rsidR="00A00F5B" w:rsidRDefault="00A00F5B" w:rsidP="00702C3C">
            <w:pPr>
              <w:pStyle w:val="TableText"/>
            </w:pPr>
            <w:r>
              <w:t xml:space="preserve">Biller Input: </w:t>
            </w:r>
          </w:p>
          <w:p w14:paraId="055017B6" w14:textId="77777777" w:rsidR="00A00F5B" w:rsidRDefault="00A00F5B" w:rsidP="00702C3C">
            <w:pPr>
              <w:pStyle w:val="TableText"/>
              <w:rPr>
                <w:i/>
              </w:rPr>
            </w:pPr>
            <w:r w:rsidRPr="0004591D">
              <w:rPr>
                <w:i/>
              </w:rPr>
              <w:t>Fee: Screen 10 Section 4</w:t>
            </w:r>
          </w:p>
          <w:p w14:paraId="055017B7" w14:textId="77777777" w:rsidR="00A00F5B" w:rsidRDefault="00A00F5B" w:rsidP="00702C3C">
            <w:pPr>
              <w:pStyle w:val="TableText"/>
            </w:pPr>
            <w:r w:rsidRPr="0014468B">
              <w:t xml:space="preserve">Users may add an Outside </w:t>
            </w:r>
            <w:proofErr w:type="gramStart"/>
            <w:r w:rsidRPr="0014468B">
              <w:t xml:space="preserve">Facility </w:t>
            </w:r>
            <w:r>
              <w:t xml:space="preserve"> </w:t>
            </w:r>
            <w:r w:rsidRPr="0014468B">
              <w:t>to</w:t>
            </w:r>
            <w:proofErr w:type="gramEnd"/>
            <w:r w:rsidRPr="0014468B">
              <w:t xml:space="preserve">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17B8" w14:textId="77777777" w:rsidR="00A00F5B" w:rsidRPr="0014468B" w:rsidRDefault="00A00F5B" w:rsidP="00702C3C">
            <w:pPr>
              <w:pStyle w:val="TableText"/>
            </w:pPr>
            <w:r>
              <w:t>Storage:</w:t>
            </w:r>
          </w:p>
          <w:p w14:paraId="055017B9" w14:textId="77777777" w:rsidR="00A00F5B" w:rsidRDefault="00A00F5B" w:rsidP="00702C3C">
            <w:pPr>
              <w:pStyle w:val="TableText"/>
            </w:pPr>
            <w:r w:rsidRPr="0004591D">
              <w:t>File:</w:t>
            </w:r>
            <w:r>
              <w:t xml:space="preserve"> IB BILLING PRACTITIONER ID </w:t>
            </w:r>
            <w:r>
              <w:lastRenderedPageBreak/>
              <w:t>(#355.9)</w:t>
            </w:r>
          </w:p>
          <w:p w14:paraId="055017BA" w14:textId="77777777" w:rsidR="00A00F5B" w:rsidRPr="00313BE2" w:rsidRDefault="00A00F5B" w:rsidP="00702C3C">
            <w:pPr>
              <w:pStyle w:val="TableText"/>
            </w:pPr>
            <w:r>
              <w:t>Field: PROVIDER ID TYPE (#.06)</w:t>
            </w:r>
          </w:p>
        </w:tc>
        <w:tc>
          <w:tcPr>
            <w:tcW w:w="2880" w:type="dxa"/>
            <w:tcBorders>
              <w:top w:val="single" w:sz="6" w:space="0" w:color="auto"/>
              <w:bottom w:val="single" w:sz="6" w:space="0" w:color="auto"/>
            </w:tcBorders>
            <w:shd w:val="clear" w:color="auto" w:fill="auto"/>
          </w:tcPr>
          <w:p w14:paraId="055017BB" w14:textId="77777777" w:rsidR="00A00F5B" w:rsidRPr="00313BE2" w:rsidRDefault="00A00F5B" w:rsidP="00702C3C">
            <w:pPr>
              <w:pStyle w:val="TableText"/>
            </w:pPr>
            <w:r w:rsidRPr="00313BE2">
              <w:lastRenderedPageBreak/>
              <w:t>Code set: 0B, 1G, G2</w:t>
            </w:r>
          </w:p>
        </w:tc>
      </w:tr>
      <w:tr w:rsidR="00A00F5B" w:rsidRPr="00313BE2" w14:paraId="055017C8" w14:textId="77777777" w:rsidTr="00702C3C">
        <w:trPr>
          <w:trHeight w:val="65"/>
        </w:trPr>
        <w:tc>
          <w:tcPr>
            <w:tcW w:w="806" w:type="dxa"/>
            <w:shd w:val="clear" w:color="auto" w:fill="auto"/>
          </w:tcPr>
          <w:p w14:paraId="055017BD" w14:textId="77777777" w:rsidR="00A00F5B" w:rsidRPr="00313BE2" w:rsidRDefault="00A00F5B" w:rsidP="00702C3C">
            <w:pPr>
              <w:pStyle w:val="TableText"/>
            </w:pPr>
            <w:r w:rsidRPr="00313BE2">
              <w:lastRenderedPageBreak/>
              <w:t>7</w:t>
            </w:r>
          </w:p>
        </w:tc>
        <w:tc>
          <w:tcPr>
            <w:tcW w:w="3240" w:type="dxa"/>
            <w:shd w:val="clear" w:color="auto" w:fill="auto"/>
          </w:tcPr>
          <w:p w14:paraId="055017BE" w14:textId="77777777" w:rsidR="00A00F5B" w:rsidRPr="00313BE2" w:rsidRDefault="00A00F5B" w:rsidP="00702C3C">
            <w:pPr>
              <w:pStyle w:val="TableText"/>
            </w:pPr>
            <w:r>
              <w:t>Purchase Service Provider S</w:t>
            </w:r>
            <w:r w:rsidRPr="00313BE2">
              <w:t>econdary ID(1)</w:t>
            </w:r>
          </w:p>
        </w:tc>
        <w:tc>
          <w:tcPr>
            <w:tcW w:w="1368" w:type="dxa"/>
            <w:shd w:val="clear" w:color="auto" w:fill="auto"/>
          </w:tcPr>
          <w:p w14:paraId="055017BF" w14:textId="77777777" w:rsidR="00A00F5B" w:rsidRPr="00313BE2" w:rsidRDefault="00A00F5B" w:rsidP="00702C3C">
            <w:pPr>
              <w:pStyle w:val="TableText"/>
            </w:pPr>
            <w:r w:rsidRPr="00313BE2">
              <w:t xml:space="preserve">10 </w:t>
            </w:r>
            <w:r w:rsidR="00A37A7B">
              <w:t>A/N</w:t>
            </w:r>
          </w:p>
        </w:tc>
        <w:tc>
          <w:tcPr>
            <w:tcW w:w="2349" w:type="dxa"/>
            <w:shd w:val="clear" w:color="auto" w:fill="auto"/>
          </w:tcPr>
          <w:p w14:paraId="055017C0" w14:textId="77777777" w:rsidR="00A00F5B" w:rsidRDefault="00A00F5B" w:rsidP="00702C3C">
            <w:pPr>
              <w:pStyle w:val="TableText"/>
            </w:pPr>
            <w:r>
              <w:t xml:space="preserve">837: </w:t>
            </w:r>
            <w:r w:rsidRPr="00313BE2">
              <w:t>(P)REF02</w:t>
            </w:r>
          </w:p>
          <w:p w14:paraId="055017C1" w14:textId="77777777" w:rsidR="00A00F5B" w:rsidRPr="00313BE2" w:rsidRDefault="00A00F5B" w:rsidP="00702C3C">
            <w:pPr>
              <w:pStyle w:val="TableText"/>
            </w:pPr>
            <w:r>
              <w:t>Print: N/A</w:t>
            </w:r>
          </w:p>
        </w:tc>
        <w:tc>
          <w:tcPr>
            <w:tcW w:w="3773" w:type="dxa"/>
          </w:tcPr>
          <w:p w14:paraId="055017C2" w14:textId="77777777" w:rsidR="00A00F5B" w:rsidRDefault="00A00F5B" w:rsidP="00702C3C">
            <w:pPr>
              <w:pStyle w:val="TableText"/>
            </w:pPr>
            <w:r>
              <w:t xml:space="preserve">Biller Input: </w:t>
            </w:r>
          </w:p>
          <w:p w14:paraId="055017C3" w14:textId="77777777" w:rsidR="00A00F5B" w:rsidRDefault="00A00F5B" w:rsidP="00702C3C">
            <w:pPr>
              <w:pStyle w:val="TableText"/>
              <w:rPr>
                <w:i/>
              </w:rPr>
            </w:pPr>
            <w:r w:rsidRPr="0004591D">
              <w:rPr>
                <w:i/>
              </w:rPr>
              <w:t>Fee: Screen 10 Section 4</w:t>
            </w:r>
          </w:p>
          <w:p w14:paraId="055017C4" w14:textId="77777777" w:rsidR="00A00F5B" w:rsidRPr="0014468B" w:rsidRDefault="00A00F5B" w:rsidP="00702C3C">
            <w:pPr>
              <w:pStyle w:val="TableText"/>
            </w:pPr>
            <w:r>
              <w:t>Storage:</w:t>
            </w:r>
          </w:p>
          <w:p w14:paraId="055017C5" w14:textId="77777777" w:rsidR="00A00F5B" w:rsidRDefault="00A00F5B" w:rsidP="00702C3C">
            <w:pPr>
              <w:pStyle w:val="TableText"/>
            </w:pPr>
            <w:r w:rsidRPr="0004591D">
              <w:t>File:</w:t>
            </w:r>
            <w:r>
              <w:t xml:space="preserve"> IB BILLING PRACTITIONER ID (#355.9)</w:t>
            </w:r>
          </w:p>
          <w:p w14:paraId="055017C6" w14:textId="77777777" w:rsidR="00A00F5B" w:rsidRPr="00313BE2" w:rsidRDefault="00A00F5B" w:rsidP="00702C3C">
            <w:pPr>
              <w:pStyle w:val="TableText"/>
            </w:pPr>
            <w:r>
              <w:t>Field: PROVIDER ID (#.07)</w:t>
            </w:r>
          </w:p>
        </w:tc>
        <w:tc>
          <w:tcPr>
            <w:tcW w:w="2880" w:type="dxa"/>
            <w:tcBorders>
              <w:top w:val="single" w:sz="6" w:space="0" w:color="auto"/>
              <w:bottom w:val="single" w:sz="6" w:space="0" w:color="auto"/>
            </w:tcBorders>
            <w:shd w:val="clear" w:color="auto" w:fill="auto"/>
          </w:tcPr>
          <w:p w14:paraId="055017C7" w14:textId="77777777" w:rsidR="00A00F5B" w:rsidRPr="00313BE2" w:rsidRDefault="00A00F5B" w:rsidP="00702C3C">
            <w:pPr>
              <w:pStyle w:val="TableText"/>
            </w:pPr>
          </w:p>
        </w:tc>
      </w:tr>
    </w:tbl>
    <w:p w14:paraId="055017C9" w14:textId="77777777" w:rsidR="003048D9" w:rsidRPr="00313BE2" w:rsidRDefault="003048D9" w:rsidP="00302507">
      <w:pPr>
        <w:pStyle w:val="BodyText"/>
      </w:pPr>
      <w:bookmarkStart w:id="544" w:name="_Toc262715039"/>
    </w:p>
    <w:p w14:paraId="055017CA" w14:textId="77777777" w:rsidR="00431825" w:rsidRPr="00D916CC" w:rsidRDefault="003048D9" w:rsidP="00990AF3">
      <w:pPr>
        <w:pStyle w:val="Heading3"/>
      </w:pPr>
      <w:r w:rsidRPr="00D916CC">
        <w:br w:type="page"/>
      </w:r>
      <w:bookmarkStart w:id="545" w:name="_Toc377477680"/>
      <w:bookmarkStart w:id="546" w:name="_Toc465931769"/>
      <w:r w:rsidR="00431825" w:rsidRPr="00D916CC">
        <w:lastRenderedPageBreak/>
        <w:t>LSUP - Loop 2420D (Line Supervising Provider Data</w:t>
      </w:r>
      <w:proofErr w:type="gramStart"/>
      <w:r w:rsidR="00431825" w:rsidRPr="00D916CC">
        <w:t>)</w:t>
      </w:r>
      <w:bookmarkEnd w:id="544"/>
      <w:r w:rsidR="00431825" w:rsidRPr="00D916CC">
        <w:t xml:space="preserve"> </w:t>
      </w:r>
      <w:r w:rsidR="005356F9" w:rsidRPr="00D916CC">
        <w:t xml:space="preserve"> [</w:t>
      </w:r>
      <w:proofErr w:type="gramEnd"/>
      <w:r w:rsidR="005356F9" w:rsidRPr="00D916CC">
        <w:t>SEQ 194]</w:t>
      </w:r>
      <w:bookmarkEnd w:id="545"/>
      <w:bookmarkEnd w:id="546"/>
    </w:p>
    <w:p w14:paraId="055017CB"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CC" w14:textId="77777777" w:rsidR="00431825" w:rsidRPr="00313BE2" w:rsidRDefault="00431825" w:rsidP="00302507">
      <w:pPr>
        <w:pStyle w:val="BodyText"/>
      </w:pPr>
      <w:r w:rsidRPr="00313BE2">
        <w:t xml:space="preserve"> (OPTIONAL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4"/>
        <w:gridCol w:w="3179"/>
        <w:gridCol w:w="1549"/>
        <w:gridCol w:w="2306"/>
        <w:gridCol w:w="3701"/>
        <w:gridCol w:w="2871"/>
      </w:tblGrid>
      <w:tr w:rsidR="002A3847" w:rsidRPr="00313BE2" w14:paraId="055017D3" w14:textId="77777777" w:rsidTr="00116343">
        <w:trPr>
          <w:trHeight w:val="350"/>
          <w:tblHeader/>
        </w:trPr>
        <w:tc>
          <w:tcPr>
            <w:tcW w:w="796" w:type="dxa"/>
            <w:tcBorders>
              <w:top w:val="single" w:sz="4" w:space="0" w:color="auto"/>
              <w:bottom w:val="single" w:sz="6" w:space="0" w:color="auto"/>
            </w:tcBorders>
            <w:shd w:val="clear" w:color="auto" w:fill="D9D9D9"/>
          </w:tcPr>
          <w:p w14:paraId="055017CD" w14:textId="77777777" w:rsidR="002A3847" w:rsidRPr="00313BE2" w:rsidRDefault="002A3847" w:rsidP="00E50647">
            <w:pPr>
              <w:pStyle w:val="TableHeading"/>
            </w:pPr>
            <w:r w:rsidRPr="00313BE2">
              <w:t>Piece</w:t>
            </w:r>
          </w:p>
        </w:tc>
        <w:tc>
          <w:tcPr>
            <w:tcW w:w="3189" w:type="dxa"/>
            <w:tcBorders>
              <w:top w:val="single" w:sz="4" w:space="0" w:color="auto"/>
              <w:bottom w:val="single" w:sz="6" w:space="0" w:color="auto"/>
            </w:tcBorders>
            <w:shd w:val="clear" w:color="auto" w:fill="D9D9D9"/>
          </w:tcPr>
          <w:p w14:paraId="055017CE" w14:textId="77777777" w:rsidR="002A3847" w:rsidRPr="00313BE2" w:rsidRDefault="002A3847" w:rsidP="00E50647">
            <w:pPr>
              <w:pStyle w:val="TableHeading"/>
            </w:pPr>
            <w:r w:rsidRPr="00313BE2">
              <w:t>Description</w:t>
            </w:r>
          </w:p>
        </w:tc>
        <w:tc>
          <w:tcPr>
            <w:tcW w:w="1554" w:type="dxa"/>
            <w:tcBorders>
              <w:top w:val="single" w:sz="4" w:space="0" w:color="auto"/>
              <w:bottom w:val="single" w:sz="6" w:space="0" w:color="auto"/>
            </w:tcBorders>
            <w:shd w:val="clear" w:color="auto" w:fill="D9D9D9"/>
          </w:tcPr>
          <w:p w14:paraId="055017CF" w14:textId="77777777" w:rsidR="002A3847" w:rsidRPr="00313BE2" w:rsidRDefault="00116343" w:rsidP="00E50647">
            <w:pPr>
              <w:pStyle w:val="TableHeading"/>
            </w:pPr>
            <w:r>
              <w:t xml:space="preserve">Max Length </w:t>
            </w:r>
            <w:r w:rsidR="00CA357F">
              <w:t xml:space="preserve">Data </w:t>
            </w:r>
            <w:r w:rsidR="00CA357F" w:rsidRPr="00313BE2">
              <w:t>Type</w:t>
            </w:r>
          </w:p>
        </w:tc>
        <w:tc>
          <w:tcPr>
            <w:tcW w:w="2313" w:type="dxa"/>
            <w:tcBorders>
              <w:top w:val="single" w:sz="4" w:space="0" w:color="auto"/>
              <w:bottom w:val="single" w:sz="6" w:space="0" w:color="auto"/>
            </w:tcBorders>
            <w:shd w:val="clear" w:color="auto" w:fill="D9D9D9"/>
          </w:tcPr>
          <w:p w14:paraId="055017D0" w14:textId="77777777" w:rsidR="002A3847" w:rsidRPr="00313BE2" w:rsidRDefault="00116343" w:rsidP="00E50647">
            <w:pPr>
              <w:pStyle w:val="TableHeading"/>
            </w:pPr>
            <w:r>
              <w:t xml:space="preserve">837/Print </w:t>
            </w:r>
            <w:r w:rsidR="002A3847" w:rsidRPr="00313BE2">
              <w:t>Location</w:t>
            </w:r>
          </w:p>
        </w:tc>
        <w:tc>
          <w:tcPr>
            <w:tcW w:w="3713" w:type="dxa"/>
            <w:tcBorders>
              <w:top w:val="single" w:sz="4" w:space="0" w:color="auto"/>
              <w:bottom w:val="single" w:sz="6" w:space="0" w:color="auto"/>
            </w:tcBorders>
            <w:shd w:val="clear" w:color="auto" w:fill="D9D9D9"/>
          </w:tcPr>
          <w:p w14:paraId="055017D1" w14:textId="77777777" w:rsidR="002A3847" w:rsidRPr="00313BE2" w:rsidRDefault="00116343" w:rsidP="00E50647">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7D2" w14:textId="77777777" w:rsidR="002A3847" w:rsidRPr="00313BE2" w:rsidRDefault="00116343" w:rsidP="00E50647">
            <w:pPr>
              <w:pStyle w:val="TableHeading"/>
            </w:pPr>
            <w:r>
              <w:t xml:space="preserve">FSC Processing </w:t>
            </w:r>
            <w:r w:rsidR="002A3847" w:rsidRPr="00313BE2">
              <w:t>Comment</w:t>
            </w:r>
            <w:r>
              <w:t>s</w:t>
            </w:r>
          </w:p>
        </w:tc>
      </w:tr>
      <w:tr w:rsidR="002A3847" w:rsidRPr="00313BE2" w14:paraId="055017DA" w14:textId="77777777" w:rsidTr="00116343">
        <w:trPr>
          <w:trHeight w:val="192"/>
        </w:trPr>
        <w:tc>
          <w:tcPr>
            <w:tcW w:w="796" w:type="dxa"/>
            <w:shd w:val="clear" w:color="auto" w:fill="auto"/>
          </w:tcPr>
          <w:p w14:paraId="055017D4" w14:textId="77777777" w:rsidR="002A3847" w:rsidRPr="00313BE2" w:rsidRDefault="002A3847" w:rsidP="00E50647">
            <w:pPr>
              <w:pStyle w:val="TableText"/>
            </w:pPr>
            <w:r w:rsidRPr="00313BE2">
              <w:t>1</w:t>
            </w:r>
          </w:p>
        </w:tc>
        <w:tc>
          <w:tcPr>
            <w:tcW w:w="3189" w:type="dxa"/>
            <w:shd w:val="clear" w:color="auto" w:fill="auto"/>
          </w:tcPr>
          <w:p w14:paraId="055017D5" w14:textId="77777777" w:rsidR="002A3847" w:rsidRPr="00313BE2" w:rsidRDefault="002A3847" w:rsidP="00E50647">
            <w:pPr>
              <w:pStyle w:val="TableText"/>
            </w:pPr>
            <w:r w:rsidRPr="00313BE2">
              <w:t>RECORD ID = ‘LSUP’</w:t>
            </w:r>
          </w:p>
        </w:tc>
        <w:tc>
          <w:tcPr>
            <w:tcW w:w="1554" w:type="dxa"/>
            <w:shd w:val="clear" w:color="auto" w:fill="auto"/>
          </w:tcPr>
          <w:p w14:paraId="055017D6" w14:textId="77777777" w:rsidR="002A3847" w:rsidRPr="00313BE2" w:rsidRDefault="002A3847" w:rsidP="00E50647">
            <w:pPr>
              <w:pStyle w:val="TableText"/>
            </w:pPr>
            <w:r w:rsidRPr="00313BE2">
              <w:t xml:space="preserve">4 </w:t>
            </w:r>
            <w:r>
              <w:t>A</w:t>
            </w:r>
          </w:p>
        </w:tc>
        <w:tc>
          <w:tcPr>
            <w:tcW w:w="2313" w:type="dxa"/>
            <w:shd w:val="clear" w:color="auto" w:fill="auto"/>
          </w:tcPr>
          <w:p w14:paraId="055017D7" w14:textId="77777777" w:rsidR="002A3847" w:rsidRPr="00313BE2" w:rsidRDefault="002A3847" w:rsidP="00E50647">
            <w:pPr>
              <w:pStyle w:val="TableText"/>
              <w:rPr>
                <w:color w:val="000000" w:themeColor="text1"/>
                <w:sz w:val="20"/>
              </w:rPr>
            </w:pPr>
          </w:p>
        </w:tc>
        <w:tc>
          <w:tcPr>
            <w:tcW w:w="3713" w:type="dxa"/>
          </w:tcPr>
          <w:p w14:paraId="055017D8"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7D9" w14:textId="77777777" w:rsidR="002A3847" w:rsidRPr="00313BE2" w:rsidRDefault="002A3847" w:rsidP="00E50647">
            <w:pPr>
              <w:pStyle w:val="TableText"/>
            </w:pPr>
          </w:p>
        </w:tc>
      </w:tr>
      <w:tr w:rsidR="00116343" w:rsidRPr="00313BE2" w14:paraId="055017E4" w14:textId="77777777" w:rsidTr="00116343">
        <w:trPr>
          <w:trHeight w:val="192"/>
        </w:trPr>
        <w:tc>
          <w:tcPr>
            <w:tcW w:w="796" w:type="dxa"/>
            <w:shd w:val="clear" w:color="auto" w:fill="auto"/>
          </w:tcPr>
          <w:p w14:paraId="055017DB" w14:textId="77777777" w:rsidR="00116343" w:rsidRPr="00313BE2" w:rsidRDefault="00116343" w:rsidP="00E50647">
            <w:pPr>
              <w:pStyle w:val="TableText"/>
            </w:pPr>
            <w:r w:rsidRPr="00313BE2">
              <w:t>2</w:t>
            </w:r>
          </w:p>
        </w:tc>
        <w:tc>
          <w:tcPr>
            <w:tcW w:w="3189" w:type="dxa"/>
            <w:shd w:val="clear" w:color="auto" w:fill="auto"/>
          </w:tcPr>
          <w:p w14:paraId="055017DC" w14:textId="77777777" w:rsidR="00116343" w:rsidRPr="00313BE2" w:rsidRDefault="00116343" w:rsidP="00E50647">
            <w:pPr>
              <w:pStyle w:val="TableText"/>
            </w:pPr>
            <w:r w:rsidRPr="00313BE2">
              <w:t>Service Line Counter</w:t>
            </w:r>
          </w:p>
        </w:tc>
        <w:tc>
          <w:tcPr>
            <w:tcW w:w="1554" w:type="dxa"/>
            <w:shd w:val="clear" w:color="auto" w:fill="auto"/>
          </w:tcPr>
          <w:p w14:paraId="055017DD" w14:textId="77777777" w:rsidR="00116343" w:rsidRPr="00313BE2" w:rsidRDefault="00116343" w:rsidP="00E50647">
            <w:pPr>
              <w:pStyle w:val="TableText"/>
            </w:pPr>
            <w:r w:rsidRPr="00313BE2">
              <w:t xml:space="preserve">6 </w:t>
            </w:r>
            <w:r>
              <w:t>N</w:t>
            </w:r>
          </w:p>
        </w:tc>
        <w:tc>
          <w:tcPr>
            <w:tcW w:w="2313" w:type="dxa"/>
            <w:shd w:val="clear" w:color="auto" w:fill="auto"/>
          </w:tcPr>
          <w:p w14:paraId="055017DE" w14:textId="77777777" w:rsidR="00116343" w:rsidRDefault="00062C58" w:rsidP="00F520FE">
            <w:pPr>
              <w:pStyle w:val="TableText"/>
            </w:pPr>
            <w:r>
              <w:t>837: (P</w:t>
            </w:r>
            <w:r w:rsidR="00116343" w:rsidRPr="00313BE2">
              <w:t>) 2400 LX01</w:t>
            </w:r>
          </w:p>
          <w:p w14:paraId="055017DF" w14:textId="77777777" w:rsidR="00116343" w:rsidRPr="00313BE2" w:rsidRDefault="00116343" w:rsidP="00F520FE">
            <w:pPr>
              <w:pStyle w:val="TableText"/>
            </w:pPr>
            <w:r>
              <w:t>Print: N/A</w:t>
            </w:r>
          </w:p>
        </w:tc>
        <w:tc>
          <w:tcPr>
            <w:tcW w:w="3713" w:type="dxa"/>
          </w:tcPr>
          <w:p w14:paraId="055017E0" w14:textId="77777777" w:rsidR="00116343" w:rsidRDefault="00116343" w:rsidP="00F520FE">
            <w:pPr>
              <w:pStyle w:val="TableText"/>
            </w:pPr>
            <w:r>
              <w:t>Biller Input: N/A</w:t>
            </w:r>
          </w:p>
          <w:p w14:paraId="055017E1" w14:textId="77777777" w:rsidR="00116343" w:rsidRDefault="00116343" w:rsidP="00F520FE">
            <w:pPr>
              <w:pStyle w:val="TableText"/>
            </w:pPr>
            <w:r>
              <w:t>The system will keep track of the order of Revenue Codes and procedures and keep the correct line level records together.</w:t>
            </w:r>
          </w:p>
          <w:p w14:paraId="055017E2" w14:textId="77777777" w:rsidR="00116343" w:rsidRPr="00313BE2" w:rsidRDefault="00116343" w:rsidP="00F520FE">
            <w:pPr>
              <w:pStyle w:val="TableText"/>
            </w:pPr>
            <w:r>
              <w:t>Storage: N/A</w:t>
            </w:r>
          </w:p>
        </w:tc>
        <w:tc>
          <w:tcPr>
            <w:tcW w:w="2880" w:type="dxa"/>
            <w:tcBorders>
              <w:top w:val="single" w:sz="6" w:space="0" w:color="auto"/>
              <w:bottom w:val="single" w:sz="6" w:space="0" w:color="auto"/>
            </w:tcBorders>
            <w:shd w:val="clear" w:color="auto" w:fill="auto"/>
          </w:tcPr>
          <w:p w14:paraId="055017E3" w14:textId="77777777" w:rsidR="00116343" w:rsidRPr="00313BE2" w:rsidRDefault="00116343" w:rsidP="00E50647">
            <w:pPr>
              <w:pStyle w:val="TableText"/>
            </w:pPr>
          </w:p>
        </w:tc>
      </w:tr>
      <w:tr w:rsidR="002A3847" w:rsidRPr="00313BE2" w14:paraId="055017EE" w14:textId="77777777" w:rsidTr="00116343">
        <w:trPr>
          <w:trHeight w:val="192"/>
        </w:trPr>
        <w:tc>
          <w:tcPr>
            <w:tcW w:w="796" w:type="dxa"/>
            <w:shd w:val="clear" w:color="auto" w:fill="auto"/>
          </w:tcPr>
          <w:p w14:paraId="055017E5" w14:textId="77777777" w:rsidR="002A3847" w:rsidRPr="00313BE2" w:rsidRDefault="002A3847" w:rsidP="00E50647">
            <w:pPr>
              <w:pStyle w:val="TableText"/>
            </w:pPr>
            <w:r w:rsidRPr="00313BE2">
              <w:t>3</w:t>
            </w:r>
          </w:p>
        </w:tc>
        <w:tc>
          <w:tcPr>
            <w:tcW w:w="3189" w:type="dxa"/>
            <w:shd w:val="clear" w:color="auto" w:fill="auto"/>
          </w:tcPr>
          <w:p w14:paraId="055017E6" w14:textId="77777777" w:rsidR="002A3847" w:rsidRPr="00313BE2" w:rsidRDefault="00116343" w:rsidP="00E50647">
            <w:pPr>
              <w:pStyle w:val="TableText"/>
            </w:pPr>
            <w:r>
              <w:t>Supervising P</w:t>
            </w:r>
            <w:r w:rsidR="002A3847" w:rsidRPr="00313BE2">
              <w:t>rovider Qualifier</w:t>
            </w:r>
          </w:p>
        </w:tc>
        <w:tc>
          <w:tcPr>
            <w:tcW w:w="1554" w:type="dxa"/>
            <w:shd w:val="clear" w:color="auto" w:fill="auto"/>
          </w:tcPr>
          <w:p w14:paraId="055017E7" w14:textId="77777777" w:rsidR="002A3847" w:rsidRPr="00313BE2" w:rsidRDefault="002A3847" w:rsidP="00E50647">
            <w:pPr>
              <w:pStyle w:val="TableText"/>
            </w:pPr>
            <w:r w:rsidRPr="00313BE2">
              <w:t xml:space="preserve">2 </w:t>
            </w:r>
            <w:r>
              <w:t>A</w:t>
            </w:r>
          </w:p>
        </w:tc>
        <w:tc>
          <w:tcPr>
            <w:tcW w:w="2313" w:type="dxa"/>
            <w:shd w:val="clear" w:color="auto" w:fill="auto"/>
          </w:tcPr>
          <w:p w14:paraId="055017E8" w14:textId="77777777" w:rsidR="002A3847" w:rsidRDefault="00116343" w:rsidP="00E50647">
            <w:pPr>
              <w:pStyle w:val="TableText"/>
            </w:pPr>
            <w:r>
              <w:t xml:space="preserve">837: </w:t>
            </w:r>
            <w:r w:rsidR="002A3847" w:rsidRPr="00313BE2">
              <w:t>(P)2420D NM101</w:t>
            </w:r>
          </w:p>
          <w:p w14:paraId="055017E9" w14:textId="77777777" w:rsidR="00116343" w:rsidRPr="00313BE2" w:rsidRDefault="00116343" w:rsidP="00E50647">
            <w:pPr>
              <w:pStyle w:val="TableText"/>
            </w:pPr>
            <w:r>
              <w:t>Print: N/A</w:t>
            </w:r>
          </w:p>
        </w:tc>
        <w:tc>
          <w:tcPr>
            <w:tcW w:w="3713" w:type="dxa"/>
          </w:tcPr>
          <w:p w14:paraId="055017EA" w14:textId="77777777" w:rsidR="002A3847" w:rsidRDefault="00116343" w:rsidP="00E50647">
            <w:pPr>
              <w:pStyle w:val="TableText"/>
            </w:pPr>
            <w:r>
              <w:t>Biller Input: N/A</w:t>
            </w:r>
          </w:p>
          <w:p w14:paraId="055017EB" w14:textId="77777777" w:rsidR="00116343" w:rsidRDefault="00116343" w:rsidP="00E50647">
            <w:pPr>
              <w:pStyle w:val="TableText"/>
            </w:pPr>
            <w:r>
              <w:t>Storage: N/A</w:t>
            </w:r>
          </w:p>
          <w:p w14:paraId="055017EC" w14:textId="77777777" w:rsidR="007046A6" w:rsidRPr="00313BE2" w:rsidRDefault="007046A6" w:rsidP="00E50647">
            <w:pPr>
              <w:pStyle w:val="TableText"/>
            </w:pPr>
            <w:r>
              <w:t>Note: Always DQ</w:t>
            </w:r>
          </w:p>
        </w:tc>
        <w:tc>
          <w:tcPr>
            <w:tcW w:w="2880" w:type="dxa"/>
            <w:tcBorders>
              <w:top w:val="single" w:sz="6" w:space="0" w:color="auto"/>
              <w:bottom w:val="single" w:sz="6" w:space="0" w:color="auto"/>
            </w:tcBorders>
            <w:shd w:val="clear" w:color="auto" w:fill="auto"/>
          </w:tcPr>
          <w:p w14:paraId="055017ED" w14:textId="77777777" w:rsidR="002A3847" w:rsidRPr="00313BE2" w:rsidRDefault="002A3847" w:rsidP="00E50647">
            <w:pPr>
              <w:pStyle w:val="TableText"/>
            </w:pPr>
          </w:p>
        </w:tc>
      </w:tr>
      <w:tr w:rsidR="002A3847" w:rsidRPr="00313BE2" w14:paraId="055017FC" w14:textId="77777777" w:rsidTr="00116343">
        <w:trPr>
          <w:trHeight w:val="65"/>
        </w:trPr>
        <w:tc>
          <w:tcPr>
            <w:tcW w:w="796" w:type="dxa"/>
            <w:shd w:val="clear" w:color="auto" w:fill="auto"/>
          </w:tcPr>
          <w:p w14:paraId="055017EF" w14:textId="77777777" w:rsidR="002A3847" w:rsidRPr="00313BE2" w:rsidRDefault="002A3847" w:rsidP="00E50647">
            <w:pPr>
              <w:pStyle w:val="TableText"/>
            </w:pPr>
            <w:r w:rsidRPr="00313BE2">
              <w:t>4</w:t>
            </w:r>
          </w:p>
        </w:tc>
        <w:tc>
          <w:tcPr>
            <w:tcW w:w="3189" w:type="dxa"/>
            <w:shd w:val="clear" w:color="auto" w:fill="auto"/>
          </w:tcPr>
          <w:p w14:paraId="055017F0" w14:textId="77777777" w:rsidR="002A3847" w:rsidRPr="00313BE2" w:rsidRDefault="00116343" w:rsidP="00E50647">
            <w:pPr>
              <w:pStyle w:val="TableText"/>
            </w:pPr>
            <w:r>
              <w:t>Supervising Provider Last N</w:t>
            </w:r>
            <w:r w:rsidR="002A3847" w:rsidRPr="00313BE2">
              <w:t>ame</w:t>
            </w:r>
          </w:p>
        </w:tc>
        <w:tc>
          <w:tcPr>
            <w:tcW w:w="1554" w:type="dxa"/>
            <w:shd w:val="clear" w:color="auto" w:fill="auto"/>
          </w:tcPr>
          <w:p w14:paraId="055017F1" w14:textId="77777777" w:rsidR="002A3847" w:rsidRPr="00313BE2" w:rsidRDefault="002A3847" w:rsidP="00E50647">
            <w:pPr>
              <w:pStyle w:val="TableText"/>
            </w:pPr>
            <w:r w:rsidRPr="00313BE2">
              <w:t xml:space="preserve">60 </w:t>
            </w:r>
            <w:r>
              <w:t>A</w:t>
            </w:r>
          </w:p>
        </w:tc>
        <w:tc>
          <w:tcPr>
            <w:tcW w:w="2313" w:type="dxa"/>
            <w:shd w:val="clear" w:color="auto" w:fill="auto"/>
          </w:tcPr>
          <w:p w14:paraId="055017F2" w14:textId="77777777" w:rsidR="002A3847" w:rsidRDefault="00116343" w:rsidP="00E50647">
            <w:pPr>
              <w:pStyle w:val="TableText"/>
            </w:pPr>
            <w:r>
              <w:t xml:space="preserve">837: </w:t>
            </w:r>
            <w:r w:rsidR="002A3847" w:rsidRPr="00313BE2">
              <w:t>(P)2420D NM103</w:t>
            </w:r>
          </w:p>
          <w:p w14:paraId="055017F3" w14:textId="77777777" w:rsidR="00116343" w:rsidRPr="00313BE2" w:rsidRDefault="00116343" w:rsidP="00E50647">
            <w:pPr>
              <w:pStyle w:val="TableText"/>
            </w:pPr>
            <w:r>
              <w:t>Print: N/A</w:t>
            </w:r>
          </w:p>
        </w:tc>
        <w:tc>
          <w:tcPr>
            <w:tcW w:w="3713" w:type="dxa"/>
          </w:tcPr>
          <w:p w14:paraId="055017F4" w14:textId="77777777" w:rsidR="002E1CB7" w:rsidRDefault="002E1CB7" w:rsidP="00E50647">
            <w:pPr>
              <w:pStyle w:val="TableText"/>
            </w:pPr>
            <w:r>
              <w:t>Biller Input:</w:t>
            </w:r>
          </w:p>
          <w:p w14:paraId="055017F5" w14:textId="77777777" w:rsidR="002E1CB7" w:rsidRDefault="002E1CB7" w:rsidP="00E50647">
            <w:pPr>
              <w:pStyle w:val="TableText"/>
              <w:rPr>
                <w:i/>
              </w:rPr>
            </w:pPr>
            <w:r w:rsidRPr="002E1CB7">
              <w:rPr>
                <w:i/>
              </w:rPr>
              <w:t>Screen 4/5 Section 4</w:t>
            </w:r>
          </w:p>
          <w:p w14:paraId="055017F6" w14:textId="77777777" w:rsidR="002E1CB7" w:rsidRDefault="002E1CB7" w:rsidP="00E50647">
            <w:pPr>
              <w:pStyle w:val="TableText"/>
            </w:pPr>
            <w:r>
              <w:t>Storage:</w:t>
            </w:r>
          </w:p>
          <w:p w14:paraId="055017F7" w14:textId="77777777" w:rsidR="002E1CB7" w:rsidRDefault="002E1CB7" w:rsidP="00E50647">
            <w:pPr>
              <w:pStyle w:val="TableText"/>
            </w:pPr>
            <w:r>
              <w:t>File: BILL/CLAIMS (#399)</w:t>
            </w:r>
          </w:p>
          <w:p w14:paraId="055017F8" w14:textId="77777777" w:rsidR="002E1CB7" w:rsidRDefault="002E1CB7" w:rsidP="00E50647">
            <w:pPr>
              <w:pStyle w:val="TableText"/>
            </w:pPr>
            <w:proofErr w:type="spellStart"/>
            <w:r>
              <w:t>Subfile</w:t>
            </w:r>
            <w:proofErr w:type="spellEnd"/>
            <w:r>
              <w:t>: PROCEDURES (#304)</w:t>
            </w:r>
          </w:p>
          <w:p w14:paraId="055017F9" w14:textId="77777777" w:rsidR="002E1CB7" w:rsidRDefault="002E1CB7" w:rsidP="00E50647">
            <w:pPr>
              <w:pStyle w:val="TableText"/>
            </w:pPr>
            <w:proofErr w:type="spellStart"/>
            <w:r>
              <w:t>Subfile</w:t>
            </w:r>
            <w:proofErr w:type="spellEnd"/>
            <w:r>
              <w:t>: LINE PROVIDER (#60)</w:t>
            </w:r>
          </w:p>
          <w:p w14:paraId="055017FA"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7FB" w14:textId="77777777" w:rsidR="002A3847" w:rsidRPr="00313BE2" w:rsidRDefault="002A3847" w:rsidP="00E50647">
            <w:pPr>
              <w:pStyle w:val="TableText"/>
            </w:pPr>
            <w:r w:rsidRPr="00313BE2">
              <w:t>NM102 = 1</w:t>
            </w:r>
          </w:p>
        </w:tc>
      </w:tr>
      <w:tr w:rsidR="002A3847" w:rsidRPr="00313BE2" w14:paraId="0550180A" w14:textId="77777777" w:rsidTr="00116343">
        <w:trPr>
          <w:trHeight w:val="65"/>
        </w:trPr>
        <w:tc>
          <w:tcPr>
            <w:tcW w:w="796" w:type="dxa"/>
            <w:shd w:val="clear" w:color="auto" w:fill="auto"/>
          </w:tcPr>
          <w:p w14:paraId="055017FD" w14:textId="77777777" w:rsidR="002A3847" w:rsidRPr="00313BE2" w:rsidRDefault="002A3847" w:rsidP="00E50647">
            <w:pPr>
              <w:pStyle w:val="TableText"/>
            </w:pPr>
            <w:r w:rsidRPr="00313BE2">
              <w:t>5</w:t>
            </w:r>
          </w:p>
        </w:tc>
        <w:tc>
          <w:tcPr>
            <w:tcW w:w="3189" w:type="dxa"/>
            <w:shd w:val="clear" w:color="auto" w:fill="auto"/>
          </w:tcPr>
          <w:p w14:paraId="055017FE" w14:textId="77777777" w:rsidR="002A3847" w:rsidRPr="00313BE2" w:rsidRDefault="00116343" w:rsidP="00E50647">
            <w:pPr>
              <w:pStyle w:val="TableText"/>
            </w:pPr>
            <w:r>
              <w:t>Supervising Provider First N</w:t>
            </w:r>
            <w:r w:rsidR="002A3847" w:rsidRPr="00313BE2">
              <w:t>ame</w:t>
            </w:r>
          </w:p>
        </w:tc>
        <w:tc>
          <w:tcPr>
            <w:tcW w:w="1554" w:type="dxa"/>
            <w:shd w:val="clear" w:color="auto" w:fill="auto"/>
          </w:tcPr>
          <w:p w14:paraId="055017FF" w14:textId="77777777" w:rsidR="002A3847" w:rsidRPr="00313BE2" w:rsidRDefault="002A3847" w:rsidP="00E50647">
            <w:pPr>
              <w:pStyle w:val="TableText"/>
            </w:pPr>
            <w:r w:rsidRPr="00313BE2">
              <w:t xml:space="preserve">35 </w:t>
            </w:r>
            <w:r>
              <w:t>A</w:t>
            </w:r>
          </w:p>
        </w:tc>
        <w:tc>
          <w:tcPr>
            <w:tcW w:w="2313" w:type="dxa"/>
            <w:shd w:val="clear" w:color="auto" w:fill="auto"/>
          </w:tcPr>
          <w:p w14:paraId="05501800" w14:textId="77777777" w:rsidR="002A3847" w:rsidRDefault="00116343" w:rsidP="00E50647">
            <w:pPr>
              <w:pStyle w:val="TableText"/>
            </w:pPr>
            <w:r>
              <w:t xml:space="preserve">837: </w:t>
            </w:r>
            <w:r w:rsidR="002A3847" w:rsidRPr="00313BE2">
              <w:t>(P)2420D NM104</w:t>
            </w:r>
          </w:p>
          <w:p w14:paraId="05501801" w14:textId="77777777" w:rsidR="00116343" w:rsidRPr="00313BE2" w:rsidRDefault="00116343" w:rsidP="00E50647">
            <w:pPr>
              <w:pStyle w:val="TableText"/>
            </w:pPr>
            <w:r>
              <w:t>Print: N/A</w:t>
            </w:r>
          </w:p>
        </w:tc>
        <w:tc>
          <w:tcPr>
            <w:tcW w:w="3713" w:type="dxa"/>
          </w:tcPr>
          <w:p w14:paraId="05501802" w14:textId="77777777" w:rsidR="002E1CB7" w:rsidRDefault="002E1CB7" w:rsidP="00E50647">
            <w:pPr>
              <w:pStyle w:val="TableText"/>
            </w:pPr>
            <w:r>
              <w:t>Biller Input:</w:t>
            </w:r>
          </w:p>
          <w:p w14:paraId="05501803" w14:textId="77777777" w:rsidR="002E1CB7" w:rsidRDefault="002E1CB7" w:rsidP="00E50647">
            <w:pPr>
              <w:pStyle w:val="TableText"/>
              <w:rPr>
                <w:i/>
              </w:rPr>
            </w:pPr>
            <w:r w:rsidRPr="002E1CB7">
              <w:rPr>
                <w:i/>
              </w:rPr>
              <w:t>Screen 4/5 Section 4</w:t>
            </w:r>
          </w:p>
          <w:p w14:paraId="05501804" w14:textId="77777777" w:rsidR="002E1CB7" w:rsidRDefault="002E1CB7" w:rsidP="00E50647">
            <w:pPr>
              <w:pStyle w:val="TableText"/>
            </w:pPr>
            <w:r>
              <w:t>Storage:</w:t>
            </w:r>
          </w:p>
          <w:p w14:paraId="05501805" w14:textId="77777777" w:rsidR="002E1CB7" w:rsidRDefault="002E1CB7" w:rsidP="00E50647">
            <w:pPr>
              <w:pStyle w:val="TableText"/>
            </w:pPr>
            <w:r>
              <w:t>File: BILL/CLAIMS (#399)</w:t>
            </w:r>
          </w:p>
          <w:p w14:paraId="05501806" w14:textId="77777777" w:rsidR="002E1CB7" w:rsidRDefault="002E1CB7" w:rsidP="00E50647">
            <w:pPr>
              <w:pStyle w:val="TableText"/>
            </w:pPr>
            <w:proofErr w:type="spellStart"/>
            <w:r>
              <w:t>Subfile</w:t>
            </w:r>
            <w:proofErr w:type="spellEnd"/>
            <w:r>
              <w:t>: PROCEDURES (#304)</w:t>
            </w:r>
          </w:p>
          <w:p w14:paraId="05501807" w14:textId="77777777" w:rsidR="002E1CB7" w:rsidRDefault="002E1CB7" w:rsidP="00E50647">
            <w:pPr>
              <w:pStyle w:val="TableText"/>
            </w:pPr>
            <w:proofErr w:type="spellStart"/>
            <w:r>
              <w:t>Subfile</w:t>
            </w:r>
            <w:proofErr w:type="spellEnd"/>
            <w:r>
              <w:t>: LINE PROVIDER (#60)</w:t>
            </w:r>
          </w:p>
          <w:p w14:paraId="05501808"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09" w14:textId="77777777" w:rsidR="002A3847" w:rsidRPr="00313BE2" w:rsidRDefault="002A3847" w:rsidP="00E50647">
            <w:pPr>
              <w:pStyle w:val="TableText"/>
            </w:pPr>
          </w:p>
        </w:tc>
      </w:tr>
      <w:tr w:rsidR="002A3847" w:rsidRPr="00313BE2" w14:paraId="05501818" w14:textId="77777777" w:rsidTr="00116343">
        <w:trPr>
          <w:trHeight w:val="642"/>
        </w:trPr>
        <w:tc>
          <w:tcPr>
            <w:tcW w:w="796" w:type="dxa"/>
            <w:shd w:val="clear" w:color="auto" w:fill="auto"/>
          </w:tcPr>
          <w:p w14:paraId="0550180B" w14:textId="77777777" w:rsidR="002A3847" w:rsidRPr="00313BE2" w:rsidRDefault="002A3847" w:rsidP="00E50647">
            <w:pPr>
              <w:pStyle w:val="TableText"/>
            </w:pPr>
            <w:r w:rsidRPr="00313BE2">
              <w:t>6</w:t>
            </w:r>
          </w:p>
        </w:tc>
        <w:tc>
          <w:tcPr>
            <w:tcW w:w="3189" w:type="dxa"/>
            <w:shd w:val="clear" w:color="auto" w:fill="auto"/>
          </w:tcPr>
          <w:p w14:paraId="0550180C" w14:textId="77777777" w:rsidR="002A3847" w:rsidRPr="00313BE2" w:rsidRDefault="00116343" w:rsidP="00E50647">
            <w:pPr>
              <w:pStyle w:val="TableText"/>
            </w:pPr>
            <w:r>
              <w:t>Supervising Provider M</w:t>
            </w:r>
            <w:r w:rsidR="002A3847" w:rsidRPr="00313BE2">
              <w:t>iddle</w:t>
            </w:r>
          </w:p>
        </w:tc>
        <w:tc>
          <w:tcPr>
            <w:tcW w:w="1554" w:type="dxa"/>
            <w:shd w:val="clear" w:color="auto" w:fill="auto"/>
          </w:tcPr>
          <w:p w14:paraId="0550180D" w14:textId="77777777" w:rsidR="002A3847" w:rsidRPr="00313BE2" w:rsidRDefault="002A3847" w:rsidP="00E50647">
            <w:pPr>
              <w:pStyle w:val="TableText"/>
            </w:pPr>
            <w:r w:rsidRPr="00313BE2">
              <w:t xml:space="preserve">1 </w:t>
            </w:r>
            <w:r>
              <w:t>A</w:t>
            </w:r>
          </w:p>
        </w:tc>
        <w:tc>
          <w:tcPr>
            <w:tcW w:w="2313" w:type="dxa"/>
            <w:shd w:val="clear" w:color="auto" w:fill="auto"/>
          </w:tcPr>
          <w:p w14:paraId="0550180E" w14:textId="77777777" w:rsidR="002A3847" w:rsidRDefault="00041F69" w:rsidP="00E50647">
            <w:pPr>
              <w:pStyle w:val="TableText"/>
            </w:pPr>
            <w:r>
              <w:t xml:space="preserve">837: </w:t>
            </w:r>
            <w:r w:rsidR="002A3847" w:rsidRPr="00313BE2">
              <w:t>(P)2420D NM105</w:t>
            </w:r>
          </w:p>
          <w:p w14:paraId="0550180F" w14:textId="77777777" w:rsidR="00041F69" w:rsidRPr="00313BE2" w:rsidRDefault="00041F69" w:rsidP="00E50647">
            <w:pPr>
              <w:pStyle w:val="TableText"/>
            </w:pPr>
            <w:r>
              <w:t>Print: N/A</w:t>
            </w:r>
          </w:p>
        </w:tc>
        <w:tc>
          <w:tcPr>
            <w:tcW w:w="3713" w:type="dxa"/>
          </w:tcPr>
          <w:p w14:paraId="05501810" w14:textId="77777777" w:rsidR="002E1CB7" w:rsidRDefault="002E1CB7" w:rsidP="00E50647">
            <w:pPr>
              <w:pStyle w:val="TableText"/>
            </w:pPr>
            <w:r>
              <w:t>Biller Input:</w:t>
            </w:r>
          </w:p>
          <w:p w14:paraId="05501811" w14:textId="77777777" w:rsidR="002E1CB7" w:rsidRDefault="002E1CB7" w:rsidP="00E50647">
            <w:pPr>
              <w:pStyle w:val="TableText"/>
              <w:rPr>
                <w:i/>
              </w:rPr>
            </w:pPr>
            <w:r w:rsidRPr="002E1CB7">
              <w:rPr>
                <w:i/>
              </w:rPr>
              <w:t>Screen 4/5 Section 4</w:t>
            </w:r>
          </w:p>
          <w:p w14:paraId="05501812" w14:textId="77777777" w:rsidR="002E1CB7" w:rsidRDefault="002E1CB7" w:rsidP="00E50647">
            <w:pPr>
              <w:pStyle w:val="TableText"/>
            </w:pPr>
            <w:r>
              <w:t>Storage:</w:t>
            </w:r>
          </w:p>
          <w:p w14:paraId="05501813" w14:textId="77777777" w:rsidR="002E1CB7" w:rsidRDefault="002E1CB7" w:rsidP="00E50647">
            <w:pPr>
              <w:pStyle w:val="TableText"/>
            </w:pPr>
            <w:r>
              <w:t>File: BILL/CLAIMS (#399)</w:t>
            </w:r>
          </w:p>
          <w:p w14:paraId="05501814" w14:textId="77777777" w:rsidR="002E1CB7" w:rsidRDefault="002E1CB7" w:rsidP="00E50647">
            <w:pPr>
              <w:pStyle w:val="TableText"/>
            </w:pPr>
            <w:proofErr w:type="spellStart"/>
            <w:r>
              <w:t>Subfile</w:t>
            </w:r>
            <w:proofErr w:type="spellEnd"/>
            <w:r>
              <w:t>: PROCEDURES (#304)</w:t>
            </w:r>
          </w:p>
          <w:p w14:paraId="05501815" w14:textId="77777777" w:rsidR="002E1CB7" w:rsidRDefault="002E1CB7" w:rsidP="00E50647">
            <w:pPr>
              <w:pStyle w:val="TableText"/>
            </w:pPr>
            <w:proofErr w:type="spellStart"/>
            <w:r>
              <w:t>Subfile</w:t>
            </w:r>
            <w:proofErr w:type="spellEnd"/>
            <w:r>
              <w:t>: LINE PROVIDER (#60)</w:t>
            </w:r>
          </w:p>
          <w:p w14:paraId="05501816"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17" w14:textId="77777777" w:rsidR="002A3847" w:rsidRPr="00313BE2" w:rsidRDefault="002A3847" w:rsidP="00E50647">
            <w:pPr>
              <w:pStyle w:val="TableText"/>
            </w:pPr>
          </w:p>
        </w:tc>
      </w:tr>
      <w:tr w:rsidR="002A3847" w:rsidRPr="00313BE2" w14:paraId="05501826" w14:textId="77777777" w:rsidTr="00116343">
        <w:trPr>
          <w:trHeight w:val="65"/>
        </w:trPr>
        <w:tc>
          <w:tcPr>
            <w:tcW w:w="796" w:type="dxa"/>
            <w:shd w:val="clear" w:color="auto" w:fill="auto"/>
          </w:tcPr>
          <w:p w14:paraId="05501819" w14:textId="77777777" w:rsidR="002A3847" w:rsidRPr="00313BE2" w:rsidRDefault="002A3847" w:rsidP="00E50647">
            <w:pPr>
              <w:pStyle w:val="TableText"/>
            </w:pPr>
            <w:r w:rsidRPr="00313BE2">
              <w:lastRenderedPageBreak/>
              <w:t>7</w:t>
            </w:r>
          </w:p>
        </w:tc>
        <w:tc>
          <w:tcPr>
            <w:tcW w:w="3189" w:type="dxa"/>
            <w:shd w:val="clear" w:color="auto" w:fill="auto"/>
          </w:tcPr>
          <w:p w14:paraId="0550181A" w14:textId="77777777" w:rsidR="002A3847" w:rsidRPr="00313BE2" w:rsidRDefault="00116343" w:rsidP="00E50647">
            <w:pPr>
              <w:pStyle w:val="TableText"/>
            </w:pPr>
            <w:r>
              <w:t>Supervising Provider Name S</w:t>
            </w:r>
            <w:r w:rsidR="002A3847" w:rsidRPr="00313BE2">
              <w:t>uffix</w:t>
            </w:r>
          </w:p>
        </w:tc>
        <w:tc>
          <w:tcPr>
            <w:tcW w:w="1554" w:type="dxa"/>
            <w:shd w:val="clear" w:color="auto" w:fill="auto"/>
          </w:tcPr>
          <w:p w14:paraId="0550181B" w14:textId="77777777" w:rsidR="002A3847" w:rsidRPr="00313BE2" w:rsidRDefault="002A3847" w:rsidP="00E50647">
            <w:pPr>
              <w:pStyle w:val="TableText"/>
            </w:pPr>
            <w:r w:rsidRPr="00313BE2">
              <w:t xml:space="preserve">10 </w:t>
            </w:r>
            <w:r>
              <w:t>A</w:t>
            </w:r>
          </w:p>
        </w:tc>
        <w:tc>
          <w:tcPr>
            <w:tcW w:w="2313" w:type="dxa"/>
            <w:shd w:val="clear" w:color="auto" w:fill="auto"/>
          </w:tcPr>
          <w:p w14:paraId="0550181C" w14:textId="77777777" w:rsidR="002A3847" w:rsidRDefault="00041F69" w:rsidP="00E50647">
            <w:pPr>
              <w:pStyle w:val="TableText"/>
            </w:pPr>
            <w:r>
              <w:t xml:space="preserve">837: </w:t>
            </w:r>
            <w:r w:rsidR="002A3847" w:rsidRPr="00313BE2">
              <w:t>(P)2420D NM107</w:t>
            </w:r>
          </w:p>
          <w:p w14:paraId="0550181D" w14:textId="77777777" w:rsidR="00041F69" w:rsidRPr="00313BE2" w:rsidRDefault="00041F69" w:rsidP="00E50647">
            <w:pPr>
              <w:pStyle w:val="TableText"/>
            </w:pPr>
            <w:r>
              <w:t>Print: N/A</w:t>
            </w:r>
          </w:p>
        </w:tc>
        <w:tc>
          <w:tcPr>
            <w:tcW w:w="3713" w:type="dxa"/>
          </w:tcPr>
          <w:p w14:paraId="0550181E" w14:textId="77777777" w:rsidR="002E1CB7" w:rsidRDefault="002E1CB7" w:rsidP="00E50647">
            <w:pPr>
              <w:pStyle w:val="TableText"/>
            </w:pPr>
            <w:r>
              <w:t>Biller Input:</w:t>
            </w:r>
          </w:p>
          <w:p w14:paraId="0550181F" w14:textId="77777777" w:rsidR="002E1CB7" w:rsidRDefault="002E1CB7" w:rsidP="00E50647">
            <w:pPr>
              <w:pStyle w:val="TableText"/>
              <w:rPr>
                <w:i/>
              </w:rPr>
            </w:pPr>
            <w:r w:rsidRPr="002E1CB7">
              <w:rPr>
                <w:i/>
              </w:rPr>
              <w:t>Screen 4/5 Section 4</w:t>
            </w:r>
          </w:p>
          <w:p w14:paraId="05501820" w14:textId="77777777" w:rsidR="002E1CB7" w:rsidRDefault="002E1CB7" w:rsidP="00E50647">
            <w:pPr>
              <w:pStyle w:val="TableText"/>
            </w:pPr>
            <w:r>
              <w:t>Storage:</w:t>
            </w:r>
          </w:p>
          <w:p w14:paraId="05501821" w14:textId="77777777" w:rsidR="002E1CB7" w:rsidRDefault="002E1CB7" w:rsidP="00E50647">
            <w:pPr>
              <w:pStyle w:val="TableText"/>
            </w:pPr>
            <w:r>
              <w:t>File: BILL/CLAIMS (#399)</w:t>
            </w:r>
          </w:p>
          <w:p w14:paraId="05501822" w14:textId="77777777" w:rsidR="002E1CB7" w:rsidRDefault="002E1CB7" w:rsidP="00E50647">
            <w:pPr>
              <w:pStyle w:val="TableText"/>
            </w:pPr>
            <w:proofErr w:type="spellStart"/>
            <w:r>
              <w:t>Subfile</w:t>
            </w:r>
            <w:proofErr w:type="spellEnd"/>
            <w:r>
              <w:t>: PROCEDURES (#304)</w:t>
            </w:r>
          </w:p>
          <w:p w14:paraId="05501823" w14:textId="77777777" w:rsidR="002E1CB7" w:rsidRDefault="002E1CB7" w:rsidP="00E50647">
            <w:pPr>
              <w:pStyle w:val="TableText"/>
            </w:pPr>
            <w:proofErr w:type="spellStart"/>
            <w:r>
              <w:t>Subfile</w:t>
            </w:r>
            <w:proofErr w:type="spellEnd"/>
            <w:r>
              <w:t>: LINE PROVIDER (#60)</w:t>
            </w:r>
          </w:p>
          <w:p w14:paraId="05501824"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25" w14:textId="77777777" w:rsidR="002A3847" w:rsidRPr="00313BE2" w:rsidRDefault="002A3847" w:rsidP="00E50647">
            <w:pPr>
              <w:pStyle w:val="TableText"/>
            </w:pPr>
          </w:p>
        </w:tc>
      </w:tr>
      <w:tr w:rsidR="0072725E" w:rsidRPr="00313BE2" w14:paraId="05501831" w14:textId="77777777" w:rsidTr="00116343">
        <w:trPr>
          <w:trHeight w:val="65"/>
        </w:trPr>
        <w:tc>
          <w:tcPr>
            <w:tcW w:w="796" w:type="dxa"/>
            <w:shd w:val="clear" w:color="auto" w:fill="auto"/>
          </w:tcPr>
          <w:p w14:paraId="05501827" w14:textId="77777777" w:rsidR="0072725E" w:rsidRPr="00313BE2" w:rsidRDefault="0072725E" w:rsidP="00E50647">
            <w:pPr>
              <w:pStyle w:val="TableText"/>
            </w:pPr>
            <w:r w:rsidRPr="00313BE2">
              <w:t>8</w:t>
            </w:r>
          </w:p>
        </w:tc>
        <w:tc>
          <w:tcPr>
            <w:tcW w:w="3189" w:type="dxa"/>
            <w:shd w:val="clear" w:color="auto" w:fill="auto"/>
          </w:tcPr>
          <w:p w14:paraId="05501828" w14:textId="77777777" w:rsidR="0072725E" w:rsidRPr="00313BE2" w:rsidRDefault="00041F69" w:rsidP="00E50647">
            <w:pPr>
              <w:pStyle w:val="TableText"/>
            </w:pPr>
            <w:r>
              <w:t>Supervising P</w:t>
            </w:r>
            <w:r w:rsidR="0072725E" w:rsidRPr="00313BE2">
              <w:t>rovider Primary I</w:t>
            </w:r>
            <w:r>
              <w:t>D Q</w:t>
            </w:r>
            <w:r w:rsidR="0072725E" w:rsidRPr="00313BE2">
              <w:t>ualifier</w:t>
            </w:r>
          </w:p>
        </w:tc>
        <w:tc>
          <w:tcPr>
            <w:tcW w:w="1554" w:type="dxa"/>
            <w:shd w:val="clear" w:color="auto" w:fill="auto"/>
          </w:tcPr>
          <w:p w14:paraId="05501829" w14:textId="77777777" w:rsidR="0072725E" w:rsidRPr="00313BE2" w:rsidRDefault="0072725E" w:rsidP="00E50647">
            <w:pPr>
              <w:pStyle w:val="TableText"/>
            </w:pPr>
            <w:r w:rsidRPr="00313BE2">
              <w:t xml:space="preserve">2 </w:t>
            </w:r>
            <w:r>
              <w:t>A</w:t>
            </w:r>
          </w:p>
        </w:tc>
        <w:tc>
          <w:tcPr>
            <w:tcW w:w="2313" w:type="dxa"/>
            <w:shd w:val="clear" w:color="auto" w:fill="auto"/>
          </w:tcPr>
          <w:p w14:paraId="0550182A" w14:textId="77777777" w:rsidR="0072725E" w:rsidRDefault="00041F69" w:rsidP="00E50647">
            <w:pPr>
              <w:pStyle w:val="TableText"/>
            </w:pPr>
            <w:r>
              <w:t xml:space="preserve">837: </w:t>
            </w:r>
            <w:r w:rsidR="0072725E" w:rsidRPr="00313BE2">
              <w:t>(P)2420D NM108</w:t>
            </w:r>
          </w:p>
          <w:p w14:paraId="0550182B" w14:textId="77777777" w:rsidR="00041F69" w:rsidRPr="00313BE2" w:rsidRDefault="00041F69" w:rsidP="00E50647">
            <w:pPr>
              <w:pStyle w:val="TableText"/>
            </w:pPr>
            <w:r>
              <w:t>Print: N/A</w:t>
            </w:r>
          </w:p>
        </w:tc>
        <w:tc>
          <w:tcPr>
            <w:tcW w:w="3713" w:type="dxa"/>
          </w:tcPr>
          <w:p w14:paraId="0550182C" w14:textId="77777777" w:rsidR="0072725E" w:rsidRDefault="0072725E" w:rsidP="00E50647">
            <w:pPr>
              <w:pStyle w:val="TableText"/>
            </w:pPr>
            <w:r>
              <w:t>Biller Input: N/A</w:t>
            </w:r>
          </w:p>
          <w:p w14:paraId="0550182D" w14:textId="77777777" w:rsidR="0072725E" w:rsidRDefault="0072725E" w:rsidP="00E50647">
            <w:pPr>
              <w:pStyle w:val="TableText"/>
            </w:pPr>
            <w:r>
              <w:t>Storage: N/A</w:t>
            </w:r>
          </w:p>
          <w:p w14:paraId="0550182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82F" w14:textId="77777777" w:rsidR="0072725E" w:rsidRPr="00313BE2" w:rsidRDefault="0072725E" w:rsidP="00E50647">
            <w:pPr>
              <w:pStyle w:val="TableText"/>
            </w:pPr>
          </w:p>
          <w:p w14:paraId="05501830" w14:textId="77777777" w:rsidR="0072725E" w:rsidRPr="00313BE2" w:rsidRDefault="0072725E" w:rsidP="00E50647">
            <w:pPr>
              <w:pStyle w:val="TableText"/>
              <w:rPr>
                <w:color w:val="000000" w:themeColor="text1"/>
                <w:sz w:val="20"/>
              </w:rPr>
            </w:pPr>
          </w:p>
        </w:tc>
      </w:tr>
      <w:tr w:rsidR="0072725E" w:rsidRPr="00313BE2" w14:paraId="0550183D" w14:textId="77777777" w:rsidTr="00116343">
        <w:trPr>
          <w:trHeight w:val="65"/>
        </w:trPr>
        <w:tc>
          <w:tcPr>
            <w:tcW w:w="796" w:type="dxa"/>
            <w:shd w:val="clear" w:color="auto" w:fill="auto"/>
          </w:tcPr>
          <w:p w14:paraId="05501832" w14:textId="77777777" w:rsidR="0072725E" w:rsidRPr="00313BE2" w:rsidRDefault="0072725E" w:rsidP="00E50647">
            <w:pPr>
              <w:pStyle w:val="TableText"/>
            </w:pPr>
            <w:r w:rsidRPr="00313BE2">
              <w:t>9</w:t>
            </w:r>
          </w:p>
        </w:tc>
        <w:tc>
          <w:tcPr>
            <w:tcW w:w="3189" w:type="dxa"/>
            <w:shd w:val="clear" w:color="auto" w:fill="auto"/>
          </w:tcPr>
          <w:p w14:paraId="05501833" w14:textId="77777777" w:rsidR="0072725E" w:rsidRPr="00313BE2" w:rsidRDefault="00041F69" w:rsidP="00E50647">
            <w:pPr>
              <w:pStyle w:val="TableText"/>
            </w:pPr>
            <w:r>
              <w:t>Supervising P</w:t>
            </w:r>
            <w:r w:rsidR="0072725E" w:rsidRPr="00313BE2">
              <w:t>rovider Primary ID</w:t>
            </w:r>
          </w:p>
        </w:tc>
        <w:tc>
          <w:tcPr>
            <w:tcW w:w="1554" w:type="dxa"/>
            <w:shd w:val="clear" w:color="auto" w:fill="auto"/>
          </w:tcPr>
          <w:p w14:paraId="05501834" w14:textId="77777777" w:rsidR="0072725E" w:rsidRPr="00313BE2" w:rsidRDefault="0072725E" w:rsidP="00E50647">
            <w:pPr>
              <w:pStyle w:val="TableText"/>
            </w:pPr>
            <w:r w:rsidRPr="00313BE2">
              <w:t xml:space="preserve">10 </w:t>
            </w:r>
            <w:r>
              <w:t>N</w:t>
            </w:r>
          </w:p>
        </w:tc>
        <w:tc>
          <w:tcPr>
            <w:tcW w:w="2313" w:type="dxa"/>
            <w:shd w:val="clear" w:color="auto" w:fill="auto"/>
          </w:tcPr>
          <w:p w14:paraId="05501835" w14:textId="77777777" w:rsidR="0072725E" w:rsidRDefault="00041F69" w:rsidP="00E50647">
            <w:pPr>
              <w:pStyle w:val="TableText"/>
            </w:pPr>
            <w:r>
              <w:t xml:space="preserve">837: </w:t>
            </w:r>
            <w:r w:rsidR="0072725E" w:rsidRPr="00313BE2">
              <w:t>(P)2420D NM109</w:t>
            </w:r>
          </w:p>
          <w:p w14:paraId="05501836" w14:textId="77777777" w:rsidR="00041F69" w:rsidRPr="00313BE2" w:rsidRDefault="00041F69" w:rsidP="00E50647">
            <w:pPr>
              <w:pStyle w:val="TableText"/>
            </w:pPr>
            <w:r>
              <w:t>Print: N/A</w:t>
            </w:r>
          </w:p>
        </w:tc>
        <w:tc>
          <w:tcPr>
            <w:tcW w:w="3713" w:type="dxa"/>
          </w:tcPr>
          <w:p w14:paraId="05501837" w14:textId="77777777" w:rsidR="0072725E" w:rsidRDefault="0072725E" w:rsidP="00E50647">
            <w:pPr>
              <w:pStyle w:val="TableText"/>
            </w:pPr>
            <w:r>
              <w:t>Biller Input: N/A</w:t>
            </w:r>
          </w:p>
          <w:p w14:paraId="05501838" w14:textId="77777777" w:rsidR="0072725E" w:rsidRDefault="0072725E" w:rsidP="00E50647">
            <w:pPr>
              <w:pStyle w:val="TableText"/>
            </w:pPr>
            <w:r>
              <w:t>The biller can add a provider to a claim but the provider’s NPI comes from the New Person file.</w:t>
            </w:r>
          </w:p>
          <w:p w14:paraId="05501839" w14:textId="77777777" w:rsidR="0072725E" w:rsidRDefault="0072725E" w:rsidP="00E50647">
            <w:pPr>
              <w:pStyle w:val="TableText"/>
            </w:pPr>
            <w:r>
              <w:t>Storage:</w:t>
            </w:r>
          </w:p>
          <w:p w14:paraId="0550183A" w14:textId="77777777" w:rsidR="0072725E" w:rsidRDefault="0072725E" w:rsidP="00E50647">
            <w:pPr>
              <w:pStyle w:val="TableText"/>
            </w:pPr>
            <w:r>
              <w:t>File: NEW PERSON (#200)</w:t>
            </w:r>
          </w:p>
          <w:p w14:paraId="0550183B"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83C" w14:textId="77777777" w:rsidR="0072725E" w:rsidRPr="00313BE2" w:rsidRDefault="0072725E" w:rsidP="00E50647">
            <w:pPr>
              <w:pStyle w:val="TableText"/>
            </w:pPr>
          </w:p>
        </w:tc>
      </w:tr>
      <w:tr w:rsidR="0072725E" w:rsidRPr="00313BE2" w14:paraId="0550184D" w14:textId="77777777" w:rsidTr="00116343">
        <w:trPr>
          <w:trHeight w:val="65"/>
        </w:trPr>
        <w:tc>
          <w:tcPr>
            <w:tcW w:w="796" w:type="dxa"/>
            <w:shd w:val="clear" w:color="auto" w:fill="auto"/>
          </w:tcPr>
          <w:p w14:paraId="0550183E" w14:textId="77777777" w:rsidR="0072725E" w:rsidRPr="00313BE2" w:rsidRDefault="0072725E" w:rsidP="00E50647">
            <w:pPr>
              <w:pStyle w:val="TableText"/>
            </w:pPr>
            <w:r w:rsidRPr="00313BE2">
              <w:t>10</w:t>
            </w:r>
          </w:p>
        </w:tc>
        <w:tc>
          <w:tcPr>
            <w:tcW w:w="3189" w:type="dxa"/>
            <w:shd w:val="clear" w:color="auto" w:fill="auto"/>
          </w:tcPr>
          <w:p w14:paraId="0550183F" w14:textId="77777777" w:rsidR="0072725E" w:rsidRPr="00313BE2" w:rsidRDefault="00041F69" w:rsidP="00E50647">
            <w:pPr>
              <w:pStyle w:val="TableText"/>
            </w:pPr>
            <w:r>
              <w:t>Supervising Provider Secondary ID Q</w:t>
            </w:r>
            <w:r w:rsidR="0072725E" w:rsidRPr="00313BE2">
              <w:t>ualifier (1)</w:t>
            </w:r>
          </w:p>
        </w:tc>
        <w:tc>
          <w:tcPr>
            <w:tcW w:w="1554" w:type="dxa"/>
            <w:shd w:val="clear" w:color="auto" w:fill="auto"/>
          </w:tcPr>
          <w:p w14:paraId="0550184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41" w14:textId="77777777" w:rsidR="0072725E" w:rsidRDefault="00041F69" w:rsidP="00E50647">
            <w:pPr>
              <w:pStyle w:val="TableText"/>
            </w:pPr>
            <w:r>
              <w:t xml:space="preserve">837: </w:t>
            </w:r>
            <w:r w:rsidR="0072725E" w:rsidRPr="00313BE2">
              <w:t>(P)2420D REF01</w:t>
            </w:r>
          </w:p>
          <w:p w14:paraId="05501842" w14:textId="77777777" w:rsidR="00041F69" w:rsidRPr="00313BE2" w:rsidRDefault="00041F69" w:rsidP="00E50647">
            <w:pPr>
              <w:pStyle w:val="TableText"/>
            </w:pPr>
            <w:r>
              <w:t>Print: N/A</w:t>
            </w:r>
          </w:p>
        </w:tc>
        <w:tc>
          <w:tcPr>
            <w:tcW w:w="3713" w:type="dxa"/>
          </w:tcPr>
          <w:p w14:paraId="05501843" w14:textId="77777777" w:rsidR="0072725E" w:rsidRDefault="0072725E" w:rsidP="00E50647">
            <w:pPr>
              <w:pStyle w:val="TableText"/>
              <w:rPr>
                <w:i/>
              </w:rPr>
            </w:pPr>
            <w:r>
              <w:t xml:space="preserve">Biller Input: </w:t>
            </w:r>
            <w:r>
              <w:rPr>
                <w:i/>
              </w:rPr>
              <w:t>Screen 5 Section 4</w:t>
            </w:r>
          </w:p>
          <w:p w14:paraId="05501844" w14:textId="77777777" w:rsidR="0072725E" w:rsidRDefault="0072725E" w:rsidP="00E50647">
            <w:pPr>
              <w:pStyle w:val="TableText"/>
            </w:pPr>
            <w:r>
              <w:t>Users may add a one-time Secondary ID when they add the provider to a claim.</w:t>
            </w:r>
          </w:p>
          <w:p w14:paraId="0550184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46" w14:textId="77777777" w:rsidR="0072725E" w:rsidRDefault="0072725E" w:rsidP="00E50647">
            <w:pPr>
              <w:pStyle w:val="TableText"/>
            </w:pPr>
            <w:r>
              <w:t>The billing software will automatically pull a provider’s IDs from Provider ID Maintenance.</w:t>
            </w:r>
          </w:p>
          <w:p w14:paraId="05501847" w14:textId="77777777" w:rsidR="0072725E" w:rsidRDefault="0072725E" w:rsidP="00E50647">
            <w:pPr>
              <w:pStyle w:val="TableText"/>
            </w:pPr>
            <w:r>
              <w:t xml:space="preserve">Storage: </w:t>
            </w:r>
          </w:p>
          <w:p w14:paraId="05501848" w14:textId="77777777" w:rsidR="0072725E" w:rsidRDefault="0072725E" w:rsidP="00E50647">
            <w:pPr>
              <w:pStyle w:val="TableText"/>
            </w:pPr>
            <w:r>
              <w:t xml:space="preserve">File: IB BILLING PRACTITIONER ID (#355.9) </w:t>
            </w:r>
          </w:p>
          <w:p w14:paraId="05501849" w14:textId="77777777" w:rsidR="0072725E" w:rsidRDefault="0072725E" w:rsidP="00E50647">
            <w:pPr>
              <w:pStyle w:val="TableText"/>
            </w:pPr>
            <w:r>
              <w:t>Or by Care Unit</w:t>
            </w:r>
          </w:p>
          <w:p w14:paraId="0550184A" w14:textId="77777777" w:rsidR="0072725E" w:rsidRDefault="0072725E" w:rsidP="00E50647">
            <w:pPr>
              <w:pStyle w:val="TableText"/>
            </w:pPr>
            <w:r>
              <w:t>File: IB INSURANCE CO LEVEL BILLING PROVIDER ID (#355.91)</w:t>
            </w:r>
          </w:p>
          <w:p w14:paraId="0550184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4C" w14:textId="77777777" w:rsidR="0072725E" w:rsidRPr="00313BE2" w:rsidRDefault="0072725E" w:rsidP="00E50647">
            <w:pPr>
              <w:pStyle w:val="TableText"/>
            </w:pPr>
            <w:r w:rsidRPr="00313BE2">
              <w:t>Code set: 0B, 1G, G2, LU</w:t>
            </w:r>
          </w:p>
        </w:tc>
      </w:tr>
      <w:tr w:rsidR="0072725E" w:rsidRPr="00313BE2" w14:paraId="0550185D" w14:textId="77777777" w:rsidTr="00116343">
        <w:trPr>
          <w:trHeight w:val="65"/>
        </w:trPr>
        <w:tc>
          <w:tcPr>
            <w:tcW w:w="796" w:type="dxa"/>
            <w:shd w:val="clear" w:color="auto" w:fill="auto"/>
          </w:tcPr>
          <w:p w14:paraId="0550184E" w14:textId="77777777" w:rsidR="0072725E" w:rsidRPr="00313BE2" w:rsidRDefault="0072725E" w:rsidP="00E50647">
            <w:pPr>
              <w:pStyle w:val="TableText"/>
            </w:pPr>
            <w:r w:rsidRPr="00313BE2">
              <w:t>11</w:t>
            </w:r>
          </w:p>
        </w:tc>
        <w:tc>
          <w:tcPr>
            <w:tcW w:w="3189" w:type="dxa"/>
            <w:shd w:val="clear" w:color="auto" w:fill="auto"/>
          </w:tcPr>
          <w:p w14:paraId="0550184F" w14:textId="77777777" w:rsidR="0072725E" w:rsidRPr="00313BE2" w:rsidRDefault="00041F69" w:rsidP="00E50647">
            <w:pPr>
              <w:pStyle w:val="TableText"/>
            </w:pPr>
            <w:r>
              <w:t>Supervising Provider S</w:t>
            </w:r>
            <w:r w:rsidR="0072725E" w:rsidRPr="00313BE2">
              <w:t>econdary ID(1)</w:t>
            </w:r>
          </w:p>
        </w:tc>
        <w:tc>
          <w:tcPr>
            <w:tcW w:w="1554" w:type="dxa"/>
            <w:shd w:val="clear" w:color="auto" w:fill="auto"/>
          </w:tcPr>
          <w:p w14:paraId="0550185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51" w14:textId="77777777" w:rsidR="0072725E" w:rsidRDefault="00041F69" w:rsidP="00E50647">
            <w:pPr>
              <w:pStyle w:val="TableText"/>
            </w:pPr>
            <w:r>
              <w:t xml:space="preserve">837: </w:t>
            </w:r>
            <w:r w:rsidR="0072725E" w:rsidRPr="00313BE2">
              <w:t>(P)2420D REF02</w:t>
            </w:r>
          </w:p>
          <w:p w14:paraId="05501852" w14:textId="77777777" w:rsidR="00041F69" w:rsidRPr="00313BE2" w:rsidRDefault="00041F69" w:rsidP="00E50647">
            <w:pPr>
              <w:pStyle w:val="TableText"/>
            </w:pPr>
            <w:r>
              <w:t>Print: N/A</w:t>
            </w:r>
          </w:p>
        </w:tc>
        <w:tc>
          <w:tcPr>
            <w:tcW w:w="3713" w:type="dxa"/>
          </w:tcPr>
          <w:p w14:paraId="0550185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54" w14:textId="77777777" w:rsidR="0072725E" w:rsidRDefault="0072725E" w:rsidP="00E50647">
            <w:pPr>
              <w:pStyle w:val="TableText"/>
            </w:pPr>
            <w:r>
              <w:t>Users may add a one-time Secondary ID when they add the provider to a claim.</w:t>
            </w:r>
          </w:p>
          <w:p w14:paraId="05501855" w14:textId="77777777" w:rsidR="0072725E" w:rsidRDefault="0072725E" w:rsidP="00E50647">
            <w:pPr>
              <w:pStyle w:val="TableText"/>
            </w:pPr>
            <w:r>
              <w:lastRenderedPageBreak/>
              <w:t>Provider Secondary IDs and Qualifiers are maintained in Provider ID Maintenance. Providers may have their own IDs or they may have IDs assigned to them by a payer.</w:t>
            </w:r>
          </w:p>
          <w:p w14:paraId="05501856" w14:textId="77777777" w:rsidR="0072725E" w:rsidRDefault="0072725E" w:rsidP="00E50647">
            <w:pPr>
              <w:pStyle w:val="TableText"/>
            </w:pPr>
            <w:r>
              <w:t>The billing software will automatically pull a provider’s IDs from Provider ID Maintenance.</w:t>
            </w:r>
          </w:p>
          <w:p w14:paraId="05501857" w14:textId="77777777" w:rsidR="0072725E" w:rsidRDefault="0072725E" w:rsidP="00E50647">
            <w:pPr>
              <w:pStyle w:val="TableText"/>
            </w:pPr>
            <w:r>
              <w:t xml:space="preserve">Storage: </w:t>
            </w:r>
          </w:p>
          <w:p w14:paraId="05501858" w14:textId="77777777" w:rsidR="0072725E" w:rsidRDefault="0072725E" w:rsidP="00E50647">
            <w:pPr>
              <w:pStyle w:val="TableText"/>
            </w:pPr>
            <w:r>
              <w:t>File: IB BILLING PRACTITIONER ID (#355.9)</w:t>
            </w:r>
          </w:p>
          <w:p w14:paraId="05501859" w14:textId="77777777" w:rsidR="0072725E" w:rsidRDefault="0072725E" w:rsidP="00E50647">
            <w:pPr>
              <w:pStyle w:val="TableText"/>
            </w:pPr>
            <w:r>
              <w:t>Or by Care Unit</w:t>
            </w:r>
          </w:p>
          <w:p w14:paraId="0550185A" w14:textId="77777777" w:rsidR="0072725E" w:rsidRDefault="0072725E" w:rsidP="00E50647">
            <w:pPr>
              <w:pStyle w:val="TableText"/>
            </w:pPr>
            <w:r>
              <w:t>File: IB INSURANCE CO LEVEL BILLING PROVIDER ID (#355.91)</w:t>
            </w:r>
          </w:p>
          <w:p w14:paraId="0550185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5C" w14:textId="77777777" w:rsidR="0072725E" w:rsidRPr="00313BE2" w:rsidRDefault="0072725E" w:rsidP="00E50647">
            <w:pPr>
              <w:pStyle w:val="TableText"/>
            </w:pPr>
          </w:p>
        </w:tc>
      </w:tr>
      <w:tr w:rsidR="0072725E" w:rsidRPr="00313BE2" w14:paraId="0550186D" w14:textId="77777777" w:rsidTr="00116343">
        <w:trPr>
          <w:trHeight w:val="65"/>
        </w:trPr>
        <w:tc>
          <w:tcPr>
            <w:tcW w:w="796" w:type="dxa"/>
            <w:shd w:val="clear" w:color="auto" w:fill="auto"/>
          </w:tcPr>
          <w:p w14:paraId="0550185E" w14:textId="77777777" w:rsidR="0072725E" w:rsidRPr="00313BE2" w:rsidRDefault="0072725E" w:rsidP="00E50647">
            <w:pPr>
              <w:pStyle w:val="TableText"/>
            </w:pPr>
            <w:r w:rsidRPr="00313BE2">
              <w:lastRenderedPageBreak/>
              <w:t>12</w:t>
            </w:r>
          </w:p>
        </w:tc>
        <w:tc>
          <w:tcPr>
            <w:tcW w:w="3189" w:type="dxa"/>
            <w:shd w:val="clear" w:color="auto" w:fill="auto"/>
          </w:tcPr>
          <w:p w14:paraId="0550185F" w14:textId="77777777" w:rsidR="0072725E" w:rsidRPr="00313BE2" w:rsidRDefault="00041F69" w:rsidP="00E50647">
            <w:pPr>
              <w:pStyle w:val="TableText"/>
            </w:pPr>
            <w:r>
              <w:t>Supervising Provider S</w:t>
            </w:r>
            <w:r w:rsidR="0072725E" w:rsidRPr="00313BE2">
              <w:t>e</w:t>
            </w:r>
            <w:r>
              <w:t>condary ID Q</w:t>
            </w:r>
            <w:r w:rsidR="0072725E" w:rsidRPr="00313BE2">
              <w:t>ualifier (2)</w:t>
            </w:r>
          </w:p>
        </w:tc>
        <w:tc>
          <w:tcPr>
            <w:tcW w:w="1554" w:type="dxa"/>
            <w:shd w:val="clear" w:color="auto" w:fill="auto"/>
          </w:tcPr>
          <w:p w14:paraId="0550186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61" w14:textId="77777777" w:rsidR="0072725E" w:rsidRDefault="00041F69" w:rsidP="00E50647">
            <w:pPr>
              <w:pStyle w:val="TableText"/>
            </w:pPr>
            <w:r>
              <w:t xml:space="preserve">837: </w:t>
            </w:r>
            <w:r w:rsidR="0072725E" w:rsidRPr="00313BE2">
              <w:t>(P)2420D REF01</w:t>
            </w:r>
          </w:p>
          <w:p w14:paraId="05501862" w14:textId="77777777" w:rsidR="00041F69" w:rsidRPr="00313BE2" w:rsidRDefault="00041F69" w:rsidP="00E50647">
            <w:pPr>
              <w:pStyle w:val="TableText"/>
            </w:pPr>
            <w:r>
              <w:t>Print: N/A</w:t>
            </w:r>
          </w:p>
        </w:tc>
        <w:tc>
          <w:tcPr>
            <w:tcW w:w="3713" w:type="dxa"/>
          </w:tcPr>
          <w:p w14:paraId="05501863" w14:textId="77777777" w:rsidR="0072725E" w:rsidRDefault="0072725E" w:rsidP="00E50647">
            <w:pPr>
              <w:pStyle w:val="TableText"/>
              <w:rPr>
                <w:i/>
              </w:rPr>
            </w:pPr>
            <w:r>
              <w:t xml:space="preserve">Biller Input: </w:t>
            </w:r>
            <w:r>
              <w:rPr>
                <w:i/>
              </w:rPr>
              <w:t>Screen 5 Section 4</w:t>
            </w:r>
          </w:p>
          <w:p w14:paraId="05501864" w14:textId="77777777" w:rsidR="0072725E" w:rsidRDefault="0072725E" w:rsidP="00E50647">
            <w:pPr>
              <w:pStyle w:val="TableText"/>
            </w:pPr>
            <w:r>
              <w:t>Users may add a one-time Secondary ID when they add the provider to a claim.</w:t>
            </w:r>
          </w:p>
          <w:p w14:paraId="0550186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66" w14:textId="77777777" w:rsidR="0072725E" w:rsidRDefault="0072725E" w:rsidP="00E50647">
            <w:pPr>
              <w:pStyle w:val="TableText"/>
            </w:pPr>
            <w:r>
              <w:t>The billing software will automatically pull a provider’s IDs from Provider ID Maintenance.</w:t>
            </w:r>
          </w:p>
          <w:p w14:paraId="05501867" w14:textId="77777777" w:rsidR="0072725E" w:rsidRDefault="0072725E" w:rsidP="00E50647">
            <w:pPr>
              <w:pStyle w:val="TableText"/>
            </w:pPr>
            <w:r>
              <w:t xml:space="preserve">Storage: </w:t>
            </w:r>
          </w:p>
          <w:p w14:paraId="05501868" w14:textId="77777777" w:rsidR="0072725E" w:rsidRDefault="0072725E" w:rsidP="00E50647">
            <w:pPr>
              <w:pStyle w:val="TableText"/>
            </w:pPr>
            <w:r>
              <w:t xml:space="preserve">File: IB BILLING PRACTITIONER ID (#355.9) </w:t>
            </w:r>
          </w:p>
          <w:p w14:paraId="05501869" w14:textId="77777777" w:rsidR="0072725E" w:rsidRDefault="0072725E" w:rsidP="00E50647">
            <w:pPr>
              <w:pStyle w:val="TableText"/>
            </w:pPr>
            <w:r>
              <w:t>Or by Care Unit</w:t>
            </w:r>
          </w:p>
          <w:p w14:paraId="0550186A" w14:textId="77777777" w:rsidR="0072725E" w:rsidRDefault="0072725E" w:rsidP="00E50647">
            <w:pPr>
              <w:pStyle w:val="TableText"/>
            </w:pPr>
            <w:r>
              <w:t>File: IB INSURANCE CO LEVEL BILLING PROVIDER ID (#355.91)</w:t>
            </w:r>
          </w:p>
          <w:p w14:paraId="0550186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6C" w14:textId="77777777" w:rsidR="0072725E" w:rsidRPr="00313BE2" w:rsidRDefault="0072725E" w:rsidP="00E50647">
            <w:pPr>
              <w:pStyle w:val="TableText"/>
            </w:pPr>
            <w:r w:rsidRPr="00313BE2">
              <w:t>Code set: 0B, 1G, G2, LU</w:t>
            </w:r>
          </w:p>
        </w:tc>
      </w:tr>
      <w:tr w:rsidR="0072725E" w:rsidRPr="00313BE2" w14:paraId="0550187D" w14:textId="77777777" w:rsidTr="00116343">
        <w:trPr>
          <w:trHeight w:val="65"/>
        </w:trPr>
        <w:tc>
          <w:tcPr>
            <w:tcW w:w="796" w:type="dxa"/>
            <w:shd w:val="clear" w:color="auto" w:fill="auto"/>
          </w:tcPr>
          <w:p w14:paraId="0550186E" w14:textId="77777777" w:rsidR="0072725E" w:rsidRPr="00313BE2" w:rsidRDefault="0072725E" w:rsidP="00E50647">
            <w:pPr>
              <w:pStyle w:val="TableText"/>
            </w:pPr>
            <w:r w:rsidRPr="00313BE2">
              <w:t>13</w:t>
            </w:r>
          </w:p>
        </w:tc>
        <w:tc>
          <w:tcPr>
            <w:tcW w:w="3189" w:type="dxa"/>
            <w:shd w:val="clear" w:color="auto" w:fill="auto"/>
          </w:tcPr>
          <w:p w14:paraId="0550186F" w14:textId="77777777" w:rsidR="0072725E" w:rsidRPr="00313BE2" w:rsidRDefault="00041F69" w:rsidP="00E50647">
            <w:pPr>
              <w:pStyle w:val="TableText"/>
            </w:pPr>
            <w:r>
              <w:t>Supervising Provider S</w:t>
            </w:r>
            <w:r w:rsidR="0072725E" w:rsidRPr="00313BE2">
              <w:t>econdary ID(2)</w:t>
            </w:r>
          </w:p>
        </w:tc>
        <w:tc>
          <w:tcPr>
            <w:tcW w:w="1554" w:type="dxa"/>
            <w:shd w:val="clear" w:color="auto" w:fill="auto"/>
          </w:tcPr>
          <w:p w14:paraId="0550187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71" w14:textId="77777777" w:rsidR="0072725E" w:rsidRDefault="00041F69" w:rsidP="00E50647">
            <w:pPr>
              <w:pStyle w:val="TableText"/>
            </w:pPr>
            <w:r>
              <w:t xml:space="preserve">837: </w:t>
            </w:r>
            <w:r w:rsidR="0072725E" w:rsidRPr="00313BE2">
              <w:t>(P)2420D REF02</w:t>
            </w:r>
          </w:p>
          <w:p w14:paraId="05501872" w14:textId="77777777" w:rsidR="00041F69" w:rsidRPr="00313BE2" w:rsidRDefault="00041F69" w:rsidP="00E50647">
            <w:pPr>
              <w:pStyle w:val="TableText"/>
            </w:pPr>
            <w:r>
              <w:t>Print: N/A</w:t>
            </w:r>
          </w:p>
        </w:tc>
        <w:tc>
          <w:tcPr>
            <w:tcW w:w="3713" w:type="dxa"/>
          </w:tcPr>
          <w:p w14:paraId="0550187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74" w14:textId="77777777" w:rsidR="0072725E" w:rsidRDefault="0072725E" w:rsidP="00E50647">
            <w:pPr>
              <w:pStyle w:val="TableText"/>
            </w:pPr>
            <w:r>
              <w:t>Users may add a one-time Secondary ID when they add the provider to a claim.</w:t>
            </w:r>
          </w:p>
          <w:p w14:paraId="0550187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76" w14:textId="77777777" w:rsidR="0072725E" w:rsidRDefault="0072725E" w:rsidP="00E50647">
            <w:pPr>
              <w:pStyle w:val="TableText"/>
            </w:pPr>
            <w:r>
              <w:t xml:space="preserve">The billing software will automatically pull a provider’s IDs from Provider ID </w:t>
            </w:r>
            <w:r>
              <w:lastRenderedPageBreak/>
              <w:t>Maintenance.</w:t>
            </w:r>
          </w:p>
          <w:p w14:paraId="05501877" w14:textId="77777777" w:rsidR="0072725E" w:rsidRDefault="0072725E" w:rsidP="00E50647">
            <w:pPr>
              <w:pStyle w:val="TableText"/>
            </w:pPr>
            <w:r>
              <w:t xml:space="preserve">Storage: </w:t>
            </w:r>
          </w:p>
          <w:p w14:paraId="05501878" w14:textId="77777777" w:rsidR="0072725E" w:rsidRDefault="0072725E" w:rsidP="00E50647">
            <w:pPr>
              <w:pStyle w:val="TableText"/>
            </w:pPr>
            <w:r>
              <w:t>File: IB BILLING PRACTITIONER ID (#355.9)</w:t>
            </w:r>
          </w:p>
          <w:p w14:paraId="05501879" w14:textId="77777777" w:rsidR="0072725E" w:rsidRDefault="0072725E" w:rsidP="00E50647">
            <w:pPr>
              <w:pStyle w:val="TableText"/>
            </w:pPr>
            <w:r>
              <w:t>Or by Care Unit</w:t>
            </w:r>
          </w:p>
          <w:p w14:paraId="0550187A" w14:textId="77777777" w:rsidR="0072725E" w:rsidRDefault="0072725E" w:rsidP="00E50647">
            <w:pPr>
              <w:pStyle w:val="TableText"/>
            </w:pPr>
            <w:r>
              <w:t>File: IB INSURANCE CO LEVEL BILLING PROVIDER ID (#355.91)</w:t>
            </w:r>
          </w:p>
          <w:p w14:paraId="0550187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7C" w14:textId="77777777" w:rsidR="0072725E" w:rsidRPr="00313BE2" w:rsidRDefault="0072725E" w:rsidP="00E50647">
            <w:pPr>
              <w:pStyle w:val="TableText"/>
            </w:pPr>
          </w:p>
        </w:tc>
      </w:tr>
      <w:tr w:rsidR="0072725E" w:rsidRPr="00313BE2" w14:paraId="0550188D" w14:textId="77777777" w:rsidTr="00116343">
        <w:trPr>
          <w:trHeight w:val="65"/>
        </w:trPr>
        <w:tc>
          <w:tcPr>
            <w:tcW w:w="796" w:type="dxa"/>
            <w:shd w:val="clear" w:color="auto" w:fill="auto"/>
          </w:tcPr>
          <w:p w14:paraId="0550187E" w14:textId="77777777" w:rsidR="0072725E" w:rsidRPr="00313BE2" w:rsidRDefault="0072725E" w:rsidP="00E50647">
            <w:pPr>
              <w:pStyle w:val="TableText"/>
            </w:pPr>
            <w:r w:rsidRPr="00313BE2">
              <w:lastRenderedPageBreak/>
              <w:t>14</w:t>
            </w:r>
          </w:p>
        </w:tc>
        <w:tc>
          <w:tcPr>
            <w:tcW w:w="3189" w:type="dxa"/>
            <w:shd w:val="clear" w:color="auto" w:fill="auto"/>
          </w:tcPr>
          <w:p w14:paraId="0550187F" w14:textId="77777777" w:rsidR="0072725E" w:rsidRPr="00313BE2" w:rsidRDefault="00041F69" w:rsidP="00E50647">
            <w:pPr>
              <w:pStyle w:val="TableText"/>
            </w:pPr>
            <w:r>
              <w:t>Supervising Provider Secondary ID Q</w:t>
            </w:r>
            <w:r w:rsidR="0072725E" w:rsidRPr="00313BE2">
              <w:t>ualifier (3)</w:t>
            </w:r>
          </w:p>
        </w:tc>
        <w:tc>
          <w:tcPr>
            <w:tcW w:w="1554" w:type="dxa"/>
            <w:shd w:val="clear" w:color="auto" w:fill="auto"/>
          </w:tcPr>
          <w:p w14:paraId="0550188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81" w14:textId="77777777" w:rsidR="0072725E" w:rsidRDefault="00041F69" w:rsidP="00E50647">
            <w:pPr>
              <w:pStyle w:val="TableText"/>
            </w:pPr>
            <w:r>
              <w:t xml:space="preserve">837: </w:t>
            </w:r>
            <w:r w:rsidR="0072725E" w:rsidRPr="00313BE2">
              <w:t>(P)2420D REF01</w:t>
            </w:r>
          </w:p>
          <w:p w14:paraId="05501882" w14:textId="77777777" w:rsidR="00041F69" w:rsidRPr="00313BE2" w:rsidRDefault="00041F69" w:rsidP="00E50647">
            <w:pPr>
              <w:pStyle w:val="TableText"/>
            </w:pPr>
            <w:r>
              <w:t>Print: N/A</w:t>
            </w:r>
          </w:p>
        </w:tc>
        <w:tc>
          <w:tcPr>
            <w:tcW w:w="3713" w:type="dxa"/>
          </w:tcPr>
          <w:p w14:paraId="05501883" w14:textId="77777777" w:rsidR="0072725E" w:rsidRDefault="0072725E" w:rsidP="00E50647">
            <w:pPr>
              <w:pStyle w:val="TableText"/>
              <w:rPr>
                <w:i/>
              </w:rPr>
            </w:pPr>
            <w:r>
              <w:t xml:space="preserve">Biller Input: </w:t>
            </w:r>
            <w:r>
              <w:rPr>
                <w:i/>
              </w:rPr>
              <w:t>Screen 5 Section 4</w:t>
            </w:r>
          </w:p>
          <w:p w14:paraId="05501884" w14:textId="77777777" w:rsidR="0072725E" w:rsidRDefault="0072725E" w:rsidP="00E50647">
            <w:pPr>
              <w:pStyle w:val="TableText"/>
            </w:pPr>
            <w:r>
              <w:t>Users may add a one-time Secondary ID when they add the provider to a claim.</w:t>
            </w:r>
          </w:p>
          <w:p w14:paraId="0550188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86" w14:textId="77777777" w:rsidR="0072725E" w:rsidRDefault="0072725E" w:rsidP="00E50647">
            <w:pPr>
              <w:pStyle w:val="TableText"/>
            </w:pPr>
            <w:r>
              <w:t>The billing software will automatically pull a provider’s IDs from Provider ID Maintenance.</w:t>
            </w:r>
          </w:p>
          <w:p w14:paraId="05501887" w14:textId="77777777" w:rsidR="0072725E" w:rsidRDefault="0072725E" w:rsidP="00E50647">
            <w:pPr>
              <w:pStyle w:val="TableText"/>
            </w:pPr>
            <w:r>
              <w:t xml:space="preserve">Storage: </w:t>
            </w:r>
          </w:p>
          <w:p w14:paraId="05501888" w14:textId="77777777" w:rsidR="0072725E" w:rsidRDefault="0072725E" w:rsidP="00E50647">
            <w:pPr>
              <w:pStyle w:val="TableText"/>
            </w:pPr>
            <w:r>
              <w:t xml:space="preserve">File: IB BILLING PRACTITIONER ID (#355.9) </w:t>
            </w:r>
          </w:p>
          <w:p w14:paraId="05501889" w14:textId="77777777" w:rsidR="0072725E" w:rsidRDefault="0072725E" w:rsidP="00E50647">
            <w:pPr>
              <w:pStyle w:val="TableText"/>
            </w:pPr>
            <w:r>
              <w:t>Or by Care Unit</w:t>
            </w:r>
          </w:p>
          <w:p w14:paraId="0550188A" w14:textId="77777777" w:rsidR="0072725E" w:rsidRDefault="0072725E" w:rsidP="00E50647">
            <w:pPr>
              <w:pStyle w:val="TableText"/>
            </w:pPr>
            <w:r>
              <w:t>File: IB INSURANCE CO LEVEL BILLING PROVIDER ID (#355.91)</w:t>
            </w:r>
          </w:p>
          <w:p w14:paraId="0550188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8C" w14:textId="77777777" w:rsidR="0072725E" w:rsidRPr="00313BE2" w:rsidRDefault="0072725E" w:rsidP="00E50647">
            <w:pPr>
              <w:pStyle w:val="TableText"/>
            </w:pPr>
            <w:r w:rsidRPr="00313BE2">
              <w:t>Code set: 0B, 1G, G2, LU</w:t>
            </w:r>
          </w:p>
        </w:tc>
      </w:tr>
      <w:tr w:rsidR="0072725E" w:rsidRPr="00313BE2" w14:paraId="0550189D" w14:textId="77777777" w:rsidTr="00116343">
        <w:trPr>
          <w:trHeight w:val="65"/>
        </w:trPr>
        <w:tc>
          <w:tcPr>
            <w:tcW w:w="796" w:type="dxa"/>
            <w:shd w:val="clear" w:color="auto" w:fill="auto"/>
          </w:tcPr>
          <w:p w14:paraId="0550188E" w14:textId="77777777" w:rsidR="0072725E" w:rsidRPr="00313BE2" w:rsidRDefault="0072725E" w:rsidP="00E50647">
            <w:pPr>
              <w:pStyle w:val="TableText"/>
            </w:pPr>
            <w:r w:rsidRPr="00313BE2">
              <w:t>15</w:t>
            </w:r>
          </w:p>
        </w:tc>
        <w:tc>
          <w:tcPr>
            <w:tcW w:w="3189" w:type="dxa"/>
            <w:shd w:val="clear" w:color="auto" w:fill="auto"/>
          </w:tcPr>
          <w:p w14:paraId="0550188F" w14:textId="77777777" w:rsidR="0072725E" w:rsidRPr="00313BE2" w:rsidRDefault="00041F69" w:rsidP="00E50647">
            <w:pPr>
              <w:pStyle w:val="TableText"/>
            </w:pPr>
            <w:r>
              <w:t>Supervising Provider S</w:t>
            </w:r>
            <w:r w:rsidR="0072725E" w:rsidRPr="00313BE2">
              <w:t>econdary ID(3)</w:t>
            </w:r>
          </w:p>
        </w:tc>
        <w:tc>
          <w:tcPr>
            <w:tcW w:w="1554" w:type="dxa"/>
            <w:shd w:val="clear" w:color="auto" w:fill="auto"/>
          </w:tcPr>
          <w:p w14:paraId="0550189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91" w14:textId="77777777" w:rsidR="0072725E" w:rsidRDefault="00041F69" w:rsidP="00E50647">
            <w:pPr>
              <w:pStyle w:val="TableText"/>
            </w:pPr>
            <w:r>
              <w:t xml:space="preserve">837: </w:t>
            </w:r>
            <w:r w:rsidR="0072725E" w:rsidRPr="00313BE2">
              <w:t>(P)2420D REF02</w:t>
            </w:r>
          </w:p>
          <w:p w14:paraId="05501892" w14:textId="77777777" w:rsidR="00041F69" w:rsidRPr="00313BE2" w:rsidRDefault="00041F69" w:rsidP="00E50647">
            <w:pPr>
              <w:pStyle w:val="TableText"/>
            </w:pPr>
            <w:r>
              <w:t>Print: N/A</w:t>
            </w:r>
          </w:p>
        </w:tc>
        <w:tc>
          <w:tcPr>
            <w:tcW w:w="3713" w:type="dxa"/>
          </w:tcPr>
          <w:p w14:paraId="0550189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94" w14:textId="77777777" w:rsidR="0072725E" w:rsidRDefault="0072725E" w:rsidP="00E50647">
            <w:pPr>
              <w:pStyle w:val="TableText"/>
            </w:pPr>
            <w:r>
              <w:t>Users may add a one-time Secondary ID when they add the provider to a claim.</w:t>
            </w:r>
          </w:p>
          <w:p w14:paraId="0550189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96" w14:textId="77777777" w:rsidR="0072725E" w:rsidRDefault="0072725E" w:rsidP="00E50647">
            <w:pPr>
              <w:pStyle w:val="TableText"/>
            </w:pPr>
            <w:r>
              <w:t>The billing software will automatically pull a provider’s IDs from Provider ID Maintenance.</w:t>
            </w:r>
          </w:p>
          <w:p w14:paraId="05501897" w14:textId="77777777" w:rsidR="0072725E" w:rsidRDefault="0072725E" w:rsidP="00E50647">
            <w:pPr>
              <w:pStyle w:val="TableText"/>
            </w:pPr>
            <w:r>
              <w:t xml:space="preserve">Storage: </w:t>
            </w:r>
          </w:p>
          <w:p w14:paraId="05501898" w14:textId="77777777" w:rsidR="0072725E" w:rsidRDefault="0072725E" w:rsidP="00E50647">
            <w:pPr>
              <w:pStyle w:val="TableText"/>
            </w:pPr>
            <w:r>
              <w:t>File: IB BILLING PRACTITIONER ID (#355.9)</w:t>
            </w:r>
          </w:p>
          <w:p w14:paraId="05501899" w14:textId="77777777" w:rsidR="0072725E" w:rsidRDefault="0072725E" w:rsidP="00E50647">
            <w:pPr>
              <w:pStyle w:val="TableText"/>
            </w:pPr>
            <w:r>
              <w:t>Or by Care Unit</w:t>
            </w:r>
          </w:p>
          <w:p w14:paraId="0550189A" w14:textId="77777777" w:rsidR="0072725E" w:rsidRDefault="0072725E" w:rsidP="00E50647">
            <w:pPr>
              <w:pStyle w:val="TableText"/>
            </w:pPr>
            <w:r>
              <w:lastRenderedPageBreak/>
              <w:t>File: IB INSURANCE CO LEVEL BILLING PROVIDER ID (#355.91)</w:t>
            </w:r>
          </w:p>
          <w:p w14:paraId="0550189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9C" w14:textId="77777777" w:rsidR="0072725E" w:rsidRPr="00313BE2" w:rsidRDefault="0072725E" w:rsidP="00E50647">
            <w:pPr>
              <w:pStyle w:val="TableText"/>
            </w:pPr>
          </w:p>
        </w:tc>
      </w:tr>
    </w:tbl>
    <w:p w14:paraId="0550189E" w14:textId="77777777" w:rsidR="00DA7BE7" w:rsidRDefault="00DA7BE7" w:rsidP="00302507">
      <w:pPr>
        <w:pStyle w:val="BodyText"/>
      </w:pPr>
      <w:bookmarkStart w:id="547" w:name="_Toc262715040"/>
    </w:p>
    <w:p w14:paraId="0550189F" w14:textId="77777777" w:rsidR="00DA7BE7" w:rsidRDefault="00DA7BE7">
      <w:pPr>
        <w:rPr>
          <w:rFonts w:eastAsia="MS Mincho"/>
          <w:sz w:val="20"/>
          <w:szCs w:val="22"/>
          <w:lang w:eastAsia="en-GB"/>
        </w:rPr>
      </w:pPr>
      <w:r>
        <w:br w:type="page"/>
      </w:r>
    </w:p>
    <w:p w14:paraId="055018A0" w14:textId="77777777" w:rsidR="00431825" w:rsidRPr="00D916CC" w:rsidRDefault="00431825" w:rsidP="00990AF3">
      <w:pPr>
        <w:pStyle w:val="Heading3"/>
      </w:pPr>
      <w:bookmarkStart w:id="548" w:name="_Toc377477681"/>
      <w:bookmarkStart w:id="549" w:name="_Toc465931770"/>
      <w:r w:rsidRPr="00D916CC">
        <w:lastRenderedPageBreak/>
        <w:t>LREF - Loop 2420F/D (Line Referring Provider Data</w:t>
      </w:r>
      <w:proofErr w:type="gramStart"/>
      <w:r w:rsidRPr="00D916CC">
        <w:t>)</w:t>
      </w:r>
      <w:bookmarkEnd w:id="547"/>
      <w:r w:rsidRPr="00D916CC">
        <w:t xml:space="preserve"> </w:t>
      </w:r>
      <w:r w:rsidR="005356F9" w:rsidRPr="00D916CC">
        <w:t xml:space="preserve"> [</w:t>
      </w:r>
      <w:proofErr w:type="gramEnd"/>
      <w:r w:rsidR="005356F9" w:rsidRPr="00D916CC">
        <w:t>SEQ 194.3]</w:t>
      </w:r>
      <w:bookmarkEnd w:id="548"/>
      <w:bookmarkEnd w:id="549"/>
    </w:p>
    <w:p w14:paraId="055018A1" w14:textId="77777777" w:rsidR="00431825" w:rsidRPr="00313BE2" w:rsidRDefault="00431825" w:rsidP="00302507">
      <w:pPr>
        <w:pStyle w:val="BodyText"/>
      </w:pPr>
      <w:r w:rsidRPr="00313BE2">
        <w:t>Max two record per Line</w:t>
      </w:r>
    </w:p>
    <w:p w14:paraId="055018A2" w14:textId="77777777" w:rsidR="00431825" w:rsidRPr="00313BE2" w:rsidRDefault="00431825" w:rsidP="00302507">
      <w:pPr>
        <w:pStyle w:val="BodyText"/>
      </w:pPr>
      <w:r w:rsidRPr="00313BE2">
        <w:t>(OPTIONAL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8A9" w14:textId="77777777" w:rsidTr="00041F69">
        <w:trPr>
          <w:trHeight w:val="350"/>
          <w:tblHeader/>
        </w:trPr>
        <w:tc>
          <w:tcPr>
            <w:tcW w:w="806" w:type="dxa"/>
            <w:tcBorders>
              <w:top w:val="single" w:sz="4" w:space="0" w:color="auto"/>
              <w:bottom w:val="single" w:sz="6" w:space="0" w:color="auto"/>
            </w:tcBorders>
            <w:shd w:val="clear" w:color="auto" w:fill="D9D9D9"/>
          </w:tcPr>
          <w:p w14:paraId="055018A3" w14:textId="77777777" w:rsidR="002A3847" w:rsidRPr="00313BE2" w:rsidRDefault="002A3847" w:rsidP="00041F69">
            <w:pPr>
              <w:pStyle w:val="TableHeading"/>
            </w:pPr>
            <w:r w:rsidRPr="00313BE2">
              <w:t>Piece</w:t>
            </w:r>
          </w:p>
        </w:tc>
        <w:tc>
          <w:tcPr>
            <w:tcW w:w="3240" w:type="dxa"/>
            <w:tcBorders>
              <w:top w:val="single" w:sz="4" w:space="0" w:color="auto"/>
              <w:bottom w:val="single" w:sz="6" w:space="0" w:color="auto"/>
            </w:tcBorders>
            <w:shd w:val="clear" w:color="auto" w:fill="D9D9D9"/>
          </w:tcPr>
          <w:p w14:paraId="055018A4" w14:textId="77777777" w:rsidR="002A3847" w:rsidRPr="00313BE2" w:rsidRDefault="002A3847" w:rsidP="00041F69">
            <w:pPr>
              <w:pStyle w:val="TableHeading"/>
            </w:pPr>
            <w:r w:rsidRPr="00313BE2">
              <w:t>Description</w:t>
            </w:r>
          </w:p>
        </w:tc>
        <w:tc>
          <w:tcPr>
            <w:tcW w:w="1368" w:type="dxa"/>
            <w:tcBorders>
              <w:top w:val="single" w:sz="4" w:space="0" w:color="auto"/>
              <w:bottom w:val="single" w:sz="6" w:space="0" w:color="auto"/>
            </w:tcBorders>
            <w:shd w:val="clear" w:color="auto" w:fill="D9D9D9"/>
          </w:tcPr>
          <w:p w14:paraId="055018A5" w14:textId="77777777" w:rsidR="002A3847" w:rsidRPr="00313BE2" w:rsidRDefault="00041F69" w:rsidP="00041F69">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8A6" w14:textId="77777777" w:rsidR="002A3847" w:rsidRPr="00313BE2" w:rsidRDefault="00041F69" w:rsidP="00041F69">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8A7" w14:textId="77777777" w:rsidR="002A3847" w:rsidRPr="00313BE2" w:rsidRDefault="00041F69" w:rsidP="00041F69">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8A8" w14:textId="77777777" w:rsidR="002A3847" w:rsidRPr="00313BE2" w:rsidRDefault="00116343" w:rsidP="00041F69">
            <w:pPr>
              <w:pStyle w:val="TableHeading"/>
            </w:pPr>
            <w:r>
              <w:t xml:space="preserve">FSC Processing </w:t>
            </w:r>
            <w:r w:rsidR="002A3847" w:rsidRPr="00313BE2">
              <w:t>Comment</w:t>
            </w:r>
            <w:r>
              <w:t>s</w:t>
            </w:r>
          </w:p>
        </w:tc>
      </w:tr>
      <w:tr w:rsidR="002A3847" w:rsidRPr="00313BE2" w14:paraId="055018B0" w14:textId="77777777" w:rsidTr="00041F69">
        <w:trPr>
          <w:trHeight w:val="192"/>
        </w:trPr>
        <w:tc>
          <w:tcPr>
            <w:tcW w:w="806" w:type="dxa"/>
            <w:shd w:val="clear" w:color="auto" w:fill="auto"/>
          </w:tcPr>
          <w:p w14:paraId="055018AA" w14:textId="77777777" w:rsidR="002A3847" w:rsidRPr="00313BE2" w:rsidRDefault="002A3847" w:rsidP="00041F69">
            <w:pPr>
              <w:pStyle w:val="TableText"/>
            </w:pPr>
            <w:r w:rsidRPr="00313BE2">
              <w:t>1</w:t>
            </w:r>
          </w:p>
        </w:tc>
        <w:tc>
          <w:tcPr>
            <w:tcW w:w="3240" w:type="dxa"/>
            <w:shd w:val="clear" w:color="auto" w:fill="auto"/>
          </w:tcPr>
          <w:p w14:paraId="055018AB" w14:textId="77777777" w:rsidR="002A3847" w:rsidRPr="00313BE2" w:rsidRDefault="002A3847" w:rsidP="00041F69">
            <w:pPr>
              <w:pStyle w:val="TableText"/>
            </w:pPr>
            <w:r w:rsidRPr="00313BE2">
              <w:t>RECORD ID = ‘LREF’</w:t>
            </w:r>
          </w:p>
        </w:tc>
        <w:tc>
          <w:tcPr>
            <w:tcW w:w="1368" w:type="dxa"/>
            <w:shd w:val="clear" w:color="auto" w:fill="auto"/>
          </w:tcPr>
          <w:p w14:paraId="055018AC" w14:textId="77777777" w:rsidR="002A3847" w:rsidRPr="00313BE2" w:rsidRDefault="002A3847" w:rsidP="00041F69">
            <w:pPr>
              <w:pStyle w:val="TableText"/>
            </w:pPr>
            <w:r w:rsidRPr="00313BE2">
              <w:t xml:space="preserve">4 </w:t>
            </w:r>
            <w:r>
              <w:t>A</w:t>
            </w:r>
          </w:p>
        </w:tc>
        <w:tc>
          <w:tcPr>
            <w:tcW w:w="2349" w:type="dxa"/>
            <w:shd w:val="clear" w:color="auto" w:fill="auto"/>
          </w:tcPr>
          <w:p w14:paraId="055018AD" w14:textId="77777777" w:rsidR="002A3847" w:rsidRPr="00313BE2" w:rsidRDefault="002A3847" w:rsidP="00041F69">
            <w:pPr>
              <w:pStyle w:val="TableText"/>
              <w:rPr>
                <w:color w:val="000000" w:themeColor="text1"/>
                <w:sz w:val="20"/>
              </w:rPr>
            </w:pPr>
          </w:p>
        </w:tc>
        <w:tc>
          <w:tcPr>
            <w:tcW w:w="3773" w:type="dxa"/>
          </w:tcPr>
          <w:p w14:paraId="055018AE" w14:textId="77777777" w:rsidR="002A3847" w:rsidRPr="00313BE2" w:rsidRDefault="002A3847" w:rsidP="00041F69">
            <w:pPr>
              <w:pStyle w:val="TableText"/>
            </w:pPr>
          </w:p>
        </w:tc>
        <w:tc>
          <w:tcPr>
            <w:tcW w:w="2880" w:type="dxa"/>
            <w:tcBorders>
              <w:top w:val="single" w:sz="6" w:space="0" w:color="auto"/>
              <w:bottom w:val="single" w:sz="6" w:space="0" w:color="auto"/>
            </w:tcBorders>
            <w:shd w:val="clear" w:color="auto" w:fill="auto"/>
          </w:tcPr>
          <w:p w14:paraId="055018AF" w14:textId="77777777" w:rsidR="002A3847" w:rsidRPr="00313BE2" w:rsidRDefault="002A3847" w:rsidP="00E50647">
            <w:pPr>
              <w:pStyle w:val="TableText"/>
            </w:pPr>
          </w:p>
        </w:tc>
      </w:tr>
      <w:tr w:rsidR="002A3847" w:rsidRPr="00313BE2" w14:paraId="055018BA" w14:textId="77777777" w:rsidTr="00041F69">
        <w:trPr>
          <w:trHeight w:val="192"/>
        </w:trPr>
        <w:tc>
          <w:tcPr>
            <w:tcW w:w="806" w:type="dxa"/>
            <w:shd w:val="clear" w:color="auto" w:fill="auto"/>
          </w:tcPr>
          <w:p w14:paraId="055018B1" w14:textId="77777777" w:rsidR="002A3847" w:rsidRPr="00313BE2" w:rsidRDefault="002A3847" w:rsidP="00041F69">
            <w:pPr>
              <w:pStyle w:val="TableText"/>
            </w:pPr>
            <w:r w:rsidRPr="00313BE2">
              <w:t>2</w:t>
            </w:r>
          </w:p>
        </w:tc>
        <w:tc>
          <w:tcPr>
            <w:tcW w:w="3240" w:type="dxa"/>
            <w:shd w:val="clear" w:color="auto" w:fill="auto"/>
          </w:tcPr>
          <w:p w14:paraId="055018B2" w14:textId="77777777" w:rsidR="002A3847" w:rsidRPr="00313BE2" w:rsidRDefault="002A3847" w:rsidP="00041F69">
            <w:pPr>
              <w:pStyle w:val="TableText"/>
            </w:pPr>
            <w:r w:rsidRPr="00313BE2">
              <w:t>Service Line Counter</w:t>
            </w:r>
          </w:p>
        </w:tc>
        <w:tc>
          <w:tcPr>
            <w:tcW w:w="1368" w:type="dxa"/>
            <w:shd w:val="clear" w:color="auto" w:fill="auto"/>
          </w:tcPr>
          <w:p w14:paraId="055018B3" w14:textId="77777777" w:rsidR="002A3847" w:rsidRPr="00313BE2" w:rsidRDefault="002A3847" w:rsidP="00041F69">
            <w:pPr>
              <w:pStyle w:val="TableText"/>
            </w:pPr>
            <w:r w:rsidRPr="00313BE2">
              <w:t xml:space="preserve">6 </w:t>
            </w:r>
            <w:r>
              <w:t>N</w:t>
            </w:r>
          </w:p>
        </w:tc>
        <w:tc>
          <w:tcPr>
            <w:tcW w:w="2349" w:type="dxa"/>
            <w:shd w:val="clear" w:color="auto" w:fill="auto"/>
          </w:tcPr>
          <w:p w14:paraId="055018B4" w14:textId="77777777" w:rsidR="002A3847" w:rsidRDefault="00062C58" w:rsidP="00041F69">
            <w:pPr>
              <w:pStyle w:val="TableText"/>
            </w:pPr>
            <w:r>
              <w:t>837:</w:t>
            </w:r>
            <w:r w:rsidR="002A3847" w:rsidRPr="00313BE2">
              <w:t xml:space="preserve"> 2400 LX01</w:t>
            </w:r>
          </w:p>
          <w:p w14:paraId="055018B5" w14:textId="77777777" w:rsidR="002A3847" w:rsidRPr="00313BE2" w:rsidRDefault="002A3847" w:rsidP="00041F69">
            <w:pPr>
              <w:pStyle w:val="TableText"/>
            </w:pPr>
            <w:r>
              <w:t>Print: N/A</w:t>
            </w:r>
          </w:p>
        </w:tc>
        <w:tc>
          <w:tcPr>
            <w:tcW w:w="3773" w:type="dxa"/>
          </w:tcPr>
          <w:p w14:paraId="055018B6" w14:textId="77777777" w:rsidR="002A3847" w:rsidRDefault="002A3847" w:rsidP="00041F69">
            <w:pPr>
              <w:pStyle w:val="TableText"/>
            </w:pPr>
            <w:r>
              <w:t>Biller Input: N/A</w:t>
            </w:r>
          </w:p>
          <w:p w14:paraId="055018B7" w14:textId="77777777" w:rsidR="002A3847" w:rsidRDefault="002A3847" w:rsidP="00041F69">
            <w:pPr>
              <w:pStyle w:val="TableText"/>
            </w:pPr>
            <w:r>
              <w:t>The system will keep track of the order of Revenue Codes and procedures and keep the correct line level records together.</w:t>
            </w:r>
          </w:p>
          <w:p w14:paraId="055018B8" w14:textId="77777777" w:rsidR="002A3847" w:rsidRPr="00313BE2" w:rsidRDefault="002A3847" w:rsidP="00041F69">
            <w:pPr>
              <w:pStyle w:val="TableText"/>
            </w:pPr>
            <w:r>
              <w:t>Storage: N/A</w:t>
            </w:r>
          </w:p>
        </w:tc>
        <w:tc>
          <w:tcPr>
            <w:tcW w:w="2880" w:type="dxa"/>
            <w:tcBorders>
              <w:top w:val="single" w:sz="6" w:space="0" w:color="auto"/>
              <w:bottom w:val="single" w:sz="6" w:space="0" w:color="auto"/>
            </w:tcBorders>
            <w:shd w:val="clear" w:color="auto" w:fill="auto"/>
          </w:tcPr>
          <w:p w14:paraId="055018B9" w14:textId="77777777" w:rsidR="002A3847" w:rsidRPr="00313BE2" w:rsidRDefault="002A3847" w:rsidP="00E50647">
            <w:pPr>
              <w:pStyle w:val="TableText"/>
            </w:pPr>
          </w:p>
        </w:tc>
      </w:tr>
      <w:tr w:rsidR="002A3847" w:rsidRPr="00313BE2" w14:paraId="055018C6" w14:textId="77777777" w:rsidTr="00041F69">
        <w:trPr>
          <w:trHeight w:val="65"/>
        </w:trPr>
        <w:tc>
          <w:tcPr>
            <w:tcW w:w="806" w:type="dxa"/>
            <w:shd w:val="clear" w:color="auto" w:fill="auto"/>
          </w:tcPr>
          <w:p w14:paraId="055018BB" w14:textId="77777777" w:rsidR="002A3847" w:rsidRPr="00313BE2" w:rsidRDefault="002A3847" w:rsidP="00041F69">
            <w:pPr>
              <w:pStyle w:val="TableText"/>
            </w:pPr>
            <w:r w:rsidRPr="00313BE2">
              <w:t>3</w:t>
            </w:r>
          </w:p>
        </w:tc>
        <w:tc>
          <w:tcPr>
            <w:tcW w:w="3240" w:type="dxa"/>
            <w:shd w:val="clear" w:color="auto" w:fill="auto"/>
          </w:tcPr>
          <w:p w14:paraId="055018BC" w14:textId="77777777" w:rsidR="002A3847" w:rsidRPr="00313BE2" w:rsidRDefault="007618A0" w:rsidP="00041F69">
            <w:pPr>
              <w:pStyle w:val="TableText"/>
            </w:pPr>
            <w:r>
              <w:t>Referring Provider Q</w:t>
            </w:r>
            <w:r w:rsidR="002A3847" w:rsidRPr="00313BE2">
              <w:t>ualifier</w:t>
            </w:r>
          </w:p>
        </w:tc>
        <w:tc>
          <w:tcPr>
            <w:tcW w:w="1368" w:type="dxa"/>
            <w:shd w:val="clear" w:color="auto" w:fill="auto"/>
          </w:tcPr>
          <w:p w14:paraId="055018BD" w14:textId="77777777" w:rsidR="002A3847" w:rsidRPr="00313BE2" w:rsidRDefault="002A3847" w:rsidP="00041F69">
            <w:pPr>
              <w:pStyle w:val="TableText"/>
            </w:pPr>
            <w:r w:rsidRPr="00313BE2">
              <w:t xml:space="preserve">2 </w:t>
            </w:r>
            <w:r>
              <w:t>A</w:t>
            </w:r>
            <w:r w:rsidR="007618A0">
              <w:t>/</w:t>
            </w:r>
            <w:r>
              <w:t>N</w:t>
            </w:r>
          </w:p>
        </w:tc>
        <w:tc>
          <w:tcPr>
            <w:tcW w:w="2349" w:type="dxa"/>
            <w:shd w:val="clear" w:color="auto" w:fill="auto"/>
          </w:tcPr>
          <w:p w14:paraId="055018BE" w14:textId="77777777" w:rsidR="007618A0" w:rsidRDefault="007618A0" w:rsidP="00041F69">
            <w:pPr>
              <w:pStyle w:val="TableText"/>
            </w:pPr>
            <w:r>
              <w:t xml:space="preserve">837: </w:t>
            </w:r>
          </w:p>
          <w:p w14:paraId="055018BF" w14:textId="77777777" w:rsidR="002A3847" w:rsidRPr="00313BE2" w:rsidRDefault="002A3847" w:rsidP="00041F69">
            <w:pPr>
              <w:pStyle w:val="TableText"/>
            </w:pPr>
            <w:r w:rsidRPr="00313BE2">
              <w:t>(P)2420F NM101</w:t>
            </w:r>
          </w:p>
          <w:p w14:paraId="055018C0" w14:textId="77777777" w:rsidR="002A3847" w:rsidRDefault="002A3847" w:rsidP="00041F69">
            <w:pPr>
              <w:pStyle w:val="TableText"/>
            </w:pPr>
            <w:r w:rsidRPr="00313BE2">
              <w:t>(I)2420D NM101</w:t>
            </w:r>
          </w:p>
          <w:p w14:paraId="055018C1" w14:textId="77777777" w:rsidR="007618A0" w:rsidRPr="00313BE2" w:rsidRDefault="007618A0" w:rsidP="00041F69">
            <w:pPr>
              <w:pStyle w:val="TableText"/>
            </w:pPr>
            <w:r>
              <w:t>Print: N/A</w:t>
            </w:r>
          </w:p>
        </w:tc>
        <w:tc>
          <w:tcPr>
            <w:tcW w:w="3773" w:type="dxa"/>
          </w:tcPr>
          <w:p w14:paraId="055018C2" w14:textId="77777777" w:rsidR="002A3847" w:rsidRDefault="007618A0" w:rsidP="00041F69">
            <w:pPr>
              <w:pStyle w:val="TableText"/>
            </w:pPr>
            <w:r>
              <w:t>Biller Input: N/A</w:t>
            </w:r>
          </w:p>
          <w:p w14:paraId="055018C3" w14:textId="77777777" w:rsidR="007618A0" w:rsidRDefault="007618A0" w:rsidP="00041F69">
            <w:pPr>
              <w:pStyle w:val="TableText"/>
            </w:pPr>
            <w:r>
              <w:t>Storage: N/A</w:t>
            </w:r>
          </w:p>
          <w:p w14:paraId="055018C4" w14:textId="77777777" w:rsidR="00DA7BE7" w:rsidRPr="00313BE2" w:rsidRDefault="00DA7BE7" w:rsidP="00041F69">
            <w:pPr>
              <w:pStyle w:val="TableText"/>
            </w:pPr>
            <w:r>
              <w:t>Note: Always DN</w:t>
            </w:r>
          </w:p>
        </w:tc>
        <w:tc>
          <w:tcPr>
            <w:tcW w:w="2880" w:type="dxa"/>
            <w:tcBorders>
              <w:top w:val="single" w:sz="6" w:space="0" w:color="auto"/>
              <w:bottom w:val="single" w:sz="6" w:space="0" w:color="auto"/>
            </w:tcBorders>
            <w:shd w:val="clear" w:color="auto" w:fill="auto"/>
          </w:tcPr>
          <w:p w14:paraId="055018C5" w14:textId="77777777" w:rsidR="002A3847" w:rsidRPr="00313BE2" w:rsidRDefault="002A3847" w:rsidP="00635C19">
            <w:pPr>
              <w:pStyle w:val="TableText"/>
            </w:pPr>
          </w:p>
        </w:tc>
      </w:tr>
      <w:tr w:rsidR="002A3847" w:rsidRPr="00313BE2" w14:paraId="055018D6" w14:textId="77777777" w:rsidTr="00041F69">
        <w:trPr>
          <w:trHeight w:val="65"/>
        </w:trPr>
        <w:tc>
          <w:tcPr>
            <w:tcW w:w="806" w:type="dxa"/>
            <w:shd w:val="clear" w:color="auto" w:fill="auto"/>
          </w:tcPr>
          <w:p w14:paraId="055018C7" w14:textId="77777777" w:rsidR="002A3847" w:rsidRPr="00313BE2" w:rsidRDefault="002A3847" w:rsidP="00041F69">
            <w:pPr>
              <w:pStyle w:val="TableText"/>
            </w:pPr>
            <w:r w:rsidRPr="00313BE2">
              <w:t>4</w:t>
            </w:r>
          </w:p>
        </w:tc>
        <w:tc>
          <w:tcPr>
            <w:tcW w:w="3240" w:type="dxa"/>
            <w:shd w:val="clear" w:color="auto" w:fill="auto"/>
          </w:tcPr>
          <w:p w14:paraId="055018C8" w14:textId="77777777" w:rsidR="002A3847" w:rsidRPr="00313BE2" w:rsidRDefault="007618A0" w:rsidP="00041F69">
            <w:pPr>
              <w:pStyle w:val="TableText"/>
            </w:pPr>
            <w:r>
              <w:t>Referring Provider Last N</w:t>
            </w:r>
            <w:r w:rsidR="002A3847" w:rsidRPr="00313BE2">
              <w:t>ame</w:t>
            </w:r>
          </w:p>
        </w:tc>
        <w:tc>
          <w:tcPr>
            <w:tcW w:w="1368" w:type="dxa"/>
            <w:shd w:val="clear" w:color="auto" w:fill="auto"/>
          </w:tcPr>
          <w:p w14:paraId="055018C9" w14:textId="77777777" w:rsidR="002A3847" w:rsidRPr="00313BE2" w:rsidRDefault="002A3847" w:rsidP="00041F69">
            <w:pPr>
              <w:pStyle w:val="TableText"/>
            </w:pPr>
            <w:r w:rsidRPr="00313BE2">
              <w:t xml:space="preserve">60 </w:t>
            </w:r>
            <w:r>
              <w:t>A</w:t>
            </w:r>
          </w:p>
        </w:tc>
        <w:tc>
          <w:tcPr>
            <w:tcW w:w="2349" w:type="dxa"/>
            <w:shd w:val="clear" w:color="auto" w:fill="auto"/>
          </w:tcPr>
          <w:p w14:paraId="055018CA" w14:textId="77777777" w:rsidR="007618A0" w:rsidRDefault="007618A0" w:rsidP="00041F69">
            <w:pPr>
              <w:pStyle w:val="TableText"/>
            </w:pPr>
            <w:r>
              <w:t xml:space="preserve">837: </w:t>
            </w:r>
          </w:p>
          <w:p w14:paraId="055018CB" w14:textId="77777777" w:rsidR="002A3847" w:rsidRPr="00313BE2" w:rsidRDefault="002A3847" w:rsidP="00041F69">
            <w:pPr>
              <w:pStyle w:val="TableText"/>
            </w:pPr>
            <w:r w:rsidRPr="00313BE2">
              <w:t>(P)2420F NM103</w:t>
            </w:r>
          </w:p>
          <w:p w14:paraId="055018CC" w14:textId="77777777" w:rsidR="002A3847" w:rsidRDefault="002A3847" w:rsidP="00041F69">
            <w:pPr>
              <w:pStyle w:val="TableText"/>
            </w:pPr>
            <w:r w:rsidRPr="00313BE2">
              <w:t>(I) 2420D NM103</w:t>
            </w:r>
          </w:p>
          <w:p w14:paraId="055018CD" w14:textId="77777777" w:rsidR="007618A0" w:rsidRPr="00313BE2" w:rsidRDefault="007618A0" w:rsidP="00041F69">
            <w:pPr>
              <w:pStyle w:val="TableText"/>
            </w:pPr>
            <w:r>
              <w:t>Print: N/A</w:t>
            </w:r>
          </w:p>
        </w:tc>
        <w:tc>
          <w:tcPr>
            <w:tcW w:w="3773" w:type="dxa"/>
          </w:tcPr>
          <w:p w14:paraId="055018CE" w14:textId="77777777" w:rsidR="002E1CB7" w:rsidRDefault="002E1CB7" w:rsidP="00041F69">
            <w:pPr>
              <w:pStyle w:val="TableText"/>
            </w:pPr>
            <w:r>
              <w:t>Biller Input:</w:t>
            </w:r>
          </w:p>
          <w:p w14:paraId="055018CF" w14:textId="77777777" w:rsidR="002E1CB7" w:rsidRDefault="002E1CB7" w:rsidP="00041F69">
            <w:pPr>
              <w:pStyle w:val="TableText"/>
              <w:rPr>
                <w:i/>
              </w:rPr>
            </w:pPr>
            <w:r w:rsidRPr="002E1CB7">
              <w:rPr>
                <w:i/>
              </w:rPr>
              <w:t>Screen 4/5 Section 4</w:t>
            </w:r>
          </w:p>
          <w:p w14:paraId="055018D0" w14:textId="77777777" w:rsidR="002E1CB7" w:rsidRDefault="002E1CB7" w:rsidP="00041F69">
            <w:pPr>
              <w:pStyle w:val="TableText"/>
            </w:pPr>
            <w:r>
              <w:t>Storage:</w:t>
            </w:r>
          </w:p>
          <w:p w14:paraId="055018D1" w14:textId="77777777" w:rsidR="002E1CB7" w:rsidRDefault="002E1CB7" w:rsidP="00041F69">
            <w:pPr>
              <w:pStyle w:val="TableText"/>
            </w:pPr>
            <w:r>
              <w:t>File: BILL/CLAIMS (#399)</w:t>
            </w:r>
          </w:p>
          <w:p w14:paraId="055018D2" w14:textId="77777777" w:rsidR="002E1CB7" w:rsidRDefault="002E1CB7" w:rsidP="00041F69">
            <w:pPr>
              <w:pStyle w:val="TableText"/>
            </w:pPr>
            <w:proofErr w:type="spellStart"/>
            <w:r>
              <w:t>Subfile</w:t>
            </w:r>
            <w:proofErr w:type="spellEnd"/>
            <w:r>
              <w:t>: PROCEDURES (#304)</w:t>
            </w:r>
          </w:p>
          <w:p w14:paraId="055018D3" w14:textId="77777777" w:rsidR="002E1CB7" w:rsidRDefault="002E1CB7" w:rsidP="00041F69">
            <w:pPr>
              <w:pStyle w:val="TableText"/>
            </w:pPr>
            <w:proofErr w:type="spellStart"/>
            <w:r>
              <w:t>Subfile</w:t>
            </w:r>
            <w:proofErr w:type="spellEnd"/>
            <w:r>
              <w:t>: LINE PROVIDER (#60)</w:t>
            </w:r>
          </w:p>
          <w:p w14:paraId="055018D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D5" w14:textId="77777777" w:rsidR="002A3847" w:rsidRPr="00313BE2" w:rsidRDefault="002A3847" w:rsidP="00E50647">
            <w:pPr>
              <w:pStyle w:val="TableText"/>
            </w:pPr>
            <w:r w:rsidRPr="00313BE2">
              <w:t>NM102 = 1</w:t>
            </w:r>
          </w:p>
        </w:tc>
      </w:tr>
      <w:tr w:rsidR="002A3847" w:rsidRPr="00313BE2" w14:paraId="055018E6" w14:textId="77777777" w:rsidTr="00041F69">
        <w:trPr>
          <w:trHeight w:val="65"/>
        </w:trPr>
        <w:tc>
          <w:tcPr>
            <w:tcW w:w="806" w:type="dxa"/>
            <w:shd w:val="clear" w:color="auto" w:fill="auto"/>
          </w:tcPr>
          <w:p w14:paraId="055018D7" w14:textId="77777777" w:rsidR="002A3847" w:rsidRPr="00313BE2" w:rsidRDefault="002A3847" w:rsidP="00041F69">
            <w:pPr>
              <w:pStyle w:val="TableText"/>
            </w:pPr>
            <w:r w:rsidRPr="00313BE2">
              <w:t>5</w:t>
            </w:r>
          </w:p>
        </w:tc>
        <w:tc>
          <w:tcPr>
            <w:tcW w:w="3240" w:type="dxa"/>
            <w:shd w:val="clear" w:color="auto" w:fill="auto"/>
          </w:tcPr>
          <w:p w14:paraId="055018D8" w14:textId="77777777" w:rsidR="002A3847" w:rsidRPr="00313BE2" w:rsidRDefault="007618A0" w:rsidP="00041F69">
            <w:pPr>
              <w:pStyle w:val="TableText"/>
            </w:pPr>
            <w:r>
              <w:t>Referring Provider First N</w:t>
            </w:r>
            <w:r w:rsidR="002A3847" w:rsidRPr="00313BE2">
              <w:t>ame</w:t>
            </w:r>
          </w:p>
        </w:tc>
        <w:tc>
          <w:tcPr>
            <w:tcW w:w="1368" w:type="dxa"/>
            <w:shd w:val="clear" w:color="auto" w:fill="auto"/>
          </w:tcPr>
          <w:p w14:paraId="055018D9" w14:textId="77777777" w:rsidR="002A3847" w:rsidRPr="00313BE2" w:rsidRDefault="002A3847" w:rsidP="00041F69">
            <w:pPr>
              <w:pStyle w:val="TableText"/>
            </w:pPr>
            <w:r w:rsidRPr="00313BE2">
              <w:t xml:space="preserve">35 </w:t>
            </w:r>
            <w:r>
              <w:t>A</w:t>
            </w:r>
          </w:p>
        </w:tc>
        <w:tc>
          <w:tcPr>
            <w:tcW w:w="2349" w:type="dxa"/>
            <w:shd w:val="clear" w:color="auto" w:fill="auto"/>
          </w:tcPr>
          <w:p w14:paraId="055018DA" w14:textId="77777777" w:rsidR="007618A0" w:rsidRDefault="007618A0" w:rsidP="00041F69">
            <w:pPr>
              <w:pStyle w:val="TableText"/>
            </w:pPr>
            <w:r>
              <w:t>837:</w:t>
            </w:r>
          </w:p>
          <w:p w14:paraId="055018DB" w14:textId="77777777" w:rsidR="002A3847" w:rsidRPr="00313BE2" w:rsidRDefault="002A3847" w:rsidP="00041F69">
            <w:pPr>
              <w:pStyle w:val="TableText"/>
            </w:pPr>
            <w:r w:rsidRPr="00313BE2">
              <w:t>(P)2420F NM104</w:t>
            </w:r>
          </w:p>
          <w:p w14:paraId="055018DC" w14:textId="77777777" w:rsidR="002A3847" w:rsidRDefault="002A3847" w:rsidP="00041F69">
            <w:pPr>
              <w:pStyle w:val="TableText"/>
            </w:pPr>
            <w:r w:rsidRPr="00313BE2">
              <w:t>(I) 2420D NM104</w:t>
            </w:r>
          </w:p>
          <w:p w14:paraId="055018DD" w14:textId="77777777" w:rsidR="007618A0" w:rsidRPr="00313BE2" w:rsidRDefault="007618A0" w:rsidP="00041F69">
            <w:pPr>
              <w:pStyle w:val="TableText"/>
            </w:pPr>
            <w:r>
              <w:t>Print: N/A</w:t>
            </w:r>
          </w:p>
        </w:tc>
        <w:tc>
          <w:tcPr>
            <w:tcW w:w="3773" w:type="dxa"/>
          </w:tcPr>
          <w:p w14:paraId="055018DE" w14:textId="77777777" w:rsidR="002E1CB7" w:rsidRDefault="002E1CB7" w:rsidP="00041F69">
            <w:pPr>
              <w:pStyle w:val="TableText"/>
            </w:pPr>
            <w:r>
              <w:t>Biller Input:</w:t>
            </w:r>
          </w:p>
          <w:p w14:paraId="055018DF" w14:textId="77777777" w:rsidR="002E1CB7" w:rsidRDefault="002E1CB7" w:rsidP="00041F69">
            <w:pPr>
              <w:pStyle w:val="TableText"/>
              <w:rPr>
                <w:i/>
              </w:rPr>
            </w:pPr>
            <w:r w:rsidRPr="002E1CB7">
              <w:rPr>
                <w:i/>
              </w:rPr>
              <w:t>Screen 4/5 Section 4</w:t>
            </w:r>
          </w:p>
          <w:p w14:paraId="055018E0" w14:textId="77777777" w:rsidR="002E1CB7" w:rsidRDefault="002E1CB7" w:rsidP="00041F69">
            <w:pPr>
              <w:pStyle w:val="TableText"/>
            </w:pPr>
            <w:r>
              <w:t>Storage:</w:t>
            </w:r>
          </w:p>
          <w:p w14:paraId="055018E1" w14:textId="77777777" w:rsidR="002E1CB7" w:rsidRDefault="002E1CB7" w:rsidP="00041F69">
            <w:pPr>
              <w:pStyle w:val="TableText"/>
            </w:pPr>
            <w:r>
              <w:t>File: BILL/CLAIMS (#399)</w:t>
            </w:r>
          </w:p>
          <w:p w14:paraId="055018E2" w14:textId="77777777" w:rsidR="002E1CB7" w:rsidRDefault="002E1CB7" w:rsidP="00041F69">
            <w:pPr>
              <w:pStyle w:val="TableText"/>
            </w:pPr>
            <w:proofErr w:type="spellStart"/>
            <w:r>
              <w:t>Subfile</w:t>
            </w:r>
            <w:proofErr w:type="spellEnd"/>
            <w:r>
              <w:t>: PROCEDURES (#304)</w:t>
            </w:r>
          </w:p>
          <w:p w14:paraId="055018E3" w14:textId="77777777" w:rsidR="002E1CB7" w:rsidRDefault="002E1CB7" w:rsidP="00041F69">
            <w:pPr>
              <w:pStyle w:val="TableText"/>
            </w:pPr>
            <w:proofErr w:type="spellStart"/>
            <w:r>
              <w:t>Subfile</w:t>
            </w:r>
            <w:proofErr w:type="spellEnd"/>
            <w:r>
              <w:t>: LINE PROVIDER (#60)</w:t>
            </w:r>
          </w:p>
          <w:p w14:paraId="055018E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E5" w14:textId="77777777" w:rsidR="002A3847" w:rsidRPr="00313BE2" w:rsidRDefault="002A3847" w:rsidP="00E50647">
            <w:pPr>
              <w:pStyle w:val="TableText"/>
            </w:pPr>
          </w:p>
        </w:tc>
      </w:tr>
      <w:tr w:rsidR="002A3847" w:rsidRPr="00313BE2" w14:paraId="055018F6" w14:textId="77777777" w:rsidTr="00041F69">
        <w:trPr>
          <w:trHeight w:val="642"/>
        </w:trPr>
        <w:tc>
          <w:tcPr>
            <w:tcW w:w="806" w:type="dxa"/>
            <w:shd w:val="clear" w:color="auto" w:fill="auto"/>
          </w:tcPr>
          <w:p w14:paraId="055018E7" w14:textId="77777777" w:rsidR="002A3847" w:rsidRPr="00313BE2" w:rsidRDefault="002A3847" w:rsidP="00041F69">
            <w:pPr>
              <w:pStyle w:val="TableText"/>
            </w:pPr>
            <w:r w:rsidRPr="00313BE2">
              <w:t>6</w:t>
            </w:r>
          </w:p>
        </w:tc>
        <w:tc>
          <w:tcPr>
            <w:tcW w:w="3240" w:type="dxa"/>
            <w:shd w:val="clear" w:color="auto" w:fill="auto"/>
          </w:tcPr>
          <w:p w14:paraId="055018E8" w14:textId="77777777" w:rsidR="002A3847" w:rsidRPr="00313BE2" w:rsidRDefault="007618A0" w:rsidP="00041F69">
            <w:pPr>
              <w:pStyle w:val="TableText"/>
            </w:pPr>
            <w:r>
              <w:t>Referring Provider M</w:t>
            </w:r>
            <w:r w:rsidR="002A3847" w:rsidRPr="00313BE2">
              <w:t>iddle</w:t>
            </w:r>
          </w:p>
        </w:tc>
        <w:tc>
          <w:tcPr>
            <w:tcW w:w="1368" w:type="dxa"/>
            <w:shd w:val="clear" w:color="auto" w:fill="auto"/>
          </w:tcPr>
          <w:p w14:paraId="055018E9" w14:textId="77777777" w:rsidR="002A3847" w:rsidRPr="00313BE2" w:rsidRDefault="002A3847" w:rsidP="00041F69">
            <w:pPr>
              <w:pStyle w:val="TableText"/>
            </w:pPr>
            <w:r w:rsidRPr="00313BE2">
              <w:t xml:space="preserve">1 </w:t>
            </w:r>
            <w:r>
              <w:t>A</w:t>
            </w:r>
          </w:p>
        </w:tc>
        <w:tc>
          <w:tcPr>
            <w:tcW w:w="2349" w:type="dxa"/>
            <w:shd w:val="clear" w:color="auto" w:fill="auto"/>
          </w:tcPr>
          <w:p w14:paraId="055018EA" w14:textId="77777777" w:rsidR="007618A0" w:rsidRDefault="007618A0" w:rsidP="00041F69">
            <w:pPr>
              <w:pStyle w:val="TableText"/>
            </w:pPr>
            <w:r>
              <w:t>837:</w:t>
            </w:r>
          </w:p>
          <w:p w14:paraId="055018EB" w14:textId="77777777" w:rsidR="002A3847" w:rsidRPr="00313BE2" w:rsidRDefault="002A3847" w:rsidP="00041F69">
            <w:pPr>
              <w:pStyle w:val="TableText"/>
            </w:pPr>
            <w:r w:rsidRPr="00313BE2">
              <w:t>(P)2420F NM105</w:t>
            </w:r>
          </w:p>
          <w:p w14:paraId="055018EC" w14:textId="77777777" w:rsidR="002A3847" w:rsidRDefault="002A3847" w:rsidP="00041F69">
            <w:pPr>
              <w:pStyle w:val="TableText"/>
            </w:pPr>
            <w:r w:rsidRPr="00313BE2">
              <w:t>(I) 2420D NM105</w:t>
            </w:r>
          </w:p>
          <w:p w14:paraId="055018ED" w14:textId="77777777" w:rsidR="007618A0" w:rsidRPr="00313BE2" w:rsidRDefault="007618A0" w:rsidP="00041F69">
            <w:pPr>
              <w:pStyle w:val="TableText"/>
            </w:pPr>
            <w:r>
              <w:t>Print: N/A</w:t>
            </w:r>
          </w:p>
        </w:tc>
        <w:tc>
          <w:tcPr>
            <w:tcW w:w="3773" w:type="dxa"/>
          </w:tcPr>
          <w:p w14:paraId="055018EE" w14:textId="77777777" w:rsidR="002E1CB7" w:rsidRDefault="002E1CB7" w:rsidP="00041F69">
            <w:pPr>
              <w:pStyle w:val="TableText"/>
            </w:pPr>
            <w:r>
              <w:t>Biller Input:</w:t>
            </w:r>
          </w:p>
          <w:p w14:paraId="055018EF" w14:textId="77777777" w:rsidR="002E1CB7" w:rsidRDefault="002E1CB7" w:rsidP="00041F69">
            <w:pPr>
              <w:pStyle w:val="TableText"/>
              <w:rPr>
                <w:i/>
              </w:rPr>
            </w:pPr>
            <w:r w:rsidRPr="002E1CB7">
              <w:rPr>
                <w:i/>
              </w:rPr>
              <w:t>Screen 4/5 Section 4</w:t>
            </w:r>
          </w:p>
          <w:p w14:paraId="055018F0" w14:textId="77777777" w:rsidR="002E1CB7" w:rsidRDefault="002E1CB7" w:rsidP="00041F69">
            <w:pPr>
              <w:pStyle w:val="TableText"/>
            </w:pPr>
            <w:r>
              <w:t>Storage:</w:t>
            </w:r>
          </w:p>
          <w:p w14:paraId="055018F1" w14:textId="77777777" w:rsidR="002E1CB7" w:rsidRDefault="002E1CB7" w:rsidP="00041F69">
            <w:pPr>
              <w:pStyle w:val="TableText"/>
            </w:pPr>
            <w:r>
              <w:t>File: BILL/CLAIMS (#399)</w:t>
            </w:r>
          </w:p>
          <w:p w14:paraId="055018F2" w14:textId="77777777" w:rsidR="002E1CB7" w:rsidRDefault="002E1CB7" w:rsidP="00041F69">
            <w:pPr>
              <w:pStyle w:val="TableText"/>
            </w:pPr>
            <w:proofErr w:type="spellStart"/>
            <w:r>
              <w:t>Subfile</w:t>
            </w:r>
            <w:proofErr w:type="spellEnd"/>
            <w:r>
              <w:t>: PROCEDURES (#304)</w:t>
            </w:r>
          </w:p>
          <w:p w14:paraId="055018F3" w14:textId="77777777" w:rsidR="002E1CB7" w:rsidRDefault="002E1CB7" w:rsidP="00041F69">
            <w:pPr>
              <w:pStyle w:val="TableText"/>
            </w:pPr>
            <w:proofErr w:type="spellStart"/>
            <w:r>
              <w:t>Subfile</w:t>
            </w:r>
            <w:proofErr w:type="spellEnd"/>
            <w:r>
              <w:t>: LINE PROVIDER (#60)</w:t>
            </w:r>
          </w:p>
          <w:p w14:paraId="055018F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F5" w14:textId="77777777" w:rsidR="002A3847" w:rsidRPr="00313BE2" w:rsidRDefault="002A3847" w:rsidP="00E50647">
            <w:pPr>
              <w:pStyle w:val="TableText"/>
            </w:pPr>
          </w:p>
        </w:tc>
      </w:tr>
      <w:tr w:rsidR="002A3847" w:rsidRPr="00313BE2" w14:paraId="05501906" w14:textId="77777777" w:rsidTr="00041F69">
        <w:trPr>
          <w:trHeight w:val="65"/>
        </w:trPr>
        <w:tc>
          <w:tcPr>
            <w:tcW w:w="806" w:type="dxa"/>
            <w:shd w:val="clear" w:color="auto" w:fill="auto"/>
          </w:tcPr>
          <w:p w14:paraId="055018F7" w14:textId="77777777" w:rsidR="002A3847" w:rsidRPr="00313BE2" w:rsidRDefault="002A3847" w:rsidP="00041F69">
            <w:pPr>
              <w:pStyle w:val="TableText"/>
            </w:pPr>
            <w:r w:rsidRPr="00313BE2">
              <w:lastRenderedPageBreak/>
              <w:t>7</w:t>
            </w:r>
          </w:p>
        </w:tc>
        <w:tc>
          <w:tcPr>
            <w:tcW w:w="3240" w:type="dxa"/>
            <w:shd w:val="clear" w:color="auto" w:fill="auto"/>
          </w:tcPr>
          <w:p w14:paraId="055018F8" w14:textId="77777777" w:rsidR="002A3847" w:rsidRPr="00313BE2" w:rsidRDefault="007618A0" w:rsidP="00041F69">
            <w:pPr>
              <w:pStyle w:val="TableText"/>
            </w:pPr>
            <w:r>
              <w:t>Referring Provider Name S</w:t>
            </w:r>
            <w:r w:rsidR="002A3847" w:rsidRPr="00313BE2">
              <w:t>uffix</w:t>
            </w:r>
          </w:p>
        </w:tc>
        <w:tc>
          <w:tcPr>
            <w:tcW w:w="1368" w:type="dxa"/>
            <w:shd w:val="clear" w:color="auto" w:fill="auto"/>
          </w:tcPr>
          <w:p w14:paraId="055018F9" w14:textId="77777777" w:rsidR="002A3847" w:rsidRPr="00313BE2" w:rsidRDefault="002A3847" w:rsidP="00041F69">
            <w:pPr>
              <w:pStyle w:val="TableText"/>
            </w:pPr>
            <w:r w:rsidRPr="00313BE2">
              <w:t xml:space="preserve">10 </w:t>
            </w:r>
            <w:r>
              <w:t>A</w:t>
            </w:r>
          </w:p>
        </w:tc>
        <w:tc>
          <w:tcPr>
            <w:tcW w:w="2349" w:type="dxa"/>
            <w:shd w:val="clear" w:color="auto" w:fill="auto"/>
          </w:tcPr>
          <w:p w14:paraId="055018FA" w14:textId="77777777" w:rsidR="007618A0" w:rsidRDefault="007618A0" w:rsidP="00041F69">
            <w:pPr>
              <w:pStyle w:val="TableText"/>
            </w:pPr>
            <w:r>
              <w:t>837:</w:t>
            </w:r>
          </w:p>
          <w:p w14:paraId="055018FB" w14:textId="77777777" w:rsidR="002A3847" w:rsidRPr="00313BE2" w:rsidRDefault="002A3847" w:rsidP="00041F69">
            <w:pPr>
              <w:pStyle w:val="TableText"/>
            </w:pPr>
            <w:r w:rsidRPr="00313BE2">
              <w:t>(P)2420F NM107</w:t>
            </w:r>
          </w:p>
          <w:p w14:paraId="055018FC" w14:textId="77777777" w:rsidR="002A3847" w:rsidRDefault="002A3847" w:rsidP="00041F69">
            <w:pPr>
              <w:pStyle w:val="TableText"/>
            </w:pPr>
            <w:r w:rsidRPr="00313BE2">
              <w:t>(I) 2420D NM107</w:t>
            </w:r>
          </w:p>
          <w:p w14:paraId="055018FD" w14:textId="77777777" w:rsidR="007618A0" w:rsidRPr="00313BE2" w:rsidRDefault="007618A0" w:rsidP="00041F69">
            <w:pPr>
              <w:pStyle w:val="TableText"/>
            </w:pPr>
            <w:r>
              <w:t>Print: N/A</w:t>
            </w:r>
          </w:p>
        </w:tc>
        <w:tc>
          <w:tcPr>
            <w:tcW w:w="3773" w:type="dxa"/>
          </w:tcPr>
          <w:p w14:paraId="055018FE" w14:textId="77777777" w:rsidR="002E1CB7" w:rsidRDefault="002E1CB7" w:rsidP="00041F69">
            <w:pPr>
              <w:pStyle w:val="TableText"/>
            </w:pPr>
            <w:r>
              <w:t>Biller Input:</w:t>
            </w:r>
          </w:p>
          <w:p w14:paraId="055018FF" w14:textId="77777777" w:rsidR="002E1CB7" w:rsidRDefault="002E1CB7" w:rsidP="00041F69">
            <w:pPr>
              <w:pStyle w:val="TableText"/>
              <w:rPr>
                <w:i/>
              </w:rPr>
            </w:pPr>
            <w:r w:rsidRPr="002E1CB7">
              <w:rPr>
                <w:i/>
              </w:rPr>
              <w:t>Screen 4/5 Section 4</w:t>
            </w:r>
          </w:p>
          <w:p w14:paraId="05501900" w14:textId="77777777" w:rsidR="002E1CB7" w:rsidRDefault="002E1CB7" w:rsidP="00041F69">
            <w:pPr>
              <w:pStyle w:val="TableText"/>
            </w:pPr>
            <w:r>
              <w:t>Storage:</w:t>
            </w:r>
          </w:p>
          <w:p w14:paraId="05501901" w14:textId="77777777" w:rsidR="002E1CB7" w:rsidRDefault="002E1CB7" w:rsidP="00041F69">
            <w:pPr>
              <w:pStyle w:val="TableText"/>
            </w:pPr>
            <w:r>
              <w:t>File: BILL/CLAIMS (#399)</w:t>
            </w:r>
          </w:p>
          <w:p w14:paraId="05501902" w14:textId="77777777" w:rsidR="002E1CB7" w:rsidRDefault="002E1CB7" w:rsidP="00041F69">
            <w:pPr>
              <w:pStyle w:val="TableText"/>
            </w:pPr>
            <w:proofErr w:type="spellStart"/>
            <w:r>
              <w:t>Subfile</w:t>
            </w:r>
            <w:proofErr w:type="spellEnd"/>
            <w:r>
              <w:t>: PROCEDURES (#304)</w:t>
            </w:r>
          </w:p>
          <w:p w14:paraId="05501903" w14:textId="77777777" w:rsidR="002E1CB7" w:rsidRDefault="002E1CB7" w:rsidP="00041F69">
            <w:pPr>
              <w:pStyle w:val="TableText"/>
            </w:pPr>
            <w:proofErr w:type="spellStart"/>
            <w:r>
              <w:t>Subfile</w:t>
            </w:r>
            <w:proofErr w:type="spellEnd"/>
            <w:r>
              <w:t>: LINE PROVIDER (#60)</w:t>
            </w:r>
          </w:p>
          <w:p w14:paraId="0550190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905" w14:textId="77777777" w:rsidR="002A3847" w:rsidRPr="00313BE2" w:rsidRDefault="002A3847" w:rsidP="00E50647">
            <w:pPr>
              <w:pStyle w:val="TableText"/>
            </w:pPr>
          </w:p>
        </w:tc>
      </w:tr>
      <w:tr w:rsidR="0072725E" w:rsidRPr="00313BE2" w14:paraId="05501911" w14:textId="77777777" w:rsidTr="00041F69">
        <w:trPr>
          <w:trHeight w:val="65"/>
        </w:trPr>
        <w:tc>
          <w:tcPr>
            <w:tcW w:w="806" w:type="dxa"/>
            <w:shd w:val="clear" w:color="auto" w:fill="auto"/>
          </w:tcPr>
          <w:p w14:paraId="05501907" w14:textId="77777777" w:rsidR="0072725E" w:rsidRPr="00313BE2" w:rsidRDefault="0072725E" w:rsidP="00041F69">
            <w:pPr>
              <w:pStyle w:val="TableText"/>
            </w:pPr>
            <w:r w:rsidRPr="00313BE2">
              <w:t>8</w:t>
            </w:r>
          </w:p>
        </w:tc>
        <w:tc>
          <w:tcPr>
            <w:tcW w:w="3240" w:type="dxa"/>
            <w:shd w:val="clear" w:color="auto" w:fill="auto"/>
          </w:tcPr>
          <w:p w14:paraId="05501908" w14:textId="77777777" w:rsidR="0072725E" w:rsidRPr="00313BE2" w:rsidRDefault="007618A0" w:rsidP="00041F69">
            <w:pPr>
              <w:pStyle w:val="TableText"/>
            </w:pPr>
            <w:r>
              <w:t>Referring Provider Primary ID Q</w:t>
            </w:r>
            <w:r w:rsidR="0072725E" w:rsidRPr="00313BE2">
              <w:t>ualifier</w:t>
            </w:r>
          </w:p>
        </w:tc>
        <w:tc>
          <w:tcPr>
            <w:tcW w:w="1368" w:type="dxa"/>
            <w:shd w:val="clear" w:color="auto" w:fill="auto"/>
          </w:tcPr>
          <w:p w14:paraId="05501909" w14:textId="77777777" w:rsidR="0072725E" w:rsidRPr="00313BE2" w:rsidRDefault="0072725E" w:rsidP="00041F69">
            <w:pPr>
              <w:pStyle w:val="TableText"/>
            </w:pPr>
            <w:r w:rsidRPr="00313BE2">
              <w:t xml:space="preserve">2 </w:t>
            </w:r>
            <w:r>
              <w:t>A</w:t>
            </w:r>
          </w:p>
        </w:tc>
        <w:tc>
          <w:tcPr>
            <w:tcW w:w="2349" w:type="dxa"/>
            <w:shd w:val="clear" w:color="auto" w:fill="auto"/>
          </w:tcPr>
          <w:p w14:paraId="0550190A" w14:textId="77777777" w:rsidR="007618A0" w:rsidRDefault="007618A0" w:rsidP="00041F69">
            <w:pPr>
              <w:pStyle w:val="TableText"/>
            </w:pPr>
            <w:r>
              <w:t>837:</w:t>
            </w:r>
          </w:p>
          <w:p w14:paraId="0550190B" w14:textId="77777777" w:rsidR="0072725E" w:rsidRPr="00313BE2" w:rsidRDefault="0072725E" w:rsidP="00041F69">
            <w:pPr>
              <w:pStyle w:val="TableText"/>
            </w:pPr>
            <w:r w:rsidRPr="00313BE2">
              <w:t>(P)2420F NM108</w:t>
            </w:r>
          </w:p>
          <w:p w14:paraId="0550190C" w14:textId="77777777" w:rsidR="0072725E" w:rsidRPr="00313BE2" w:rsidRDefault="0072725E" w:rsidP="00041F69">
            <w:pPr>
              <w:pStyle w:val="TableText"/>
            </w:pPr>
            <w:r w:rsidRPr="00313BE2">
              <w:t>(I) 2420D NM108</w:t>
            </w:r>
          </w:p>
        </w:tc>
        <w:tc>
          <w:tcPr>
            <w:tcW w:w="3773" w:type="dxa"/>
          </w:tcPr>
          <w:p w14:paraId="0550190D" w14:textId="77777777" w:rsidR="0072725E" w:rsidRDefault="0072725E" w:rsidP="00041F69">
            <w:pPr>
              <w:pStyle w:val="TableText"/>
            </w:pPr>
            <w:r>
              <w:t>Biller Input: N/A</w:t>
            </w:r>
          </w:p>
          <w:p w14:paraId="0550190E" w14:textId="77777777" w:rsidR="0072725E" w:rsidRDefault="0072725E" w:rsidP="00041F69">
            <w:pPr>
              <w:pStyle w:val="TableText"/>
            </w:pPr>
            <w:r>
              <w:t>Storage: N/A</w:t>
            </w:r>
          </w:p>
          <w:p w14:paraId="0550190F" w14:textId="77777777" w:rsidR="00E4684F" w:rsidRPr="00313BE2" w:rsidRDefault="00E4684F" w:rsidP="00041F69">
            <w:pPr>
              <w:pStyle w:val="TableText"/>
            </w:pPr>
            <w:r>
              <w:t>Note: Always XX</w:t>
            </w:r>
          </w:p>
        </w:tc>
        <w:tc>
          <w:tcPr>
            <w:tcW w:w="2880" w:type="dxa"/>
            <w:tcBorders>
              <w:top w:val="single" w:sz="6" w:space="0" w:color="auto"/>
              <w:bottom w:val="single" w:sz="6" w:space="0" w:color="auto"/>
            </w:tcBorders>
            <w:shd w:val="clear" w:color="auto" w:fill="auto"/>
          </w:tcPr>
          <w:p w14:paraId="05501910" w14:textId="77777777" w:rsidR="0072725E" w:rsidRPr="00313BE2" w:rsidRDefault="0072725E" w:rsidP="00E4684F">
            <w:pPr>
              <w:pStyle w:val="TableText"/>
              <w:rPr>
                <w:color w:val="000000" w:themeColor="text1"/>
                <w:sz w:val="20"/>
              </w:rPr>
            </w:pPr>
          </w:p>
        </w:tc>
      </w:tr>
      <w:tr w:rsidR="0072725E" w:rsidRPr="00313BE2" w14:paraId="0550191E" w14:textId="77777777" w:rsidTr="00041F69">
        <w:trPr>
          <w:trHeight w:val="65"/>
        </w:trPr>
        <w:tc>
          <w:tcPr>
            <w:tcW w:w="806" w:type="dxa"/>
            <w:shd w:val="clear" w:color="auto" w:fill="auto"/>
          </w:tcPr>
          <w:p w14:paraId="05501912" w14:textId="77777777" w:rsidR="0072725E" w:rsidRPr="00313BE2" w:rsidRDefault="0072725E" w:rsidP="00041F69">
            <w:pPr>
              <w:pStyle w:val="TableText"/>
            </w:pPr>
            <w:r w:rsidRPr="00313BE2">
              <w:t>9</w:t>
            </w:r>
          </w:p>
        </w:tc>
        <w:tc>
          <w:tcPr>
            <w:tcW w:w="3240" w:type="dxa"/>
            <w:shd w:val="clear" w:color="auto" w:fill="auto"/>
          </w:tcPr>
          <w:p w14:paraId="05501913" w14:textId="77777777" w:rsidR="0072725E" w:rsidRPr="00313BE2" w:rsidRDefault="007618A0" w:rsidP="00041F69">
            <w:pPr>
              <w:pStyle w:val="TableText"/>
            </w:pPr>
            <w:r>
              <w:t>Referring P</w:t>
            </w:r>
            <w:r w:rsidR="0072725E" w:rsidRPr="00313BE2">
              <w:t>rovider Primary ID</w:t>
            </w:r>
          </w:p>
        </w:tc>
        <w:tc>
          <w:tcPr>
            <w:tcW w:w="1368" w:type="dxa"/>
            <w:shd w:val="clear" w:color="auto" w:fill="auto"/>
          </w:tcPr>
          <w:p w14:paraId="05501914" w14:textId="77777777" w:rsidR="0072725E" w:rsidRPr="00313BE2" w:rsidRDefault="0072725E" w:rsidP="00041F69">
            <w:pPr>
              <w:pStyle w:val="TableText"/>
            </w:pPr>
            <w:r w:rsidRPr="00313BE2">
              <w:t xml:space="preserve">10 </w:t>
            </w:r>
            <w:r>
              <w:t>N</w:t>
            </w:r>
          </w:p>
        </w:tc>
        <w:tc>
          <w:tcPr>
            <w:tcW w:w="2349" w:type="dxa"/>
            <w:shd w:val="clear" w:color="auto" w:fill="auto"/>
          </w:tcPr>
          <w:p w14:paraId="05501915" w14:textId="77777777" w:rsidR="007618A0" w:rsidRDefault="007618A0" w:rsidP="00041F69">
            <w:pPr>
              <w:pStyle w:val="TableText"/>
            </w:pPr>
            <w:r>
              <w:t>837:</w:t>
            </w:r>
          </w:p>
          <w:p w14:paraId="05501916" w14:textId="77777777" w:rsidR="0072725E" w:rsidRPr="00313BE2" w:rsidRDefault="0072725E" w:rsidP="00041F69">
            <w:pPr>
              <w:pStyle w:val="TableText"/>
            </w:pPr>
            <w:r w:rsidRPr="00313BE2">
              <w:t>(P)2420F NM109</w:t>
            </w:r>
          </w:p>
          <w:p w14:paraId="05501917" w14:textId="77777777" w:rsidR="0072725E" w:rsidRPr="00313BE2" w:rsidRDefault="0072725E" w:rsidP="00041F69">
            <w:pPr>
              <w:pStyle w:val="TableText"/>
            </w:pPr>
            <w:r w:rsidRPr="00313BE2">
              <w:t>(I) 2420D NM109</w:t>
            </w:r>
          </w:p>
        </w:tc>
        <w:tc>
          <w:tcPr>
            <w:tcW w:w="3773" w:type="dxa"/>
          </w:tcPr>
          <w:p w14:paraId="05501918" w14:textId="77777777" w:rsidR="0072725E" w:rsidRDefault="0072725E" w:rsidP="00041F69">
            <w:pPr>
              <w:pStyle w:val="TableText"/>
            </w:pPr>
            <w:r>
              <w:t>Biller Input: N/A</w:t>
            </w:r>
          </w:p>
          <w:p w14:paraId="05501919" w14:textId="77777777" w:rsidR="0072725E" w:rsidRDefault="0072725E" w:rsidP="00041F69">
            <w:pPr>
              <w:pStyle w:val="TableText"/>
            </w:pPr>
            <w:r>
              <w:t>The biller can add a provider to a claim but the provider’s NPI comes from the New Person file.</w:t>
            </w:r>
          </w:p>
          <w:p w14:paraId="0550191A" w14:textId="77777777" w:rsidR="0072725E" w:rsidRDefault="0072725E" w:rsidP="00041F69">
            <w:pPr>
              <w:pStyle w:val="TableText"/>
            </w:pPr>
            <w:r>
              <w:t>Storage:</w:t>
            </w:r>
          </w:p>
          <w:p w14:paraId="0550191B" w14:textId="77777777" w:rsidR="0072725E" w:rsidRDefault="0072725E" w:rsidP="00041F69">
            <w:pPr>
              <w:pStyle w:val="TableText"/>
            </w:pPr>
            <w:r>
              <w:t>File: NEW PERSON (#200)</w:t>
            </w:r>
          </w:p>
          <w:p w14:paraId="0550191C" w14:textId="77777777" w:rsidR="0072725E" w:rsidRPr="00313BE2" w:rsidRDefault="0072725E" w:rsidP="00041F69">
            <w:pPr>
              <w:pStyle w:val="TableText"/>
            </w:pPr>
            <w:r>
              <w:t>Field: NPI (#41.99)</w:t>
            </w:r>
          </w:p>
        </w:tc>
        <w:tc>
          <w:tcPr>
            <w:tcW w:w="2880" w:type="dxa"/>
            <w:tcBorders>
              <w:top w:val="single" w:sz="6" w:space="0" w:color="auto"/>
              <w:bottom w:val="single" w:sz="6" w:space="0" w:color="auto"/>
            </w:tcBorders>
            <w:shd w:val="clear" w:color="auto" w:fill="auto"/>
          </w:tcPr>
          <w:p w14:paraId="0550191D" w14:textId="77777777" w:rsidR="0072725E" w:rsidRPr="00313BE2" w:rsidRDefault="0072725E" w:rsidP="00E50647">
            <w:pPr>
              <w:pStyle w:val="TableText"/>
            </w:pPr>
          </w:p>
        </w:tc>
      </w:tr>
      <w:tr w:rsidR="0072725E" w:rsidRPr="00313BE2" w14:paraId="05501930" w14:textId="77777777" w:rsidTr="00041F69">
        <w:trPr>
          <w:trHeight w:val="65"/>
        </w:trPr>
        <w:tc>
          <w:tcPr>
            <w:tcW w:w="806" w:type="dxa"/>
            <w:shd w:val="clear" w:color="auto" w:fill="auto"/>
          </w:tcPr>
          <w:p w14:paraId="0550191F" w14:textId="77777777" w:rsidR="0072725E" w:rsidRPr="00313BE2" w:rsidRDefault="0072725E" w:rsidP="00041F69">
            <w:pPr>
              <w:pStyle w:val="TableText"/>
            </w:pPr>
            <w:r w:rsidRPr="00313BE2">
              <w:t>10</w:t>
            </w:r>
          </w:p>
        </w:tc>
        <w:tc>
          <w:tcPr>
            <w:tcW w:w="3240" w:type="dxa"/>
            <w:shd w:val="clear" w:color="auto" w:fill="auto"/>
          </w:tcPr>
          <w:p w14:paraId="05501920" w14:textId="77777777" w:rsidR="0072725E" w:rsidRPr="00313BE2" w:rsidRDefault="007618A0" w:rsidP="00041F69">
            <w:pPr>
              <w:pStyle w:val="TableText"/>
            </w:pPr>
            <w:r>
              <w:t>Referring Provider Secondary ID Q</w:t>
            </w:r>
            <w:r w:rsidR="0072725E" w:rsidRPr="00313BE2">
              <w:t>ualifier (1)</w:t>
            </w:r>
          </w:p>
        </w:tc>
        <w:tc>
          <w:tcPr>
            <w:tcW w:w="1368" w:type="dxa"/>
            <w:shd w:val="clear" w:color="auto" w:fill="auto"/>
          </w:tcPr>
          <w:p w14:paraId="05501921" w14:textId="77777777" w:rsidR="0072725E" w:rsidRPr="00313BE2" w:rsidRDefault="0072725E" w:rsidP="00041F69">
            <w:pPr>
              <w:pStyle w:val="TableText"/>
            </w:pPr>
            <w:r w:rsidRPr="00313BE2">
              <w:t xml:space="preserve">2 </w:t>
            </w:r>
            <w:r>
              <w:t>A</w:t>
            </w:r>
            <w:r w:rsidR="007618A0">
              <w:t>/</w:t>
            </w:r>
            <w:r>
              <w:t>N</w:t>
            </w:r>
            <w:r w:rsidRPr="00313BE2">
              <w:t xml:space="preserve"> </w:t>
            </w:r>
          </w:p>
        </w:tc>
        <w:tc>
          <w:tcPr>
            <w:tcW w:w="2349" w:type="dxa"/>
            <w:shd w:val="clear" w:color="auto" w:fill="auto"/>
          </w:tcPr>
          <w:p w14:paraId="05501922" w14:textId="77777777" w:rsidR="007618A0" w:rsidRDefault="007618A0" w:rsidP="00041F69">
            <w:pPr>
              <w:pStyle w:val="TableText"/>
            </w:pPr>
            <w:r>
              <w:t>837:</w:t>
            </w:r>
          </w:p>
          <w:p w14:paraId="05501923" w14:textId="77777777" w:rsidR="0072725E" w:rsidRPr="00313BE2" w:rsidRDefault="0072725E" w:rsidP="00041F69">
            <w:pPr>
              <w:pStyle w:val="TableText"/>
            </w:pPr>
            <w:r w:rsidRPr="00313BE2">
              <w:t>(P)2420F REF01</w:t>
            </w:r>
          </w:p>
          <w:p w14:paraId="05501924" w14:textId="77777777" w:rsidR="0072725E" w:rsidRDefault="0072725E" w:rsidP="00041F69">
            <w:pPr>
              <w:pStyle w:val="TableText"/>
            </w:pPr>
            <w:r w:rsidRPr="00313BE2">
              <w:t>(I) 2420D REF01</w:t>
            </w:r>
          </w:p>
          <w:p w14:paraId="05501925" w14:textId="77777777" w:rsidR="007618A0" w:rsidRPr="00313BE2" w:rsidRDefault="007618A0" w:rsidP="00041F69">
            <w:pPr>
              <w:pStyle w:val="TableText"/>
            </w:pPr>
            <w:r>
              <w:t>Print: N/A</w:t>
            </w:r>
          </w:p>
        </w:tc>
        <w:tc>
          <w:tcPr>
            <w:tcW w:w="3773" w:type="dxa"/>
          </w:tcPr>
          <w:p w14:paraId="05501926" w14:textId="77777777" w:rsidR="0072725E" w:rsidRDefault="0072725E" w:rsidP="00041F69">
            <w:pPr>
              <w:pStyle w:val="TableText"/>
              <w:rPr>
                <w:i/>
              </w:rPr>
            </w:pPr>
            <w:r>
              <w:t xml:space="preserve">Biller Input: </w:t>
            </w:r>
            <w:r>
              <w:rPr>
                <w:i/>
              </w:rPr>
              <w:t>Screen 5 Section 4</w:t>
            </w:r>
          </w:p>
          <w:p w14:paraId="05501927" w14:textId="77777777" w:rsidR="0072725E" w:rsidRDefault="0072725E" w:rsidP="00041F69">
            <w:pPr>
              <w:pStyle w:val="TableText"/>
            </w:pPr>
            <w:r>
              <w:t>Users may add a one-time Secondary ID when they add the provider to a claim.</w:t>
            </w:r>
          </w:p>
          <w:p w14:paraId="05501928"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29" w14:textId="77777777" w:rsidR="0072725E" w:rsidRDefault="0072725E" w:rsidP="00041F69">
            <w:pPr>
              <w:pStyle w:val="TableText"/>
            </w:pPr>
            <w:r>
              <w:t>The billing software will automatically pull a provider’s IDs from Provider ID Maintenance.</w:t>
            </w:r>
          </w:p>
          <w:p w14:paraId="0550192A" w14:textId="77777777" w:rsidR="0072725E" w:rsidRDefault="0072725E" w:rsidP="00041F69">
            <w:pPr>
              <w:pStyle w:val="TableText"/>
            </w:pPr>
            <w:r>
              <w:t xml:space="preserve">Storage: </w:t>
            </w:r>
          </w:p>
          <w:p w14:paraId="0550192B" w14:textId="77777777" w:rsidR="0072725E" w:rsidRDefault="0072725E" w:rsidP="00041F69">
            <w:pPr>
              <w:pStyle w:val="TableText"/>
            </w:pPr>
            <w:r>
              <w:t xml:space="preserve">File: IB BILLING PRACTITIONER ID (#355.9) </w:t>
            </w:r>
          </w:p>
          <w:p w14:paraId="0550192C" w14:textId="77777777" w:rsidR="0072725E" w:rsidRDefault="0072725E" w:rsidP="00041F69">
            <w:pPr>
              <w:pStyle w:val="TableText"/>
            </w:pPr>
            <w:r>
              <w:t>Or by Care Unit</w:t>
            </w:r>
          </w:p>
          <w:p w14:paraId="0550192D" w14:textId="77777777" w:rsidR="0072725E" w:rsidRDefault="0072725E" w:rsidP="00041F69">
            <w:pPr>
              <w:pStyle w:val="TableText"/>
            </w:pPr>
            <w:r>
              <w:t>File: IB INSURANCE CO LEVEL BILLING PROVIDER ID (#355.91)</w:t>
            </w:r>
          </w:p>
          <w:p w14:paraId="0550192E"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2F" w14:textId="77777777" w:rsidR="0072725E" w:rsidRPr="00313BE2" w:rsidRDefault="0072725E" w:rsidP="00E50647">
            <w:pPr>
              <w:pStyle w:val="TableText"/>
            </w:pPr>
            <w:r w:rsidRPr="00313BE2">
              <w:t>Code set: 0B, 1G, G2</w:t>
            </w:r>
          </w:p>
        </w:tc>
      </w:tr>
      <w:tr w:rsidR="0072725E" w:rsidRPr="00313BE2" w14:paraId="05501942" w14:textId="77777777" w:rsidTr="00041F69">
        <w:trPr>
          <w:trHeight w:val="65"/>
        </w:trPr>
        <w:tc>
          <w:tcPr>
            <w:tcW w:w="806" w:type="dxa"/>
            <w:shd w:val="clear" w:color="auto" w:fill="auto"/>
          </w:tcPr>
          <w:p w14:paraId="05501931" w14:textId="77777777" w:rsidR="0072725E" w:rsidRPr="00313BE2" w:rsidRDefault="0072725E" w:rsidP="00041F69">
            <w:pPr>
              <w:pStyle w:val="TableText"/>
            </w:pPr>
            <w:r w:rsidRPr="00313BE2">
              <w:t>11</w:t>
            </w:r>
          </w:p>
        </w:tc>
        <w:tc>
          <w:tcPr>
            <w:tcW w:w="3240" w:type="dxa"/>
            <w:shd w:val="clear" w:color="auto" w:fill="auto"/>
          </w:tcPr>
          <w:p w14:paraId="05501932" w14:textId="77777777" w:rsidR="0072725E" w:rsidRPr="00313BE2" w:rsidRDefault="007618A0" w:rsidP="00041F69">
            <w:pPr>
              <w:pStyle w:val="TableText"/>
            </w:pPr>
            <w:r>
              <w:t>Referring Provider S</w:t>
            </w:r>
            <w:r w:rsidR="0072725E" w:rsidRPr="00313BE2">
              <w:t>econdary ID(1)</w:t>
            </w:r>
          </w:p>
        </w:tc>
        <w:tc>
          <w:tcPr>
            <w:tcW w:w="1368" w:type="dxa"/>
            <w:shd w:val="clear" w:color="auto" w:fill="auto"/>
          </w:tcPr>
          <w:p w14:paraId="05501933" w14:textId="77777777" w:rsidR="0072725E" w:rsidRPr="00313BE2" w:rsidRDefault="0072725E" w:rsidP="00041F69">
            <w:pPr>
              <w:pStyle w:val="TableText"/>
            </w:pPr>
            <w:r w:rsidRPr="00313BE2">
              <w:t xml:space="preserve">10 </w:t>
            </w:r>
            <w:r>
              <w:t>A</w:t>
            </w:r>
            <w:r w:rsidR="007618A0">
              <w:t>/</w:t>
            </w:r>
            <w:r>
              <w:t>N</w:t>
            </w:r>
          </w:p>
        </w:tc>
        <w:tc>
          <w:tcPr>
            <w:tcW w:w="2349" w:type="dxa"/>
            <w:shd w:val="clear" w:color="auto" w:fill="auto"/>
          </w:tcPr>
          <w:p w14:paraId="05501934" w14:textId="77777777" w:rsidR="00E401C4" w:rsidRDefault="00E401C4" w:rsidP="00041F69">
            <w:pPr>
              <w:pStyle w:val="TableText"/>
            </w:pPr>
            <w:r>
              <w:t>837:</w:t>
            </w:r>
          </w:p>
          <w:p w14:paraId="05501935" w14:textId="77777777" w:rsidR="0072725E" w:rsidRPr="00313BE2" w:rsidRDefault="0072725E" w:rsidP="00041F69">
            <w:pPr>
              <w:pStyle w:val="TableText"/>
            </w:pPr>
            <w:r w:rsidRPr="00313BE2">
              <w:t>(P)2420F REF02</w:t>
            </w:r>
          </w:p>
          <w:p w14:paraId="05501936" w14:textId="77777777" w:rsidR="0072725E" w:rsidRDefault="0072725E" w:rsidP="00041F69">
            <w:pPr>
              <w:pStyle w:val="TableText"/>
            </w:pPr>
            <w:r w:rsidRPr="00313BE2">
              <w:t>(I) 2420D REF02</w:t>
            </w:r>
          </w:p>
          <w:p w14:paraId="05501937" w14:textId="77777777" w:rsidR="00E401C4" w:rsidRPr="00313BE2" w:rsidRDefault="00E401C4" w:rsidP="00041F69">
            <w:pPr>
              <w:pStyle w:val="TableText"/>
            </w:pPr>
            <w:r>
              <w:lastRenderedPageBreak/>
              <w:t>Print: N/A</w:t>
            </w:r>
          </w:p>
        </w:tc>
        <w:tc>
          <w:tcPr>
            <w:tcW w:w="3773" w:type="dxa"/>
          </w:tcPr>
          <w:p w14:paraId="05501938" w14:textId="77777777" w:rsidR="0072725E" w:rsidRDefault="0072725E" w:rsidP="00041F69">
            <w:pPr>
              <w:pStyle w:val="TableText"/>
              <w:rPr>
                <w:i/>
              </w:rPr>
            </w:pPr>
            <w:r>
              <w:lastRenderedPageBreak/>
              <w:t xml:space="preserve">Biller Input: </w:t>
            </w:r>
            <w:r>
              <w:rPr>
                <w:i/>
              </w:rPr>
              <w:t>Screen</w:t>
            </w:r>
            <w:r w:rsidR="001E55B8">
              <w:rPr>
                <w:i/>
              </w:rPr>
              <w:t xml:space="preserve"> </w:t>
            </w:r>
            <w:r>
              <w:rPr>
                <w:i/>
              </w:rPr>
              <w:t>5  Section 4</w:t>
            </w:r>
          </w:p>
          <w:p w14:paraId="05501939" w14:textId="77777777" w:rsidR="0072725E" w:rsidRDefault="0072725E" w:rsidP="00041F69">
            <w:pPr>
              <w:pStyle w:val="TableText"/>
            </w:pPr>
            <w:r>
              <w:t>Users may add a one-time Secondary ID when they add the provider to a claim.</w:t>
            </w:r>
          </w:p>
          <w:p w14:paraId="0550193A" w14:textId="77777777" w:rsidR="0072725E" w:rsidRDefault="0072725E" w:rsidP="00041F69">
            <w:pPr>
              <w:pStyle w:val="TableText"/>
            </w:pPr>
            <w:r>
              <w:lastRenderedPageBreak/>
              <w:t>Provider Secondary IDs and Qualifiers are maintained in Provider ID Maintenance. Providers may have their own IDs or they may have IDs assigned to them by a payer.</w:t>
            </w:r>
          </w:p>
          <w:p w14:paraId="0550193B" w14:textId="77777777" w:rsidR="0072725E" w:rsidRDefault="0072725E" w:rsidP="00041F69">
            <w:pPr>
              <w:pStyle w:val="TableText"/>
            </w:pPr>
            <w:r>
              <w:t>The billing software will automatically pull a provider’s IDs from Provider ID Maintenance.</w:t>
            </w:r>
          </w:p>
          <w:p w14:paraId="0550193C" w14:textId="77777777" w:rsidR="0072725E" w:rsidRDefault="0072725E" w:rsidP="00041F69">
            <w:pPr>
              <w:pStyle w:val="TableText"/>
            </w:pPr>
            <w:r>
              <w:t xml:space="preserve">Storage: </w:t>
            </w:r>
          </w:p>
          <w:p w14:paraId="0550193D" w14:textId="77777777" w:rsidR="0072725E" w:rsidRDefault="0072725E" w:rsidP="00041F69">
            <w:pPr>
              <w:pStyle w:val="TableText"/>
            </w:pPr>
            <w:r>
              <w:t>File: IB BILLING PRACTITIONER ID (#355.9)</w:t>
            </w:r>
          </w:p>
          <w:p w14:paraId="0550193E" w14:textId="77777777" w:rsidR="0072725E" w:rsidRDefault="0072725E" w:rsidP="00041F69">
            <w:pPr>
              <w:pStyle w:val="TableText"/>
            </w:pPr>
            <w:r>
              <w:t>Or by Care Unit</w:t>
            </w:r>
          </w:p>
          <w:p w14:paraId="0550193F" w14:textId="77777777" w:rsidR="0072725E" w:rsidRDefault="0072725E" w:rsidP="00041F69">
            <w:pPr>
              <w:pStyle w:val="TableText"/>
            </w:pPr>
            <w:r>
              <w:t>File: IB INSURANCE CO LEVEL BILLING PROVIDER ID (#355.91)</w:t>
            </w:r>
          </w:p>
          <w:p w14:paraId="05501940"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41" w14:textId="77777777" w:rsidR="0072725E" w:rsidRPr="00313BE2" w:rsidRDefault="0072725E" w:rsidP="00E50647">
            <w:pPr>
              <w:pStyle w:val="TableText"/>
            </w:pPr>
          </w:p>
        </w:tc>
      </w:tr>
      <w:tr w:rsidR="0072725E" w:rsidRPr="00313BE2" w14:paraId="05501952" w14:textId="77777777" w:rsidTr="00041F69">
        <w:trPr>
          <w:trHeight w:val="65"/>
        </w:trPr>
        <w:tc>
          <w:tcPr>
            <w:tcW w:w="806" w:type="dxa"/>
            <w:shd w:val="clear" w:color="auto" w:fill="auto"/>
          </w:tcPr>
          <w:p w14:paraId="05501943" w14:textId="77777777" w:rsidR="0072725E" w:rsidRPr="00313BE2" w:rsidRDefault="0072725E" w:rsidP="00041F69">
            <w:pPr>
              <w:pStyle w:val="TableText"/>
            </w:pPr>
            <w:r w:rsidRPr="00313BE2">
              <w:lastRenderedPageBreak/>
              <w:t>12</w:t>
            </w:r>
          </w:p>
        </w:tc>
        <w:tc>
          <w:tcPr>
            <w:tcW w:w="3240" w:type="dxa"/>
            <w:shd w:val="clear" w:color="auto" w:fill="auto"/>
          </w:tcPr>
          <w:p w14:paraId="05501944" w14:textId="77777777" w:rsidR="0072725E" w:rsidRPr="00313BE2" w:rsidRDefault="007618A0" w:rsidP="00041F69">
            <w:pPr>
              <w:pStyle w:val="TableText"/>
            </w:pPr>
            <w:r>
              <w:t>Referring Provider Secondary ID Q</w:t>
            </w:r>
            <w:r w:rsidR="0072725E" w:rsidRPr="00313BE2">
              <w:t>ualifier (2)</w:t>
            </w:r>
          </w:p>
        </w:tc>
        <w:tc>
          <w:tcPr>
            <w:tcW w:w="1368" w:type="dxa"/>
            <w:shd w:val="clear" w:color="auto" w:fill="auto"/>
          </w:tcPr>
          <w:p w14:paraId="05501945" w14:textId="77777777" w:rsidR="0072725E" w:rsidRPr="00313BE2" w:rsidRDefault="0072725E" w:rsidP="00041F69">
            <w:pPr>
              <w:pStyle w:val="TableText"/>
            </w:pPr>
            <w:r w:rsidRPr="00313BE2">
              <w:t xml:space="preserve">2 </w:t>
            </w:r>
            <w:r>
              <w:t>A</w:t>
            </w:r>
            <w:r w:rsidR="00E401C4">
              <w:t>/</w:t>
            </w:r>
            <w:r>
              <w:t>N</w:t>
            </w:r>
            <w:r w:rsidRPr="00313BE2">
              <w:t xml:space="preserve"> </w:t>
            </w:r>
          </w:p>
        </w:tc>
        <w:tc>
          <w:tcPr>
            <w:tcW w:w="2349" w:type="dxa"/>
            <w:shd w:val="clear" w:color="auto" w:fill="auto"/>
          </w:tcPr>
          <w:p w14:paraId="05501946" w14:textId="77777777" w:rsidR="0072725E" w:rsidRPr="00313BE2" w:rsidRDefault="00E401C4" w:rsidP="00041F69">
            <w:pPr>
              <w:pStyle w:val="TableText"/>
            </w:pPr>
            <w:r>
              <w:t xml:space="preserve">837: </w:t>
            </w:r>
            <w:r w:rsidR="0072725E" w:rsidRPr="00313BE2">
              <w:t>(P)2420F REF01</w:t>
            </w:r>
          </w:p>
          <w:p w14:paraId="05501947" w14:textId="77777777" w:rsidR="0072725E" w:rsidRPr="00313BE2" w:rsidRDefault="0072725E" w:rsidP="00041F69">
            <w:pPr>
              <w:pStyle w:val="TableText"/>
            </w:pPr>
            <w:r w:rsidRPr="00313BE2">
              <w:t>(I) 2420D REF01</w:t>
            </w:r>
          </w:p>
        </w:tc>
        <w:tc>
          <w:tcPr>
            <w:tcW w:w="3773" w:type="dxa"/>
          </w:tcPr>
          <w:p w14:paraId="05501948" w14:textId="77777777" w:rsidR="0072725E" w:rsidRDefault="0072725E" w:rsidP="00041F69">
            <w:pPr>
              <w:pStyle w:val="TableText"/>
              <w:rPr>
                <w:i/>
              </w:rPr>
            </w:pPr>
            <w:r>
              <w:t xml:space="preserve">Biller Input: </w:t>
            </w:r>
            <w:r>
              <w:rPr>
                <w:i/>
              </w:rPr>
              <w:t>Screen 5 Section 4</w:t>
            </w:r>
          </w:p>
          <w:p w14:paraId="05501949" w14:textId="77777777" w:rsidR="0072725E" w:rsidRDefault="0072725E" w:rsidP="00041F69">
            <w:pPr>
              <w:pStyle w:val="TableText"/>
            </w:pPr>
            <w:r>
              <w:t>Users may add a one-time Secondary ID when they add the provider to a claim.</w:t>
            </w:r>
          </w:p>
          <w:p w14:paraId="0550194A"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4B" w14:textId="77777777" w:rsidR="0072725E" w:rsidRDefault="0072725E" w:rsidP="00041F69">
            <w:pPr>
              <w:pStyle w:val="TableText"/>
            </w:pPr>
            <w:r>
              <w:t>The billing software will automatically pull a provider’s IDs from Provider ID Maintenance.</w:t>
            </w:r>
          </w:p>
          <w:p w14:paraId="0550194C" w14:textId="77777777" w:rsidR="0072725E" w:rsidRDefault="0072725E" w:rsidP="00041F69">
            <w:pPr>
              <w:pStyle w:val="TableText"/>
            </w:pPr>
            <w:r>
              <w:t xml:space="preserve">Storage: </w:t>
            </w:r>
          </w:p>
          <w:p w14:paraId="0550194D" w14:textId="77777777" w:rsidR="0072725E" w:rsidRDefault="0072725E" w:rsidP="00041F69">
            <w:pPr>
              <w:pStyle w:val="TableText"/>
            </w:pPr>
            <w:r>
              <w:t xml:space="preserve">File: IB BILLING PRACTITIONER ID (#355.9) </w:t>
            </w:r>
          </w:p>
          <w:p w14:paraId="0550194E" w14:textId="77777777" w:rsidR="0072725E" w:rsidRDefault="0072725E" w:rsidP="00041F69">
            <w:pPr>
              <w:pStyle w:val="TableText"/>
            </w:pPr>
            <w:r>
              <w:t>Or by Care Unit</w:t>
            </w:r>
          </w:p>
          <w:p w14:paraId="0550194F" w14:textId="77777777" w:rsidR="0072725E" w:rsidRDefault="0072725E" w:rsidP="00041F69">
            <w:pPr>
              <w:pStyle w:val="TableText"/>
            </w:pPr>
            <w:r>
              <w:t>File: IB INSURANCE CO LEVEL BILLING PROVIDER ID (#355.91)</w:t>
            </w:r>
          </w:p>
          <w:p w14:paraId="05501950"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51" w14:textId="77777777" w:rsidR="0072725E" w:rsidRPr="00313BE2" w:rsidRDefault="0072725E" w:rsidP="00E50647">
            <w:pPr>
              <w:pStyle w:val="TableText"/>
            </w:pPr>
            <w:r w:rsidRPr="00313BE2">
              <w:t>Code set: 0B, 1G, G2</w:t>
            </w:r>
          </w:p>
        </w:tc>
      </w:tr>
      <w:tr w:rsidR="0072725E" w:rsidRPr="00313BE2" w14:paraId="05501964" w14:textId="77777777" w:rsidTr="00041F69">
        <w:trPr>
          <w:trHeight w:val="65"/>
        </w:trPr>
        <w:tc>
          <w:tcPr>
            <w:tcW w:w="806" w:type="dxa"/>
            <w:shd w:val="clear" w:color="auto" w:fill="auto"/>
          </w:tcPr>
          <w:p w14:paraId="05501953" w14:textId="77777777" w:rsidR="0072725E" w:rsidRPr="00313BE2" w:rsidRDefault="0072725E" w:rsidP="00041F69">
            <w:pPr>
              <w:pStyle w:val="TableText"/>
            </w:pPr>
            <w:r w:rsidRPr="00313BE2">
              <w:t>13</w:t>
            </w:r>
          </w:p>
        </w:tc>
        <w:tc>
          <w:tcPr>
            <w:tcW w:w="3240" w:type="dxa"/>
            <w:shd w:val="clear" w:color="auto" w:fill="auto"/>
          </w:tcPr>
          <w:p w14:paraId="05501954" w14:textId="77777777" w:rsidR="0072725E" w:rsidRPr="00313BE2" w:rsidRDefault="0072725E" w:rsidP="00041F69">
            <w:pPr>
              <w:pStyle w:val="TableText"/>
            </w:pPr>
            <w:r w:rsidRPr="00313BE2">
              <w:t>Referri</w:t>
            </w:r>
            <w:r w:rsidR="00497EF5">
              <w:t>ng Provider S</w:t>
            </w:r>
            <w:r w:rsidRPr="00313BE2">
              <w:t>econdary ID(2)</w:t>
            </w:r>
          </w:p>
        </w:tc>
        <w:tc>
          <w:tcPr>
            <w:tcW w:w="1368" w:type="dxa"/>
            <w:shd w:val="clear" w:color="auto" w:fill="auto"/>
          </w:tcPr>
          <w:p w14:paraId="05501955"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56" w14:textId="77777777" w:rsidR="00497EF5" w:rsidRDefault="00497EF5" w:rsidP="00041F69">
            <w:pPr>
              <w:pStyle w:val="TableText"/>
            </w:pPr>
            <w:r>
              <w:t>837:</w:t>
            </w:r>
          </w:p>
          <w:p w14:paraId="05501957" w14:textId="77777777" w:rsidR="0072725E" w:rsidRPr="00313BE2" w:rsidRDefault="0072725E" w:rsidP="00041F69">
            <w:pPr>
              <w:pStyle w:val="TableText"/>
            </w:pPr>
            <w:r w:rsidRPr="00313BE2">
              <w:t>(P)2420F REF02</w:t>
            </w:r>
          </w:p>
          <w:p w14:paraId="05501958" w14:textId="77777777" w:rsidR="0072725E" w:rsidRDefault="0072725E" w:rsidP="00041F69">
            <w:pPr>
              <w:pStyle w:val="TableText"/>
            </w:pPr>
            <w:r w:rsidRPr="00313BE2">
              <w:t>(I) 2420D REF02</w:t>
            </w:r>
          </w:p>
          <w:p w14:paraId="05501959" w14:textId="77777777" w:rsidR="00497EF5" w:rsidRPr="00313BE2" w:rsidRDefault="00497EF5" w:rsidP="00041F69">
            <w:pPr>
              <w:pStyle w:val="TableText"/>
            </w:pPr>
            <w:r>
              <w:t>Print: N/A</w:t>
            </w:r>
          </w:p>
        </w:tc>
        <w:tc>
          <w:tcPr>
            <w:tcW w:w="3773" w:type="dxa"/>
          </w:tcPr>
          <w:p w14:paraId="0550195A"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5B" w14:textId="77777777" w:rsidR="0072725E" w:rsidRDefault="0072725E" w:rsidP="00041F69">
            <w:pPr>
              <w:pStyle w:val="TableText"/>
            </w:pPr>
            <w:r>
              <w:t>Users may add a one-time Secondary ID when they add the provider to a claim.</w:t>
            </w:r>
          </w:p>
          <w:p w14:paraId="0550195C"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5D" w14:textId="77777777" w:rsidR="0072725E" w:rsidRDefault="0072725E" w:rsidP="00041F69">
            <w:pPr>
              <w:pStyle w:val="TableText"/>
            </w:pPr>
            <w:r>
              <w:t xml:space="preserve">The billing software will automatically pull a provider’s IDs from Provider ID </w:t>
            </w:r>
            <w:r>
              <w:lastRenderedPageBreak/>
              <w:t>Maintenance.</w:t>
            </w:r>
          </w:p>
          <w:p w14:paraId="0550195E" w14:textId="77777777" w:rsidR="0072725E" w:rsidRDefault="0072725E" w:rsidP="00041F69">
            <w:pPr>
              <w:pStyle w:val="TableText"/>
            </w:pPr>
            <w:r>
              <w:t xml:space="preserve">Storage: </w:t>
            </w:r>
          </w:p>
          <w:p w14:paraId="0550195F" w14:textId="77777777" w:rsidR="0072725E" w:rsidRDefault="0072725E" w:rsidP="00041F69">
            <w:pPr>
              <w:pStyle w:val="TableText"/>
            </w:pPr>
            <w:r>
              <w:t>File: IB BILLING PRACTITIONER ID (#355.9)</w:t>
            </w:r>
          </w:p>
          <w:p w14:paraId="05501960" w14:textId="77777777" w:rsidR="0072725E" w:rsidRDefault="0072725E" w:rsidP="00041F69">
            <w:pPr>
              <w:pStyle w:val="TableText"/>
            </w:pPr>
            <w:r>
              <w:t>Or by Care Unit</w:t>
            </w:r>
          </w:p>
          <w:p w14:paraId="05501961" w14:textId="77777777" w:rsidR="0072725E" w:rsidRDefault="0072725E" w:rsidP="00041F69">
            <w:pPr>
              <w:pStyle w:val="TableText"/>
            </w:pPr>
            <w:r>
              <w:t>File: IB INSURANCE CO LEVEL BILLING PROVIDER ID (#355.91)</w:t>
            </w:r>
          </w:p>
          <w:p w14:paraId="05501962"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63" w14:textId="77777777" w:rsidR="0072725E" w:rsidRPr="00313BE2" w:rsidRDefault="0072725E" w:rsidP="00E50647">
            <w:pPr>
              <w:pStyle w:val="TableText"/>
            </w:pPr>
          </w:p>
        </w:tc>
      </w:tr>
      <w:tr w:rsidR="0072725E" w:rsidRPr="00313BE2" w14:paraId="05501976" w14:textId="77777777" w:rsidTr="00041F69">
        <w:trPr>
          <w:trHeight w:val="65"/>
        </w:trPr>
        <w:tc>
          <w:tcPr>
            <w:tcW w:w="806" w:type="dxa"/>
            <w:shd w:val="clear" w:color="auto" w:fill="auto"/>
          </w:tcPr>
          <w:p w14:paraId="05501965" w14:textId="77777777" w:rsidR="0072725E" w:rsidRPr="00313BE2" w:rsidRDefault="0072725E" w:rsidP="00041F69">
            <w:pPr>
              <w:pStyle w:val="TableText"/>
            </w:pPr>
            <w:r w:rsidRPr="00313BE2">
              <w:lastRenderedPageBreak/>
              <w:t>14</w:t>
            </w:r>
          </w:p>
        </w:tc>
        <w:tc>
          <w:tcPr>
            <w:tcW w:w="3240" w:type="dxa"/>
            <w:shd w:val="clear" w:color="auto" w:fill="auto"/>
          </w:tcPr>
          <w:p w14:paraId="05501966" w14:textId="77777777" w:rsidR="0072725E" w:rsidRPr="00313BE2" w:rsidRDefault="00497EF5" w:rsidP="00041F69">
            <w:pPr>
              <w:pStyle w:val="TableText"/>
            </w:pPr>
            <w:r>
              <w:t>Referring Provider Secondary ID Q</w:t>
            </w:r>
            <w:r w:rsidR="0072725E" w:rsidRPr="00313BE2">
              <w:t>ualifier (3)</w:t>
            </w:r>
          </w:p>
        </w:tc>
        <w:tc>
          <w:tcPr>
            <w:tcW w:w="1368" w:type="dxa"/>
            <w:shd w:val="clear" w:color="auto" w:fill="auto"/>
          </w:tcPr>
          <w:p w14:paraId="05501967" w14:textId="77777777" w:rsidR="0072725E" w:rsidRPr="00313BE2" w:rsidRDefault="0072725E" w:rsidP="00041F69">
            <w:pPr>
              <w:pStyle w:val="TableText"/>
            </w:pPr>
            <w:r w:rsidRPr="00313BE2">
              <w:t xml:space="preserve">2 </w:t>
            </w:r>
            <w:r>
              <w:t>A</w:t>
            </w:r>
            <w:r w:rsidR="00497EF5">
              <w:t>/</w:t>
            </w:r>
            <w:r>
              <w:t>N</w:t>
            </w:r>
            <w:r w:rsidRPr="00313BE2">
              <w:t xml:space="preserve"> </w:t>
            </w:r>
          </w:p>
        </w:tc>
        <w:tc>
          <w:tcPr>
            <w:tcW w:w="2349" w:type="dxa"/>
            <w:shd w:val="clear" w:color="auto" w:fill="auto"/>
          </w:tcPr>
          <w:p w14:paraId="05501968" w14:textId="77777777" w:rsidR="00497EF5" w:rsidRDefault="00497EF5" w:rsidP="00041F69">
            <w:pPr>
              <w:pStyle w:val="TableText"/>
            </w:pPr>
            <w:r>
              <w:t>837:</w:t>
            </w:r>
          </w:p>
          <w:p w14:paraId="05501969" w14:textId="77777777" w:rsidR="0072725E" w:rsidRPr="00313BE2" w:rsidRDefault="0072725E" w:rsidP="00041F69">
            <w:pPr>
              <w:pStyle w:val="TableText"/>
            </w:pPr>
            <w:r w:rsidRPr="00313BE2">
              <w:t>(P)2420F REF01</w:t>
            </w:r>
          </w:p>
          <w:p w14:paraId="0550196A" w14:textId="77777777" w:rsidR="0072725E" w:rsidRDefault="0072725E" w:rsidP="00041F69">
            <w:pPr>
              <w:pStyle w:val="TableText"/>
            </w:pPr>
            <w:r w:rsidRPr="00313BE2">
              <w:t>(I) 2420D REF01</w:t>
            </w:r>
          </w:p>
          <w:p w14:paraId="0550196B" w14:textId="77777777" w:rsidR="00497EF5" w:rsidRPr="00313BE2" w:rsidRDefault="00497EF5" w:rsidP="00041F69">
            <w:pPr>
              <w:pStyle w:val="TableText"/>
            </w:pPr>
            <w:r>
              <w:t>Print: N/A</w:t>
            </w:r>
          </w:p>
        </w:tc>
        <w:tc>
          <w:tcPr>
            <w:tcW w:w="3773" w:type="dxa"/>
          </w:tcPr>
          <w:p w14:paraId="0550196C" w14:textId="77777777" w:rsidR="0072725E" w:rsidRDefault="0072725E" w:rsidP="00041F69">
            <w:pPr>
              <w:pStyle w:val="TableText"/>
              <w:rPr>
                <w:i/>
              </w:rPr>
            </w:pPr>
            <w:r>
              <w:t xml:space="preserve">Biller Input: </w:t>
            </w:r>
            <w:r>
              <w:rPr>
                <w:i/>
              </w:rPr>
              <w:t>Screen 5 Section 4</w:t>
            </w:r>
          </w:p>
          <w:p w14:paraId="0550196D" w14:textId="77777777" w:rsidR="0072725E" w:rsidRDefault="0072725E" w:rsidP="00041F69">
            <w:pPr>
              <w:pStyle w:val="TableText"/>
            </w:pPr>
            <w:r>
              <w:t>Users may add a one-time Secondary ID when they add the provider to a claim.</w:t>
            </w:r>
          </w:p>
          <w:p w14:paraId="0550196E"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6F" w14:textId="77777777" w:rsidR="0072725E" w:rsidRDefault="0072725E" w:rsidP="00041F69">
            <w:pPr>
              <w:pStyle w:val="TableText"/>
            </w:pPr>
            <w:r>
              <w:t>The billing software will automatically pull a provider’s IDs from Provider ID Maintenance.</w:t>
            </w:r>
          </w:p>
          <w:p w14:paraId="05501970" w14:textId="77777777" w:rsidR="0072725E" w:rsidRDefault="0072725E" w:rsidP="00041F69">
            <w:pPr>
              <w:pStyle w:val="TableText"/>
            </w:pPr>
            <w:r>
              <w:t xml:space="preserve">Storage: </w:t>
            </w:r>
          </w:p>
          <w:p w14:paraId="05501971" w14:textId="77777777" w:rsidR="0072725E" w:rsidRDefault="0072725E" w:rsidP="00041F69">
            <w:pPr>
              <w:pStyle w:val="TableText"/>
            </w:pPr>
            <w:r>
              <w:t xml:space="preserve">File: IB BILLING PRACTITIONER ID (#355.9) </w:t>
            </w:r>
          </w:p>
          <w:p w14:paraId="05501972" w14:textId="77777777" w:rsidR="0072725E" w:rsidRDefault="0072725E" w:rsidP="00041F69">
            <w:pPr>
              <w:pStyle w:val="TableText"/>
            </w:pPr>
            <w:r>
              <w:t>Or by Care Unit</w:t>
            </w:r>
          </w:p>
          <w:p w14:paraId="05501973" w14:textId="77777777" w:rsidR="0072725E" w:rsidRDefault="0072725E" w:rsidP="00041F69">
            <w:pPr>
              <w:pStyle w:val="TableText"/>
            </w:pPr>
            <w:r>
              <w:t>File: IB INSURANCE CO LEVEL BILLING PROVIDER ID (#355.91)</w:t>
            </w:r>
          </w:p>
          <w:p w14:paraId="05501974"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75" w14:textId="77777777" w:rsidR="0072725E" w:rsidRPr="00313BE2" w:rsidRDefault="0072725E" w:rsidP="00E50647">
            <w:pPr>
              <w:pStyle w:val="TableText"/>
            </w:pPr>
            <w:r w:rsidRPr="00313BE2">
              <w:t>Code set: 0B, 1G, G2</w:t>
            </w:r>
          </w:p>
        </w:tc>
      </w:tr>
      <w:tr w:rsidR="0072725E" w:rsidRPr="00313BE2" w14:paraId="05501988" w14:textId="77777777" w:rsidTr="00041F69">
        <w:trPr>
          <w:trHeight w:val="65"/>
        </w:trPr>
        <w:tc>
          <w:tcPr>
            <w:tcW w:w="806" w:type="dxa"/>
            <w:shd w:val="clear" w:color="auto" w:fill="auto"/>
          </w:tcPr>
          <w:p w14:paraId="05501977" w14:textId="77777777" w:rsidR="0072725E" w:rsidRPr="00313BE2" w:rsidRDefault="0072725E" w:rsidP="00041F69">
            <w:pPr>
              <w:pStyle w:val="TableText"/>
            </w:pPr>
            <w:r w:rsidRPr="00313BE2">
              <w:t>15</w:t>
            </w:r>
          </w:p>
        </w:tc>
        <w:tc>
          <w:tcPr>
            <w:tcW w:w="3240" w:type="dxa"/>
            <w:shd w:val="clear" w:color="auto" w:fill="auto"/>
          </w:tcPr>
          <w:p w14:paraId="05501978" w14:textId="77777777" w:rsidR="0072725E" w:rsidRPr="00313BE2" w:rsidRDefault="00497EF5" w:rsidP="00041F69">
            <w:pPr>
              <w:pStyle w:val="TableText"/>
            </w:pPr>
            <w:r>
              <w:t>Referring Provider S</w:t>
            </w:r>
            <w:r w:rsidR="0072725E" w:rsidRPr="00313BE2">
              <w:t>econdary ID(3)</w:t>
            </w:r>
          </w:p>
        </w:tc>
        <w:tc>
          <w:tcPr>
            <w:tcW w:w="1368" w:type="dxa"/>
            <w:shd w:val="clear" w:color="auto" w:fill="auto"/>
          </w:tcPr>
          <w:p w14:paraId="05501979"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7A" w14:textId="77777777" w:rsidR="00497EF5" w:rsidRDefault="00497EF5" w:rsidP="00041F69">
            <w:pPr>
              <w:pStyle w:val="TableText"/>
            </w:pPr>
            <w:r>
              <w:t>837:</w:t>
            </w:r>
          </w:p>
          <w:p w14:paraId="0550197B" w14:textId="77777777" w:rsidR="0072725E" w:rsidRPr="00313BE2" w:rsidRDefault="0072725E" w:rsidP="00041F69">
            <w:pPr>
              <w:pStyle w:val="TableText"/>
            </w:pPr>
            <w:r w:rsidRPr="00313BE2">
              <w:t>(P)2420F REF02</w:t>
            </w:r>
          </w:p>
          <w:p w14:paraId="0550197C" w14:textId="77777777" w:rsidR="0072725E" w:rsidRDefault="0072725E" w:rsidP="00041F69">
            <w:pPr>
              <w:pStyle w:val="TableText"/>
            </w:pPr>
            <w:r w:rsidRPr="00313BE2">
              <w:t>(I) 2420D REF02</w:t>
            </w:r>
          </w:p>
          <w:p w14:paraId="0550197D" w14:textId="77777777" w:rsidR="00497EF5" w:rsidRPr="00313BE2" w:rsidRDefault="00497EF5" w:rsidP="00041F69">
            <w:pPr>
              <w:pStyle w:val="TableText"/>
            </w:pPr>
            <w:r>
              <w:t>Print: N/A</w:t>
            </w:r>
          </w:p>
        </w:tc>
        <w:tc>
          <w:tcPr>
            <w:tcW w:w="3773" w:type="dxa"/>
          </w:tcPr>
          <w:p w14:paraId="0550197E"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7F" w14:textId="77777777" w:rsidR="0072725E" w:rsidRDefault="0072725E" w:rsidP="00041F69">
            <w:pPr>
              <w:pStyle w:val="TableText"/>
            </w:pPr>
            <w:r>
              <w:t>Users may add a one-time Secondary ID when they add the provider to a claim.</w:t>
            </w:r>
          </w:p>
          <w:p w14:paraId="05501980"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81" w14:textId="77777777" w:rsidR="0072725E" w:rsidRDefault="0072725E" w:rsidP="00041F69">
            <w:pPr>
              <w:pStyle w:val="TableText"/>
            </w:pPr>
            <w:r>
              <w:t>The billing software will automatically pull a provider’s IDs from Provider ID Maintenance.</w:t>
            </w:r>
          </w:p>
          <w:p w14:paraId="05501982" w14:textId="77777777" w:rsidR="0072725E" w:rsidRDefault="0072725E" w:rsidP="00041F69">
            <w:pPr>
              <w:pStyle w:val="TableText"/>
            </w:pPr>
            <w:r>
              <w:t xml:space="preserve">Storage: </w:t>
            </w:r>
          </w:p>
          <w:p w14:paraId="05501983" w14:textId="77777777" w:rsidR="0072725E" w:rsidRDefault="0072725E" w:rsidP="00041F69">
            <w:pPr>
              <w:pStyle w:val="TableText"/>
            </w:pPr>
            <w:r>
              <w:t>File: IB BILLING PRACTITIONER ID (#355.9)</w:t>
            </w:r>
          </w:p>
          <w:p w14:paraId="05501984" w14:textId="77777777" w:rsidR="0072725E" w:rsidRDefault="0072725E" w:rsidP="00041F69">
            <w:pPr>
              <w:pStyle w:val="TableText"/>
            </w:pPr>
            <w:r>
              <w:t>Or by Care Unit</w:t>
            </w:r>
          </w:p>
          <w:p w14:paraId="05501985" w14:textId="77777777" w:rsidR="0072725E" w:rsidRDefault="0072725E" w:rsidP="00041F69">
            <w:pPr>
              <w:pStyle w:val="TableText"/>
            </w:pPr>
            <w:r>
              <w:lastRenderedPageBreak/>
              <w:t>File: IB INSURANCE CO LEVEL BILLING PROVIDER ID (#355.91)</w:t>
            </w:r>
          </w:p>
          <w:p w14:paraId="05501986"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87" w14:textId="77777777" w:rsidR="0072725E" w:rsidRPr="00313BE2" w:rsidRDefault="0072725E" w:rsidP="00E50647">
            <w:pPr>
              <w:pStyle w:val="TableText"/>
            </w:pPr>
          </w:p>
        </w:tc>
      </w:tr>
    </w:tbl>
    <w:p w14:paraId="05501989" w14:textId="77777777" w:rsidR="00990AF3" w:rsidRDefault="00990AF3" w:rsidP="00D916CC">
      <w:pPr>
        <w:pStyle w:val="BodyText"/>
      </w:pPr>
      <w:bookmarkStart w:id="550" w:name="_Toc262715041"/>
      <w:bookmarkStart w:id="551" w:name="_Toc377477682"/>
    </w:p>
    <w:p w14:paraId="0550198A" w14:textId="77777777" w:rsidR="00990AF3" w:rsidRDefault="00990AF3" w:rsidP="00990AF3">
      <w:pPr>
        <w:pStyle w:val="BodyText"/>
      </w:pPr>
      <w:r>
        <w:br w:type="page"/>
      </w:r>
    </w:p>
    <w:p w14:paraId="0550198B" w14:textId="77777777" w:rsidR="00591BDD" w:rsidRDefault="00591BDD" w:rsidP="00591BDD">
      <w:pPr>
        <w:pStyle w:val="Heading2"/>
      </w:pPr>
      <w:bookmarkStart w:id="552" w:name="_Toc465931771"/>
      <w:r>
        <w:lastRenderedPageBreak/>
        <w:t>Section 6 – Other Insurance Line Level Data</w:t>
      </w:r>
      <w:bookmarkEnd w:id="552"/>
    </w:p>
    <w:p w14:paraId="0550198C" w14:textId="77777777" w:rsidR="00431825" w:rsidRPr="00D916CC" w:rsidRDefault="00431825" w:rsidP="00990AF3">
      <w:pPr>
        <w:pStyle w:val="Heading3"/>
      </w:pPr>
      <w:bookmarkStart w:id="553" w:name="_Toc465931772"/>
      <w:r w:rsidRPr="00D916CC">
        <w:t>LCOB - Loop 2430 (COB Service Line Adjudication Data)</w:t>
      </w:r>
      <w:bookmarkEnd w:id="550"/>
      <w:r w:rsidRPr="00D916CC">
        <w:t xml:space="preserve"> </w:t>
      </w:r>
      <w:r w:rsidR="006D0DE4" w:rsidRPr="00D916CC">
        <w:t>[SEQ 195]</w:t>
      </w:r>
      <w:bookmarkEnd w:id="551"/>
      <w:bookmarkEnd w:id="553"/>
    </w:p>
    <w:p w14:paraId="0550198D" w14:textId="77777777" w:rsidR="00431825" w:rsidRPr="00313BE2" w:rsidRDefault="00431825" w:rsidP="00302507">
      <w:pPr>
        <w:pStyle w:val="BodyText"/>
      </w:pPr>
      <w:r w:rsidRPr="00313BE2">
        <w:t>Max</w:t>
      </w:r>
      <w:r w:rsidR="003048D9" w:rsidRPr="00313BE2">
        <w:t>imum</w:t>
      </w:r>
      <w:r w:rsidRPr="00313BE2">
        <w:t xml:space="preserve"> one record per Line #</w:t>
      </w:r>
      <w:r w:rsidR="003048D9" w:rsidRPr="00313BE2">
        <w:t>/payer id on INS/PRF/RX1 record</w:t>
      </w:r>
      <w:r w:rsidRPr="00313BE2">
        <w:t xml:space="preserve">  </w:t>
      </w:r>
    </w:p>
    <w:p w14:paraId="0550198E" w14:textId="77777777" w:rsidR="00431825" w:rsidRPr="00313BE2" w:rsidRDefault="00431825" w:rsidP="00302507">
      <w:pPr>
        <w:pStyle w:val="BodyText"/>
      </w:pPr>
      <w:r w:rsidRPr="00313BE2">
        <w:t>(OPTIONAL</w:t>
      </w:r>
      <w:r w:rsidR="00655A00">
        <w:t xml:space="preserve"> – Max length 230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995" w14:textId="77777777" w:rsidTr="006627CB">
        <w:trPr>
          <w:trHeight w:val="350"/>
          <w:tblHeader/>
        </w:trPr>
        <w:tc>
          <w:tcPr>
            <w:tcW w:w="805" w:type="dxa"/>
            <w:tcBorders>
              <w:top w:val="single" w:sz="4" w:space="0" w:color="auto"/>
              <w:bottom w:val="single" w:sz="6" w:space="0" w:color="auto"/>
            </w:tcBorders>
            <w:shd w:val="clear" w:color="auto" w:fill="D9D9D9"/>
          </w:tcPr>
          <w:p w14:paraId="0550198F" w14:textId="77777777" w:rsidR="002A3847" w:rsidRPr="00313BE2" w:rsidRDefault="002A3847" w:rsidP="00E50647">
            <w:pPr>
              <w:pStyle w:val="TableHeading"/>
            </w:pPr>
            <w:r w:rsidRPr="00313BE2">
              <w:t>Piece</w:t>
            </w:r>
          </w:p>
        </w:tc>
        <w:tc>
          <w:tcPr>
            <w:tcW w:w="3236" w:type="dxa"/>
            <w:tcBorders>
              <w:top w:val="single" w:sz="4" w:space="0" w:color="auto"/>
              <w:bottom w:val="single" w:sz="6" w:space="0" w:color="auto"/>
            </w:tcBorders>
            <w:shd w:val="clear" w:color="auto" w:fill="D9D9D9"/>
          </w:tcPr>
          <w:p w14:paraId="05501990" w14:textId="77777777" w:rsidR="002A3847" w:rsidRPr="00313BE2" w:rsidRDefault="002A3847" w:rsidP="00E50647">
            <w:pPr>
              <w:pStyle w:val="TableHeading"/>
            </w:pPr>
            <w:r w:rsidRPr="00313BE2">
              <w:t>Description</w:t>
            </w:r>
          </w:p>
        </w:tc>
        <w:tc>
          <w:tcPr>
            <w:tcW w:w="1367" w:type="dxa"/>
            <w:tcBorders>
              <w:top w:val="single" w:sz="4" w:space="0" w:color="auto"/>
              <w:bottom w:val="single" w:sz="6" w:space="0" w:color="auto"/>
            </w:tcBorders>
            <w:shd w:val="clear" w:color="auto" w:fill="D9D9D9"/>
          </w:tcPr>
          <w:p w14:paraId="05501991" w14:textId="77777777" w:rsidR="002A3847" w:rsidRPr="00313BE2" w:rsidRDefault="00497EF5" w:rsidP="00E50647">
            <w:pPr>
              <w:pStyle w:val="TableHeading"/>
            </w:pPr>
            <w:r>
              <w:t xml:space="preserve">Max Length Data </w:t>
            </w:r>
            <w:r w:rsidR="002A3847" w:rsidRPr="00313BE2">
              <w:t>Type</w:t>
            </w:r>
          </w:p>
        </w:tc>
        <w:tc>
          <w:tcPr>
            <w:tcW w:w="2346" w:type="dxa"/>
            <w:tcBorders>
              <w:top w:val="single" w:sz="4" w:space="0" w:color="auto"/>
              <w:bottom w:val="single" w:sz="6" w:space="0" w:color="auto"/>
            </w:tcBorders>
            <w:shd w:val="clear" w:color="auto" w:fill="D9D9D9"/>
          </w:tcPr>
          <w:p w14:paraId="05501992" w14:textId="77777777" w:rsidR="002A3847" w:rsidRPr="00313BE2" w:rsidRDefault="00497EF5" w:rsidP="00E50647">
            <w:pPr>
              <w:pStyle w:val="TableHeading"/>
            </w:pPr>
            <w:r>
              <w:t xml:space="preserve">837/Print </w:t>
            </w:r>
            <w:r w:rsidR="002A3847" w:rsidRPr="00313BE2">
              <w:t>Location</w:t>
            </w:r>
          </w:p>
        </w:tc>
        <w:tc>
          <w:tcPr>
            <w:tcW w:w="3769" w:type="dxa"/>
            <w:tcBorders>
              <w:top w:val="single" w:sz="4" w:space="0" w:color="auto"/>
              <w:bottom w:val="single" w:sz="6" w:space="0" w:color="auto"/>
            </w:tcBorders>
            <w:shd w:val="clear" w:color="auto" w:fill="D9D9D9"/>
          </w:tcPr>
          <w:p w14:paraId="05501993" w14:textId="77777777" w:rsidR="002A3847" w:rsidRPr="00313BE2" w:rsidRDefault="00497EF5" w:rsidP="00E50647">
            <w:pPr>
              <w:pStyle w:val="TableHeading"/>
            </w:pPr>
            <w:proofErr w:type="spellStart"/>
            <w:r>
              <w:t>VistA</w:t>
            </w:r>
            <w:proofErr w:type="spellEnd"/>
            <w:r>
              <w:t xml:space="preserve"> Input/Storage</w:t>
            </w:r>
          </w:p>
        </w:tc>
        <w:tc>
          <w:tcPr>
            <w:tcW w:w="2877" w:type="dxa"/>
            <w:tcBorders>
              <w:top w:val="single" w:sz="4" w:space="0" w:color="auto"/>
              <w:bottom w:val="single" w:sz="6" w:space="0" w:color="auto"/>
            </w:tcBorders>
            <w:shd w:val="clear" w:color="auto" w:fill="D9D9D9"/>
          </w:tcPr>
          <w:p w14:paraId="05501994" w14:textId="77777777" w:rsidR="002A3847" w:rsidRPr="00313BE2" w:rsidRDefault="00497EF5" w:rsidP="00E50647">
            <w:pPr>
              <w:pStyle w:val="TableHeading"/>
            </w:pPr>
            <w:r>
              <w:t xml:space="preserve">FSC Processing </w:t>
            </w:r>
            <w:r w:rsidR="002A3847" w:rsidRPr="00313BE2">
              <w:t>Comment</w:t>
            </w:r>
            <w:r>
              <w:t>s</w:t>
            </w:r>
          </w:p>
        </w:tc>
      </w:tr>
      <w:tr w:rsidR="002A3847" w:rsidRPr="00313BE2" w14:paraId="0550199C" w14:textId="77777777" w:rsidTr="006627CB">
        <w:trPr>
          <w:trHeight w:val="192"/>
        </w:trPr>
        <w:tc>
          <w:tcPr>
            <w:tcW w:w="805" w:type="dxa"/>
          </w:tcPr>
          <w:p w14:paraId="05501996" w14:textId="77777777" w:rsidR="002A3847" w:rsidRPr="00313BE2" w:rsidRDefault="002A3847" w:rsidP="00E50647">
            <w:pPr>
              <w:pStyle w:val="TableText"/>
            </w:pPr>
            <w:r w:rsidRPr="00313BE2">
              <w:t>1</w:t>
            </w:r>
          </w:p>
        </w:tc>
        <w:tc>
          <w:tcPr>
            <w:tcW w:w="3236" w:type="dxa"/>
          </w:tcPr>
          <w:p w14:paraId="05501997" w14:textId="77777777" w:rsidR="002A3847" w:rsidRPr="00313BE2" w:rsidRDefault="002A3847" w:rsidP="00E50647">
            <w:pPr>
              <w:pStyle w:val="TableText"/>
            </w:pPr>
            <w:r w:rsidRPr="00313BE2">
              <w:t>RECORD ID = ‘LCOB’</w:t>
            </w:r>
          </w:p>
        </w:tc>
        <w:tc>
          <w:tcPr>
            <w:tcW w:w="1367" w:type="dxa"/>
          </w:tcPr>
          <w:p w14:paraId="05501998" w14:textId="77777777" w:rsidR="002A3847" w:rsidRPr="00313BE2" w:rsidRDefault="002A3847" w:rsidP="00E50647">
            <w:pPr>
              <w:pStyle w:val="TableText"/>
            </w:pPr>
            <w:r w:rsidRPr="00313BE2">
              <w:t xml:space="preserve">4 </w:t>
            </w:r>
            <w:r>
              <w:t>A</w:t>
            </w:r>
          </w:p>
        </w:tc>
        <w:tc>
          <w:tcPr>
            <w:tcW w:w="2346" w:type="dxa"/>
          </w:tcPr>
          <w:p w14:paraId="05501999" w14:textId="77777777" w:rsidR="002A3847" w:rsidRPr="00313BE2" w:rsidRDefault="002A3847" w:rsidP="00E50647">
            <w:pPr>
              <w:pStyle w:val="TableText"/>
              <w:rPr>
                <w:color w:val="000000" w:themeColor="text1"/>
                <w:sz w:val="20"/>
              </w:rPr>
            </w:pPr>
          </w:p>
        </w:tc>
        <w:tc>
          <w:tcPr>
            <w:tcW w:w="3769" w:type="dxa"/>
          </w:tcPr>
          <w:p w14:paraId="0550199A" w14:textId="77777777" w:rsidR="002A3847" w:rsidRPr="00313BE2" w:rsidRDefault="002A3847" w:rsidP="00E50647">
            <w:pPr>
              <w:pStyle w:val="TableText"/>
            </w:pPr>
          </w:p>
        </w:tc>
        <w:tc>
          <w:tcPr>
            <w:tcW w:w="2877" w:type="dxa"/>
            <w:tcBorders>
              <w:top w:val="single" w:sz="6" w:space="0" w:color="auto"/>
              <w:bottom w:val="single" w:sz="6" w:space="0" w:color="auto"/>
            </w:tcBorders>
            <w:shd w:val="clear" w:color="auto" w:fill="auto"/>
          </w:tcPr>
          <w:p w14:paraId="0550199B" w14:textId="77777777" w:rsidR="002A3847" w:rsidRPr="00313BE2" w:rsidRDefault="002A3847" w:rsidP="00E50647">
            <w:pPr>
              <w:pStyle w:val="TableText"/>
            </w:pPr>
          </w:p>
        </w:tc>
      </w:tr>
      <w:tr w:rsidR="002A3847" w:rsidRPr="00313BE2" w14:paraId="055019A7" w14:textId="77777777" w:rsidTr="006627CB">
        <w:trPr>
          <w:trHeight w:val="65"/>
        </w:trPr>
        <w:tc>
          <w:tcPr>
            <w:tcW w:w="805" w:type="dxa"/>
          </w:tcPr>
          <w:p w14:paraId="0550199D" w14:textId="77777777" w:rsidR="002A3847" w:rsidRPr="00313BE2" w:rsidRDefault="002A3847" w:rsidP="00E50647">
            <w:pPr>
              <w:pStyle w:val="TableText"/>
            </w:pPr>
            <w:r w:rsidRPr="00313BE2">
              <w:t>2</w:t>
            </w:r>
          </w:p>
        </w:tc>
        <w:tc>
          <w:tcPr>
            <w:tcW w:w="3236" w:type="dxa"/>
          </w:tcPr>
          <w:p w14:paraId="0550199E" w14:textId="77777777" w:rsidR="002A3847" w:rsidRPr="00313BE2" w:rsidRDefault="002A3847" w:rsidP="00E50647">
            <w:pPr>
              <w:pStyle w:val="TableText"/>
            </w:pPr>
            <w:r w:rsidRPr="00313BE2">
              <w:t>Service Line Counter</w:t>
            </w:r>
          </w:p>
          <w:p w14:paraId="0550199F" w14:textId="77777777" w:rsidR="002A3847" w:rsidRPr="00313BE2" w:rsidRDefault="002A3847" w:rsidP="00E50647">
            <w:pPr>
              <w:pStyle w:val="TableText"/>
              <w:rPr>
                <w:color w:val="000000" w:themeColor="text1"/>
                <w:sz w:val="20"/>
              </w:rPr>
            </w:pPr>
          </w:p>
        </w:tc>
        <w:tc>
          <w:tcPr>
            <w:tcW w:w="1367" w:type="dxa"/>
          </w:tcPr>
          <w:p w14:paraId="055019A0" w14:textId="77777777" w:rsidR="002A3847" w:rsidRPr="00313BE2" w:rsidRDefault="002A3847" w:rsidP="00E50647">
            <w:pPr>
              <w:pStyle w:val="TableText"/>
            </w:pPr>
            <w:r w:rsidRPr="00313BE2">
              <w:t xml:space="preserve">6 </w:t>
            </w:r>
            <w:r>
              <w:t>N</w:t>
            </w:r>
          </w:p>
        </w:tc>
        <w:tc>
          <w:tcPr>
            <w:tcW w:w="2346" w:type="dxa"/>
          </w:tcPr>
          <w:p w14:paraId="055019A1" w14:textId="77777777" w:rsidR="002A3847" w:rsidRDefault="00062C58" w:rsidP="00E50647">
            <w:pPr>
              <w:pStyle w:val="TableText"/>
            </w:pPr>
            <w:r>
              <w:t xml:space="preserve">837: </w:t>
            </w:r>
            <w:r w:rsidR="002A3847" w:rsidRPr="00313BE2">
              <w:t>2400 LX01</w:t>
            </w:r>
          </w:p>
          <w:p w14:paraId="055019A2" w14:textId="77777777" w:rsidR="002A3847" w:rsidRPr="00313BE2" w:rsidRDefault="002A3847" w:rsidP="00E50647">
            <w:pPr>
              <w:pStyle w:val="TableText"/>
            </w:pPr>
            <w:r>
              <w:t>Print: N/A</w:t>
            </w:r>
          </w:p>
        </w:tc>
        <w:tc>
          <w:tcPr>
            <w:tcW w:w="3769" w:type="dxa"/>
          </w:tcPr>
          <w:p w14:paraId="055019A3" w14:textId="77777777" w:rsidR="002A3847" w:rsidRDefault="002A3847" w:rsidP="00E50647">
            <w:pPr>
              <w:pStyle w:val="TableText"/>
            </w:pPr>
            <w:r>
              <w:t>Biller Input: N/A</w:t>
            </w:r>
          </w:p>
          <w:p w14:paraId="055019A4" w14:textId="77777777" w:rsidR="002A3847" w:rsidRDefault="002A3847" w:rsidP="00E50647">
            <w:pPr>
              <w:pStyle w:val="TableText"/>
            </w:pPr>
            <w:r>
              <w:t>The system will keep track of the order of Revenue Codes and procedures and keep the correct line level records together.</w:t>
            </w:r>
          </w:p>
          <w:p w14:paraId="055019A5" w14:textId="77777777" w:rsidR="002A3847" w:rsidRPr="00313BE2" w:rsidRDefault="002A3847" w:rsidP="00E50647">
            <w:pPr>
              <w:pStyle w:val="TableText"/>
            </w:pPr>
            <w:r>
              <w:t>Storage: N/A</w:t>
            </w:r>
          </w:p>
        </w:tc>
        <w:tc>
          <w:tcPr>
            <w:tcW w:w="2877" w:type="dxa"/>
            <w:tcBorders>
              <w:top w:val="single" w:sz="6" w:space="0" w:color="auto"/>
              <w:bottom w:val="single" w:sz="6" w:space="0" w:color="auto"/>
            </w:tcBorders>
            <w:shd w:val="clear" w:color="auto" w:fill="auto"/>
          </w:tcPr>
          <w:p w14:paraId="055019A6" w14:textId="77777777" w:rsidR="002A3847" w:rsidRPr="00313BE2" w:rsidRDefault="002A3847" w:rsidP="00E50647">
            <w:pPr>
              <w:pStyle w:val="TableText"/>
            </w:pPr>
          </w:p>
        </w:tc>
      </w:tr>
      <w:tr w:rsidR="002A3847" w:rsidRPr="00313BE2" w14:paraId="055019B4" w14:textId="77777777" w:rsidTr="006627CB">
        <w:trPr>
          <w:trHeight w:val="65"/>
        </w:trPr>
        <w:tc>
          <w:tcPr>
            <w:tcW w:w="805" w:type="dxa"/>
          </w:tcPr>
          <w:p w14:paraId="055019A8" w14:textId="77777777" w:rsidR="002A3847" w:rsidRPr="00313BE2" w:rsidRDefault="002A3847" w:rsidP="00E50647">
            <w:pPr>
              <w:pStyle w:val="TableText"/>
            </w:pPr>
            <w:r w:rsidRPr="00313BE2">
              <w:t>3</w:t>
            </w:r>
          </w:p>
        </w:tc>
        <w:tc>
          <w:tcPr>
            <w:tcW w:w="3236" w:type="dxa"/>
          </w:tcPr>
          <w:p w14:paraId="055019A9" w14:textId="77777777" w:rsidR="002A3847" w:rsidRPr="00313BE2" w:rsidRDefault="002A3847" w:rsidP="00E50647">
            <w:pPr>
              <w:pStyle w:val="TableText"/>
            </w:pPr>
            <w:r w:rsidRPr="00313BE2">
              <w:t>Payer ID</w:t>
            </w:r>
          </w:p>
        </w:tc>
        <w:tc>
          <w:tcPr>
            <w:tcW w:w="1367" w:type="dxa"/>
          </w:tcPr>
          <w:p w14:paraId="055019AA" w14:textId="77777777" w:rsidR="002A3847" w:rsidRPr="00313BE2" w:rsidRDefault="002A3847" w:rsidP="00E50647">
            <w:pPr>
              <w:pStyle w:val="TableText"/>
            </w:pPr>
            <w:r w:rsidRPr="00313BE2">
              <w:t xml:space="preserve">20 </w:t>
            </w:r>
            <w:r>
              <w:t>A</w:t>
            </w:r>
            <w:r w:rsidR="00497EF5">
              <w:t>/</w:t>
            </w:r>
            <w:r>
              <w:t>N</w:t>
            </w:r>
          </w:p>
        </w:tc>
        <w:tc>
          <w:tcPr>
            <w:tcW w:w="2346" w:type="dxa"/>
          </w:tcPr>
          <w:p w14:paraId="055019AB" w14:textId="77777777" w:rsidR="002A3847" w:rsidRDefault="00F07C33" w:rsidP="00E50647">
            <w:pPr>
              <w:pStyle w:val="TableText"/>
            </w:pPr>
            <w:r>
              <w:t xml:space="preserve">837: </w:t>
            </w:r>
            <w:r w:rsidR="002A3847" w:rsidRPr="00313BE2">
              <w:t>2430 SVD01</w:t>
            </w:r>
          </w:p>
          <w:p w14:paraId="055019AC" w14:textId="77777777" w:rsidR="00F07C33" w:rsidRPr="00313BE2" w:rsidRDefault="00F07C33" w:rsidP="00E50647">
            <w:pPr>
              <w:pStyle w:val="TableText"/>
            </w:pPr>
            <w:r>
              <w:t>Print: N/A</w:t>
            </w:r>
          </w:p>
        </w:tc>
        <w:tc>
          <w:tcPr>
            <w:tcW w:w="3769" w:type="dxa"/>
          </w:tcPr>
          <w:p w14:paraId="055019AD" w14:textId="77777777" w:rsidR="002A3847" w:rsidRDefault="00475EA5" w:rsidP="00E50647">
            <w:pPr>
              <w:pStyle w:val="TableText"/>
            </w:pPr>
            <w:r>
              <w:t>Biller Input: N/A</w:t>
            </w:r>
          </w:p>
          <w:p w14:paraId="055019AE" w14:textId="77777777" w:rsidR="00475EA5" w:rsidRDefault="00475EA5" w:rsidP="00E50647">
            <w:pPr>
              <w:pStyle w:val="TableText"/>
            </w:pPr>
            <w:r>
              <w:t>Storage:</w:t>
            </w:r>
          </w:p>
          <w:p w14:paraId="055019AF" w14:textId="77777777" w:rsidR="00475EA5" w:rsidRDefault="00475EA5" w:rsidP="00E50647">
            <w:pPr>
              <w:pStyle w:val="TableText"/>
            </w:pPr>
            <w:r>
              <w:t>File: INSURANCE COMPANY (#36)</w:t>
            </w:r>
          </w:p>
          <w:p w14:paraId="055019B0" w14:textId="77777777" w:rsidR="00475EA5" w:rsidRDefault="00475EA5" w:rsidP="00E50647">
            <w:pPr>
              <w:pStyle w:val="TableText"/>
            </w:pPr>
            <w:r w:rsidRPr="00115BE9">
              <w:t>Field:</w:t>
            </w:r>
            <w:r w:rsidR="00115BE9">
              <w:t xml:space="preserve"> EDI ID NUMBER – PROF (#3.02)</w:t>
            </w:r>
          </w:p>
          <w:p w14:paraId="055019B1" w14:textId="77777777" w:rsidR="00115BE9" w:rsidRDefault="00115BE9" w:rsidP="00E50647">
            <w:pPr>
              <w:pStyle w:val="TableText"/>
            </w:pPr>
            <w:r>
              <w:t>Field: EDI ID NUMBER – INST (#3.04)</w:t>
            </w:r>
          </w:p>
          <w:p w14:paraId="055019B2" w14:textId="77777777" w:rsidR="00115BE9" w:rsidRPr="00313BE2" w:rsidRDefault="00115BE9" w:rsidP="00E50647">
            <w:pPr>
              <w:pStyle w:val="TableText"/>
            </w:pPr>
            <w:r w:rsidRPr="00BE27DF">
              <w:t xml:space="preserve">Field: </w:t>
            </w:r>
            <w:r w:rsidRPr="00F30146">
              <w:t>HPID</w:t>
            </w:r>
            <w:r w:rsidR="00BE27DF" w:rsidRPr="00F30146">
              <w:t xml:space="preserve"> (</w:t>
            </w:r>
            <w:r w:rsidR="00F30146">
              <w:t xml:space="preserve"># </w:t>
            </w:r>
            <w:r w:rsidR="00BE27DF">
              <w:t>TBD)</w:t>
            </w:r>
          </w:p>
        </w:tc>
        <w:tc>
          <w:tcPr>
            <w:tcW w:w="2877" w:type="dxa"/>
            <w:tcBorders>
              <w:top w:val="single" w:sz="6" w:space="0" w:color="auto"/>
              <w:bottom w:val="single" w:sz="6" w:space="0" w:color="auto"/>
            </w:tcBorders>
            <w:shd w:val="clear" w:color="auto" w:fill="auto"/>
          </w:tcPr>
          <w:p w14:paraId="055019B3" w14:textId="77777777" w:rsidR="002A3847" w:rsidRPr="00313BE2" w:rsidRDefault="002A3847" w:rsidP="00E50647">
            <w:pPr>
              <w:pStyle w:val="TableText"/>
            </w:pPr>
          </w:p>
        </w:tc>
      </w:tr>
      <w:tr w:rsidR="002A3847" w:rsidRPr="00313BE2" w14:paraId="055019C1" w14:textId="77777777" w:rsidTr="006627CB">
        <w:trPr>
          <w:trHeight w:val="65"/>
        </w:trPr>
        <w:tc>
          <w:tcPr>
            <w:tcW w:w="805" w:type="dxa"/>
          </w:tcPr>
          <w:p w14:paraId="055019B5" w14:textId="77777777" w:rsidR="002A3847" w:rsidRPr="00313BE2" w:rsidRDefault="002A3847" w:rsidP="00E50647">
            <w:pPr>
              <w:pStyle w:val="TableText"/>
            </w:pPr>
            <w:r w:rsidRPr="00313BE2">
              <w:t>4</w:t>
            </w:r>
          </w:p>
        </w:tc>
        <w:tc>
          <w:tcPr>
            <w:tcW w:w="3236" w:type="dxa"/>
          </w:tcPr>
          <w:p w14:paraId="055019B6" w14:textId="77777777" w:rsidR="002A3847" w:rsidRPr="00313BE2" w:rsidRDefault="002A3847" w:rsidP="00E50647">
            <w:pPr>
              <w:pStyle w:val="TableText"/>
            </w:pPr>
            <w:r w:rsidRPr="00313BE2">
              <w:t xml:space="preserve">Service Line Paid </w:t>
            </w:r>
            <w:proofErr w:type="spellStart"/>
            <w:r w:rsidRPr="00313BE2">
              <w:t>Amt</w:t>
            </w:r>
            <w:proofErr w:type="spellEnd"/>
          </w:p>
        </w:tc>
        <w:tc>
          <w:tcPr>
            <w:tcW w:w="1367" w:type="dxa"/>
          </w:tcPr>
          <w:p w14:paraId="055019B7" w14:textId="77777777" w:rsidR="00F07C33" w:rsidRDefault="002A3847" w:rsidP="00E50647">
            <w:pPr>
              <w:pStyle w:val="TableText"/>
            </w:pPr>
            <w:r w:rsidRPr="00313BE2">
              <w:t xml:space="preserve">15 </w:t>
            </w:r>
            <w:r>
              <w:t>N</w:t>
            </w:r>
            <w:r w:rsidRPr="00313BE2">
              <w:t xml:space="preserve"> </w:t>
            </w:r>
          </w:p>
          <w:p w14:paraId="055019B8" w14:textId="77777777" w:rsidR="00F07C33" w:rsidRPr="00313BE2" w:rsidRDefault="00F07C33" w:rsidP="00E50647">
            <w:pPr>
              <w:pStyle w:val="TableText"/>
            </w:pPr>
            <w:r>
              <w:t>2 Decimals</w:t>
            </w:r>
          </w:p>
        </w:tc>
        <w:tc>
          <w:tcPr>
            <w:tcW w:w="2346" w:type="dxa"/>
          </w:tcPr>
          <w:p w14:paraId="055019B9" w14:textId="77777777" w:rsidR="002A3847" w:rsidRDefault="00F07C33" w:rsidP="00E50647">
            <w:pPr>
              <w:pStyle w:val="TableText"/>
            </w:pPr>
            <w:r>
              <w:t xml:space="preserve">837: </w:t>
            </w:r>
            <w:r w:rsidR="002A3847" w:rsidRPr="00313BE2">
              <w:t>2430 SVD02</w:t>
            </w:r>
          </w:p>
          <w:p w14:paraId="055019BA" w14:textId="77777777" w:rsidR="00F07C33" w:rsidRPr="00313BE2" w:rsidRDefault="00F07C33" w:rsidP="00E50647">
            <w:pPr>
              <w:pStyle w:val="TableText"/>
            </w:pPr>
            <w:r>
              <w:t>Print: N/A</w:t>
            </w:r>
          </w:p>
        </w:tc>
        <w:tc>
          <w:tcPr>
            <w:tcW w:w="3769" w:type="dxa"/>
          </w:tcPr>
          <w:p w14:paraId="055019BB" w14:textId="77777777" w:rsidR="002A3847" w:rsidRDefault="00484DF4" w:rsidP="00E50647">
            <w:pPr>
              <w:pStyle w:val="TableText"/>
            </w:pPr>
            <w:r>
              <w:t>Biller Input: N/A</w:t>
            </w:r>
          </w:p>
          <w:p w14:paraId="055019BC" w14:textId="77777777" w:rsidR="00484DF4" w:rsidRDefault="00484DF4" w:rsidP="00E50647">
            <w:pPr>
              <w:pStyle w:val="TableText"/>
            </w:pPr>
            <w:r>
              <w:t>Storage:</w:t>
            </w:r>
          </w:p>
          <w:p w14:paraId="055019BD" w14:textId="77777777" w:rsidR="00484DF4" w:rsidRDefault="00484DF4" w:rsidP="00E50647">
            <w:pPr>
              <w:pStyle w:val="TableText"/>
            </w:pPr>
            <w:r>
              <w:t>File: EXPLANATION OF BENEFITS (#361.1)</w:t>
            </w:r>
          </w:p>
          <w:p w14:paraId="055019BE" w14:textId="77777777" w:rsidR="00484DF4" w:rsidRDefault="00484DF4" w:rsidP="00E50647">
            <w:pPr>
              <w:pStyle w:val="TableText"/>
            </w:pPr>
            <w:proofErr w:type="spellStart"/>
            <w:r>
              <w:t>Subfile</w:t>
            </w:r>
            <w:proofErr w:type="spellEnd"/>
            <w:r>
              <w:t>: 835 LINE LEVEL ADJUSTMENTS (#15)</w:t>
            </w:r>
          </w:p>
          <w:p w14:paraId="055019BF" w14:textId="77777777" w:rsidR="00484DF4" w:rsidRPr="00313BE2" w:rsidRDefault="00484DF4" w:rsidP="00E50647">
            <w:pPr>
              <w:pStyle w:val="TableText"/>
            </w:pPr>
            <w:r>
              <w:t>Field: AMOUNT PAID (#.03)</w:t>
            </w:r>
          </w:p>
        </w:tc>
        <w:tc>
          <w:tcPr>
            <w:tcW w:w="2877" w:type="dxa"/>
            <w:tcBorders>
              <w:top w:val="single" w:sz="6" w:space="0" w:color="auto"/>
              <w:bottom w:val="single" w:sz="6" w:space="0" w:color="auto"/>
            </w:tcBorders>
            <w:shd w:val="clear" w:color="auto" w:fill="auto"/>
          </w:tcPr>
          <w:p w14:paraId="055019C0" w14:textId="77777777" w:rsidR="002A3847" w:rsidRPr="00313BE2" w:rsidRDefault="002A3847" w:rsidP="00E50647">
            <w:pPr>
              <w:pStyle w:val="TableText"/>
            </w:pPr>
          </w:p>
        </w:tc>
      </w:tr>
      <w:tr w:rsidR="002A3847" w:rsidRPr="00313BE2" w14:paraId="055019CD" w14:textId="77777777" w:rsidTr="006627CB">
        <w:trPr>
          <w:trHeight w:val="642"/>
        </w:trPr>
        <w:tc>
          <w:tcPr>
            <w:tcW w:w="805" w:type="dxa"/>
          </w:tcPr>
          <w:p w14:paraId="055019C2" w14:textId="77777777" w:rsidR="002A3847" w:rsidRPr="00313BE2" w:rsidRDefault="002A3847" w:rsidP="00E50647">
            <w:pPr>
              <w:pStyle w:val="TableText"/>
            </w:pPr>
            <w:r w:rsidRPr="00313BE2">
              <w:t>5</w:t>
            </w:r>
          </w:p>
        </w:tc>
        <w:tc>
          <w:tcPr>
            <w:tcW w:w="3236" w:type="dxa"/>
          </w:tcPr>
          <w:p w14:paraId="055019C3" w14:textId="77777777" w:rsidR="002A3847" w:rsidRPr="00313BE2" w:rsidRDefault="002A3847" w:rsidP="00E50647">
            <w:pPr>
              <w:pStyle w:val="TableText"/>
            </w:pPr>
            <w:r w:rsidRPr="00313BE2">
              <w:t>Procedure Code</w:t>
            </w:r>
          </w:p>
        </w:tc>
        <w:tc>
          <w:tcPr>
            <w:tcW w:w="1367" w:type="dxa"/>
          </w:tcPr>
          <w:p w14:paraId="055019C4" w14:textId="77777777" w:rsidR="002A3847" w:rsidRPr="00313BE2" w:rsidRDefault="002A3847" w:rsidP="00E50647">
            <w:pPr>
              <w:pStyle w:val="TableText"/>
            </w:pPr>
            <w:r w:rsidRPr="00313BE2">
              <w:t xml:space="preserve">20 </w:t>
            </w:r>
            <w:r>
              <w:t>A</w:t>
            </w:r>
            <w:r w:rsidR="00F07C33">
              <w:t>/</w:t>
            </w:r>
            <w:r>
              <w:t>N</w:t>
            </w:r>
          </w:p>
        </w:tc>
        <w:tc>
          <w:tcPr>
            <w:tcW w:w="2346" w:type="dxa"/>
          </w:tcPr>
          <w:p w14:paraId="055019C5" w14:textId="77777777" w:rsidR="002A3847" w:rsidRDefault="00F07C33" w:rsidP="00E50647">
            <w:pPr>
              <w:pStyle w:val="TableText"/>
            </w:pPr>
            <w:r>
              <w:t xml:space="preserve">837: </w:t>
            </w:r>
            <w:r w:rsidR="002A3847" w:rsidRPr="00313BE2">
              <w:t>2430 SVD03 – 2</w:t>
            </w:r>
          </w:p>
          <w:p w14:paraId="055019C6" w14:textId="77777777" w:rsidR="00F07C33" w:rsidRPr="00313BE2" w:rsidRDefault="00F07C33" w:rsidP="00E50647">
            <w:pPr>
              <w:pStyle w:val="TableText"/>
            </w:pPr>
            <w:r>
              <w:t>Print: N/A</w:t>
            </w:r>
          </w:p>
        </w:tc>
        <w:tc>
          <w:tcPr>
            <w:tcW w:w="3769" w:type="dxa"/>
          </w:tcPr>
          <w:p w14:paraId="055019C7" w14:textId="77777777" w:rsidR="00484DF4" w:rsidRDefault="00484DF4" w:rsidP="00484DF4">
            <w:pPr>
              <w:pStyle w:val="TableText"/>
            </w:pPr>
            <w:r>
              <w:t>Biller Input: N/A</w:t>
            </w:r>
          </w:p>
          <w:p w14:paraId="055019C8" w14:textId="77777777" w:rsidR="00484DF4" w:rsidRDefault="00484DF4" w:rsidP="00484DF4">
            <w:pPr>
              <w:pStyle w:val="TableText"/>
            </w:pPr>
            <w:r>
              <w:t>Storage:</w:t>
            </w:r>
          </w:p>
          <w:p w14:paraId="055019C9" w14:textId="77777777" w:rsidR="00484DF4" w:rsidRDefault="00484DF4" w:rsidP="00484DF4">
            <w:pPr>
              <w:pStyle w:val="TableText"/>
            </w:pPr>
            <w:r>
              <w:t>File: EXPLANATION OF BENEFITS (#361.1)</w:t>
            </w:r>
          </w:p>
          <w:p w14:paraId="055019CA" w14:textId="77777777" w:rsidR="00484DF4" w:rsidRDefault="00484DF4" w:rsidP="00484DF4">
            <w:pPr>
              <w:pStyle w:val="TableText"/>
            </w:pPr>
            <w:proofErr w:type="spellStart"/>
            <w:r>
              <w:t>Subfile</w:t>
            </w:r>
            <w:proofErr w:type="spellEnd"/>
            <w:r>
              <w:t>: 835 LINE LEVEL ADJUSTMENTS (#15)</w:t>
            </w:r>
          </w:p>
          <w:p w14:paraId="055019CB" w14:textId="77777777" w:rsidR="002A3847" w:rsidRPr="00313BE2" w:rsidRDefault="00484DF4" w:rsidP="00484DF4">
            <w:pPr>
              <w:pStyle w:val="TableText"/>
            </w:pPr>
            <w:r>
              <w:t>Field: PROCEDURE (#.04)</w:t>
            </w:r>
          </w:p>
        </w:tc>
        <w:tc>
          <w:tcPr>
            <w:tcW w:w="2877" w:type="dxa"/>
            <w:tcBorders>
              <w:top w:val="single" w:sz="6" w:space="0" w:color="auto"/>
              <w:bottom w:val="single" w:sz="6" w:space="0" w:color="auto"/>
            </w:tcBorders>
            <w:shd w:val="clear" w:color="auto" w:fill="auto"/>
          </w:tcPr>
          <w:p w14:paraId="055019CC" w14:textId="77777777" w:rsidR="002A3847" w:rsidRPr="00313BE2" w:rsidRDefault="002A3847" w:rsidP="00E50647">
            <w:pPr>
              <w:pStyle w:val="TableText"/>
            </w:pPr>
            <w:r w:rsidRPr="00313BE2">
              <w:t>Set SVD03 – 1 = HC</w:t>
            </w:r>
          </w:p>
        </w:tc>
      </w:tr>
      <w:tr w:rsidR="002A3847" w:rsidRPr="00313BE2" w14:paraId="055019D9" w14:textId="77777777" w:rsidTr="006627CB">
        <w:trPr>
          <w:trHeight w:val="65"/>
        </w:trPr>
        <w:tc>
          <w:tcPr>
            <w:tcW w:w="805" w:type="dxa"/>
            <w:shd w:val="clear" w:color="auto" w:fill="auto"/>
          </w:tcPr>
          <w:p w14:paraId="055019CE" w14:textId="77777777" w:rsidR="002A3847" w:rsidRPr="00313BE2" w:rsidRDefault="002A3847" w:rsidP="00E50647">
            <w:pPr>
              <w:pStyle w:val="TableText"/>
            </w:pPr>
            <w:r w:rsidRPr="00313BE2">
              <w:t>6</w:t>
            </w:r>
          </w:p>
        </w:tc>
        <w:tc>
          <w:tcPr>
            <w:tcW w:w="3236" w:type="dxa"/>
            <w:shd w:val="clear" w:color="auto" w:fill="auto"/>
          </w:tcPr>
          <w:p w14:paraId="055019CF" w14:textId="77777777" w:rsidR="002A3847" w:rsidRPr="00313BE2" w:rsidRDefault="002A3847" w:rsidP="00E50647">
            <w:pPr>
              <w:pStyle w:val="TableText"/>
            </w:pPr>
            <w:r w:rsidRPr="00313BE2">
              <w:t>Service Line Revenue Code</w:t>
            </w:r>
          </w:p>
        </w:tc>
        <w:tc>
          <w:tcPr>
            <w:tcW w:w="1367" w:type="dxa"/>
            <w:shd w:val="clear" w:color="auto" w:fill="auto"/>
          </w:tcPr>
          <w:p w14:paraId="055019D0" w14:textId="77777777" w:rsidR="002A3847" w:rsidRPr="00313BE2" w:rsidRDefault="002A3847" w:rsidP="00E50647">
            <w:pPr>
              <w:pStyle w:val="TableText"/>
            </w:pPr>
            <w:r w:rsidRPr="00313BE2">
              <w:t xml:space="preserve">10 </w:t>
            </w:r>
            <w:r>
              <w:t>A</w:t>
            </w:r>
            <w:r w:rsidR="00F07C33">
              <w:t>/</w:t>
            </w:r>
            <w:r>
              <w:t>N</w:t>
            </w:r>
          </w:p>
        </w:tc>
        <w:tc>
          <w:tcPr>
            <w:tcW w:w="2346" w:type="dxa"/>
            <w:shd w:val="clear" w:color="auto" w:fill="auto"/>
          </w:tcPr>
          <w:p w14:paraId="055019D1" w14:textId="77777777" w:rsidR="002A3847" w:rsidRDefault="00F07C33" w:rsidP="00E50647">
            <w:pPr>
              <w:pStyle w:val="TableText"/>
            </w:pPr>
            <w:r>
              <w:t xml:space="preserve">837: </w:t>
            </w:r>
            <w:r w:rsidR="002A3847" w:rsidRPr="00313BE2">
              <w:t>2430 SVD04</w:t>
            </w:r>
          </w:p>
          <w:p w14:paraId="055019D2" w14:textId="77777777" w:rsidR="00F07C33" w:rsidRPr="00313BE2" w:rsidRDefault="00F07C33" w:rsidP="00E50647">
            <w:pPr>
              <w:pStyle w:val="TableText"/>
            </w:pPr>
            <w:r>
              <w:t>Print: N/A</w:t>
            </w:r>
          </w:p>
        </w:tc>
        <w:tc>
          <w:tcPr>
            <w:tcW w:w="3769" w:type="dxa"/>
          </w:tcPr>
          <w:p w14:paraId="055019D3" w14:textId="77777777" w:rsidR="00484DF4" w:rsidRDefault="00484DF4" w:rsidP="00484DF4">
            <w:pPr>
              <w:pStyle w:val="TableText"/>
            </w:pPr>
            <w:r>
              <w:t>Biller Input: N/A</w:t>
            </w:r>
          </w:p>
          <w:p w14:paraId="055019D4" w14:textId="77777777" w:rsidR="00484DF4" w:rsidRDefault="00484DF4" w:rsidP="00484DF4">
            <w:pPr>
              <w:pStyle w:val="TableText"/>
            </w:pPr>
            <w:r>
              <w:t>Storage:</w:t>
            </w:r>
          </w:p>
          <w:p w14:paraId="055019D5" w14:textId="77777777" w:rsidR="00484DF4" w:rsidRDefault="00484DF4" w:rsidP="00484DF4">
            <w:pPr>
              <w:pStyle w:val="TableText"/>
            </w:pPr>
            <w:r>
              <w:t>File: EXPLANATION OF BENEFITS (#361.1)</w:t>
            </w:r>
          </w:p>
          <w:p w14:paraId="055019D6" w14:textId="77777777" w:rsidR="00484DF4" w:rsidRDefault="00484DF4" w:rsidP="00484DF4">
            <w:pPr>
              <w:pStyle w:val="TableText"/>
            </w:pPr>
            <w:proofErr w:type="spellStart"/>
            <w:r>
              <w:lastRenderedPageBreak/>
              <w:t>Subfile</w:t>
            </w:r>
            <w:proofErr w:type="spellEnd"/>
            <w:r>
              <w:t>: 835 LINE LEVEL ADJUSTMENTS (#15)</w:t>
            </w:r>
          </w:p>
          <w:p w14:paraId="055019D7" w14:textId="77777777" w:rsidR="002A3847" w:rsidRPr="00313BE2" w:rsidRDefault="00484DF4" w:rsidP="00484DF4">
            <w:pPr>
              <w:pStyle w:val="TableText"/>
            </w:pPr>
            <w:r>
              <w:t>Field: REVENUE CODE (#.1)</w:t>
            </w:r>
          </w:p>
        </w:tc>
        <w:tc>
          <w:tcPr>
            <w:tcW w:w="2877" w:type="dxa"/>
            <w:tcBorders>
              <w:top w:val="single" w:sz="6" w:space="0" w:color="auto"/>
              <w:bottom w:val="single" w:sz="6" w:space="0" w:color="auto"/>
            </w:tcBorders>
            <w:shd w:val="clear" w:color="auto" w:fill="auto"/>
          </w:tcPr>
          <w:p w14:paraId="055019D8" w14:textId="77777777" w:rsidR="002A3847" w:rsidRPr="00313BE2" w:rsidRDefault="002A3847" w:rsidP="00E50647">
            <w:pPr>
              <w:pStyle w:val="TableText"/>
            </w:pPr>
            <w:r w:rsidRPr="00313BE2">
              <w:lastRenderedPageBreak/>
              <w:t>Element removed in 5010 final rule and re-instated in the errata.</w:t>
            </w:r>
          </w:p>
        </w:tc>
      </w:tr>
      <w:tr w:rsidR="006627CB" w:rsidRPr="00313BE2" w14:paraId="055019E6" w14:textId="77777777" w:rsidTr="006627CB">
        <w:trPr>
          <w:trHeight w:val="65"/>
        </w:trPr>
        <w:tc>
          <w:tcPr>
            <w:tcW w:w="805" w:type="dxa"/>
          </w:tcPr>
          <w:p w14:paraId="055019DA" w14:textId="77777777" w:rsidR="006627CB" w:rsidRPr="00313BE2" w:rsidRDefault="006627CB" w:rsidP="00E50647">
            <w:pPr>
              <w:pStyle w:val="TableText"/>
            </w:pPr>
            <w:r w:rsidRPr="00313BE2">
              <w:lastRenderedPageBreak/>
              <w:t>7</w:t>
            </w:r>
          </w:p>
        </w:tc>
        <w:tc>
          <w:tcPr>
            <w:tcW w:w="3236" w:type="dxa"/>
          </w:tcPr>
          <w:p w14:paraId="055019DB" w14:textId="77777777" w:rsidR="006627CB" w:rsidRPr="00313BE2" w:rsidRDefault="006627CB" w:rsidP="00E50647">
            <w:pPr>
              <w:pStyle w:val="TableText"/>
            </w:pPr>
            <w:r w:rsidRPr="00313BE2">
              <w:t>Procedure Modifier (1)</w:t>
            </w:r>
          </w:p>
        </w:tc>
        <w:tc>
          <w:tcPr>
            <w:tcW w:w="1367" w:type="dxa"/>
          </w:tcPr>
          <w:p w14:paraId="055019DC" w14:textId="77777777" w:rsidR="006627CB" w:rsidRPr="00313BE2" w:rsidRDefault="006627CB" w:rsidP="00E50647">
            <w:pPr>
              <w:pStyle w:val="TableText"/>
            </w:pPr>
            <w:r w:rsidRPr="00313BE2">
              <w:t xml:space="preserve">2 </w:t>
            </w:r>
            <w:r>
              <w:t>A/N</w:t>
            </w:r>
          </w:p>
        </w:tc>
        <w:tc>
          <w:tcPr>
            <w:tcW w:w="2346" w:type="dxa"/>
          </w:tcPr>
          <w:p w14:paraId="055019DD" w14:textId="77777777" w:rsidR="006627CB" w:rsidRDefault="006627CB" w:rsidP="00E50647">
            <w:pPr>
              <w:pStyle w:val="TableText"/>
            </w:pPr>
            <w:r>
              <w:t xml:space="preserve">837: </w:t>
            </w:r>
            <w:r w:rsidRPr="00313BE2">
              <w:t>2430 SVD03  - 3</w:t>
            </w:r>
          </w:p>
          <w:p w14:paraId="055019DE" w14:textId="77777777" w:rsidR="006627CB" w:rsidRPr="00313BE2" w:rsidRDefault="006627CB" w:rsidP="00E50647">
            <w:pPr>
              <w:pStyle w:val="TableText"/>
            </w:pPr>
            <w:r>
              <w:t>Print: N/A</w:t>
            </w:r>
          </w:p>
        </w:tc>
        <w:tc>
          <w:tcPr>
            <w:tcW w:w="3769" w:type="dxa"/>
          </w:tcPr>
          <w:p w14:paraId="055019DF" w14:textId="77777777" w:rsidR="006627CB" w:rsidRDefault="006627CB" w:rsidP="00E2301D">
            <w:pPr>
              <w:pStyle w:val="TableText"/>
            </w:pPr>
            <w:r>
              <w:t>Biller Input: N/A</w:t>
            </w:r>
          </w:p>
          <w:p w14:paraId="055019E0" w14:textId="77777777" w:rsidR="006627CB" w:rsidRDefault="006627CB" w:rsidP="00E2301D">
            <w:pPr>
              <w:pStyle w:val="TableText"/>
            </w:pPr>
            <w:r>
              <w:t>Storage:</w:t>
            </w:r>
          </w:p>
          <w:p w14:paraId="055019E1" w14:textId="77777777" w:rsidR="006627CB" w:rsidRDefault="006627CB" w:rsidP="00E2301D">
            <w:pPr>
              <w:pStyle w:val="TableText"/>
            </w:pPr>
            <w:r>
              <w:t>File: EXPLANATION OF BENEFITS (#361.1)</w:t>
            </w:r>
          </w:p>
          <w:p w14:paraId="055019E2" w14:textId="77777777" w:rsidR="006627CB" w:rsidRDefault="006627CB" w:rsidP="00E2301D">
            <w:pPr>
              <w:pStyle w:val="TableText"/>
            </w:pPr>
            <w:proofErr w:type="spellStart"/>
            <w:r>
              <w:t>Subfile</w:t>
            </w:r>
            <w:proofErr w:type="spellEnd"/>
            <w:r>
              <w:t>: 835 LINE LEVEL ADJUSTMENTS (#15)</w:t>
            </w:r>
          </w:p>
          <w:p w14:paraId="055019E3" w14:textId="77777777" w:rsidR="006627CB" w:rsidRDefault="006627CB" w:rsidP="00E2301D">
            <w:pPr>
              <w:pStyle w:val="TableText"/>
            </w:pPr>
            <w:proofErr w:type="spellStart"/>
            <w:r>
              <w:t>Subfile</w:t>
            </w:r>
            <w:proofErr w:type="spellEnd"/>
            <w:r>
              <w:t>: PAID MODIFIERS (#2)</w:t>
            </w:r>
          </w:p>
          <w:p w14:paraId="055019E4" w14:textId="77777777" w:rsidR="006627CB" w:rsidRPr="00313BE2" w:rsidRDefault="006627CB" w:rsidP="00E2301D">
            <w:pPr>
              <w:pStyle w:val="TableText"/>
            </w:pPr>
            <w:r>
              <w:t>Field: PAID MODIFIERS (#.01)</w:t>
            </w:r>
          </w:p>
        </w:tc>
        <w:tc>
          <w:tcPr>
            <w:tcW w:w="2877" w:type="dxa"/>
            <w:tcBorders>
              <w:top w:val="single" w:sz="6" w:space="0" w:color="auto"/>
              <w:bottom w:val="single" w:sz="6" w:space="0" w:color="auto"/>
            </w:tcBorders>
            <w:shd w:val="clear" w:color="auto" w:fill="auto"/>
          </w:tcPr>
          <w:p w14:paraId="055019E5" w14:textId="77777777" w:rsidR="006627CB" w:rsidRPr="00313BE2" w:rsidRDefault="006627CB" w:rsidP="00E50647">
            <w:pPr>
              <w:pStyle w:val="TableText"/>
            </w:pPr>
          </w:p>
        </w:tc>
      </w:tr>
      <w:tr w:rsidR="006627CB" w:rsidRPr="00313BE2" w14:paraId="055019F3" w14:textId="77777777" w:rsidTr="006627CB">
        <w:trPr>
          <w:trHeight w:val="65"/>
        </w:trPr>
        <w:tc>
          <w:tcPr>
            <w:tcW w:w="805" w:type="dxa"/>
          </w:tcPr>
          <w:p w14:paraId="055019E7" w14:textId="77777777" w:rsidR="006627CB" w:rsidRPr="00313BE2" w:rsidRDefault="006627CB" w:rsidP="00E50647">
            <w:pPr>
              <w:pStyle w:val="TableText"/>
            </w:pPr>
            <w:r w:rsidRPr="00313BE2">
              <w:t>8</w:t>
            </w:r>
          </w:p>
        </w:tc>
        <w:tc>
          <w:tcPr>
            <w:tcW w:w="3236" w:type="dxa"/>
          </w:tcPr>
          <w:p w14:paraId="055019E8" w14:textId="77777777" w:rsidR="006627CB" w:rsidRPr="00313BE2" w:rsidRDefault="006627CB" w:rsidP="00E50647">
            <w:pPr>
              <w:pStyle w:val="TableText"/>
            </w:pPr>
            <w:r w:rsidRPr="00313BE2">
              <w:t>Procedure Modifier (2)</w:t>
            </w:r>
          </w:p>
        </w:tc>
        <w:tc>
          <w:tcPr>
            <w:tcW w:w="1367" w:type="dxa"/>
          </w:tcPr>
          <w:p w14:paraId="055019E9" w14:textId="77777777" w:rsidR="006627CB" w:rsidRPr="00313BE2" w:rsidRDefault="006627CB" w:rsidP="00E50647">
            <w:pPr>
              <w:pStyle w:val="TableText"/>
            </w:pPr>
            <w:r w:rsidRPr="00313BE2">
              <w:t xml:space="preserve">2 </w:t>
            </w:r>
            <w:r>
              <w:t>A/N</w:t>
            </w:r>
          </w:p>
        </w:tc>
        <w:tc>
          <w:tcPr>
            <w:tcW w:w="2346" w:type="dxa"/>
          </w:tcPr>
          <w:p w14:paraId="055019EA" w14:textId="77777777" w:rsidR="006627CB" w:rsidRDefault="006627CB" w:rsidP="00E50647">
            <w:pPr>
              <w:pStyle w:val="TableText"/>
            </w:pPr>
            <w:r>
              <w:t xml:space="preserve">837: </w:t>
            </w:r>
            <w:r w:rsidRPr="00313BE2">
              <w:t>2430 SVD03 – 4</w:t>
            </w:r>
          </w:p>
          <w:p w14:paraId="055019EB" w14:textId="77777777" w:rsidR="006627CB" w:rsidRPr="00313BE2" w:rsidRDefault="006627CB" w:rsidP="00E50647">
            <w:pPr>
              <w:pStyle w:val="TableText"/>
            </w:pPr>
            <w:r>
              <w:t>Print: N/A</w:t>
            </w:r>
          </w:p>
        </w:tc>
        <w:tc>
          <w:tcPr>
            <w:tcW w:w="3769" w:type="dxa"/>
          </w:tcPr>
          <w:p w14:paraId="055019EC" w14:textId="77777777" w:rsidR="006627CB" w:rsidRDefault="006627CB" w:rsidP="006627CB">
            <w:pPr>
              <w:pStyle w:val="TableText"/>
            </w:pPr>
            <w:r>
              <w:t>Biller Input: N/A</w:t>
            </w:r>
          </w:p>
          <w:p w14:paraId="055019ED" w14:textId="77777777" w:rsidR="006627CB" w:rsidRDefault="006627CB" w:rsidP="006627CB">
            <w:pPr>
              <w:pStyle w:val="TableText"/>
            </w:pPr>
            <w:r>
              <w:t>Storage:</w:t>
            </w:r>
          </w:p>
          <w:p w14:paraId="055019EE" w14:textId="77777777" w:rsidR="006627CB" w:rsidRDefault="006627CB" w:rsidP="006627CB">
            <w:pPr>
              <w:pStyle w:val="TableText"/>
            </w:pPr>
            <w:r>
              <w:t>File: EXPLANATION OF BENEFITS (#361.1)</w:t>
            </w:r>
          </w:p>
          <w:p w14:paraId="055019EF" w14:textId="77777777" w:rsidR="006627CB" w:rsidRDefault="006627CB" w:rsidP="006627CB">
            <w:pPr>
              <w:pStyle w:val="TableText"/>
            </w:pPr>
            <w:proofErr w:type="spellStart"/>
            <w:r>
              <w:t>Subfile</w:t>
            </w:r>
            <w:proofErr w:type="spellEnd"/>
            <w:r>
              <w:t>: 835 LINE LEVEL ADJUSTMENTS (#15)</w:t>
            </w:r>
          </w:p>
          <w:p w14:paraId="055019F0" w14:textId="77777777" w:rsidR="006627CB" w:rsidRDefault="006627CB" w:rsidP="006627CB">
            <w:pPr>
              <w:pStyle w:val="TableText"/>
            </w:pPr>
            <w:proofErr w:type="spellStart"/>
            <w:r>
              <w:t>Subfile</w:t>
            </w:r>
            <w:proofErr w:type="spellEnd"/>
            <w:r>
              <w:t>: PAID MODIFIERS (#2)</w:t>
            </w:r>
          </w:p>
          <w:p w14:paraId="055019F1"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2" w14:textId="77777777" w:rsidR="006627CB" w:rsidRPr="00313BE2" w:rsidRDefault="006627CB" w:rsidP="00E50647">
            <w:pPr>
              <w:pStyle w:val="TableText"/>
            </w:pPr>
          </w:p>
        </w:tc>
      </w:tr>
      <w:tr w:rsidR="006627CB" w:rsidRPr="00313BE2" w14:paraId="05501A00" w14:textId="77777777" w:rsidTr="006627CB">
        <w:trPr>
          <w:trHeight w:val="65"/>
        </w:trPr>
        <w:tc>
          <w:tcPr>
            <w:tcW w:w="805" w:type="dxa"/>
          </w:tcPr>
          <w:p w14:paraId="055019F4" w14:textId="77777777" w:rsidR="006627CB" w:rsidRPr="00313BE2" w:rsidRDefault="006627CB" w:rsidP="00E50647">
            <w:pPr>
              <w:pStyle w:val="TableText"/>
            </w:pPr>
            <w:r w:rsidRPr="00313BE2">
              <w:t>9</w:t>
            </w:r>
          </w:p>
        </w:tc>
        <w:tc>
          <w:tcPr>
            <w:tcW w:w="3236" w:type="dxa"/>
          </w:tcPr>
          <w:p w14:paraId="055019F5" w14:textId="77777777" w:rsidR="006627CB" w:rsidRPr="00313BE2" w:rsidRDefault="006627CB" w:rsidP="00E50647">
            <w:pPr>
              <w:pStyle w:val="TableText"/>
            </w:pPr>
            <w:r w:rsidRPr="00313BE2">
              <w:t>Procedure Modifier (3)</w:t>
            </w:r>
          </w:p>
        </w:tc>
        <w:tc>
          <w:tcPr>
            <w:tcW w:w="1367" w:type="dxa"/>
          </w:tcPr>
          <w:p w14:paraId="055019F6"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9F7" w14:textId="77777777" w:rsidR="006627CB" w:rsidRDefault="006627CB" w:rsidP="00E50647">
            <w:pPr>
              <w:pStyle w:val="TableText"/>
            </w:pPr>
            <w:r>
              <w:t xml:space="preserve">837: </w:t>
            </w:r>
            <w:r w:rsidRPr="00313BE2">
              <w:t>2430 SVD03 – 5</w:t>
            </w:r>
          </w:p>
          <w:p w14:paraId="055019F8" w14:textId="77777777" w:rsidR="006627CB" w:rsidRPr="00313BE2" w:rsidRDefault="006627CB" w:rsidP="00E50647">
            <w:pPr>
              <w:pStyle w:val="TableText"/>
            </w:pPr>
            <w:r>
              <w:t>Print: N/A</w:t>
            </w:r>
          </w:p>
        </w:tc>
        <w:tc>
          <w:tcPr>
            <w:tcW w:w="3769" w:type="dxa"/>
          </w:tcPr>
          <w:p w14:paraId="055019F9" w14:textId="77777777" w:rsidR="006627CB" w:rsidRDefault="006627CB" w:rsidP="006627CB">
            <w:pPr>
              <w:pStyle w:val="TableText"/>
            </w:pPr>
            <w:r>
              <w:t>Biller Input: N/A</w:t>
            </w:r>
          </w:p>
          <w:p w14:paraId="055019FA" w14:textId="77777777" w:rsidR="006627CB" w:rsidRDefault="006627CB" w:rsidP="006627CB">
            <w:pPr>
              <w:pStyle w:val="TableText"/>
            </w:pPr>
            <w:r>
              <w:t>Storage:</w:t>
            </w:r>
          </w:p>
          <w:p w14:paraId="055019FB" w14:textId="77777777" w:rsidR="006627CB" w:rsidRDefault="006627CB" w:rsidP="006627CB">
            <w:pPr>
              <w:pStyle w:val="TableText"/>
            </w:pPr>
            <w:r>
              <w:t>File: EXPLANATION OF BENEFITS (#361.1)</w:t>
            </w:r>
          </w:p>
          <w:p w14:paraId="055019FC" w14:textId="77777777" w:rsidR="006627CB" w:rsidRDefault="006627CB" w:rsidP="006627CB">
            <w:pPr>
              <w:pStyle w:val="TableText"/>
            </w:pPr>
            <w:proofErr w:type="spellStart"/>
            <w:r>
              <w:t>Subfile</w:t>
            </w:r>
            <w:proofErr w:type="spellEnd"/>
            <w:r>
              <w:t>: 835 LINE LEVEL ADJUSTMENTS (#15)</w:t>
            </w:r>
          </w:p>
          <w:p w14:paraId="055019FD" w14:textId="77777777" w:rsidR="006627CB" w:rsidRDefault="006627CB" w:rsidP="006627CB">
            <w:pPr>
              <w:pStyle w:val="TableText"/>
            </w:pPr>
            <w:proofErr w:type="spellStart"/>
            <w:r>
              <w:t>Subfile</w:t>
            </w:r>
            <w:proofErr w:type="spellEnd"/>
            <w:r>
              <w:t>: PAID MODIFIERS (#2)</w:t>
            </w:r>
          </w:p>
          <w:p w14:paraId="055019FE"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F" w14:textId="77777777" w:rsidR="006627CB" w:rsidRPr="00313BE2" w:rsidRDefault="006627CB" w:rsidP="00E50647">
            <w:pPr>
              <w:pStyle w:val="TableText"/>
            </w:pPr>
          </w:p>
        </w:tc>
      </w:tr>
      <w:tr w:rsidR="006627CB" w:rsidRPr="00313BE2" w14:paraId="05501A0D" w14:textId="77777777" w:rsidTr="006627CB">
        <w:trPr>
          <w:trHeight w:val="65"/>
        </w:trPr>
        <w:tc>
          <w:tcPr>
            <w:tcW w:w="805" w:type="dxa"/>
          </w:tcPr>
          <w:p w14:paraId="05501A01" w14:textId="77777777" w:rsidR="006627CB" w:rsidRPr="00313BE2" w:rsidRDefault="006627CB" w:rsidP="00E50647">
            <w:pPr>
              <w:pStyle w:val="TableText"/>
            </w:pPr>
            <w:r w:rsidRPr="00313BE2">
              <w:t>10</w:t>
            </w:r>
          </w:p>
        </w:tc>
        <w:tc>
          <w:tcPr>
            <w:tcW w:w="3236" w:type="dxa"/>
          </w:tcPr>
          <w:p w14:paraId="05501A02" w14:textId="77777777" w:rsidR="006627CB" w:rsidRPr="00313BE2" w:rsidRDefault="006627CB" w:rsidP="00E50647">
            <w:pPr>
              <w:pStyle w:val="TableText"/>
            </w:pPr>
            <w:r w:rsidRPr="00313BE2">
              <w:t>Procedure Modifier (4)</w:t>
            </w:r>
          </w:p>
        </w:tc>
        <w:tc>
          <w:tcPr>
            <w:tcW w:w="1367" w:type="dxa"/>
          </w:tcPr>
          <w:p w14:paraId="05501A03"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A04" w14:textId="77777777" w:rsidR="006627CB" w:rsidRDefault="006627CB" w:rsidP="00E50647">
            <w:pPr>
              <w:pStyle w:val="TableText"/>
            </w:pPr>
            <w:r>
              <w:t xml:space="preserve">837: </w:t>
            </w:r>
            <w:r w:rsidRPr="00313BE2">
              <w:t>2430 SVD03 – 6</w:t>
            </w:r>
          </w:p>
          <w:p w14:paraId="05501A05" w14:textId="77777777" w:rsidR="006627CB" w:rsidRPr="00313BE2" w:rsidRDefault="006627CB" w:rsidP="00E50647">
            <w:pPr>
              <w:pStyle w:val="TableText"/>
            </w:pPr>
            <w:r>
              <w:t>Print: N/A</w:t>
            </w:r>
          </w:p>
        </w:tc>
        <w:tc>
          <w:tcPr>
            <w:tcW w:w="3769" w:type="dxa"/>
          </w:tcPr>
          <w:p w14:paraId="05501A06" w14:textId="77777777" w:rsidR="006627CB" w:rsidRDefault="006627CB" w:rsidP="006627CB">
            <w:pPr>
              <w:pStyle w:val="TableText"/>
            </w:pPr>
            <w:r>
              <w:t>Biller Input: N/A</w:t>
            </w:r>
          </w:p>
          <w:p w14:paraId="05501A07" w14:textId="77777777" w:rsidR="006627CB" w:rsidRDefault="006627CB" w:rsidP="006627CB">
            <w:pPr>
              <w:pStyle w:val="TableText"/>
            </w:pPr>
            <w:r>
              <w:t>Storage:</w:t>
            </w:r>
          </w:p>
          <w:p w14:paraId="05501A08" w14:textId="77777777" w:rsidR="006627CB" w:rsidRDefault="006627CB" w:rsidP="006627CB">
            <w:pPr>
              <w:pStyle w:val="TableText"/>
            </w:pPr>
            <w:r>
              <w:t>File: EXPLANATION OF BENEFITS (#361.1)</w:t>
            </w:r>
          </w:p>
          <w:p w14:paraId="05501A09" w14:textId="77777777" w:rsidR="006627CB" w:rsidRDefault="006627CB" w:rsidP="006627CB">
            <w:pPr>
              <w:pStyle w:val="TableText"/>
            </w:pPr>
            <w:proofErr w:type="spellStart"/>
            <w:r>
              <w:t>Subfile</w:t>
            </w:r>
            <w:proofErr w:type="spellEnd"/>
            <w:r>
              <w:t>: 835 LINE LEVEL ADJUSTMENTS (#15)</w:t>
            </w:r>
          </w:p>
          <w:p w14:paraId="05501A0A" w14:textId="77777777" w:rsidR="006627CB" w:rsidRDefault="006627CB" w:rsidP="006627CB">
            <w:pPr>
              <w:pStyle w:val="TableText"/>
            </w:pPr>
            <w:proofErr w:type="spellStart"/>
            <w:r>
              <w:t>Subfile</w:t>
            </w:r>
            <w:proofErr w:type="spellEnd"/>
            <w:r>
              <w:t>: PAID MODIFIERS (#2)</w:t>
            </w:r>
          </w:p>
          <w:p w14:paraId="05501A0B"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A0C" w14:textId="77777777" w:rsidR="006627CB" w:rsidRPr="00313BE2" w:rsidRDefault="006627CB" w:rsidP="00E50647">
            <w:pPr>
              <w:pStyle w:val="TableText"/>
            </w:pPr>
          </w:p>
        </w:tc>
      </w:tr>
      <w:tr w:rsidR="006627CB" w:rsidRPr="00313BE2" w14:paraId="05501A19" w14:textId="77777777" w:rsidTr="006627CB">
        <w:trPr>
          <w:trHeight w:val="65"/>
        </w:trPr>
        <w:tc>
          <w:tcPr>
            <w:tcW w:w="805" w:type="dxa"/>
          </w:tcPr>
          <w:p w14:paraId="05501A0E" w14:textId="77777777" w:rsidR="006627CB" w:rsidRPr="00313BE2" w:rsidRDefault="006627CB" w:rsidP="00E50647">
            <w:pPr>
              <w:pStyle w:val="TableText"/>
            </w:pPr>
            <w:r w:rsidRPr="00313BE2">
              <w:t>11</w:t>
            </w:r>
          </w:p>
        </w:tc>
        <w:tc>
          <w:tcPr>
            <w:tcW w:w="3236" w:type="dxa"/>
          </w:tcPr>
          <w:p w14:paraId="05501A0F" w14:textId="77777777" w:rsidR="006627CB" w:rsidRPr="00313BE2" w:rsidRDefault="006627CB" w:rsidP="00E50647">
            <w:pPr>
              <w:pStyle w:val="TableText"/>
            </w:pPr>
            <w:r w:rsidRPr="00313BE2">
              <w:t>Procedure Code Description</w:t>
            </w:r>
          </w:p>
        </w:tc>
        <w:tc>
          <w:tcPr>
            <w:tcW w:w="1367" w:type="dxa"/>
          </w:tcPr>
          <w:p w14:paraId="05501A10" w14:textId="77777777" w:rsidR="006627CB" w:rsidRPr="00313BE2" w:rsidRDefault="006627CB" w:rsidP="00E50647">
            <w:pPr>
              <w:pStyle w:val="TableText"/>
            </w:pPr>
            <w:r w:rsidRPr="00313BE2">
              <w:t xml:space="preserve">80 </w:t>
            </w:r>
            <w:r>
              <w:t>A/N</w:t>
            </w:r>
            <w:r w:rsidRPr="00313BE2">
              <w:t xml:space="preserve"> </w:t>
            </w:r>
          </w:p>
        </w:tc>
        <w:tc>
          <w:tcPr>
            <w:tcW w:w="2346" w:type="dxa"/>
          </w:tcPr>
          <w:p w14:paraId="05501A11" w14:textId="77777777" w:rsidR="006627CB" w:rsidRDefault="006627CB" w:rsidP="00E50647">
            <w:pPr>
              <w:pStyle w:val="TableText"/>
            </w:pPr>
            <w:r>
              <w:t xml:space="preserve">837: </w:t>
            </w:r>
            <w:r w:rsidRPr="00313BE2">
              <w:t>2430 SVD03 – 7</w:t>
            </w:r>
          </w:p>
          <w:p w14:paraId="05501A12" w14:textId="77777777" w:rsidR="006627CB" w:rsidRPr="00313BE2" w:rsidRDefault="006627CB" w:rsidP="00E50647">
            <w:pPr>
              <w:pStyle w:val="TableText"/>
            </w:pPr>
            <w:r>
              <w:lastRenderedPageBreak/>
              <w:t>Print: N/A</w:t>
            </w:r>
          </w:p>
        </w:tc>
        <w:tc>
          <w:tcPr>
            <w:tcW w:w="3769" w:type="dxa"/>
          </w:tcPr>
          <w:p w14:paraId="05501A13" w14:textId="77777777" w:rsidR="006627CB" w:rsidRDefault="006627CB" w:rsidP="00484DF4">
            <w:pPr>
              <w:pStyle w:val="TableText"/>
            </w:pPr>
            <w:r>
              <w:lastRenderedPageBreak/>
              <w:t>Biller Input: N/A</w:t>
            </w:r>
          </w:p>
          <w:p w14:paraId="05501A14" w14:textId="77777777" w:rsidR="006627CB" w:rsidRDefault="006627CB" w:rsidP="00484DF4">
            <w:pPr>
              <w:pStyle w:val="TableText"/>
            </w:pPr>
            <w:r>
              <w:lastRenderedPageBreak/>
              <w:t>Storage:</w:t>
            </w:r>
          </w:p>
          <w:p w14:paraId="05501A15" w14:textId="77777777" w:rsidR="006627CB" w:rsidRDefault="006627CB" w:rsidP="00484DF4">
            <w:pPr>
              <w:pStyle w:val="TableText"/>
            </w:pPr>
            <w:r>
              <w:t>File: EXPLANATION OF BENEFITS (#361.1)</w:t>
            </w:r>
          </w:p>
          <w:p w14:paraId="05501A16" w14:textId="77777777" w:rsidR="006627CB" w:rsidRDefault="006627CB" w:rsidP="00484DF4">
            <w:pPr>
              <w:pStyle w:val="TableText"/>
            </w:pPr>
            <w:proofErr w:type="spellStart"/>
            <w:r>
              <w:t>Subfile</w:t>
            </w:r>
            <w:proofErr w:type="spellEnd"/>
            <w:r>
              <w:t>: 835 LINE LEVEL ADJUSTMENTS (#15)</w:t>
            </w:r>
          </w:p>
          <w:p w14:paraId="05501A17" w14:textId="77777777" w:rsidR="006627CB" w:rsidRPr="00313BE2" w:rsidRDefault="006627CB" w:rsidP="00484DF4">
            <w:pPr>
              <w:pStyle w:val="TableText"/>
            </w:pPr>
            <w:r>
              <w:t>Field: DESCRIPTION (#.09)</w:t>
            </w:r>
          </w:p>
        </w:tc>
        <w:tc>
          <w:tcPr>
            <w:tcW w:w="2877" w:type="dxa"/>
            <w:tcBorders>
              <w:top w:val="single" w:sz="6" w:space="0" w:color="auto"/>
              <w:bottom w:val="single" w:sz="6" w:space="0" w:color="auto"/>
            </w:tcBorders>
            <w:shd w:val="clear" w:color="auto" w:fill="auto"/>
          </w:tcPr>
          <w:p w14:paraId="05501A18" w14:textId="77777777" w:rsidR="006627CB" w:rsidRPr="00313BE2" w:rsidRDefault="006627CB" w:rsidP="00E50647">
            <w:pPr>
              <w:pStyle w:val="TableText"/>
            </w:pPr>
          </w:p>
        </w:tc>
      </w:tr>
      <w:tr w:rsidR="006627CB" w:rsidRPr="00313BE2" w14:paraId="05501A25" w14:textId="77777777" w:rsidTr="006627CB">
        <w:trPr>
          <w:trHeight w:val="65"/>
        </w:trPr>
        <w:tc>
          <w:tcPr>
            <w:tcW w:w="805" w:type="dxa"/>
          </w:tcPr>
          <w:p w14:paraId="05501A1A" w14:textId="77777777" w:rsidR="006627CB" w:rsidRPr="00313BE2" w:rsidRDefault="006627CB" w:rsidP="00E50647">
            <w:pPr>
              <w:pStyle w:val="TableText"/>
            </w:pPr>
            <w:r w:rsidRPr="00313BE2">
              <w:lastRenderedPageBreak/>
              <w:t>12</w:t>
            </w:r>
          </w:p>
        </w:tc>
        <w:tc>
          <w:tcPr>
            <w:tcW w:w="3236" w:type="dxa"/>
          </w:tcPr>
          <w:p w14:paraId="05501A1B" w14:textId="77777777" w:rsidR="006627CB" w:rsidRPr="00313BE2" w:rsidRDefault="006627CB" w:rsidP="00E50647">
            <w:pPr>
              <w:pStyle w:val="TableText"/>
            </w:pPr>
            <w:r w:rsidRPr="00313BE2">
              <w:t>Paid Service Unit Count</w:t>
            </w:r>
          </w:p>
        </w:tc>
        <w:tc>
          <w:tcPr>
            <w:tcW w:w="1367" w:type="dxa"/>
          </w:tcPr>
          <w:p w14:paraId="05501A1C" w14:textId="77777777" w:rsidR="006627CB" w:rsidRPr="00313BE2" w:rsidRDefault="006627CB" w:rsidP="00E50647">
            <w:pPr>
              <w:pStyle w:val="TableText"/>
            </w:pPr>
            <w:r w:rsidRPr="00313BE2">
              <w:t xml:space="preserve">15 </w:t>
            </w:r>
            <w:r>
              <w:t>N</w:t>
            </w:r>
            <w:r w:rsidRPr="00313BE2">
              <w:t xml:space="preserve"> </w:t>
            </w:r>
          </w:p>
        </w:tc>
        <w:tc>
          <w:tcPr>
            <w:tcW w:w="2346" w:type="dxa"/>
          </w:tcPr>
          <w:p w14:paraId="05501A1D" w14:textId="77777777" w:rsidR="006627CB" w:rsidRDefault="006627CB" w:rsidP="00E50647">
            <w:pPr>
              <w:pStyle w:val="TableText"/>
            </w:pPr>
            <w:r>
              <w:t xml:space="preserve">837: </w:t>
            </w:r>
            <w:r w:rsidRPr="00313BE2">
              <w:t>(P) 2430 SVD05</w:t>
            </w:r>
          </w:p>
          <w:p w14:paraId="05501A1E" w14:textId="77777777" w:rsidR="006627CB" w:rsidRPr="00313BE2" w:rsidRDefault="006627CB" w:rsidP="00E50647">
            <w:pPr>
              <w:pStyle w:val="TableText"/>
            </w:pPr>
            <w:r>
              <w:t>Print: N/A</w:t>
            </w:r>
          </w:p>
        </w:tc>
        <w:tc>
          <w:tcPr>
            <w:tcW w:w="3769" w:type="dxa"/>
          </w:tcPr>
          <w:p w14:paraId="05501A1F" w14:textId="77777777" w:rsidR="006627CB" w:rsidRDefault="006627CB" w:rsidP="00484DF4">
            <w:pPr>
              <w:pStyle w:val="TableText"/>
            </w:pPr>
            <w:r>
              <w:t>Biller Input: N/A</w:t>
            </w:r>
          </w:p>
          <w:p w14:paraId="05501A20" w14:textId="77777777" w:rsidR="006627CB" w:rsidRDefault="006627CB" w:rsidP="00484DF4">
            <w:pPr>
              <w:pStyle w:val="TableText"/>
            </w:pPr>
            <w:r>
              <w:t>Storage:</w:t>
            </w:r>
          </w:p>
          <w:p w14:paraId="05501A21" w14:textId="77777777" w:rsidR="006627CB" w:rsidRDefault="006627CB" w:rsidP="00484DF4">
            <w:pPr>
              <w:pStyle w:val="TableText"/>
            </w:pPr>
            <w:r>
              <w:t>File: EXPLANATION OF BENEFITS (#361.1)</w:t>
            </w:r>
          </w:p>
          <w:p w14:paraId="05501A22" w14:textId="77777777" w:rsidR="006627CB" w:rsidRDefault="006627CB" w:rsidP="00484DF4">
            <w:pPr>
              <w:pStyle w:val="TableText"/>
            </w:pPr>
            <w:proofErr w:type="spellStart"/>
            <w:r>
              <w:t>Subfile</w:t>
            </w:r>
            <w:proofErr w:type="spellEnd"/>
            <w:r>
              <w:t>: 835 LINE LEVEL ADJUSTMENTS (#15)</w:t>
            </w:r>
          </w:p>
          <w:p w14:paraId="05501A23" w14:textId="77777777" w:rsidR="006627CB" w:rsidRPr="00313BE2" w:rsidRDefault="006627CB" w:rsidP="00484DF4">
            <w:pPr>
              <w:pStyle w:val="TableText"/>
            </w:pPr>
            <w:r>
              <w:t>Field: PAID UNITS OF SERVICE (#.11)</w:t>
            </w:r>
          </w:p>
        </w:tc>
        <w:tc>
          <w:tcPr>
            <w:tcW w:w="2877" w:type="dxa"/>
            <w:tcBorders>
              <w:top w:val="single" w:sz="6" w:space="0" w:color="auto"/>
              <w:bottom w:val="single" w:sz="6" w:space="0" w:color="auto"/>
            </w:tcBorders>
            <w:shd w:val="clear" w:color="auto" w:fill="auto"/>
          </w:tcPr>
          <w:p w14:paraId="05501A24" w14:textId="77777777" w:rsidR="006627CB" w:rsidRPr="00313BE2" w:rsidRDefault="006627CB" w:rsidP="00E50647">
            <w:pPr>
              <w:pStyle w:val="TableText"/>
            </w:pPr>
          </w:p>
        </w:tc>
      </w:tr>
      <w:tr w:rsidR="006627CB" w:rsidRPr="00313BE2" w14:paraId="05501A31" w14:textId="77777777" w:rsidTr="006627CB">
        <w:trPr>
          <w:trHeight w:val="65"/>
        </w:trPr>
        <w:tc>
          <w:tcPr>
            <w:tcW w:w="805" w:type="dxa"/>
          </w:tcPr>
          <w:p w14:paraId="05501A26" w14:textId="77777777" w:rsidR="006627CB" w:rsidRPr="00313BE2" w:rsidRDefault="006627CB" w:rsidP="00E50647">
            <w:pPr>
              <w:pStyle w:val="TableText"/>
            </w:pPr>
            <w:r w:rsidRPr="00313BE2">
              <w:t>13</w:t>
            </w:r>
          </w:p>
        </w:tc>
        <w:tc>
          <w:tcPr>
            <w:tcW w:w="3236" w:type="dxa"/>
          </w:tcPr>
          <w:p w14:paraId="05501A27" w14:textId="77777777" w:rsidR="006627CB" w:rsidRPr="00313BE2" w:rsidRDefault="006627CB" w:rsidP="00E50647">
            <w:pPr>
              <w:pStyle w:val="TableText"/>
            </w:pPr>
            <w:r w:rsidRPr="00313BE2">
              <w:t>Bundled Line Number</w:t>
            </w:r>
          </w:p>
        </w:tc>
        <w:tc>
          <w:tcPr>
            <w:tcW w:w="1367" w:type="dxa"/>
          </w:tcPr>
          <w:p w14:paraId="05501A28" w14:textId="77777777" w:rsidR="006627CB" w:rsidRPr="00313BE2" w:rsidRDefault="006627CB" w:rsidP="00E50647">
            <w:pPr>
              <w:pStyle w:val="TableText"/>
            </w:pPr>
            <w:r w:rsidRPr="00313BE2">
              <w:t xml:space="preserve">6 </w:t>
            </w:r>
            <w:r>
              <w:t>N</w:t>
            </w:r>
            <w:r w:rsidRPr="00313BE2">
              <w:t xml:space="preserve"> </w:t>
            </w:r>
          </w:p>
        </w:tc>
        <w:tc>
          <w:tcPr>
            <w:tcW w:w="2346" w:type="dxa"/>
          </w:tcPr>
          <w:p w14:paraId="05501A29" w14:textId="77777777" w:rsidR="006627CB" w:rsidRDefault="006627CB" w:rsidP="00E50647">
            <w:pPr>
              <w:pStyle w:val="TableText"/>
            </w:pPr>
            <w:r>
              <w:t xml:space="preserve">837: </w:t>
            </w:r>
            <w:r w:rsidRPr="00313BE2">
              <w:t>(P) 2430 SVD06</w:t>
            </w:r>
          </w:p>
          <w:p w14:paraId="05501A2A" w14:textId="77777777" w:rsidR="006627CB" w:rsidRPr="00313BE2" w:rsidRDefault="006627CB" w:rsidP="00E50647">
            <w:pPr>
              <w:pStyle w:val="TableText"/>
            </w:pPr>
            <w:r>
              <w:t>Print: N/A</w:t>
            </w:r>
          </w:p>
        </w:tc>
        <w:tc>
          <w:tcPr>
            <w:tcW w:w="3769" w:type="dxa"/>
          </w:tcPr>
          <w:p w14:paraId="05501A2B" w14:textId="77777777" w:rsidR="006627CB" w:rsidRDefault="006627CB" w:rsidP="006627CB">
            <w:pPr>
              <w:pStyle w:val="TableText"/>
            </w:pPr>
            <w:r>
              <w:t>Biller Input: N/A</w:t>
            </w:r>
          </w:p>
          <w:p w14:paraId="05501A2C" w14:textId="77777777" w:rsidR="006627CB" w:rsidRDefault="006627CB" w:rsidP="006627CB">
            <w:pPr>
              <w:pStyle w:val="TableText"/>
            </w:pPr>
            <w:r>
              <w:t>Storage:</w:t>
            </w:r>
          </w:p>
          <w:p w14:paraId="05501A2D" w14:textId="77777777" w:rsidR="006627CB" w:rsidRDefault="006627CB" w:rsidP="006627CB">
            <w:pPr>
              <w:pStyle w:val="TableText"/>
            </w:pPr>
            <w:r>
              <w:t>File: EXPLANATION OF BENEFITS (#361.1)</w:t>
            </w:r>
          </w:p>
          <w:p w14:paraId="05501A2E" w14:textId="77777777" w:rsidR="006627CB" w:rsidRDefault="006627CB" w:rsidP="006627CB">
            <w:pPr>
              <w:pStyle w:val="TableText"/>
            </w:pPr>
            <w:proofErr w:type="spellStart"/>
            <w:r>
              <w:t>Subfile</w:t>
            </w:r>
            <w:proofErr w:type="spellEnd"/>
            <w:r>
              <w:t>: 835 LINE LEVEL ADJUSTMENTS (#15)</w:t>
            </w:r>
          </w:p>
          <w:p w14:paraId="05501A2F" w14:textId="77777777" w:rsidR="006627CB" w:rsidRPr="00313BE2" w:rsidRDefault="006627CB" w:rsidP="006627CB">
            <w:pPr>
              <w:pStyle w:val="TableText"/>
            </w:pPr>
            <w:r>
              <w:t>Field: REFERENCED LINE # (#.12)</w:t>
            </w:r>
          </w:p>
        </w:tc>
        <w:tc>
          <w:tcPr>
            <w:tcW w:w="2877" w:type="dxa"/>
            <w:tcBorders>
              <w:top w:val="single" w:sz="6" w:space="0" w:color="auto"/>
              <w:bottom w:val="single" w:sz="6" w:space="0" w:color="auto"/>
            </w:tcBorders>
            <w:shd w:val="clear" w:color="auto" w:fill="auto"/>
          </w:tcPr>
          <w:p w14:paraId="05501A30" w14:textId="77777777" w:rsidR="006627CB" w:rsidRPr="00313BE2" w:rsidRDefault="006627CB" w:rsidP="00E50647">
            <w:pPr>
              <w:pStyle w:val="TableText"/>
            </w:pPr>
          </w:p>
        </w:tc>
      </w:tr>
      <w:tr w:rsidR="006627CB" w:rsidRPr="00313BE2" w14:paraId="05501A3C" w14:textId="77777777" w:rsidTr="006627CB">
        <w:trPr>
          <w:trHeight w:val="65"/>
        </w:trPr>
        <w:tc>
          <w:tcPr>
            <w:tcW w:w="805" w:type="dxa"/>
          </w:tcPr>
          <w:p w14:paraId="05501A32" w14:textId="77777777" w:rsidR="006627CB" w:rsidRPr="00313BE2" w:rsidRDefault="006627CB" w:rsidP="00E50647">
            <w:pPr>
              <w:pStyle w:val="TableText"/>
            </w:pPr>
            <w:r w:rsidRPr="00313BE2">
              <w:t>14</w:t>
            </w:r>
          </w:p>
        </w:tc>
        <w:tc>
          <w:tcPr>
            <w:tcW w:w="3236" w:type="dxa"/>
          </w:tcPr>
          <w:p w14:paraId="05501A33" w14:textId="77777777" w:rsidR="006627CB" w:rsidRPr="00313BE2" w:rsidRDefault="006627CB" w:rsidP="00E50647">
            <w:pPr>
              <w:pStyle w:val="TableText"/>
            </w:pPr>
            <w:r w:rsidRPr="00313BE2">
              <w:t>Adjudication or Payment DT</w:t>
            </w:r>
          </w:p>
        </w:tc>
        <w:tc>
          <w:tcPr>
            <w:tcW w:w="1367" w:type="dxa"/>
          </w:tcPr>
          <w:p w14:paraId="05501A34" w14:textId="77777777" w:rsidR="006627CB" w:rsidRPr="00313BE2" w:rsidRDefault="006627CB" w:rsidP="00E50647">
            <w:pPr>
              <w:pStyle w:val="TableText"/>
            </w:pPr>
            <w:r w:rsidRPr="00313BE2">
              <w:t xml:space="preserve">8 </w:t>
            </w:r>
            <w:r>
              <w:t>N</w:t>
            </w:r>
            <w:r w:rsidRPr="00313BE2">
              <w:t xml:space="preserve"> </w:t>
            </w:r>
            <w:r>
              <w:t>CCYYMMDD</w:t>
            </w:r>
          </w:p>
        </w:tc>
        <w:tc>
          <w:tcPr>
            <w:tcW w:w="2346" w:type="dxa"/>
          </w:tcPr>
          <w:p w14:paraId="05501A35" w14:textId="77777777" w:rsidR="006627CB" w:rsidRDefault="006627CB" w:rsidP="00E50647">
            <w:pPr>
              <w:pStyle w:val="TableText"/>
            </w:pPr>
            <w:r>
              <w:t xml:space="preserve">837: </w:t>
            </w:r>
            <w:r w:rsidRPr="00313BE2">
              <w:t>(P) 2430 DTP03</w:t>
            </w:r>
          </w:p>
          <w:p w14:paraId="05501A36" w14:textId="77777777" w:rsidR="006627CB" w:rsidRPr="00313BE2" w:rsidRDefault="006627CB" w:rsidP="00E50647">
            <w:pPr>
              <w:pStyle w:val="TableText"/>
            </w:pPr>
            <w:r>
              <w:t>Print: N/A</w:t>
            </w:r>
          </w:p>
        </w:tc>
        <w:tc>
          <w:tcPr>
            <w:tcW w:w="3769" w:type="dxa"/>
          </w:tcPr>
          <w:p w14:paraId="05501A37" w14:textId="77777777" w:rsidR="006627CB" w:rsidRPr="00E902F9" w:rsidRDefault="006627CB" w:rsidP="006627CB">
            <w:pPr>
              <w:pStyle w:val="TableText"/>
            </w:pPr>
            <w:r w:rsidRPr="00E902F9">
              <w:t>Biller Input: N/A</w:t>
            </w:r>
          </w:p>
          <w:p w14:paraId="05501A38" w14:textId="77777777" w:rsidR="006627CB" w:rsidRPr="00E902F9" w:rsidRDefault="006627CB" w:rsidP="006627CB">
            <w:pPr>
              <w:pStyle w:val="TableText"/>
            </w:pPr>
            <w:r w:rsidRPr="00E902F9">
              <w:t>Storage:</w:t>
            </w:r>
          </w:p>
          <w:p w14:paraId="05501A39" w14:textId="77777777" w:rsidR="006627CB" w:rsidRPr="00E902F9" w:rsidRDefault="006627CB" w:rsidP="006627CB">
            <w:pPr>
              <w:pStyle w:val="TableText"/>
            </w:pPr>
            <w:r w:rsidRPr="00E902F9">
              <w:t>File: EXPLANATION OF BENEFITS (#361.1)</w:t>
            </w:r>
          </w:p>
          <w:p w14:paraId="05501A3A" w14:textId="77777777" w:rsidR="006627CB" w:rsidRPr="00313BE2" w:rsidRDefault="00E902F9" w:rsidP="00E50647">
            <w:pPr>
              <w:pStyle w:val="TableText"/>
            </w:pPr>
            <w:r>
              <w:t>Field: EOB PAID DATE (#.06)</w:t>
            </w:r>
          </w:p>
        </w:tc>
        <w:tc>
          <w:tcPr>
            <w:tcW w:w="2877" w:type="dxa"/>
            <w:tcBorders>
              <w:top w:val="single" w:sz="6" w:space="0" w:color="auto"/>
              <w:bottom w:val="single" w:sz="6" w:space="0" w:color="auto"/>
            </w:tcBorders>
            <w:shd w:val="clear" w:color="auto" w:fill="auto"/>
          </w:tcPr>
          <w:p w14:paraId="05501A3B" w14:textId="77777777" w:rsidR="006627CB" w:rsidRPr="00313BE2" w:rsidRDefault="006627CB" w:rsidP="00E50647">
            <w:pPr>
              <w:pStyle w:val="TableText"/>
            </w:pPr>
          </w:p>
        </w:tc>
      </w:tr>
      <w:tr w:rsidR="006627CB" w:rsidRPr="00313BE2" w14:paraId="05501A45" w14:textId="77777777" w:rsidTr="006627CB">
        <w:trPr>
          <w:trHeight w:val="65"/>
        </w:trPr>
        <w:tc>
          <w:tcPr>
            <w:tcW w:w="805" w:type="dxa"/>
          </w:tcPr>
          <w:p w14:paraId="05501A3D" w14:textId="77777777" w:rsidR="006627CB" w:rsidRPr="00313BE2" w:rsidRDefault="006627CB" w:rsidP="00E50647">
            <w:pPr>
              <w:pStyle w:val="TableText"/>
            </w:pPr>
            <w:r w:rsidRPr="00313BE2">
              <w:t>15</w:t>
            </w:r>
          </w:p>
        </w:tc>
        <w:tc>
          <w:tcPr>
            <w:tcW w:w="3236" w:type="dxa"/>
          </w:tcPr>
          <w:p w14:paraId="05501A3E" w14:textId="77777777" w:rsidR="006627CB" w:rsidRPr="00313BE2" w:rsidRDefault="006627CB" w:rsidP="00E50647">
            <w:pPr>
              <w:pStyle w:val="TableText"/>
            </w:pPr>
            <w:r w:rsidRPr="00313BE2">
              <w:t>Product or Service ID Qualifier</w:t>
            </w:r>
          </w:p>
        </w:tc>
        <w:tc>
          <w:tcPr>
            <w:tcW w:w="1367" w:type="dxa"/>
          </w:tcPr>
          <w:p w14:paraId="05501A3F" w14:textId="77777777" w:rsidR="006627CB" w:rsidRPr="00313BE2" w:rsidRDefault="006627CB" w:rsidP="00E50647">
            <w:pPr>
              <w:pStyle w:val="TableText"/>
            </w:pPr>
            <w:r w:rsidRPr="00313BE2">
              <w:t xml:space="preserve">2 </w:t>
            </w:r>
            <w:r>
              <w:t>A</w:t>
            </w:r>
          </w:p>
        </w:tc>
        <w:tc>
          <w:tcPr>
            <w:tcW w:w="2346" w:type="dxa"/>
          </w:tcPr>
          <w:p w14:paraId="05501A40" w14:textId="77777777" w:rsidR="006627CB" w:rsidRDefault="006627CB" w:rsidP="00E50647">
            <w:pPr>
              <w:pStyle w:val="TableText"/>
            </w:pPr>
            <w:r>
              <w:t xml:space="preserve">837: </w:t>
            </w:r>
            <w:r w:rsidRPr="00313BE2">
              <w:t>243</w:t>
            </w:r>
            <w:r>
              <w:t xml:space="preserve">0 SVD03 </w:t>
            </w:r>
          </w:p>
          <w:p w14:paraId="05501A41" w14:textId="77777777" w:rsidR="006627CB" w:rsidRPr="00313BE2" w:rsidRDefault="006627CB" w:rsidP="00E50647">
            <w:pPr>
              <w:pStyle w:val="TableText"/>
            </w:pPr>
            <w:r>
              <w:t>Print: N/A</w:t>
            </w:r>
          </w:p>
        </w:tc>
        <w:tc>
          <w:tcPr>
            <w:tcW w:w="3769" w:type="dxa"/>
          </w:tcPr>
          <w:p w14:paraId="05501A42" w14:textId="77777777" w:rsidR="006627CB" w:rsidRDefault="006627CB" w:rsidP="00E50647">
            <w:pPr>
              <w:pStyle w:val="TableText"/>
            </w:pPr>
            <w:r>
              <w:t>Biller Input: N/A</w:t>
            </w:r>
          </w:p>
          <w:p w14:paraId="05501A43" w14:textId="77777777" w:rsidR="006627CB" w:rsidRPr="00313BE2" w:rsidRDefault="006627CB" w:rsidP="00E50647">
            <w:pPr>
              <w:pStyle w:val="TableText"/>
            </w:pPr>
            <w:r>
              <w:t>Storage: N/A</w:t>
            </w:r>
          </w:p>
        </w:tc>
        <w:tc>
          <w:tcPr>
            <w:tcW w:w="2877" w:type="dxa"/>
            <w:tcBorders>
              <w:top w:val="single" w:sz="6" w:space="0" w:color="auto"/>
              <w:bottom w:val="single" w:sz="6" w:space="0" w:color="auto"/>
            </w:tcBorders>
            <w:shd w:val="clear" w:color="auto" w:fill="auto"/>
          </w:tcPr>
          <w:p w14:paraId="05501A44" w14:textId="77777777" w:rsidR="006627CB" w:rsidRPr="00313BE2" w:rsidRDefault="006627CB" w:rsidP="00E50647">
            <w:pPr>
              <w:pStyle w:val="TableText"/>
            </w:pPr>
          </w:p>
        </w:tc>
      </w:tr>
      <w:tr w:rsidR="006627CB" w:rsidRPr="00313BE2" w14:paraId="05501A4F" w14:textId="77777777" w:rsidTr="006627CB">
        <w:trPr>
          <w:trHeight w:val="65"/>
        </w:trPr>
        <w:tc>
          <w:tcPr>
            <w:tcW w:w="805" w:type="dxa"/>
            <w:shd w:val="clear" w:color="auto" w:fill="auto"/>
          </w:tcPr>
          <w:p w14:paraId="05501A46" w14:textId="77777777" w:rsidR="006627CB" w:rsidRPr="00313BE2" w:rsidRDefault="006627CB" w:rsidP="00E50647">
            <w:pPr>
              <w:pStyle w:val="TableText"/>
            </w:pPr>
            <w:r w:rsidRPr="00313BE2">
              <w:t>16</w:t>
            </w:r>
          </w:p>
        </w:tc>
        <w:tc>
          <w:tcPr>
            <w:tcW w:w="3236" w:type="dxa"/>
            <w:shd w:val="clear" w:color="auto" w:fill="auto"/>
          </w:tcPr>
          <w:p w14:paraId="05501A47" w14:textId="77777777" w:rsidR="006627CB" w:rsidRPr="00313BE2" w:rsidRDefault="006627CB" w:rsidP="00E50647">
            <w:pPr>
              <w:pStyle w:val="TableText"/>
            </w:pPr>
            <w:r>
              <w:t>Remaining Liability Q</w:t>
            </w:r>
            <w:r w:rsidRPr="00313BE2">
              <w:t>ualifier</w:t>
            </w:r>
          </w:p>
        </w:tc>
        <w:tc>
          <w:tcPr>
            <w:tcW w:w="1367" w:type="dxa"/>
            <w:shd w:val="clear" w:color="auto" w:fill="auto"/>
          </w:tcPr>
          <w:p w14:paraId="05501A48" w14:textId="77777777" w:rsidR="006627CB" w:rsidRPr="00313BE2" w:rsidRDefault="006627CB" w:rsidP="00E50647">
            <w:pPr>
              <w:pStyle w:val="TableText"/>
            </w:pPr>
            <w:r w:rsidRPr="00313BE2">
              <w:t xml:space="preserve">3 </w:t>
            </w:r>
            <w:r>
              <w:t>A</w:t>
            </w:r>
          </w:p>
        </w:tc>
        <w:tc>
          <w:tcPr>
            <w:tcW w:w="2346" w:type="dxa"/>
            <w:shd w:val="clear" w:color="auto" w:fill="auto"/>
          </w:tcPr>
          <w:p w14:paraId="05501A49" w14:textId="77777777" w:rsidR="006627CB" w:rsidRDefault="006627CB" w:rsidP="00E50647">
            <w:pPr>
              <w:pStyle w:val="TableText"/>
            </w:pPr>
            <w:r>
              <w:t xml:space="preserve">837: </w:t>
            </w:r>
            <w:r w:rsidRPr="00313BE2">
              <w:t>2430 AMT01</w:t>
            </w:r>
          </w:p>
          <w:p w14:paraId="05501A4A" w14:textId="77777777" w:rsidR="006627CB" w:rsidRPr="00313BE2" w:rsidRDefault="006627CB" w:rsidP="00E50647">
            <w:pPr>
              <w:pStyle w:val="TableText"/>
            </w:pPr>
            <w:r>
              <w:t>Print: N/A</w:t>
            </w:r>
          </w:p>
        </w:tc>
        <w:tc>
          <w:tcPr>
            <w:tcW w:w="3769" w:type="dxa"/>
          </w:tcPr>
          <w:p w14:paraId="05501A4B" w14:textId="77777777" w:rsidR="006627CB" w:rsidRDefault="006627CB" w:rsidP="006627CB">
            <w:pPr>
              <w:pStyle w:val="TableText"/>
            </w:pPr>
            <w:r>
              <w:t>Biller Input: N/A</w:t>
            </w:r>
          </w:p>
          <w:p w14:paraId="05501A4C" w14:textId="77777777" w:rsidR="006627CB" w:rsidRDefault="006627CB" w:rsidP="006627CB">
            <w:pPr>
              <w:pStyle w:val="TableText"/>
            </w:pPr>
            <w:r>
              <w:t>Storage: N/A</w:t>
            </w:r>
          </w:p>
          <w:p w14:paraId="05501A4D" w14:textId="77777777" w:rsidR="00EE7995" w:rsidRPr="00313BE2" w:rsidRDefault="00EE7995" w:rsidP="006627CB">
            <w:pPr>
              <w:pStyle w:val="TableText"/>
            </w:pPr>
            <w:r>
              <w:t>Note: Always EAF</w:t>
            </w:r>
          </w:p>
        </w:tc>
        <w:tc>
          <w:tcPr>
            <w:tcW w:w="2877" w:type="dxa"/>
            <w:tcBorders>
              <w:top w:val="single" w:sz="6" w:space="0" w:color="auto"/>
              <w:bottom w:val="single" w:sz="6" w:space="0" w:color="auto"/>
            </w:tcBorders>
            <w:shd w:val="clear" w:color="auto" w:fill="auto"/>
          </w:tcPr>
          <w:p w14:paraId="05501A4E" w14:textId="77777777" w:rsidR="006627CB" w:rsidRPr="00313BE2" w:rsidRDefault="006627CB" w:rsidP="00E50647">
            <w:pPr>
              <w:pStyle w:val="TableText"/>
            </w:pPr>
          </w:p>
        </w:tc>
      </w:tr>
      <w:tr w:rsidR="006627CB" w:rsidRPr="00313BE2" w14:paraId="05501A5B" w14:textId="77777777" w:rsidTr="006627CB">
        <w:trPr>
          <w:trHeight w:val="65"/>
        </w:trPr>
        <w:tc>
          <w:tcPr>
            <w:tcW w:w="805" w:type="dxa"/>
            <w:shd w:val="clear" w:color="auto" w:fill="auto"/>
          </w:tcPr>
          <w:p w14:paraId="05501A50" w14:textId="77777777" w:rsidR="006627CB" w:rsidRPr="00313BE2" w:rsidRDefault="006627CB" w:rsidP="00E50647">
            <w:pPr>
              <w:pStyle w:val="TableText"/>
            </w:pPr>
            <w:r w:rsidRPr="00313BE2">
              <w:t>17</w:t>
            </w:r>
          </w:p>
        </w:tc>
        <w:tc>
          <w:tcPr>
            <w:tcW w:w="3236" w:type="dxa"/>
            <w:shd w:val="clear" w:color="auto" w:fill="auto"/>
          </w:tcPr>
          <w:p w14:paraId="05501A51" w14:textId="77777777" w:rsidR="006627CB" w:rsidRPr="00313BE2" w:rsidRDefault="006627CB" w:rsidP="00E50647">
            <w:pPr>
              <w:pStyle w:val="TableText"/>
            </w:pPr>
            <w:r>
              <w:t>Remaining L</w:t>
            </w:r>
            <w:r w:rsidRPr="00313BE2">
              <w:t>iability</w:t>
            </w:r>
          </w:p>
        </w:tc>
        <w:tc>
          <w:tcPr>
            <w:tcW w:w="1367" w:type="dxa"/>
            <w:shd w:val="clear" w:color="auto" w:fill="auto"/>
          </w:tcPr>
          <w:p w14:paraId="05501A52" w14:textId="77777777" w:rsidR="006627CB" w:rsidRDefault="006627CB" w:rsidP="00E50647">
            <w:pPr>
              <w:pStyle w:val="TableText"/>
            </w:pPr>
            <w:r w:rsidRPr="00313BE2">
              <w:t xml:space="preserve">15 </w:t>
            </w:r>
            <w:r>
              <w:t>N</w:t>
            </w:r>
          </w:p>
          <w:p w14:paraId="05501A53" w14:textId="77777777" w:rsidR="006627CB" w:rsidRPr="00313BE2" w:rsidRDefault="006627CB" w:rsidP="00E50647">
            <w:pPr>
              <w:pStyle w:val="TableText"/>
            </w:pPr>
            <w:r>
              <w:t>2 D</w:t>
            </w:r>
            <w:r w:rsidRPr="00313BE2">
              <w:t>ecimals</w:t>
            </w:r>
          </w:p>
        </w:tc>
        <w:tc>
          <w:tcPr>
            <w:tcW w:w="2346" w:type="dxa"/>
            <w:shd w:val="clear" w:color="auto" w:fill="auto"/>
          </w:tcPr>
          <w:p w14:paraId="05501A54" w14:textId="77777777" w:rsidR="006627CB" w:rsidRPr="00EE7995" w:rsidRDefault="006627CB" w:rsidP="00E50647">
            <w:pPr>
              <w:pStyle w:val="TableText"/>
            </w:pPr>
            <w:r w:rsidRPr="00EE7995">
              <w:t>837: 2430 AMT02</w:t>
            </w:r>
          </w:p>
          <w:p w14:paraId="05501A55" w14:textId="77777777" w:rsidR="006627CB" w:rsidRPr="00313BE2" w:rsidRDefault="006627CB" w:rsidP="00E50647">
            <w:pPr>
              <w:pStyle w:val="TableText"/>
            </w:pPr>
            <w:r w:rsidRPr="00EE7995">
              <w:t>Print: N/A</w:t>
            </w:r>
          </w:p>
        </w:tc>
        <w:tc>
          <w:tcPr>
            <w:tcW w:w="3769" w:type="dxa"/>
          </w:tcPr>
          <w:p w14:paraId="05501A56" w14:textId="77777777" w:rsidR="006627CB" w:rsidRDefault="00EE7995" w:rsidP="006627CB">
            <w:pPr>
              <w:pStyle w:val="TableText"/>
            </w:pPr>
            <w:r>
              <w:t>Biller Input: N/A</w:t>
            </w:r>
          </w:p>
          <w:p w14:paraId="05501A57" w14:textId="77777777" w:rsidR="00EE7995" w:rsidRDefault="00EE7995" w:rsidP="006627CB">
            <w:pPr>
              <w:pStyle w:val="TableText"/>
            </w:pPr>
            <w:r>
              <w:t>Storage:</w:t>
            </w:r>
          </w:p>
          <w:p w14:paraId="05501A58" w14:textId="77777777" w:rsidR="00EE7995" w:rsidRDefault="00EE7995" w:rsidP="006627CB">
            <w:pPr>
              <w:pStyle w:val="TableText"/>
            </w:pPr>
            <w:r>
              <w:t>File: EXPLANATION OF BENEIFITS (#361.1)</w:t>
            </w:r>
          </w:p>
          <w:p w14:paraId="05501A59" w14:textId="77777777" w:rsidR="00EE7995" w:rsidRPr="00313BE2" w:rsidRDefault="00EE7995" w:rsidP="006627CB">
            <w:pPr>
              <w:pStyle w:val="TableText"/>
            </w:pPr>
            <w:r>
              <w:t>Field: PATIENT RESPONSIBILITY AMT (#1.02)</w:t>
            </w:r>
          </w:p>
        </w:tc>
        <w:tc>
          <w:tcPr>
            <w:tcW w:w="2877" w:type="dxa"/>
            <w:tcBorders>
              <w:top w:val="single" w:sz="6" w:space="0" w:color="auto"/>
              <w:bottom w:val="single" w:sz="6" w:space="0" w:color="auto"/>
            </w:tcBorders>
            <w:shd w:val="clear" w:color="auto" w:fill="auto"/>
          </w:tcPr>
          <w:p w14:paraId="05501A5A" w14:textId="77777777" w:rsidR="006627CB" w:rsidRPr="00313BE2" w:rsidRDefault="006627CB" w:rsidP="00E50647">
            <w:pPr>
              <w:pStyle w:val="TableText"/>
            </w:pPr>
          </w:p>
        </w:tc>
      </w:tr>
      <w:tr w:rsidR="006627CB" w:rsidRPr="00313BE2" w14:paraId="05501A67" w14:textId="77777777" w:rsidTr="006627CB">
        <w:trPr>
          <w:trHeight w:val="65"/>
        </w:trPr>
        <w:tc>
          <w:tcPr>
            <w:tcW w:w="805" w:type="dxa"/>
            <w:shd w:val="clear" w:color="auto" w:fill="auto"/>
          </w:tcPr>
          <w:p w14:paraId="05501A5C" w14:textId="77777777" w:rsidR="006627CB" w:rsidRPr="00313BE2" w:rsidRDefault="006627CB" w:rsidP="00E50647">
            <w:pPr>
              <w:pStyle w:val="TableText"/>
            </w:pPr>
            <w:r w:rsidRPr="00313BE2">
              <w:lastRenderedPageBreak/>
              <w:t>18</w:t>
            </w:r>
          </w:p>
        </w:tc>
        <w:tc>
          <w:tcPr>
            <w:tcW w:w="3236" w:type="dxa"/>
            <w:shd w:val="clear" w:color="auto" w:fill="auto"/>
          </w:tcPr>
          <w:p w14:paraId="05501A5D" w14:textId="77777777" w:rsidR="006627CB" w:rsidRPr="00313BE2" w:rsidRDefault="006627CB" w:rsidP="00E50647">
            <w:pPr>
              <w:pStyle w:val="TableText"/>
            </w:pPr>
            <w:r w:rsidRPr="00313BE2">
              <w:t>Payer Responsibility Sequence # Code</w:t>
            </w:r>
          </w:p>
        </w:tc>
        <w:tc>
          <w:tcPr>
            <w:tcW w:w="1367" w:type="dxa"/>
            <w:shd w:val="clear" w:color="auto" w:fill="auto"/>
          </w:tcPr>
          <w:p w14:paraId="05501A5E" w14:textId="77777777" w:rsidR="006627CB" w:rsidRPr="00313BE2" w:rsidRDefault="006627CB" w:rsidP="00E50647">
            <w:pPr>
              <w:pStyle w:val="TableText"/>
            </w:pPr>
            <w:r w:rsidRPr="00313BE2">
              <w:t xml:space="preserve">1 </w:t>
            </w:r>
            <w:r>
              <w:t>A</w:t>
            </w:r>
          </w:p>
        </w:tc>
        <w:tc>
          <w:tcPr>
            <w:tcW w:w="2346" w:type="dxa"/>
            <w:shd w:val="clear" w:color="auto" w:fill="auto"/>
          </w:tcPr>
          <w:p w14:paraId="05501A5F" w14:textId="77777777" w:rsidR="006627CB" w:rsidRDefault="006627CB" w:rsidP="00E50647">
            <w:pPr>
              <w:pStyle w:val="TableText"/>
            </w:pPr>
            <w:r>
              <w:t xml:space="preserve">837: </w:t>
            </w:r>
            <w:r w:rsidRPr="00313BE2">
              <w:t>N/A</w:t>
            </w:r>
          </w:p>
          <w:p w14:paraId="05501A60" w14:textId="77777777" w:rsidR="006627CB" w:rsidRPr="00313BE2" w:rsidRDefault="006627CB" w:rsidP="00E50647">
            <w:pPr>
              <w:pStyle w:val="TableText"/>
            </w:pPr>
            <w:r>
              <w:t>Print: N/A</w:t>
            </w:r>
          </w:p>
        </w:tc>
        <w:tc>
          <w:tcPr>
            <w:tcW w:w="3769" w:type="dxa"/>
          </w:tcPr>
          <w:p w14:paraId="05501A61" w14:textId="77777777" w:rsidR="00E902F9" w:rsidRDefault="00E902F9" w:rsidP="00E902F9">
            <w:pPr>
              <w:pStyle w:val="TableText"/>
            </w:pPr>
            <w:r>
              <w:t xml:space="preserve">Biller Input: </w:t>
            </w:r>
            <w:r w:rsidRPr="002A2FF8">
              <w:rPr>
                <w:i/>
              </w:rPr>
              <w:t>Screen 3 Section 1</w:t>
            </w:r>
          </w:p>
          <w:p w14:paraId="05501A62" w14:textId="77777777" w:rsidR="00E902F9" w:rsidRDefault="00E902F9" w:rsidP="00E902F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A63" w14:textId="77777777" w:rsidR="00E902F9" w:rsidRDefault="00E902F9" w:rsidP="00E902F9">
            <w:pPr>
              <w:pStyle w:val="TableText"/>
            </w:pPr>
            <w:r>
              <w:t>Storage:</w:t>
            </w:r>
          </w:p>
          <w:p w14:paraId="05501A64" w14:textId="77777777" w:rsidR="00E902F9" w:rsidRDefault="00E902F9" w:rsidP="00E902F9">
            <w:pPr>
              <w:pStyle w:val="TableText"/>
            </w:pPr>
            <w:r>
              <w:t>File: BILL/CLAIMS (#399)</w:t>
            </w:r>
          </w:p>
          <w:p w14:paraId="05501A65" w14:textId="77777777" w:rsidR="006627CB" w:rsidRPr="00313BE2" w:rsidRDefault="00E902F9" w:rsidP="00E902F9">
            <w:pPr>
              <w:pStyle w:val="TableText"/>
            </w:pPr>
            <w:r>
              <w:t>Field: CURRENT BILL PAYER SEQUENCE (#.21)</w:t>
            </w:r>
          </w:p>
        </w:tc>
        <w:tc>
          <w:tcPr>
            <w:tcW w:w="2877" w:type="dxa"/>
            <w:tcBorders>
              <w:top w:val="single" w:sz="6" w:space="0" w:color="auto"/>
              <w:bottom w:val="single" w:sz="4" w:space="0" w:color="auto"/>
            </w:tcBorders>
            <w:shd w:val="clear" w:color="auto" w:fill="auto"/>
          </w:tcPr>
          <w:p w14:paraId="05501A66" w14:textId="77777777" w:rsidR="006627CB" w:rsidRPr="00313BE2" w:rsidRDefault="006627CB" w:rsidP="00E50647">
            <w:pPr>
              <w:pStyle w:val="TableText"/>
            </w:pPr>
            <w:r w:rsidRPr="00313BE2">
              <w:t>Primary (P), Secondary (S</w:t>
            </w:r>
            <w:proofErr w:type="gramStart"/>
            <w:r w:rsidRPr="00313BE2">
              <w:t>) ,Tertiary</w:t>
            </w:r>
            <w:proofErr w:type="gramEnd"/>
            <w:r w:rsidRPr="00313BE2">
              <w:t xml:space="preserve"> (T) Must match value in OI1 piece 2 for insurance.</w:t>
            </w:r>
          </w:p>
        </w:tc>
      </w:tr>
    </w:tbl>
    <w:p w14:paraId="05501A68" w14:textId="77777777" w:rsidR="006B4DBA" w:rsidRPr="00313BE2" w:rsidRDefault="006B4DBA" w:rsidP="00302507">
      <w:pPr>
        <w:pStyle w:val="BodyText"/>
      </w:pPr>
      <w:bookmarkStart w:id="554" w:name="_Toc262715042"/>
    </w:p>
    <w:p w14:paraId="05501A69" w14:textId="77777777" w:rsidR="00EA0A27" w:rsidRDefault="006B4DBA" w:rsidP="00302507">
      <w:pPr>
        <w:pStyle w:val="Heading3"/>
      </w:pPr>
      <w:r w:rsidRPr="00D916CC">
        <w:br w:type="page"/>
      </w:r>
      <w:bookmarkStart w:id="555" w:name="_Toc377477683"/>
    </w:p>
    <w:p w14:paraId="05501A6A" w14:textId="77777777" w:rsidR="000F3733" w:rsidRPr="00313BE2" w:rsidRDefault="00431825" w:rsidP="00302507">
      <w:pPr>
        <w:pStyle w:val="Heading3"/>
      </w:pPr>
      <w:bookmarkStart w:id="556" w:name="_Toc465931773"/>
      <w:r w:rsidRPr="00D916CC">
        <w:lastRenderedPageBreak/>
        <w:t>LCAS - Loop 2430 (COB Line Level Adjustments)</w:t>
      </w:r>
      <w:bookmarkEnd w:id="554"/>
      <w:r w:rsidRPr="00D916CC">
        <w:t xml:space="preserve"> </w:t>
      </w:r>
      <w:r w:rsidR="002253CD" w:rsidRPr="00D916CC">
        <w:t>[SEQ 200]</w:t>
      </w:r>
      <w:bookmarkEnd w:id="555"/>
      <w:bookmarkEnd w:id="556"/>
    </w:p>
    <w:p w14:paraId="05501A6B" w14:textId="77777777" w:rsidR="00431825" w:rsidRPr="00313BE2" w:rsidRDefault="00431825" w:rsidP="00302507">
      <w:pPr>
        <w:pStyle w:val="BodyText"/>
      </w:pPr>
      <w:r w:rsidRPr="00313BE2">
        <w:t xml:space="preserve">One </w:t>
      </w:r>
      <w:r w:rsidR="006B4DBA" w:rsidRPr="00313BE2">
        <w:t>or more records per LCOB record</w:t>
      </w:r>
      <w:r w:rsidRPr="00313BE2">
        <w:t xml:space="preserve">         </w:t>
      </w:r>
    </w:p>
    <w:p w14:paraId="05501A6C" w14:textId="77777777" w:rsidR="00431825" w:rsidRPr="00313BE2" w:rsidRDefault="00431825" w:rsidP="00302507">
      <w:pPr>
        <w:pStyle w:val="BodyText"/>
      </w:pPr>
      <w:r w:rsidRPr="00313BE2">
        <w:t>(OPTIONAL</w:t>
      </w:r>
      <w:r w:rsidR="00AE2C69">
        <w:t xml:space="preserve"> – Max length 190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3847" w:rsidRPr="00313BE2" w14:paraId="05501A74" w14:textId="77777777" w:rsidTr="00062C58">
        <w:trPr>
          <w:trHeight w:val="350"/>
          <w:tblHeader/>
        </w:trPr>
        <w:tc>
          <w:tcPr>
            <w:tcW w:w="806" w:type="dxa"/>
            <w:tcBorders>
              <w:top w:val="single" w:sz="4" w:space="0" w:color="auto"/>
              <w:bottom w:val="single" w:sz="6" w:space="0" w:color="auto"/>
            </w:tcBorders>
            <w:shd w:val="clear" w:color="auto" w:fill="D9D9D9"/>
          </w:tcPr>
          <w:p w14:paraId="05501A6D" w14:textId="77777777" w:rsidR="002A3847" w:rsidRPr="00313BE2" w:rsidRDefault="002A3847"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A6E" w14:textId="77777777" w:rsidR="002A3847" w:rsidRPr="00313BE2" w:rsidRDefault="002A3847"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A6F" w14:textId="77777777" w:rsidR="00062C58" w:rsidRDefault="00062C58" w:rsidP="00E50647">
            <w:pPr>
              <w:pStyle w:val="TableHeading"/>
            </w:pPr>
            <w:r>
              <w:t>Max Length</w:t>
            </w:r>
          </w:p>
          <w:p w14:paraId="05501A70" w14:textId="77777777" w:rsidR="002A3847" w:rsidRPr="00313BE2" w:rsidRDefault="00062C58" w:rsidP="00E50647">
            <w:pPr>
              <w:pStyle w:val="TableHeading"/>
            </w:pPr>
            <w:r>
              <w:t xml:space="preserve">Data </w:t>
            </w:r>
            <w:r w:rsidR="002A3847" w:rsidRPr="00313BE2">
              <w:t>Type</w:t>
            </w:r>
          </w:p>
        </w:tc>
        <w:tc>
          <w:tcPr>
            <w:tcW w:w="2333" w:type="dxa"/>
            <w:tcBorders>
              <w:top w:val="single" w:sz="4" w:space="0" w:color="auto"/>
              <w:bottom w:val="single" w:sz="6" w:space="0" w:color="auto"/>
            </w:tcBorders>
            <w:shd w:val="clear" w:color="auto" w:fill="D9D9D9"/>
          </w:tcPr>
          <w:p w14:paraId="05501A71" w14:textId="77777777" w:rsidR="002A3847" w:rsidRPr="00313BE2" w:rsidRDefault="00062C58" w:rsidP="00E50647">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A72" w14:textId="77777777" w:rsidR="002A3847" w:rsidRPr="00313BE2" w:rsidRDefault="00062C58" w:rsidP="00E50647">
            <w:pPr>
              <w:pStyle w:val="TableHeading"/>
            </w:pPr>
            <w:proofErr w:type="spellStart"/>
            <w:r>
              <w:t>VistA</w:t>
            </w:r>
            <w:proofErr w:type="spellEnd"/>
            <w:r>
              <w:t xml:space="preserve"> Input/Storage</w:t>
            </w:r>
          </w:p>
        </w:tc>
        <w:tc>
          <w:tcPr>
            <w:tcW w:w="2880" w:type="dxa"/>
            <w:tcBorders>
              <w:top w:val="single" w:sz="4" w:space="0" w:color="auto"/>
              <w:bottom w:val="single" w:sz="6" w:space="0" w:color="auto"/>
            </w:tcBorders>
            <w:shd w:val="clear" w:color="auto" w:fill="D9D9D9"/>
          </w:tcPr>
          <w:p w14:paraId="05501A73" w14:textId="77777777" w:rsidR="002A3847" w:rsidRPr="00313BE2" w:rsidRDefault="00062C58" w:rsidP="00E50647">
            <w:pPr>
              <w:pStyle w:val="TableHeading"/>
            </w:pPr>
            <w:r>
              <w:t xml:space="preserve">FSC Processing </w:t>
            </w:r>
            <w:r w:rsidR="002A3847" w:rsidRPr="00313BE2">
              <w:t>Comment</w:t>
            </w:r>
            <w:r>
              <w:t>s</w:t>
            </w:r>
          </w:p>
        </w:tc>
      </w:tr>
      <w:tr w:rsidR="002A3847" w:rsidRPr="00313BE2" w14:paraId="05501A7B" w14:textId="77777777" w:rsidTr="00062C58">
        <w:trPr>
          <w:trHeight w:val="192"/>
        </w:trPr>
        <w:tc>
          <w:tcPr>
            <w:tcW w:w="806" w:type="dxa"/>
          </w:tcPr>
          <w:p w14:paraId="05501A75" w14:textId="77777777" w:rsidR="002A3847" w:rsidRPr="00313BE2" w:rsidRDefault="002A3847" w:rsidP="00E50647">
            <w:pPr>
              <w:pStyle w:val="TableText"/>
            </w:pPr>
            <w:r w:rsidRPr="00313BE2">
              <w:t>1</w:t>
            </w:r>
          </w:p>
        </w:tc>
        <w:tc>
          <w:tcPr>
            <w:tcW w:w="3240" w:type="dxa"/>
          </w:tcPr>
          <w:p w14:paraId="05501A76" w14:textId="77777777" w:rsidR="002A3847" w:rsidRPr="00313BE2" w:rsidRDefault="002A3847" w:rsidP="00E50647">
            <w:pPr>
              <w:pStyle w:val="TableText"/>
            </w:pPr>
            <w:r w:rsidRPr="00313BE2">
              <w:t>RECORD ID = ‘LCAS’</w:t>
            </w:r>
          </w:p>
        </w:tc>
        <w:tc>
          <w:tcPr>
            <w:tcW w:w="1368" w:type="dxa"/>
          </w:tcPr>
          <w:p w14:paraId="05501A77" w14:textId="77777777" w:rsidR="002A3847" w:rsidRPr="00313BE2" w:rsidRDefault="002A3847" w:rsidP="00E50647">
            <w:pPr>
              <w:pStyle w:val="TableText"/>
            </w:pPr>
            <w:r w:rsidRPr="00313BE2">
              <w:t xml:space="preserve">4 </w:t>
            </w:r>
            <w:r>
              <w:t>A</w:t>
            </w:r>
          </w:p>
        </w:tc>
        <w:tc>
          <w:tcPr>
            <w:tcW w:w="2333" w:type="dxa"/>
          </w:tcPr>
          <w:p w14:paraId="05501A78" w14:textId="77777777" w:rsidR="002A3847" w:rsidRPr="00313BE2" w:rsidRDefault="002A3847" w:rsidP="00E50647">
            <w:pPr>
              <w:pStyle w:val="TableText"/>
              <w:rPr>
                <w:color w:val="000000" w:themeColor="text1"/>
                <w:sz w:val="20"/>
              </w:rPr>
            </w:pPr>
          </w:p>
        </w:tc>
        <w:tc>
          <w:tcPr>
            <w:tcW w:w="3773" w:type="dxa"/>
          </w:tcPr>
          <w:p w14:paraId="05501A79"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A7A" w14:textId="77777777" w:rsidR="002A3847" w:rsidRPr="00313BE2" w:rsidRDefault="002A3847" w:rsidP="00E50647">
            <w:pPr>
              <w:pStyle w:val="TableText"/>
            </w:pPr>
          </w:p>
        </w:tc>
      </w:tr>
      <w:tr w:rsidR="002A3847" w:rsidRPr="00313BE2" w14:paraId="05501A85" w14:textId="77777777" w:rsidTr="00062C58">
        <w:trPr>
          <w:trHeight w:val="65"/>
        </w:trPr>
        <w:tc>
          <w:tcPr>
            <w:tcW w:w="806" w:type="dxa"/>
          </w:tcPr>
          <w:p w14:paraId="05501A7C" w14:textId="77777777" w:rsidR="002A3847" w:rsidRPr="00313BE2" w:rsidRDefault="002A3847" w:rsidP="00E50647">
            <w:pPr>
              <w:pStyle w:val="TableText"/>
            </w:pPr>
            <w:r w:rsidRPr="00313BE2">
              <w:t>2</w:t>
            </w:r>
          </w:p>
        </w:tc>
        <w:tc>
          <w:tcPr>
            <w:tcW w:w="3240" w:type="dxa"/>
          </w:tcPr>
          <w:p w14:paraId="05501A7D" w14:textId="77777777" w:rsidR="002A3847" w:rsidRPr="00313BE2" w:rsidRDefault="002A3847" w:rsidP="00E50647">
            <w:pPr>
              <w:pStyle w:val="TableText"/>
            </w:pPr>
            <w:r w:rsidRPr="00313BE2">
              <w:t>Service Line Counter</w:t>
            </w:r>
          </w:p>
        </w:tc>
        <w:tc>
          <w:tcPr>
            <w:tcW w:w="1368" w:type="dxa"/>
          </w:tcPr>
          <w:p w14:paraId="05501A7E" w14:textId="77777777" w:rsidR="002A3847" w:rsidRPr="00313BE2" w:rsidRDefault="002A3847" w:rsidP="00E50647">
            <w:pPr>
              <w:pStyle w:val="TableText"/>
            </w:pPr>
            <w:r w:rsidRPr="00313BE2">
              <w:t xml:space="preserve">6 </w:t>
            </w:r>
            <w:r>
              <w:t>N</w:t>
            </w:r>
          </w:p>
        </w:tc>
        <w:tc>
          <w:tcPr>
            <w:tcW w:w="2333" w:type="dxa"/>
          </w:tcPr>
          <w:p w14:paraId="05501A7F" w14:textId="77777777" w:rsidR="002A3847" w:rsidRDefault="00062C58" w:rsidP="00E50647">
            <w:pPr>
              <w:pStyle w:val="TableText"/>
            </w:pPr>
            <w:r>
              <w:t xml:space="preserve">837: </w:t>
            </w:r>
            <w:r w:rsidR="002A3847" w:rsidRPr="00313BE2">
              <w:t>2400 LX01</w:t>
            </w:r>
          </w:p>
          <w:p w14:paraId="05501A80" w14:textId="77777777" w:rsidR="002A3847" w:rsidRPr="00313BE2" w:rsidRDefault="002A3847" w:rsidP="00E50647">
            <w:pPr>
              <w:pStyle w:val="TableText"/>
            </w:pPr>
            <w:r>
              <w:t>Print: N/A</w:t>
            </w:r>
          </w:p>
        </w:tc>
        <w:tc>
          <w:tcPr>
            <w:tcW w:w="3773" w:type="dxa"/>
          </w:tcPr>
          <w:p w14:paraId="05501A81" w14:textId="77777777" w:rsidR="002A3847" w:rsidRDefault="002A3847" w:rsidP="00E50647">
            <w:pPr>
              <w:pStyle w:val="TableText"/>
            </w:pPr>
            <w:r>
              <w:t>Biller Input: N/A</w:t>
            </w:r>
          </w:p>
          <w:p w14:paraId="05501A82" w14:textId="77777777" w:rsidR="002A3847" w:rsidRDefault="002A3847" w:rsidP="00E50647">
            <w:pPr>
              <w:pStyle w:val="TableText"/>
            </w:pPr>
            <w:r>
              <w:t>The system will keep track of the order of Revenue Codes and procedures and keep the correct line level records together.</w:t>
            </w:r>
          </w:p>
          <w:p w14:paraId="05501A83" w14:textId="77777777" w:rsidR="002A3847" w:rsidRPr="00313BE2" w:rsidRDefault="002A3847" w:rsidP="00E50647">
            <w:pPr>
              <w:pStyle w:val="TableText"/>
            </w:pPr>
            <w:r>
              <w:t>Storage: N/A</w:t>
            </w:r>
          </w:p>
        </w:tc>
        <w:tc>
          <w:tcPr>
            <w:tcW w:w="2880" w:type="dxa"/>
            <w:tcBorders>
              <w:top w:val="single" w:sz="6" w:space="0" w:color="auto"/>
              <w:bottom w:val="single" w:sz="6" w:space="0" w:color="auto"/>
            </w:tcBorders>
            <w:shd w:val="clear" w:color="auto" w:fill="auto"/>
          </w:tcPr>
          <w:p w14:paraId="05501A84" w14:textId="77777777" w:rsidR="002A3847" w:rsidRPr="00313BE2" w:rsidRDefault="002A3847" w:rsidP="00E50647">
            <w:pPr>
              <w:pStyle w:val="TableText"/>
            </w:pPr>
          </w:p>
        </w:tc>
      </w:tr>
      <w:tr w:rsidR="002A3847" w:rsidRPr="00313BE2" w14:paraId="05501A92" w14:textId="77777777" w:rsidTr="00062C58">
        <w:trPr>
          <w:trHeight w:val="65"/>
        </w:trPr>
        <w:tc>
          <w:tcPr>
            <w:tcW w:w="806" w:type="dxa"/>
          </w:tcPr>
          <w:p w14:paraId="05501A86" w14:textId="77777777" w:rsidR="002A3847" w:rsidRPr="00313BE2" w:rsidRDefault="002A3847" w:rsidP="00E50647">
            <w:pPr>
              <w:pStyle w:val="TableText"/>
            </w:pPr>
            <w:r w:rsidRPr="00313BE2">
              <w:t>3</w:t>
            </w:r>
          </w:p>
        </w:tc>
        <w:tc>
          <w:tcPr>
            <w:tcW w:w="3240" w:type="dxa"/>
          </w:tcPr>
          <w:p w14:paraId="05501A87" w14:textId="77777777" w:rsidR="002A3847" w:rsidRPr="00313BE2" w:rsidRDefault="002A3847" w:rsidP="00E50647">
            <w:pPr>
              <w:pStyle w:val="TableText"/>
            </w:pPr>
            <w:r w:rsidRPr="00313BE2">
              <w:t>Claim Adjustment Group Code</w:t>
            </w:r>
          </w:p>
        </w:tc>
        <w:tc>
          <w:tcPr>
            <w:tcW w:w="1368" w:type="dxa"/>
          </w:tcPr>
          <w:p w14:paraId="05501A88" w14:textId="77777777" w:rsidR="002A3847" w:rsidRPr="00313BE2" w:rsidRDefault="002A3847" w:rsidP="00E50647">
            <w:pPr>
              <w:pStyle w:val="TableText"/>
            </w:pPr>
            <w:r w:rsidRPr="00313BE2">
              <w:t xml:space="preserve">2 </w:t>
            </w:r>
            <w:r>
              <w:t>A</w:t>
            </w:r>
          </w:p>
        </w:tc>
        <w:tc>
          <w:tcPr>
            <w:tcW w:w="2333" w:type="dxa"/>
          </w:tcPr>
          <w:p w14:paraId="05501A89" w14:textId="77777777" w:rsidR="002A3847" w:rsidRDefault="00062C58" w:rsidP="00E50647">
            <w:pPr>
              <w:pStyle w:val="TableText"/>
            </w:pPr>
            <w:r>
              <w:t xml:space="preserve">837: </w:t>
            </w:r>
            <w:r w:rsidR="002A3847" w:rsidRPr="00313BE2">
              <w:t>2430 CAS01</w:t>
            </w:r>
          </w:p>
          <w:p w14:paraId="05501A8A" w14:textId="77777777" w:rsidR="00062C58" w:rsidRPr="00313BE2" w:rsidRDefault="00062C58" w:rsidP="00E50647">
            <w:pPr>
              <w:pStyle w:val="TableText"/>
            </w:pPr>
            <w:r>
              <w:t>Print: N/A</w:t>
            </w:r>
          </w:p>
        </w:tc>
        <w:tc>
          <w:tcPr>
            <w:tcW w:w="3773" w:type="dxa"/>
          </w:tcPr>
          <w:p w14:paraId="05501A8B" w14:textId="77777777" w:rsidR="002A3847" w:rsidRDefault="00F520FE" w:rsidP="00E50647">
            <w:pPr>
              <w:pStyle w:val="TableText"/>
            </w:pPr>
            <w:r>
              <w:t>Biller Input: N/A</w:t>
            </w:r>
          </w:p>
          <w:p w14:paraId="05501A8C" w14:textId="77777777" w:rsidR="00F520FE" w:rsidRDefault="00F520FE" w:rsidP="00E50647">
            <w:pPr>
              <w:pStyle w:val="TableText"/>
            </w:pPr>
            <w:r>
              <w:t>Storage:</w:t>
            </w:r>
          </w:p>
          <w:p w14:paraId="05501A8D" w14:textId="77777777" w:rsidR="00F520FE" w:rsidRDefault="00F520FE" w:rsidP="00E50647">
            <w:pPr>
              <w:pStyle w:val="TableText"/>
            </w:pPr>
            <w:r>
              <w:t>File: EXPLANATION OF BENEFITS (#361.1)</w:t>
            </w:r>
          </w:p>
          <w:p w14:paraId="05501A8E" w14:textId="77777777" w:rsidR="00F520FE" w:rsidRDefault="00F520FE" w:rsidP="00E50647">
            <w:pPr>
              <w:pStyle w:val="TableText"/>
            </w:pPr>
            <w:proofErr w:type="spellStart"/>
            <w:r>
              <w:t>Subfile</w:t>
            </w:r>
            <w:proofErr w:type="spellEnd"/>
            <w:r>
              <w:t>: 835 LINE LEVEL ADJUSTMENTS (#15)</w:t>
            </w:r>
          </w:p>
          <w:p w14:paraId="05501A8F" w14:textId="77777777" w:rsidR="00F520FE" w:rsidRDefault="00F520FE" w:rsidP="00E50647">
            <w:pPr>
              <w:pStyle w:val="TableText"/>
            </w:pPr>
            <w:proofErr w:type="spellStart"/>
            <w:r>
              <w:t>Subfile</w:t>
            </w:r>
            <w:proofErr w:type="spellEnd"/>
            <w:r>
              <w:t>: ADJUSTMENTS (#1)</w:t>
            </w:r>
          </w:p>
          <w:p w14:paraId="05501A90" w14:textId="77777777" w:rsidR="00F520FE" w:rsidRPr="00313BE2" w:rsidRDefault="00F520FE" w:rsidP="00E50647">
            <w:pPr>
              <w:pStyle w:val="TableText"/>
            </w:pPr>
            <w:r>
              <w:t>Field: GROUP CODE (#.01)</w:t>
            </w:r>
          </w:p>
        </w:tc>
        <w:tc>
          <w:tcPr>
            <w:tcW w:w="2880" w:type="dxa"/>
            <w:tcBorders>
              <w:top w:val="single" w:sz="6" w:space="0" w:color="auto"/>
              <w:bottom w:val="single" w:sz="6" w:space="0" w:color="auto"/>
            </w:tcBorders>
            <w:shd w:val="clear" w:color="auto" w:fill="auto"/>
          </w:tcPr>
          <w:p w14:paraId="05501A91" w14:textId="77777777" w:rsidR="002A3847" w:rsidRPr="00313BE2" w:rsidRDefault="002A3847" w:rsidP="00E50647">
            <w:pPr>
              <w:pStyle w:val="TableText"/>
            </w:pPr>
            <w:r w:rsidRPr="00313BE2">
              <w:t>LQ is only valid for claims with CI5 piece 3 (destination payer ID) of IPRNT or PPRNT.</w:t>
            </w:r>
          </w:p>
        </w:tc>
      </w:tr>
      <w:tr w:rsidR="002A3847" w:rsidRPr="00313BE2" w14:paraId="05501AA0" w14:textId="77777777" w:rsidTr="00062C58">
        <w:trPr>
          <w:trHeight w:val="65"/>
        </w:trPr>
        <w:tc>
          <w:tcPr>
            <w:tcW w:w="806" w:type="dxa"/>
          </w:tcPr>
          <w:p w14:paraId="05501A93" w14:textId="77777777" w:rsidR="002A3847" w:rsidRPr="00313BE2" w:rsidRDefault="002A3847" w:rsidP="00E50647">
            <w:pPr>
              <w:pStyle w:val="TableText"/>
            </w:pPr>
            <w:r w:rsidRPr="00313BE2">
              <w:t>4</w:t>
            </w:r>
          </w:p>
        </w:tc>
        <w:tc>
          <w:tcPr>
            <w:tcW w:w="3240" w:type="dxa"/>
          </w:tcPr>
          <w:p w14:paraId="05501A94" w14:textId="77777777" w:rsidR="002A3847" w:rsidRPr="00313BE2" w:rsidRDefault="002A3847" w:rsidP="00E50647">
            <w:pPr>
              <w:pStyle w:val="TableText"/>
            </w:pPr>
            <w:r w:rsidRPr="00313BE2">
              <w:t>Adjustment Reason Code (1)</w:t>
            </w:r>
          </w:p>
        </w:tc>
        <w:tc>
          <w:tcPr>
            <w:tcW w:w="1368" w:type="dxa"/>
          </w:tcPr>
          <w:p w14:paraId="05501A95" w14:textId="77777777" w:rsidR="002A3847" w:rsidRPr="00313BE2" w:rsidRDefault="002A3847" w:rsidP="00E50647">
            <w:pPr>
              <w:pStyle w:val="TableText"/>
            </w:pPr>
            <w:r w:rsidRPr="00313BE2">
              <w:t xml:space="preserve">5 </w:t>
            </w:r>
            <w:r>
              <w:t>A</w:t>
            </w:r>
            <w:r w:rsidR="00062C58">
              <w:t>/</w:t>
            </w:r>
            <w:r>
              <w:t>N</w:t>
            </w:r>
          </w:p>
        </w:tc>
        <w:tc>
          <w:tcPr>
            <w:tcW w:w="2333" w:type="dxa"/>
          </w:tcPr>
          <w:p w14:paraId="05501A96" w14:textId="77777777" w:rsidR="002A3847" w:rsidRDefault="00F520FE" w:rsidP="00E50647">
            <w:pPr>
              <w:pStyle w:val="TableText"/>
            </w:pPr>
            <w:r>
              <w:t xml:space="preserve">837: </w:t>
            </w:r>
            <w:r w:rsidR="002A3847" w:rsidRPr="00313BE2">
              <w:t>2430 CAS02</w:t>
            </w:r>
          </w:p>
          <w:p w14:paraId="05501A97" w14:textId="77777777" w:rsidR="00062C58" w:rsidRPr="00313BE2" w:rsidRDefault="00062C58" w:rsidP="00E50647">
            <w:pPr>
              <w:pStyle w:val="TableText"/>
            </w:pPr>
            <w:r>
              <w:t>Print: N/A</w:t>
            </w:r>
          </w:p>
        </w:tc>
        <w:tc>
          <w:tcPr>
            <w:tcW w:w="3773" w:type="dxa"/>
          </w:tcPr>
          <w:p w14:paraId="05501A98" w14:textId="77777777" w:rsidR="00F520FE" w:rsidRDefault="00F520FE" w:rsidP="00F520FE">
            <w:pPr>
              <w:pStyle w:val="TableText"/>
            </w:pPr>
            <w:r>
              <w:t>Biller Input: N/A</w:t>
            </w:r>
          </w:p>
          <w:p w14:paraId="05501A99" w14:textId="77777777" w:rsidR="00F520FE" w:rsidRDefault="00F520FE" w:rsidP="00F520FE">
            <w:pPr>
              <w:pStyle w:val="TableText"/>
            </w:pPr>
            <w:r>
              <w:t>Storage:</w:t>
            </w:r>
          </w:p>
          <w:p w14:paraId="05501A9A" w14:textId="77777777" w:rsidR="00F520FE" w:rsidRDefault="00F520FE" w:rsidP="00F520FE">
            <w:pPr>
              <w:pStyle w:val="TableText"/>
            </w:pPr>
            <w:r>
              <w:t>File: EXPLANATION OF BENEFITS (#361.1)</w:t>
            </w:r>
          </w:p>
          <w:p w14:paraId="05501A9B" w14:textId="77777777" w:rsidR="00F520FE" w:rsidRDefault="00F520FE" w:rsidP="00F520FE">
            <w:pPr>
              <w:pStyle w:val="TableText"/>
            </w:pPr>
            <w:proofErr w:type="spellStart"/>
            <w:r>
              <w:t>Subfile</w:t>
            </w:r>
            <w:proofErr w:type="spellEnd"/>
            <w:r>
              <w:t>: 835 LINE LEVEL ADJUSTMENTS (#15)</w:t>
            </w:r>
          </w:p>
          <w:p w14:paraId="05501A9C" w14:textId="77777777" w:rsidR="00F520FE" w:rsidRDefault="00F520FE" w:rsidP="00F520FE">
            <w:pPr>
              <w:pStyle w:val="TableText"/>
            </w:pPr>
            <w:proofErr w:type="spellStart"/>
            <w:r>
              <w:t>Subfile</w:t>
            </w:r>
            <w:proofErr w:type="spellEnd"/>
            <w:r>
              <w:t>: ADJUSTMENTS (#1)</w:t>
            </w:r>
          </w:p>
          <w:p w14:paraId="05501A9D" w14:textId="77777777" w:rsidR="002A3847" w:rsidRDefault="00F520FE" w:rsidP="00E50647">
            <w:pPr>
              <w:pStyle w:val="TableText"/>
            </w:pPr>
            <w:proofErr w:type="spellStart"/>
            <w:r>
              <w:t>Subfile</w:t>
            </w:r>
            <w:proofErr w:type="spellEnd"/>
            <w:r>
              <w:t>: REASONS (#1)</w:t>
            </w:r>
          </w:p>
          <w:p w14:paraId="05501A9E" w14:textId="77777777" w:rsidR="00F520FE" w:rsidRPr="00313BE2" w:rsidRDefault="00F520FE" w:rsidP="00E50647">
            <w:pPr>
              <w:pStyle w:val="TableText"/>
            </w:pPr>
            <w:r>
              <w:t>Field: REASON CODE (#.01)</w:t>
            </w:r>
          </w:p>
        </w:tc>
        <w:tc>
          <w:tcPr>
            <w:tcW w:w="2880" w:type="dxa"/>
            <w:tcBorders>
              <w:top w:val="single" w:sz="6" w:space="0" w:color="auto"/>
              <w:bottom w:val="single" w:sz="6" w:space="0" w:color="auto"/>
            </w:tcBorders>
            <w:shd w:val="clear" w:color="auto" w:fill="auto"/>
          </w:tcPr>
          <w:p w14:paraId="05501A9F"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AF" w14:textId="77777777" w:rsidTr="00062C58">
        <w:trPr>
          <w:trHeight w:val="65"/>
        </w:trPr>
        <w:tc>
          <w:tcPr>
            <w:tcW w:w="806" w:type="dxa"/>
          </w:tcPr>
          <w:p w14:paraId="05501AA1" w14:textId="77777777" w:rsidR="002A3847" w:rsidRPr="00313BE2" w:rsidRDefault="002A3847" w:rsidP="00E50647">
            <w:pPr>
              <w:pStyle w:val="TableText"/>
            </w:pPr>
            <w:r w:rsidRPr="00313BE2">
              <w:t>5</w:t>
            </w:r>
          </w:p>
        </w:tc>
        <w:tc>
          <w:tcPr>
            <w:tcW w:w="3240" w:type="dxa"/>
          </w:tcPr>
          <w:p w14:paraId="05501AA2"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(1)</w:t>
            </w:r>
          </w:p>
        </w:tc>
        <w:tc>
          <w:tcPr>
            <w:tcW w:w="1368" w:type="dxa"/>
          </w:tcPr>
          <w:p w14:paraId="05501AA3" w14:textId="77777777" w:rsidR="00062C58" w:rsidRDefault="002A3847" w:rsidP="00E50647">
            <w:pPr>
              <w:pStyle w:val="TableText"/>
            </w:pPr>
            <w:r w:rsidRPr="00313BE2">
              <w:t xml:space="preserve">15 </w:t>
            </w:r>
            <w:r>
              <w:t>N</w:t>
            </w:r>
            <w:r w:rsidRPr="00313BE2">
              <w:t xml:space="preserve"> </w:t>
            </w:r>
          </w:p>
          <w:p w14:paraId="05501AA4" w14:textId="77777777" w:rsidR="002A3847" w:rsidRPr="00313BE2" w:rsidRDefault="002A3847" w:rsidP="00E50647">
            <w:pPr>
              <w:pStyle w:val="TableText"/>
            </w:pPr>
            <w:r>
              <w:t>2 Decimals</w:t>
            </w:r>
          </w:p>
        </w:tc>
        <w:tc>
          <w:tcPr>
            <w:tcW w:w="2333" w:type="dxa"/>
          </w:tcPr>
          <w:p w14:paraId="05501AA5" w14:textId="77777777" w:rsidR="002A3847" w:rsidRDefault="00F520FE" w:rsidP="00E50647">
            <w:pPr>
              <w:pStyle w:val="TableText"/>
            </w:pPr>
            <w:r>
              <w:t xml:space="preserve">837: </w:t>
            </w:r>
            <w:r w:rsidR="002A3847" w:rsidRPr="00313BE2">
              <w:t>2430 CAS03</w:t>
            </w:r>
          </w:p>
          <w:p w14:paraId="05501AA6" w14:textId="77777777" w:rsidR="00062C58" w:rsidRPr="00313BE2" w:rsidRDefault="00062C58" w:rsidP="00E50647">
            <w:pPr>
              <w:pStyle w:val="TableText"/>
            </w:pPr>
            <w:r>
              <w:t>Print: N/A</w:t>
            </w:r>
          </w:p>
        </w:tc>
        <w:tc>
          <w:tcPr>
            <w:tcW w:w="3773" w:type="dxa"/>
          </w:tcPr>
          <w:p w14:paraId="05501AA7" w14:textId="77777777" w:rsidR="00F520FE" w:rsidRDefault="00F520FE" w:rsidP="00F520FE">
            <w:pPr>
              <w:pStyle w:val="TableText"/>
            </w:pPr>
            <w:r>
              <w:t>Biller Input: N/A</w:t>
            </w:r>
          </w:p>
          <w:p w14:paraId="05501AA8" w14:textId="77777777" w:rsidR="00F520FE" w:rsidRDefault="00F520FE" w:rsidP="00F520FE">
            <w:pPr>
              <w:pStyle w:val="TableText"/>
            </w:pPr>
            <w:r>
              <w:t>Storage:</w:t>
            </w:r>
          </w:p>
          <w:p w14:paraId="05501AA9" w14:textId="77777777" w:rsidR="00F520FE" w:rsidRDefault="00F520FE" w:rsidP="00F520FE">
            <w:pPr>
              <w:pStyle w:val="TableText"/>
            </w:pPr>
            <w:r>
              <w:t>File: EXPLANATION OF BENEFITS (#361.1)</w:t>
            </w:r>
          </w:p>
          <w:p w14:paraId="05501AAA" w14:textId="77777777" w:rsidR="00F520FE" w:rsidRDefault="00F520FE" w:rsidP="00F520FE">
            <w:pPr>
              <w:pStyle w:val="TableText"/>
            </w:pPr>
            <w:proofErr w:type="spellStart"/>
            <w:r>
              <w:t>Subfile</w:t>
            </w:r>
            <w:proofErr w:type="spellEnd"/>
            <w:r>
              <w:t>: 835 LINE LEVEL ADJUSTMENTS (#15)</w:t>
            </w:r>
          </w:p>
          <w:p w14:paraId="05501AAB" w14:textId="77777777" w:rsidR="00F520FE" w:rsidRDefault="00F520FE" w:rsidP="00F520FE">
            <w:pPr>
              <w:pStyle w:val="TableText"/>
            </w:pPr>
            <w:proofErr w:type="spellStart"/>
            <w:r>
              <w:t>Subfile</w:t>
            </w:r>
            <w:proofErr w:type="spellEnd"/>
            <w:r>
              <w:t>: ADJUSTMENTS (#1)</w:t>
            </w:r>
          </w:p>
          <w:p w14:paraId="05501AAC" w14:textId="77777777" w:rsidR="00F520FE" w:rsidRDefault="00F520FE" w:rsidP="00F520FE">
            <w:pPr>
              <w:pStyle w:val="TableText"/>
            </w:pPr>
            <w:proofErr w:type="spellStart"/>
            <w:r>
              <w:t>Subfile</w:t>
            </w:r>
            <w:proofErr w:type="spellEnd"/>
            <w:r>
              <w:t>: REASONS (#1)</w:t>
            </w:r>
          </w:p>
          <w:p w14:paraId="05501AAD" w14:textId="77777777" w:rsidR="002A3847" w:rsidRPr="00313BE2" w:rsidRDefault="00F520FE" w:rsidP="00E50647">
            <w:pPr>
              <w:pStyle w:val="TableText"/>
            </w:pPr>
            <w:r>
              <w:t>Field: AMOUNT (#.02)</w:t>
            </w:r>
          </w:p>
        </w:tc>
        <w:tc>
          <w:tcPr>
            <w:tcW w:w="2880" w:type="dxa"/>
            <w:tcBorders>
              <w:top w:val="single" w:sz="6" w:space="0" w:color="auto"/>
              <w:bottom w:val="single" w:sz="6" w:space="0" w:color="auto"/>
            </w:tcBorders>
            <w:shd w:val="clear" w:color="auto" w:fill="auto"/>
          </w:tcPr>
          <w:p w14:paraId="05501AAE" w14:textId="77777777" w:rsidR="002A3847" w:rsidRPr="00313BE2" w:rsidRDefault="002A3847" w:rsidP="00E50647">
            <w:pPr>
              <w:pStyle w:val="TableText"/>
            </w:pPr>
            <w:r w:rsidRPr="00313BE2">
              <w:t>Zero is valid if LCAS piece 3 is LQ.</w:t>
            </w:r>
          </w:p>
        </w:tc>
      </w:tr>
      <w:tr w:rsidR="002A3847" w:rsidRPr="00313BE2" w14:paraId="05501ABD" w14:textId="77777777" w:rsidTr="00062C58">
        <w:trPr>
          <w:trHeight w:val="65"/>
        </w:trPr>
        <w:tc>
          <w:tcPr>
            <w:tcW w:w="806" w:type="dxa"/>
          </w:tcPr>
          <w:p w14:paraId="05501AB0" w14:textId="77777777" w:rsidR="002A3847" w:rsidRPr="00313BE2" w:rsidRDefault="002A3847" w:rsidP="00E50647">
            <w:pPr>
              <w:pStyle w:val="TableText"/>
            </w:pPr>
            <w:r w:rsidRPr="00313BE2">
              <w:lastRenderedPageBreak/>
              <w:t>6</w:t>
            </w:r>
          </w:p>
        </w:tc>
        <w:tc>
          <w:tcPr>
            <w:tcW w:w="3240" w:type="dxa"/>
          </w:tcPr>
          <w:p w14:paraId="05501AB1" w14:textId="77777777" w:rsidR="002A3847" w:rsidRPr="00313BE2" w:rsidRDefault="002A3847" w:rsidP="00E50647">
            <w:pPr>
              <w:pStyle w:val="TableText"/>
            </w:pPr>
            <w:r w:rsidRPr="00313BE2">
              <w:t>Adjustment Quantity (1)</w:t>
            </w:r>
          </w:p>
        </w:tc>
        <w:tc>
          <w:tcPr>
            <w:tcW w:w="1368" w:type="dxa"/>
          </w:tcPr>
          <w:p w14:paraId="05501AB2" w14:textId="77777777" w:rsidR="002A3847" w:rsidRPr="00313BE2" w:rsidRDefault="002A3847" w:rsidP="00E50647">
            <w:pPr>
              <w:pStyle w:val="TableText"/>
            </w:pPr>
            <w:r w:rsidRPr="00313BE2">
              <w:t xml:space="preserve">6 </w:t>
            </w:r>
            <w:r>
              <w:t>N</w:t>
            </w:r>
          </w:p>
        </w:tc>
        <w:tc>
          <w:tcPr>
            <w:tcW w:w="2333" w:type="dxa"/>
          </w:tcPr>
          <w:p w14:paraId="05501AB3" w14:textId="77777777" w:rsidR="002A3847" w:rsidRDefault="00F520FE" w:rsidP="00E50647">
            <w:pPr>
              <w:pStyle w:val="TableText"/>
            </w:pPr>
            <w:r>
              <w:t xml:space="preserve">837: </w:t>
            </w:r>
            <w:r w:rsidR="002A3847" w:rsidRPr="00313BE2">
              <w:t>2430 CAS04</w:t>
            </w:r>
          </w:p>
          <w:p w14:paraId="05501AB4" w14:textId="77777777" w:rsidR="00062C58" w:rsidRPr="00313BE2" w:rsidRDefault="00062C58" w:rsidP="00E50647">
            <w:pPr>
              <w:pStyle w:val="TableText"/>
            </w:pPr>
            <w:r>
              <w:t>Print: N/A</w:t>
            </w:r>
          </w:p>
        </w:tc>
        <w:tc>
          <w:tcPr>
            <w:tcW w:w="3773" w:type="dxa"/>
          </w:tcPr>
          <w:p w14:paraId="05501AB5" w14:textId="77777777" w:rsidR="00F520FE" w:rsidRDefault="00F520FE" w:rsidP="00F520FE">
            <w:pPr>
              <w:pStyle w:val="TableText"/>
            </w:pPr>
            <w:r>
              <w:t>Biller Input: N/A</w:t>
            </w:r>
          </w:p>
          <w:p w14:paraId="05501AB6" w14:textId="77777777" w:rsidR="00F520FE" w:rsidRDefault="00F520FE" w:rsidP="00F520FE">
            <w:pPr>
              <w:pStyle w:val="TableText"/>
            </w:pPr>
            <w:r>
              <w:t>Storage:</w:t>
            </w:r>
          </w:p>
          <w:p w14:paraId="05501AB7" w14:textId="77777777" w:rsidR="00F520FE" w:rsidRDefault="00F520FE" w:rsidP="00F520FE">
            <w:pPr>
              <w:pStyle w:val="TableText"/>
            </w:pPr>
            <w:r>
              <w:t>File: EXPLANATION OF BENEFITS (#361.1)</w:t>
            </w:r>
          </w:p>
          <w:p w14:paraId="05501AB8" w14:textId="77777777" w:rsidR="00F520FE" w:rsidRDefault="00F520FE" w:rsidP="00F520FE">
            <w:pPr>
              <w:pStyle w:val="TableText"/>
            </w:pPr>
            <w:proofErr w:type="spellStart"/>
            <w:r>
              <w:t>Subfile</w:t>
            </w:r>
            <w:proofErr w:type="spellEnd"/>
            <w:r>
              <w:t>: 835 LINE LEVEL ADJUSTMENTS (#15)</w:t>
            </w:r>
          </w:p>
          <w:p w14:paraId="05501AB9" w14:textId="77777777" w:rsidR="00F520FE" w:rsidRDefault="00F520FE" w:rsidP="00F520FE">
            <w:pPr>
              <w:pStyle w:val="TableText"/>
            </w:pPr>
            <w:proofErr w:type="spellStart"/>
            <w:r>
              <w:t>Subfile</w:t>
            </w:r>
            <w:proofErr w:type="spellEnd"/>
            <w:r>
              <w:t>: ADJUSTMENTS (#1)</w:t>
            </w:r>
          </w:p>
          <w:p w14:paraId="05501ABA" w14:textId="77777777" w:rsidR="00F520FE" w:rsidRDefault="00F520FE" w:rsidP="00F520FE">
            <w:pPr>
              <w:pStyle w:val="TableText"/>
            </w:pPr>
            <w:proofErr w:type="spellStart"/>
            <w:r>
              <w:t>Subfile</w:t>
            </w:r>
            <w:proofErr w:type="spellEnd"/>
            <w:r>
              <w:t>: REASONS (#1)</w:t>
            </w:r>
          </w:p>
          <w:p w14:paraId="05501ABB" w14:textId="77777777" w:rsidR="002A3847" w:rsidRPr="00313BE2" w:rsidRDefault="00F520FE" w:rsidP="00E50647">
            <w:pPr>
              <w:pStyle w:val="TableText"/>
            </w:pPr>
            <w:r>
              <w:t>Field: QUANTITY (#.03)</w:t>
            </w:r>
          </w:p>
        </w:tc>
        <w:tc>
          <w:tcPr>
            <w:tcW w:w="2880" w:type="dxa"/>
            <w:tcBorders>
              <w:top w:val="single" w:sz="6" w:space="0" w:color="auto"/>
              <w:bottom w:val="single" w:sz="6" w:space="0" w:color="auto"/>
            </w:tcBorders>
            <w:shd w:val="clear" w:color="auto" w:fill="auto"/>
          </w:tcPr>
          <w:p w14:paraId="05501ABC" w14:textId="77777777" w:rsidR="002A3847" w:rsidRPr="00313BE2" w:rsidRDefault="002A3847" w:rsidP="00E50647">
            <w:pPr>
              <w:pStyle w:val="TableText"/>
            </w:pPr>
            <w:r w:rsidRPr="00313BE2">
              <w:t>Zero is valid if LCAS piece 3 is LQ.</w:t>
            </w:r>
          </w:p>
        </w:tc>
      </w:tr>
      <w:tr w:rsidR="002A3847" w:rsidRPr="00313BE2" w14:paraId="05501ACB" w14:textId="77777777" w:rsidTr="00062C58">
        <w:trPr>
          <w:trHeight w:val="65"/>
        </w:trPr>
        <w:tc>
          <w:tcPr>
            <w:tcW w:w="806" w:type="dxa"/>
          </w:tcPr>
          <w:p w14:paraId="05501ABE" w14:textId="77777777" w:rsidR="002A3847" w:rsidRPr="00313BE2" w:rsidRDefault="002A3847" w:rsidP="00E50647">
            <w:pPr>
              <w:pStyle w:val="TableText"/>
            </w:pPr>
            <w:r w:rsidRPr="00313BE2">
              <w:t>7</w:t>
            </w:r>
          </w:p>
        </w:tc>
        <w:tc>
          <w:tcPr>
            <w:tcW w:w="3240" w:type="dxa"/>
          </w:tcPr>
          <w:p w14:paraId="05501ABF" w14:textId="77777777" w:rsidR="002A3847" w:rsidRPr="00313BE2" w:rsidRDefault="002A3847" w:rsidP="00E50647">
            <w:pPr>
              <w:pStyle w:val="TableText"/>
            </w:pPr>
            <w:r w:rsidRPr="00313BE2">
              <w:t>Adjustment Reason Code (2)</w:t>
            </w:r>
          </w:p>
        </w:tc>
        <w:tc>
          <w:tcPr>
            <w:tcW w:w="1368" w:type="dxa"/>
          </w:tcPr>
          <w:p w14:paraId="05501AC0" w14:textId="77777777" w:rsidR="002A3847" w:rsidRPr="00313BE2" w:rsidRDefault="002A3847" w:rsidP="00E50647">
            <w:pPr>
              <w:pStyle w:val="TableText"/>
            </w:pPr>
            <w:r w:rsidRPr="00313BE2">
              <w:t xml:space="preserve">5 </w:t>
            </w:r>
            <w:r>
              <w:t>A</w:t>
            </w:r>
            <w:r w:rsidR="00062C58">
              <w:t>/</w:t>
            </w:r>
            <w:r>
              <w:t>N</w:t>
            </w:r>
          </w:p>
        </w:tc>
        <w:tc>
          <w:tcPr>
            <w:tcW w:w="2333" w:type="dxa"/>
          </w:tcPr>
          <w:p w14:paraId="05501AC1" w14:textId="77777777" w:rsidR="002A3847" w:rsidRDefault="00F520FE" w:rsidP="00E50647">
            <w:pPr>
              <w:pStyle w:val="TableText"/>
            </w:pPr>
            <w:r>
              <w:t xml:space="preserve">837: </w:t>
            </w:r>
            <w:r w:rsidR="002A3847" w:rsidRPr="00313BE2">
              <w:t>2430 CAS05</w:t>
            </w:r>
          </w:p>
          <w:p w14:paraId="05501AC2" w14:textId="77777777" w:rsidR="00062C58" w:rsidRPr="00313BE2" w:rsidRDefault="00062C58" w:rsidP="00E50647">
            <w:pPr>
              <w:pStyle w:val="TableText"/>
            </w:pPr>
            <w:r>
              <w:t>Print: N/A</w:t>
            </w:r>
          </w:p>
        </w:tc>
        <w:tc>
          <w:tcPr>
            <w:tcW w:w="3773" w:type="dxa"/>
          </w:tcPr>
          <w:p w14:paraId="05501AC3" w14:textId="77777777" w:rsidR="00F520FE" w:rsidRDefault="00F520FE" w:rsidP="00F520FE">
            <w:pPr>
              <w:pStyle w:val="TableText"/>
            </w:pPr>
            <w:r>
              <w:t>Biller Input: N/A</w:t>
            </w:r>
          </w:p>
          <w:p w14:paraId="05501AC4" w14:textId="77777777" w:rsidR="00F520FE" w:rsidRDefault="00F520FE" w:rsidP="00F520FE">
            <w:pPr>
              <w:pStyle w:val="TableText"/>
            </w:pPr>
            <w:r>
              <w:t>Storage:</w:t>
            </w:r>
          </w:p>
          <w:p w14:paraId="05501AC5" w14:textId="77777777" w:rsidR="00F520FE" w:rsidRDefault="00F520FE" w:rsidP="00F520FE">
            <w:pPr>
              <w:pStyle w:val="TableText"/>
            </w:pPr>
            <w:r>
              <w:t>File: EXPLANATION OF BENEFITS (#361.1)</w:t>
            </w:r>
          </w:p>
          <w:p w14:paraId="05501AC6" w14:textId="77777777" w:rsidR="00F520FE" w:rsidRDefault="00F520FE" w:rsidP="00F520FE">
            <w:pPr>
              <w:pStyle w:val="TableText"/>
            </w:pPr>
            <w:proofErr w:type="spellStart"/>
            <w:r>
              <w:t>Subfile</w:t>
            </w:r>
            <w:proofErr w:type="spellEnd"/>
            <w:r>
              <w:t>: 835 LINE LEVEL ADJUSTMENTS (#15)</w:t>
            </w:r>
          </w:p>
          <w:p w14:paraId="05501AC7" w14:textId="77777777" w:rsidR="00F520FE" w:rsidRDefault="00F520FE" w:rsidP="00F520FE">
            <w:pPr>
              <w:pStyle w:val="TableText"/>
            </w:pPr>
            <w:proofErr w:type="spellStart"/>
            <w:r>
              <w:t>Subfile</w:t>
            </w:r>
            <w:proofErr w:type="spellEnd"/>
            <w:r>
              <w:t>: ADJUSTMENTS (#1)</w:t>
            </w:r>
          </w:p>
          <w:p w14:paraId="05501AC8" w14:textId="77777777" w:rsidR="00F520FE" w:rsidRDefault="00F520FE" w:rsidP="00F520FE">
            <w:pPr>
              <w:pStyle w:val="TableText"/>
            </w:pPr>
            <w:proofErr w:type="spellStart"/>
            <w:r>
              <w:t>Subfile</w:t>
            </w:r>
            <w:proofErr w:type="spellEnd"/>
            <w:r>
              <w:t>: REASONS (#1)</w:t>
            </w:r>
          </w:p>
          <w:p w14:paraId="05501AC9"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CA"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DA" w14:textId="77777777" w:rsidTr="00062C58">
        <w:trPr>
          <w:trHeight w:val="65"/>
        </w:trPr>
        <w:tc>
          <w:tcPr>
            <w:tcW w:w="806" w:type="dxa"/>
          </w:tcPr>
          <w:p w14:paraId="05501ACC" w14:textId="77777777" w:rsidR="002A3847" w:rsidRPr="00313BE2" w:rsidRDefault="002A3847" w:rsidP="00E50647">
            <w:pPr>
              <w:pStyle w:val="TableText"/>
            </w:pPr>
            <w:r w:rsidRPr="00313BE2">
              <w:t>8</w:t>
            </w:r>
          </w:p>
        </w:tc>
        <w:tc>
          <w:tcPr>
            <w:tcW w:w="3240" w:type="dxa"/>
          </w:tcPr>
          <w:p w14:paraId="05501ACD"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(2)</w:t>
            </w:r>
          </w:p>
        </w:tc>
        <w:tc>
          <w:tcPr>
            <w:tcW w:w="1368" w:type="dxa"/>
          </w:tcPr>
          <w:p w14:paraId="05501ACE" w14:textId="77777777" w:rsidR="00062C58" w:rsidRDefault="002A3847" w:rsidP="00E50647">
            <w:pPr>
              <w:pStyle w:val="TableText"/>
            </w:pPr>
            <w:r w:rsidRPr="00313BE2">
              <w:t xml:space="preserve">15 </w:t>
            </w:r>
            <w:r>
              <w:t>N</w:t>
            </w:r>
            <w:r w:rsidRPr="00313BE2">
              <w:t xml:space="preserve"> </w:t>
            </w:r>
          </w:p>
          <w:p w14:paraId="05501ACF" w14:textId="77777777" w:rsidR="002A3847" w:rsidRPr="00313BE2" w:rsidRDefault="002A3847" w:rsidP="00E50647">
            <w:pPr>
              <w:pStyle w:val="TableText"/>
            </w:pPr>
            <w:r>
              <w:t>2 Decimals</w:t>
            </w:r>
          </w:p>
        </w:tc>
        <w:tc>
          <w:tcPr>
            <w:tcW w:w="2333" w:type="dxa"/>
          </w:tcPr>
          <w:p w14:paraId="05501AD0" w14:textId="77777777" w:rsidR="002A3847" w:rsidRDefault="00F520FE" w:rsidP="00E50647">
            <w:pPr>
              <w:pStyle w:val="TableText"/>
            </w:pPr>
            <w:r>
              <w:t xml:space="preserve">837: </w:t>
            </w:r>
            <w:r w:rsidR="002A3847" w:rsidRPr="00313BE2">
              <w:t>2430 CAS06</w:t>
            </w:r>
          </w:p>
          <w:p w14:paraId="05501AD1" w14:textId="77777777" w:rsidR="00062C58" w:rsidRPr="00313BE2" w:rsidRDefault="00062C58" w:rsidP="00E50647">
            <w:pPr>
              <w:pStyle w:val="TableText"/>
            </w:pPr>
            <w:r>
              <w:t>Print: N/A</w:t>
            </w:r>
          </w:p>
        </w:tc>
        <w:tc>
          <w:tcPr>
            <w:tcW w:w="3773" w:type="dxa"/>
          </w:tcPr>
          <w:p w14:paraId="05501AD2" w14:textId="77777777" w:rsidR="001C5800" w:rsidRDefault="001C5800" w:rsidP="001C5800">
            <w:pPr>
              <w:pStyle w:val="TableText"/>
            </w:pPr>
            <w:r>
              <w:t>Biller Input: N/A</w:t>
            </w:r>
          </w:p>
          <w:p w14:paraId="05501AD3" w14:textId="77777777" w:rsidR="001C5800" w:rsidRDefault="001C5800" w:rsidP="001C5800">
            <w:pPr>
              <w:pStyle w:val="TableText"/>
            </w:pPr>
            <w:r>
              <w:t>Storage:</w:t>
            </w:r>
          </w:p>
          <w:p w14:paraId="05501AD4" w14:textId="77777777" w:rsidR="001C5800" w:rsidRDefault="001C5800" w:rsidP="001C5800">
            <w:pPr>
              <w:pStyle w:val="TableText"/>
            </w:pPr>
            <w:r>
              <w:t>File: EXPLANATION OF BENEFITS (#361.1)</w:t>
            </w:r>
          </w:p>
          <w:p w14:paraId="05501AD5" w14:textId="77777777" w:rsidR="001C5800" w:rsidRDefault="001C5800" w:rsidP="001C5800">
            <w:pPr>
              <w:pStyle w:val="TableText"/>
            </w:pPr>
            <w:proofErr w:type="spellStart"/>
            <w:r>
              <w:t>Subfile</w:t>
            </w:r>
            <w:proofErr w:type="spellEnd"/>
            <w:r>
              <w:t>: 835 LINE LEVEL ADJUSTMENTS (#15)</w:t>
            </w:r>
          </w:p>
          <w:p w14:paraId="05501AD6" w14:textId="77777777" w:rsidR="001C5800" w:rsidRDefault="001C5800" w:rsidP="001C5800">
            <w:pPr>
              <w:pStyle w:val="TableText"/>
            </w:pPr>
            <w:proofErr w:type="spellStart"/>
            <w:r>
              <w:t>Subfile</w:t>
            </w:r>
            <w:proofErr w:type="spellEnd"/>
            <w:r>
              <w:t>: ADJUSTMENTS (#1)</w:t>
            </w:r>
          </w:p>
          <w:p w14:paraId="05501AD7" w14:textId="77777777" w:rsidR="001C5800" w:rsidRDefault="001C5800" w:rsidP="001C5800">
            <w:pPr>
              <w:pStyle w:val="TableText"/>
            </w:pPr>
            <w:proofErr w:type="spellStart"/>
            <w:r>
              <w:t>Subfile</w:t>
            </w:r>
            <w:proofErr w:type="spellEnd"/>
            <w:r>
              <w:t>: REASONS (#1)</w:t>
            </w:r>
          </w:p>
          <w:p w14:paraId="05501AD8"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AD9" w14:textId="77777777" w:rsidR="002A3847" w:rsidRPr="00313BE2" w:rsidRDefault="002A3847" w:rsidP="00E50647">
            <w:pPr>
              <w:pStyle w:val="TableText"/>
            </w:pPr>
            <w:r w:rsidRPr="00313BE2">
              <w:t>Zero is valid if LCAS piece 3 is LQ</w:t>
            </w:r>
          </w:p>
        </w:tc>
      </w:tr>
      <w:tr w:rsidR="002A3847" w:rsidRPr="00313BE2" w14:paraId="05501AE8" w14:textId="77777777" w:rsidTr="00062C58">
        <w:trPr>
          <w:trHeight w:val="65"/>
        </w:trPr>
        <w:tc>
          <w:tcPr>
            <w:tcW w:w="806" w:type="dxa"/>
          </w:tcPr>
          <w:p w14:paraId="05501ADB" w14:textId="77777777" w:rsidR="002A3847" w:rsidRPr="00313BE2" w:rsidRDefault="002A3847" w:rsidP="00E50647">
            <w:pPr>
              <w:pStyle w:val="TableText"/>
            </w:pPr>
            <w:r w:rsidRPr="00313BE2">
              <w:t>9</w:t>
            </w:r>
          </w:p>
        </w:tc>
        <w:tc>
          <w:tcPr>
            <w:tcW w:w="3240" w:type="dxa"/>
          </w:tcPr>
          <w:p w14:paraId="05501ADC" w14:textId="77777777" w:rsidR="002A3847" w:rsidRPr="00313BE2" w:rsidRDefault="002A3847" w:rsidP="00E50647">
            <w:pPr>
              <w:pStyle w:val="TableText"/>
            </w:pPr>
            <w:r w:rsidRPr="00313BE2">
              <w:t>Adjustment Quantity (2)</w:t>
            </w:r>
          </w:p>
        </w:tc>
        <w:tc>
          <w:tcPr>
            <w:tcW w:w="1368" w:type="dxa"/>
          </w:tcPr>
          <w:p w14:paraId="05501ADD" w14:textId="77777777" w:rsidR="002A3847" w:rsidRPr="00313BE2" w:rsidRDefault="002A3847" w:rsidP="00E50647">
            <w:pPr>
              <w:pStyle w:val="TableText"/>
            </w:pPr>
            <w:r w:rsidRPr="00313BE2">
              <w:t xml:space="preserve">6 </w:t>
            </w:r>
            <w:r>
              <w:t>N</w:t>
            </w:r>
          </w:p>
        </w:tc>
        <w:tc>
          <w:tcPr>
            <w:tcW w:w="2333" w:type="dxa"/>
          </w:tcPr>
          <w:p w14:paraId="05501ADE" w14:textId="77777777" w:rsidR="002A3847" w:rsidRDefault="00F520FE" w:rsidP="00E50647">
            <w:pPr>
              <w:pStyle w:val="TableText"/>
            </w:pPr>
            <w:r>
              <w:t xml:space="preserve">837: </w:t>
            </w:r>
            <w:r w:rsidR="002A3847" w:rsidRPr="00313BE2">
              <w:t>2430 CAS07</w:t>
            </w:r>
          </w:p>
          <w:p w14:paraId="05501ADF" w14:textId="77777777" w:rsidR="00F07C33" w:rsidRPr="00313BE2" w:rsidRDefault="00F07C33" w:rsidP="00E50647">
            <w:pPr>
              <w:pStyle w:val="TableText"/>
            </w:pPr>
            <w:r>
              <w:t>Print: N/A</w:t>
            </w:r>
          </w:p>
        </w:tc>
        <w:tc>
          <w:tcPr>
            <w:tcW w:w="3773" w:type="dxa"/>
          </w:tcPr>
          <w:p w14:paraId="05501AE0" w14:textId="77777777" w:rsidR="00F520FE" w:rsidRDefault="00F520FE" w:rsidP="00F520FE">
            <w:pPr>
              <w:pStyle w:val="TableText"/>
            </w:pPr>
            <w:r>
              <w:t>Biller Input: N/A</w:t>
            </w:r>
          </w:p>
          <w:p w14:paraId="05501AE1" w14:textId="77777777" w:rsidR="00F520FE" w:rsidRDefault="00F520FE" w:rsidP="00F520FE">
            <w:pPr>
              <w:pStyle w:val="TableText"/>
            </w:pPr>
            <w:r>
              <w:t>Storage:</w:t>
            </w:r>
          </w:p>
          <w:p w14:paraId="05501AE2" w14:textId="77777777" w:rsidR="00F520FE" w:rsidRDefault="00F520FE" w:rsidP="00F520FE">
            <w:pPr>
              <w:pStyle w:val="TableText"/>
            </w:pPr>
            <w:r>
              <w:t>File: EXPLANATION OF BENEFITS (#361.1)</w:t>
            </w:r>
          </w:p>
          <w:p w14:paraId="05501AE3" w14:textId="77777777" w:rsidR="00F520FE" w:rsidRDefault="00F520FE" w:rsidP="00F520FE">
            <w:pPr>
              <w:pStyle w:val="TableText"/>
            </w:pPr>
            <w:proofErr w:type="spellStart"/>
            <w:r>
              <w:t>Subfile</w:t>
            </w:r>
            <w:proofErr w:type="spellEnd"/>
            <w:r>
              <w:t>: 835 LINE LEVEL ADJUSTMENTS (#15)</w:t>
            </w:r>
          </w:p>
          <w:p w14:paraId="05501AE4" w14:textId="77777777" w:rsidR="00F520FE" w:rsidRDefault="00F520FE" w:rsidP="00F520FE">
            <w:pPr>
              <w:pStyle w:val="TableText"/>
            </w:pPr>
            <w:proofErr w:type="spellStart"/>
            <w:r>
              <w:t>Subfile</w:t>
            </w:r>
            <w:proofErr w:type="spellEnd"/>
            <w:r>
              <w:t>: ADJUSTMENTS (#1)</w:t>
            </w:r>
          </w:p>
          <w:p w14:paraId="05501AE5" w14:textId="77777777" w:rsidR="00F520FE" w:rsidRDefault="00F520FE" w:rsidP="00F520FE">
            <w:pPr>
              <w:pStyle w:val="TableText"/>
            </w:pPr>
            <w:proofErr w:type="spellStart"/>
            <w:r>
              <w:t>Subfile</w:t>
            </w:r>
            <w:proofErr w:type="spellEnd"/>
            <w:r>
              <w:t>: REASONS (#1)</w:t>
            </w:r>
          </w:p>
          <w:p w14:paraId="05501AE6"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AE7" w14:textId="77777777" w:rsidR="002A3847" w:rsidRPr="00313BE2" w:rsidRDefault="002A3847" w:rsidP="00E50647">
            <w:pPr>
              <w:pStyle w:val="TableText"/>
            </w:pPr>
            <w:r w:rsidRPr="00313BE2">
              <w:t>Zero is valid if LCAS piece 3 is LQ</w:t>
            </w:r>
          </w:p>
        </w:tc>
      </w:tr>
      <w:tr w:rsidR="002A3847" w:rsidRPr="00313BE2" w14:paraId="05501AF6" w14:textId="77777777" w:rsidTr="00062C58">
        <w:trPr>
          <w:trHeight w:val="65"/>
        </w:trPr>
        <w:tc>
          <w:tcPr>
            <w:tcW w:w="806" w:type="dxa"/>
          </w:tcPr>
          <w:p w14:paraId="05501AE9" w14:textId="77777777" w:rsidR="002A3847" w:rsidRPr="00313BE2" w:rsidRDefault="002A3847" w:rsidP="00E50647">
            <w:pPr>
              <w:pStyle w:val="TableText"/>
            </w:pPr>
            <w:r w:rsidRPr="00313BE2">
              <w:lastRenderedPageBreak/>
              <w:t>10</w:t>
            </w:r>
          </w:p>
        </w:tc>
        <w:tc>
          <w:tcPr>
            <w:tcW w:w="3240" w:type="dxa"/>
          </w:tcPr>
          <w:p w14:paraId="05501AEA" w14:textId="77777777" w:rsidR="002A3847" w:rsidRPr="00313BE2" w:rsidRDefault="002A3847" w:rsidP="00E50647">
            <w:pPr>
              <w:pStyle w:val="TableText"/>
            </w:pPr>
            <w:r w:rsidRPr="00313BE2">
              <w:t>Adjustment Reason Code (3)</w:t>
            </w:r>
          </w:p>
        </w:tc>
        <w:tc>
          <w:tcPr>
            <w:tcW w:w="1368" w:type="dxa"/>
          </w:tcPr>
          <w:p w14:paraId="05501AEB" w14:textId="77777777" w:rsidR="002A3847" w:rsidRPr="00313BE2" w:rsidRDefault="002A3847" w:rsidP="00E50647">
            <w:pPr>
              <w:pStyle w:val="TableText"/>
            </w:pPr>
            <w:r w:rsidRPr="00313BE2">
              <w:t xml:space="preserve">5 </w:t>
            </w:r>
            <w:r>
              <w:t>A</w:t>
            </w:r>
            <w:r w:rsidR="00062C58">
              <w:t>/</w:t>
            </w:r>
            <w:r>
              <w:t>N</w:t>
            </w:r>
          </w:p>
        </w:tc>
        <w:tc>
          <w:tcPr>
            <w:tcW w:w="2333" w:type="dxa"/>
          </w:tcPr>
          <w:p w14:paraId="05501AEC" w14:textId="77777777" w:rsidR="002A3847" w:rsidRDefault="00F520FE" w:rsidP="00E50647">
            <w:pPr>
              <w:pStyle w:val="TableText"/>
            </w:pPr>
            <w:r>
              <w:t xml:space="preserve">837: </w:t>
            </w:r>
            <w:r w:rsidR="002A3847" w:rsidRPr="00313BE2">
              <w:t>2430 CAS08</w:t>
            </w:r>
          </w:p>
          <w:p w14:paraId="05501AED" w14:textId="77777777" w:rsidR="00F07C33" w:rsidRPr="00313BE2" w:rsidRDefault="00F07C33" w:rsidP="00E50647">
            <w:pPr>
              <w:pStyle w:val="TableText"/>
            </w:pPr>
            <w:r>
              <w:t>Print: N/A</w:t>
            </w:r>
          </w:p>
        </w:tc>
        <w:tc>
          <w:tcPr>
            <w:tcW w:w="3773" w:type="dxa"/>
          </w:tcPr>
          <w:p w14:paraId="05501AEE" w14:textId="77777777" w:rsidR="00F520FE" w:rsidRDefault="00F520FE" w:rsidP="00F520FE">
            <w:pPr>
              <w:pStyle w:val="TableText"/>
            </w:pPr>
            <w:r>
              <w:t>Biller Input: N/A</w:t>
            </w:r>
          </w:p>
          <w:p w14:paraId="05501AEF" w14:textId="77777777" w:rsidR="00F520FE" w:rsidRDefault="00F520FE" w:rsidP="00F520FE">
            <w:pPr>
              <w:pStyle w:val="TableText"/>
            </w:pPr>
            <w:r>
              <w:t>Storage:</w:t>
            </w:r>
          </w:p>
          <w:p w14:paraId="05501AF0" w14:textId="77777777" w:rsidR="00F520FE" w:rsidRDefault="00F520FE" w:rsidP="00F520FE">
            <w:pPr>
              <w:pStyle w:val="TableText"/>
            </w:pPr>
            <w:r>
              <w:t>File: EXPLANATION OF BENEFITS (#361.1)</w:t>
            </w:r>
          </w:p>
          <w:p w14:paraId="05501AF1" w14:textId="77777777" w:rsidR="00F520FE" w:rsidRDefault="00F520FE" w:rsidP="00F520FE">
            <w:pPr>
              <w:pStyle w:val="TableText"/>
            </w:pPr>
            <w:proofErr w:type="spellStart"/>
            <w:r>
              <w:t>Subfile</w:t>
            </w:r>
            <w:proofErr w:type="spellEnd"/>
            <w:r>
              <w:t>: 835 LINE LEVEL ADJUSTMENTS (#15)</w:t>
            </w:r>
          </w:p>
          <w:p w14:paraId="05501AF2" w14:textId="77777777" w:rsidR="00F520FE" w:rsidRDefault="00F520FE" w:rsidP="00F520FE">
            <w:pPr>
              <w:pStyle w:val="TableText"/>
            </w:pPr>
            <w:proofErr w:type="spellStart"/>
            <w:r>
              <w:t>Subfile</w:t>
            </w:r>
            <w:proofErr w:type="spellEnd"/>
            <w:r>
              <w:t>: ADJUSTMENTS (#1)</w:t>
            </w:r>
          </w:p>
          <w:p w14:paraId="05501AF3" w14:textId="77777777" w:rsidR="00F520FE" w:rsidRDefault="00F520FE" w:rsidP="00F520FE">
            <w:pPr>
              <w:pStyle w:val="TableText"/>
            </w:pPr>
            <w:proofErr w:type="spellStart"/>
            <w:r>
              <w:t>Subfile</w:t>
            </w:r>
            <w:proofErr w:type="spellEnd"/>
            <w:r>
              <w:t>: REASONS (#1)</w:t>
            </w:r>
          </w:p>
          <w:p w14:paraId="05501AF4"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F5"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05" w14:textId="77777777" w:rsidTr="00062C58">
        <w:trPr>
          <w:trHeight w:val="65"/>
        </w:trPr>
        <w:tc>
          <w:tcPr>
            <w:tcW w:w="806" w:type="dxa"/>
          </w:tcPr>
          <w:p w14:paraId="05501AF7" w14:textId="77777777" w:rsidR="002A3847" w:rsidRPr="00313BE2" w:rsidRDefault="002A3847" w:rsidP="00E50647">
            <w:pPr>
              <w:pStyle w:val="TableText"/>
            </w:pPr>
            <w:r w:rsidRPr="00313BE2">
              <w:t>11</w:t>
            </w:r>
          </w:p>
        </w:tc>
        <w:tc>
          <w:tcPr>
            <w:tcW w:w="3240" w:type="dxa"/>
          </w:tcPr>
          <w:p w14:paraId="05501AF8"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(3)</w:t>
            </w:r>
          </w:p>
        </w:tc>
        <w:tc>
          <w:tcPr>
            <w:tcW w:w="1368" w:type="dxa"/>
          </w:tcPr>
          <w:p w14:paraId="05501AF9" w14:textId="77777777" w:rsidR="00F07C33" w:rsidRDefault="002A3847" w:rsidP="00E50647">
            <w:pPr>
              <w:pStyle w:val="TableText"/>
            </w:pPr>
            <w:r w:rsidRPr="00313BE2">
              <w:t xml:space="preserve">15 </w:t>
            </w:r>
            <w:r>
              <w:t>N</w:t>
            </w:r>
            <w:r w:rsidRPr="00313BE2">
              <w:t xml:space="preserve"> </w:t>
            </w:r>
          </w:p>
          <w:p w14:paraId="05501AFA" w14:textId="77777777" w:rsidR="002A3847" w:rsidRPr="00313BE2" w:rsidRDefault="002A3847" w:rsidP="00E50647">
            <w:pPr>
              <w:pStyle w:val="TableText"/>
            </w:pPr>
            <w:r>
              <w:t>2 Decimals</w:t>
            </w:r>
          </w:p>
        </w:tc>
        <w:tc>
          <w:tcPr>
            <w:tcW w:w="2333" w:type="dxa"/>
          </w:tcPr>
          <w:p w14:paraId="05501AFB" w14:textId="77777777" w:rsidR="002A3847" w:rsidRDefault="00F520FE" w:rsidP="00E50647">
            <w:pPr>
              <w:pStyle w:val="TableText"/>
            </w:pPr>
            <w:r>
              <w:t xml:space="preserve">837: </w:t>
            </w:r>
            <w:r w:rsidR="002A3847" w:rsidRPr="00313BE2">
              <w:t>2430 CAS09</w:t>
            </w:r>
          </w:p>
          <w:p w14:paraId="05501AFC" w14:textId="77777777" w:rsidR="00F07C33" w:rsidRPr="00313BE2" w:rsidRDefault="00F07C33" w:rsidP="00E50647">
            <w:pPr>
              <w:pStyle w:val="TableText"/>
            </w:pPr>
            <w:r>
              <w:t>Print: N/A</w:t>
            </w:r>
          </w:p>
        </w:tc>
        <w:tc>
          <w:tcPr>
            <w:tcW w:w="3773" w:type="dxa"/>
          </w:tcPr>
          <w:p w14:paraId="05501AFD" w14:textId="77777777" w:rsidR="001C5800" w:rsidRDefault="001C5800" w:rsidP="001C5800">
            <w:pPr>
              <w:pStyle w:val="TableText"/>
            </w:pPr>
            <w:r>
              <w:t>Biller Input: N/A</w:t>
            </w:r>
          </w:p>
          <w:p w14:paraId="05501AFE" w14:textId="77777777" w:rsidR="001C5800" w:rsidRDefault="001C5800" w:rsidP="001C5800">
            <w:pPr>
              <w:pStyle w:val="TableText"/>
            </w:pPr>
            <w:r>
              <w:t>Storage:</w:t>
            </w:r>
          </w:p>
          <w:p w14:paraId="05501AFF" w14:textId="77777777" w:rsidR="001C5800" w:rsidRDefault="001C5800" w:rsidP="001C5800">
            <w:pPr>
              <w:pStyle w:val="TableText"/>
            </w:pPr>
            <w:r>
              <w:t>File: EXPLANATION OF BENEFITS (#361.1)</w:t>
            </w:r>
          </w:p>
          <w:p w14:paraId="05501B00" w14:textId="77777777" w:rsidR="001C5800" w:rsidRDefault="001C5800" w:rsidP="001C5800">
            <w:pPr>
              <w:pStyle w:val="TableText"/>
            </w:pPr>
            <w:proofErr w:type="spellStart"/>
            <w:r>
              <w:t>Subfile</w:t>
            </w:r>
            <w:proofErr w:type="spellEnd"/>
            <w:r>
              <w:t>: 835 LINE LEVEL ADJUSTMENTS (#15)</w:t>
            </w:r>
          </w:p>
          <w:p w14:paraId="05501B01" w14:textId="77777777" w:rsidR="001C5800" w:rsidRDefault="001C5800" w:rsidP="001C5800">
            <w:pPr>
              <w:pStyle w:val="TableText"/>
            </w:pPr>
            <w:proofErr w:type="spellStart"/>
            <w:r>
              <w:t>Subfile</w:t>
            </w:r>
            <w:proofErr w:type="spellEnd"/>
            <w:r>
              <w:t>: ADJUSTMENTS (#1)</w:t>
            </w:r>
          </w:p>
          <w:p w14:paraId="05501B02" w14:textId="77777777" w:rsidR="001C5800" w:rsidRDefault="001C5800" w:rsidP="001C5800">
            <w:pPr>
              <w:pStyle w:val="TableText"/>
            </w:pPr>
            <w:proofErr w:type="spellStart"/>
            <w:r>
              <w:t>Subfile</w:t>
            </w:r>
            <w:proofErr w:type="spellEnd"/>
            <w:r>
              <w:t>: REASONS (#1)</w:t>
            </w:r>
          </w:p>
          <w:p w14:paraId="05501B03"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04" w14:textId="77777777" w:rsidR="002A3847" w:rsidRPr="00313BE2" w:rsidRDefault="002A3847" w:rsidP="00E50647">
            <w:pPr>
              <w:pStyle w:val="TableText"/>
            </w:pPr>
            <w:r w:rsidRPr="00313BE2">
              <w:t>Zero is valid if LCAS piece 3 is LQ</w:t>
            </w:r>
          </w:p>
        </w:tc>
      </w:tr>
      <w:tr w:rsidR="002A3847" w:rsidRPr="00313BE2" w14:paraId="05501B13" w14:textId="77777777" w:rsidTr="00062C58">
        <w:trPr>
          <w:trHeight w:val="65"/>
        </w:trPr>
        <w:tc>
          <w:tcPr>
            <w:tcW w:w="806" w:type="dxa"/>
          </w:tcPr>
          <w:p w14:paraId="05501B06" w14:textId="77777777" w:rsidR="002A3847" w:rsidRPr="00313BE2" w:rsidRDefault="002A3847" w:rsidP="00E50647">
            <w:pPr>
              <w:pStyle w:val="TableText"/>
            </w:pPr>
            <w:r w:rsidRPr="00313BE2">
              <w:t>12</w:t>
            </w:r>
          </w:p>
        </w:tc>
        <w:tc>
          <w:tcPr>
            <w:tcW w:w="3240" w:type="dxa"/>
          </w:tcPr>
          <w:p w14:paraId="05501B07" w14:textId="77777777" w:rsidR="002A3847" w:rsidRPr="00313BE2" w:rsidRDefault="002A3847" w:rsidP="00E50647">
            <w:pPr>
              <w:pStyle w:val="TableText"/>
            </w:pPr>
            <w:r w:rsidRPr="00313BE2">
              <w:t>Adjustment Quantity (3)</w:t>
            </w:r>
          </w:p>
        </w:tc>
        <w:tc>
          <w:tcPr>
            <w:tcW w:w="1368" w:type="dxa"/>
          </w:tcPr>
          <w:p w14:paraId="05501B08" w14:textId="77777777" w:rsidR="002A3847" w:rsidRPr="00313BE2" w:rsidRDefault="002A3847" w:rsidP="00E50647">
            <w:pPr>
              <w:pStyle w:val="TableText"/>
            </w:pPr>
            <w:r w:rsidRPr="00313BE2">
              <w:t xml:space="preserve">6 </w:t>
            </w:r>
            <w:r>
              <w:t>N</w:t>
            </w:r>
          </w:p>
        </w:tc>
        <w:tc>
          <w:tcPr>
            <w:tcW w:w="2333" w:type="dxa"/>
          </w:tcPr>
          <w:p w14:paraId="05501B09" w14:textId="77777777" w:rsidR="002A3847" w:rsidRDefault="00F520FE" w:rsidP="00E50647">
            <w:pPr>
              <w:pStyle w:val="TableText"/>
            </w:pPr>
            <w:r>
              <w:t xml:space="preserve">837: </w:t>
            </w:r>
            <w:r w:rsidR="002A3847" w:rsidRPr="00313BE2">
              <w:t>2430 CAS10</w:t>
            </w:r>
          </w:p>
          <w:p w14:paraId="05501B0A" w14:textId="77777777" w:rsidR="00F07C33" w:rsidRPr="00313BE2" w:rsidRDefault="00F07C33" w:rsidP="00E50647">
            <w:pPr>
              <w:pStyle w:val="TableText"/>
            </w:pPr>
            <w:r>
              <w:t>Print: N/A</w:t>
            </w:r>
          </w:p>
        </w:tc>
        <w:tc>
          <w:tcPr>
            <w:tcW w:w="3773" w:type="dxa"/>
          </w:tcPr>
          <w:p w14:paraId="05501B0B" w14:textId="77777777" w:rsidR="00F520FE" w:rsidRDefault="00F520FE" w:rsidP="00F520FE">
            <w:pPr>
              <w:pStyle w:val="TableText"/>
            </w:pPr>
            <w:r>
              <w:t>Biller Input: N/A</w:t>
            </w:r>
          </w:p>
          <w:p w14:paraId="05501B0C" w14:textId="77777777" w:rsidR="00F520FE" w:rsidRDefault="00F520FE" w:rsidP="00F520FE">
            <w:pPr>
              <w:pStyle w:val="TableText"/>
            </w:pPr>
            <w:r>
              <w:t>Storage:</w:t>
            </w:r>
          </w:p>
          <w:p w14:paraId="05501B0D" w14:textId="77777777" w:rsidR="00F520FE" w:rsidRDefault="00F520FE" w:rsidP="00F520FE">
            <w:pPr>
              <w:pStyle w:val="TableText"/>
            </w:pPr>
            <w:r>
              <w:t>File: EXPLANATION OF BENEFITS (#361.1)</w:t>
            </w:r>
          </w:p>
          <w:p w14:paraId="05501B0E" w14:textId="77777777" w:rsidR="00F520FE" w:rsidRDefault="00F520FE" w:rsidP="00F520FE">
            <w:pPr>
              <w:pStyle w:val="TableText"/>
            </w:pPr>
            <w:proofErr w:type="spellStart"/>
            <w:r>
              <w:t>Subfile</w:t>
            </w:r>
            <w:proofErr w:type="spellEnd"/>
            <w:r>
              <w:t>: 835 LINE LEVEL ADJUSTMENTS (#15)</w:t>
            </w:r>
          </w:p>
          <w:p w14:paraId="05501B0F" w14:textId="77777777" w:rsidR="00F520FE" w:rsidRDefault="00F520FE" w:rsidP="00F520FE">
            <w:pPr>
              <w:pStyle w:val="TableText"/>
            </w:pPr>
            <w:proofErr w:type="spellStart"/>
            <w:r>
              <w:t>Subfile</w:t>
            </w:r>
            <w:proofErr w:type="spellEnd"/>
            <w:r>
              <w:t>: ADJUSTMENTS (#1)</w:t>
            </w:r>
          </w:p>
          <w:p w14:paraId="05501B10" w14:textId="77777777" w:rsidR="00F520FE" w:rsidRDefault="00F520FE" w:rsidP="00F520FE">
            <w:pPr>
              <w:pStyle w:val="TableText"/>
            </w:pPr>
            <w:proofErr w:type="spellStart"/>
            <w:r>
              <w:t>Subfile</w:t>
            </w:r>
            <w:proofErr w:type="spellEnd"/>
            <w:r>
              <w:t>: REASONS (#1)</w:t>
            </w:r>
          </w:p>
          <w:p w14:paraId="05501B11"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12" w14:textId="77777777" w:rsidR="002A3847" w:rsidRPr="00313BE2" w:rsidRDefault="002A3847" w:rsidP="00E50647">
            <w:pPr>
              <w:pStyle w:val="TableText"/>
            </w:pPr>
            <w:r w:rsidRPr="00313BE2">
              <w:t>Zero is valid if LCAS piece 3 is LQ</w:t>
            </w:r>
          </w:p>
        </w:tc>
      </w:tr>
      <w:tr w:rsidR="002A3847" w:rsidRPr="00313BE2" w14:paraId="05501B21" w14:textId="77777777" w:rsidTr="00062C58">
        <w:trPr>
          <w:trHeight w:val="65"/>
        </w:trPr>
        <w:tc>
          <w:tcPr>
            <w:tcW w:w="806" w:type="dxa"/>
          </w:tcPr>
          <w:p w14:paraId="05501B14" w14:textId="77777777" w:rsidR="002A3847" w:rsidRPr="00313BE2" w:rsidRDefault="002A3847" w:rsidP="00E50647">
            <w:pPr>
              <w:pStyle w:val="TableText"/>
            </w:pPr>
            <w:r w:rsidRPr="00313BE2">
              <w:t>13</w:t>
            </w:r>
          </w:p>
        </w:tc>
        <w:tc>
          <w:tcPr>
            <w:tcW w:w="3240" w:type="dxa"/>
          </w:tcPr>
          <w:p w14:paraId="05501B15" w14:textId="77777777" w:rsidR="002A3847" w:rsidRPr="00313BE2" w:rsidRDefault="002A3847" w:rsidP="00E50647">
            <w:pPr>
              <w:pStyle w:val="TableText"/>
            </w:pPr>
            <w:r w:rsidRPr="00313BE2">
              <w:t>Adjustment Reason Code (4)</w:t>
            </w:r>
          </w:p>
        </w:tc>
        <w:tc>
          <w:tcPr>
            <w:tcW w:w="1368" w:type="dxa"/>
          </w:tcPr>
          <w:p w14:paraId="05501B16" w14:textId="77777777" w:rsidR="002A3847" w:rsidRPr="00313BE2" w:rsidRDefault="002A3847" w:rsidP="00E50647">
            <w:pPr>
              <w:pStyle w:val="TableText"/>
            </w:pPr>
            <w:r w:rsidRPr="00313BE2">
              <w:t xml:space="preserve">5 </w:t>
            </w:r>
            <w:r>
              <w:t>A</w:t>
            </w:r>
            <w:r w:rsidR="00F07C33">
              <w:t>/</w:t>
            </w:r>
            <w:r>
              <w:t>N</w:t>
            </w:r>
          </w:p>
        </w:tc>
        <w:tc>
          <w:tcPr>
            <w:tcW w:w="2333" w:type="dxa"/>
          </w:tcPr>
          <w:p w14:paraId="05501B17" w14:textId="77777777" w:rsidR="002A3847" w:rsidRDefault="00F520FE" w:rsidP="00E50647">
            <w:pPr>
              <w:pStyle w:val="TableText"/>
            </w:pPr>
            <w:r>
              <w:t xml:space="preserve">837: </w:t>
            </w:r>
            <w:r w:rsidR="002A3847" w:rsidRPr="00313BE2">
              <w:t>2430 CAS11</w:t>
            </w:r>
          </w:p>
          <w:p w14:paraId="05501B18" w14:textId="77777777" w:rsidR="00F07C33" w:rsidRPr="00313BE2" w:rsidRDefault="00F07C33" w:rsidP="00E50647">
            <w:pPr>
              <w:pStyle w:val="TableText"/>
            </w:pPr>
            <w:r>
              <w:t>Print: N/A</w:t>
            </w:r>
          </w:p>
        </w:tc>
        <w:tc>
          <w:tcPr>
            <w:tcW w:w="3773" w:type="dxa"/>
          </w:tcPr>
          <w:p w14:paraId="05501B19" w14:textId="77777777" w:rsidR="00F520FE" w:rsidRDefault="00F520FE" w:rsidP="00F520FE">
            <w:pPr>
              <w:pStyle w:val="TableText"/>
            </w:pPr>
            <w:r>
              <w:t>Biller Input: N/A</w:t>
            </w:r>
          </w:p>
          <w:p w14:paraId="05501B1A" w14:textId="77777777" w:rsidR="00F520FE" w:rsidRDefault="00F520FE" w:rsidP="00F520FE">
            <w:pPr>
              <w:pStyle w:val="TableText"/>
            </w:pPr>
            <w:r>
              <w:t>Storage:</w:t>
            </w:r>
          </w:p>
          <w:p w14:paraId="05501B1B" w14:textId="77777777" w:rsidR="00F520FE" w:rsidRDefault="00F520FE" w:rsidP="00F520FE">
            <w:pPr>
              <w:pStyle w:val="TableText"/>
            </w:pPr>
            <w:r>
              <w:t>File: EXPLANATION OF BENEFITS (#361.1)</w:t>
            </w:r>
          </w:p>
          <w:p w14:paraId="05501B1C" w14:textId="77777777" w:rsidR="00F520FE" w:rsidRDefault="00F520FE" w:rsidP="00F520FE">
            <w:pPr>
              <w:pStyle w:val="TableText"/>
            </w:pPr>
            <w:proofErr w:type="spellStart"/>
            <w:r>
              <w:t>Subfile</w:t>
            </w:r>
            <w:proofErr w:type="spellEnd"/>
            <w:r>
              <w:t>: 835 LINE LEVEL ADJUSTMENTS (#15)</w:t>
            </w:r>
          </w:p>
          <w:p w14:paraId="05501B1D" w14:textId="77777777" w:rsidR="00F520FE" w:rsidRDefault="00F520FE" w:rsidP="00F520FE">
            <w:pPr>
              <w:pStyle w:val="TableText"/>
            </w:pPr>
            <w:proofErr w:type="spellStart"/>
            <w:r>
              <w:t>Subfile</w:t>
            </w:r>
            <w:proofErr w:type="spellEnd"/>
            <w:r>
              <w:t>: ADJUSTMENTS (#1)</w:t>
            </w:r>
          </w:p>
          <w:p w14:paraId="05501B1E" w14:textId="77777777" w:rsidR="00F520FE" w:rsidRDefault="00F520FE" w:rsidP="00F520FE">
            <w:pPr>
              <w:pStyle w:val="TableText"/>
            </w:pPr>
            <w:proofErr w:type="spellStart"/>
            <w:r>
              <w:t>Subfile</w:t>
            </w:r>
            <w:proofErr w:type="spellEnd"/>
            <w:r>
              <w:t>: REASONS (#1)</w:t>
            </w:r>
          </w:p>
          <w:p w14:paraId="05501B1F"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20"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30" w14:textId="77777777" w:rsidTr="00062C58">
        <w:trPr>
          <w:trHeight w:val="65"/>
        </w:trPr>
        <w:tc>
          <w:tcPr>
            <w:tcW w:w="806" w:type="dxa"/>
          </w:tcPr>
          <w:p w14:paraId="05501B22" w14:textId="77777777" w:rsidR="002A3847" w:rsidRPr="00313BE2" w:rsidRDefault="002A3847" w:rsidP="00E50647">
            <w:pPr>
              <w:pStyle w:val="TableText"/>
            </w:pPr>
            <w:r w:rsidRPr="00313BE2">
              <w:lastRenderedPageBreak/>
              <w:t>14</w:t>
            </w:r>
          </w:p>
        </w:tc>
        <w:tc>
          <w:tcPr>
            <w:tcW w:w="3240" w:type="dxa"/>
          </w:tcPr>
          <w:p w14:paraId="05501B23"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(4)</w:t>
            </w:r>
          </w:p>
        </w:tc>
        <w:tc>
          <w:tcPr>
            <w:tcW w:w="1368" w:type="dxa"/>
          </w:tcPr>
          <w:p w14:paraId="05501B24" w14:textId="77777777" w:rsidR="00A37A7B" w:rsidRDefault="002A3847" w:rsidP="00E50647">
            <w:pPr>
              <w:pStyle w:val="TableText"/>
            </w:pPr>
            <w:r w:rsidRPr="00313BE2">
              <w:t xml:space="preserve">15 </w:t>
            </w:r>
            <w:r>
              <w:t>N</w:t>
            </w:r>
          </w:p>
          <w:p w14:paraId="05501B25" w14:textId="77777777" w:rsidR="002A3847" w:rsidRPr="00313BE2" w:rsidRDefault="002A3847" w:rsidP="00E50647">
            <w:pPr>
              <w:pStyle w:val="TableText"/>
            </w:pPr>
            <w:r>
              <w:t>2 Decimals</w:t>
            </w:r>
          </w:p>
        </w:tc>
        <w:tc>
          <w:tcPr>
            <w:tcW w:w="2333" w:type="dxa"/>
          </w:tcPr>
          <w:p w14:paraId="05501B26" w14:textId="77777777" w:rsidR="002A3847" w:rsidRDefault="00F520FE" w:rsidP="00E50647">
            <w:pPr>
              <w:pStyle w:val="TableText"/>
            </w:pPr>
            <w:r>
              <w:t xml:space="preserve">837: </w:t>
            </w:r>
            <w:r w:rsidR="002A3847" w:rsidRPr="00313BE2">
              <w:t>2430 CAS12</w:t>
            </w:r>
          </w:p>
          <w:p w14:paraId="05501B27" w14:textId="77777777" w:rsidR="00F07C33" w:rsidRPr="00313BE2" w:rsidRDefault="00F07C33" w:rsidP="00E50647">
            <w:pPr>
              <w:pStyle w:val="TableText"/>
            </w:pPr>
            <w:r>
              <w:t>Print: N/A</w:t>
            </w:r>
          </w:p>
        </w:tc>
        <w:tc>
          <w:tcPr>
            <w:tcW w:w="3773" w:type="dxa"/>
          </w:tcPr>
          <w:p w14:paraId="05501B28" w14:textId="77777777" w:rsidR="001C5800" w:rsidRDefault="001C5800" w:rsidP="001C5800">
            <w:pPr>
              <w:pStyle w:val="TableText"/>
            </w:pPr>
            <w:r>
              <w:t>Biller Input: N/A</w:t>
            </w:r>
          </w:p>
          <w:p w14:paraId="05501B29" w14:textId="77777777" w:rsidR="001C5800" w:rsidRDefault="001C5800" w:rsidP="001C5800">
            <w:pPr>
              <w:pStyle w:val="TableText"/>
            </w:pPr>
            <w:r>
              <w:t>Storage:</w:t>
            </w:r>
          </w:p>
          <w:p w14:paraId="05501B2A" w14:textId="77777777" w:rsidR="001C5800" w:rsidRDefault="001C5800" w:rsidP="001C5800">
            <w:pPr>
              <w:pStyle w:val="TableText"/>
            </w:pPr>
            <w:r>
              <w:t>File: EXPLANATION OF BENEFITS (#361.1)</w:t>
            </w:r>
          </w:p>
          <w:p w14:paraId="05501B2B" w14:textId="77777777" w:rsidR="001C5800" w:rsidRDefault="001C5800" w:rsidP="001C5800">
            <w:pPr>
              <w:pStyle w:val="TableText"/>
            </w:pPr>
            <w:proofErr w:type="spellStart"/>
            <w:r>
              <w:t>Subfile</w:t>
            </w:r>
            <w:proofErr w:type="spellEnd"/>
            <w:r>
              <w:t>: 835 LINE LEVEL ADJUSTMENTS (#15)</w:t>
            </w:r>
          </w:p>
          <w:p w14:paraId="05501B2C" w14:textId="77777777" w:rsidR="001C5800" w:rsidRDefault="001C5800" w:rsidP="001C5800">
            <w:pPr>
              <w:pStyle w:val="TableText"/>
            </w:pPr>
            <w:proofErr w:type="spellStart"/>
            <w:r>
              <w:t>Subfile</w:t>
            </w:r>
            <w:proofErr w:type="spellEnd"/>
            <w:r>
              <w:t>: ADJUSTMENTS (#1)</w:t>
            </w:r>
          </w:p>
          <w:p w14:paraId="05501B2D" w14:textId="77777777" w:rsidR="001C5800" w:rsidRDefault="001C5800" w:rsidP="001C5800">
            <w:pPr>
              <w:pStyle w:val="TableText"/>
            </w:pPr>
            <w:proofErr w:type="spellStart"/>
            <w:r>
              <w:t>Subfile</w:t>
            </w:r>
            <w:proofErr w:type="spellEnd"/>
            <w:r>
              <w:t>: REASONS (#1)</w:t>
            </w:r>
          </w:p>
          <w:p w14:paraId="05501B2E"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2F" w14:textId="77777777" w:rsidR="002A3847" w:rsidRPr="00313BE2" w:rsidRDefault="002A3847" w:rsidP="00E50647">
            <w:pPr>
              <w:pStyle w:val="TableText"/>
            </w:pPr>
            <w:r w:rsidRPr="00313BE2">
              <w:t>Zero is valid if LCAS piece 3 is LQ</w:t>
            </w:r>
          </w:p>
        </w:tc>
      </w:tr>
      <w:tr w:rsidR="002A3847" w:rsidRPr="00313BE2" w14:paraId="05501B3E" w14:textId="77777777" w:rsidTr="00062C58">
        <w:trPr>
          <w:trHeight w:val="65"/>
        </w:trPr>
        <w:tc>
          <w:tcPr>
            <w:tcW w:w="806" w:type="dxa"/>
          </w:tcPr>
          <w:p w14:paraId="05501B31" w14:textId="77777777" w:rsidR="002A3847" w:rsidRPr="00313BE2" w:rsidRDefault="002A3847" w:rsidP="00E50647">
            <w:pPr>
              <w:pStyle w:val="TableText"/>
            </w:pPr>
            <w:r w:rsidRPr="00313BE2">
              <w:t>15</w:t>
            </w:r>
          </w:p>
        </w:tc>
        <w:tc>
          <w:tcPr>
            <w:tcW w:w="3240" w:type="dxa"/>
          </w:tcPr>
          <w:p w14:paraId="05501B32" w14:textId="77777777" w:rsidR="002A3847" w:rsidRPr="00313BE2" w:rsidRDefault="002A3847" w:rsidP="00E50647">
            <w:pPr>
              <w:pStyle w:val="TableText"/>
            </w:pPr>
            <w:r w:rsidRPr="00313BE2">
              <w:t xml:space="preserve">Adjustment Quantity(4) </w:t>
            </w:r>
          </w:p>
        </w:tc>
        <w:tc>
          <w:tcPr>
            <w:tcW w:w="1368" w:type="dxa"/>
          </w:tcPr>
          <w:p w14:paraId="05501B33" w14:textId="77777777" w:rsidR="002A3847" w:rsidRPr="00313BE2" w:rsidRDefault="002A3847" w:rsidP="00E50647">
            <w:pPr>
              <w:pStyle w:val="TableText"/>
            </w:pPr>
            <w:r w:rsidRPr="00313BE2">
              <w:t xml:space="preserve">6 </w:t>
            </w:r>
            <w:r>
              <w:t>N</w:t>
            </w:r>
          </w:p>
        </w:tc>
        <w:tc>
          <w:tcPr>
            <w:tcW w:w="2333" w:type="dxa"/>
          </w:tcPr>
          <w:p w14:paraId="05501B34" w14:textId="77777777" w:rsidR="002A3847" w:rsidRDefault="00F520FE" w:rsidP="00E50647">
            <w:pPr>
              <w:pStyle w:val="TableText"/>
            </w:pPr>
            <w:r>
              <w:t xml:space="preserve">837: </w:t>
            </w:r>
            <w:r w:rsidR="002A3847" w:rsidRPr="00313BE2">
              <w:t>2430 CAS13</w:t>
            </w:r>
          </w:p>
          <w:p w14:paraId="05501B35" w14:textId="77777777" w:rsidR="00F07C33" w:rsidRPr="00313BE2" w:rsidRDefault="00F07C33" w:rsidP="00E50647">
            <w:pPr>
              <w:pStyle w:val="TableText"/>
            </w:pPr>
            <w:r>
              <w:t>Print: N/A</w:t>
            </w:r>
          </w:p>
        </w:tc>
        <w:tc>
          <w:tcPr>
            <w:tcW w:w="3773" w:type="dxa"/>
          </w:tcPr>
          <w:p w14:paraId="05501B36" w14:textId="77777777" w:rsidR="00F520FE" w:rsidRDefault="00F520FE" w:rsidP="00F520FE">
            <w:pPr>
              <w:pStyle w:val="TableText"/>
            </w:pPr>
            <w:r>
              <w:t>Biller Input: N/A</w:t>
            </w:r>
          </w:p>
          <w:p w14:paraId="05501B37" w14:textId="77777777" w:rsidR="00F520FE" w:rsidRDefault="00F520FE" w:rsidP="00F520FE">
            <w:pPr>
              <w:pStyle w:val="TableText"/>
            </w:pPr>
            <w:r>
              <w:t>Storage:</w:t>
            </w:r>
          </w:p>
          <w:p w14:paraId="05501B38" w14:textId="77777777" w:rsidR="00F520FE" w:rsidRDefault="00F520FE" w:rsidP="00F520FE">
            <w:pPr>
              <w:pStyle w:val="TableText"/>
            </w:pPr>
            <w:r>
              <w:t>File: EXPLANATION OF BENEFITS (#361.1)</w:t>
            </w:r>
          </w:p>
          <w:p w14:paraId="05501B39" w14:textId="77777777" w:rsidR="00F520FE" w:rsidRDefault="00F520FE" w:rsidP="00F520FE">
            <w:pPr>
              <w:pStyle w:val="TableText"/>
            </w:pPr>
            <w:proofErr w:type="spellStart"/>
            <w:r>
              <w:t>Subfile</w:t>
            </w:r>
            <w:proofErr w:type="spellEnd"/>
            <w:r>
              <w:t>: 835 LINE LEVEL ADJUSTMENTS (#15)</w:t>
            </w:r>
          </w:p>
          <w:p w14:paraId="05501B3A" w14:textId="77777777" w:rsidR="00F520FE" w:rsidRDefault="00F520FE" w:rsidP="00F520FE">
            <w:pPr>
              <w:pStyle w:val="TableText"/>
            </w:pPr>
            <w:proofErr w:type="spellStart"/>
            <w:r>
              <w:t>Subfile</w:t>
            </w:r>
            <w:proofErr w:type="spellEnd"/>
            <w:r>
              <w:t>: ADJUSTMENTS (#1)</w:t>
            </w:r>
          </w:p>
          <w:p w14:paraId="05501B3B" w14:textId="77777777" w:rsidR="00F520FE" w:rsidRDefault="00F520FE" w:rsidP="00F520FE">
            <w:pPr>
              <w:pStyle w:val="TableText"/>
            </w:pPr>
            <w:proofErr w:type="spellStart"/>
            <w:r>
              <w:t>Subfile</w:t>
            </w:r>
            <w:proofErr w:type="spellEnd"/>
            <w:r>
              <w:t>: REASONS (#1)</w:t>
            </w:r>
          </w:p>
          <w:p w14:paraId="05501B3C"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3D" w14:textId="77777777" w:rsidR="002A3847" w:rsidRPr="00313BE2" w:rsidRDefault="002A3847" w:rsidP="00E50647">
            <w:pPr>
              <w:pStyle w:val="TableText"/>
            </w:pPr>
            <w:r w:rsidRPr="00313BE2">
              <w:t>Zero is valid if LCAS piece 3 is LQ</w:t>
            </w:r>
          </w:p>
        </w:tc>
      </w:tr>
      <w:tr w:rsidR="002A3847" w:rsidRPr="00313BE2" w14:paraId="05501B4C" w14:textId="77777777" w:rsidTr="00062C58">
        <w:trPr>
          <w:trHeight w:val="65"/>
        </w:trPr>
        <w:tc>
          <w:tcPr>
            <w:tcW w:w="806" w:type="dxa"/>
          </w:tcPr>
          <w:p w14:paraId="05501B3F" w14:textId="77777777" w:rsidR="002A3847" w:rsidRPr="00313BE2" w:rsidRDefault="002A3847" w:rsidP="00E50647">
            <w:pPr>
              <w:pStyle w:val="TableText"/>
            </w:pPr>
            <w:r w:rsidRPr="00313BE2">
              <w:t>16</w:t>
            </w:r>
          </w:p>
        </w:tc>
        <w:tc>
          <w:tcPr>
            <w:tcW w:w="3240" w:type="dxa"/>
          </w:tcPr>
          <w:p w14:paraId="05501B40" w14:textId="77777777" w:rsidR="002A3847" w:rsidRPr="00313BE2" w:rsidRDefault="002A3847" w:rsidP="00E50647">
            <w:pPr>
              <w:pStyle w:val="TableText"/>
            </w:pPr>
            <w:r w:rsidRPr="00313BE2">
              <w:t>Adjustment Reason Code (5)</w:t>
            </w:r>
          </w:p>
        </w:tc>
        <w:tc>
          <w:tcPr>
            <w:tcW w:w="1368" w:type="dxa"/>
          </w:tcPr>
          <w:p w14:paraId="05501B41" w14:textId="77777777" w:rsidR="002A3847" w:rsidRPr="00313BE2" w:rsidRDefault="002A3847" w:rsidP="00E50647">
            <w:pPr>
              <w:pStyle w:val="TableText"/>
            </w:pPr>
            <w:r w:rsidRPr="00313BE2">
              <w:t xml:space="preserve">5 </w:t>
            </w:r>
            <w:r>
              <w:t>A</w:t>
            </w:r>
            <w:r w:rsidR="00F07C33">
              <w:t>/</w:t>
            </w:r>
            <w:r>
              <w:t>N</w:t>
            </w:r>
          </w:p>
        </w:tc>
        <w:tc>
          <w:tcPr>
            <w:tcW w:w="2333" w:type="dxa"/>
          </w:tcPr>
          <w:p w14:paraId="05501B42" w14:textId="77777777" w:rsidR="002A3847" w:rsidRDefault="00F520FE" w:rsidP="00E50647">
            <w:pPr>
              <w:pStyle w:val="TableText"/>
            </w:pPr>
            <w:r>
              <w:t xml:space="preserve">837: </w:t>
            </w:r>
            <w:r w:rsidR="002A3847" w:rsidRPr="00313BE2">
              <w:t>2430 CAS14</w:t>
            </w:r>
          </w:p>
          <w:p w14:paraId="05501B43" w14:textId="77777777" w:rsidR="00F07C33" w:rsidRPr="00313BE2" w:rsidRDefault="00F07C33" w:rsidP="00E50647">
            <w:pPr>
              <w:pStyle w:val="TableText"/>
            </w:pPr>
            <w:r>
              <w:t>Print: N/A</w:t>
            </w:r>
          </w:p>
        </w:tc>
        <w:tc>
          <w:tcPr>
            <w:tcW w:w="3773" w:type="dxa"/>
          </w:tcPr>
          <w:p w14:paraId="05501B44" w14:textId="77777777" w:rsidR="00F520FE" w:rsidRDefault="00F520FE" w:rsidP="00F520FE">
            <w:pPr>
              <w:pStyle w:val="TableText"/>
            </w:pPr>
            <w:r>
              <w:t>Biller Input: N/A</w:t>
            </w:r>
          </w:p>
          <w:p w14:paraId="05501B45" w14:textId="77777777" w:rsidR="00F520FE" w:rsidRDefault="00F520FE" w:rsidP="00F520FE">
            <w:pPr>
              <w:pStyle w:val="TableText"/>
            </w:pPr>
            <w:r>
              <w:t>Storage:</w:t>
            </w:r>
          </w:p>
          <w:p w14:paraId="05501B46" w14:textId="77777777" w:rsidR="00F520FE" w:rsidRDefault="00F520FE" w:rsidP="00F520FE">
            <w:pPr>
              <w:pStyle w:val="TableText"/>
            </w:pPr>
            <w:r>
              <w:t>File: EXPLANATION OF BENEFITS (#361.1)</w:t>
            </w:r>
          </w:p>
          <w:p w14:paraId="05501B47" w14:textId="77777777" w:rsidR="00F520FE" w:rsidRDefault="00F520FE" w:rsidP="00F520FE">
            <w:pPr>
              <w:pStyle w:val="TableText"/>
            </w:pPr>
            <w:proofErr w:type="spellStart"/>
            <w:r>
              <w:t>Subfile</w:t>
            </w:r>
            <w:proofErr w:type="spellEnd"/>
            <w:r>
              <w:t>: 835 LINE LEVEL ADJUSTMENTS (#15)</w:t>
            </w:r>
          </w:p>
          <w:p w14:paraId="05501B48" w14:textId="77777777" w:rsidR="00F520FE" w:rsidRDefault="00F520FE" w:rsidP="00F520FE">
            <w:pPr>
              <w:pStyle w:val="TableText"/>
            </w:pPr>
            <w:proofErr w:type="spellStart"/>
            <w:r>
              <w:t>Subfile</w:t>
            </w:r>
            <w:proofErr w:type="spellEnd"/>
            <w:r>
              <w:t>: ADJUSTMENTS (#1)</w:t>
            </w:r>
          </w:p>
          <w:p w14:paraId="05501B49" w14:textId="77777777" w:rsidR="00F520FE" w:rsidRDefault="00F520FE" w:rsidP="00F520FE">
            <w:pPr>
              <w:pStyle w:val="TableText"/>
            </w:pPr>
            <w:proofErr w:type="spellStart"/>
            <w:r>
              <w:t>Subfile</w:t>
            </w:r>
            <w:proofErr w:type="spellEnd"/>
            <w:r>
              <w:t>: REASONS (#1)</w:t>
            </w:r>
          </w:p>
          <w:p w14:paraId="05501B4A"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4B"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5B" w14:textId="77777777" w:rsidTr="00062C58">
        <w:trPr>
          <w:trHeight w:val="65"/>
        </w:trPr>
        <w:tc>
          <w:tcPr>
            <w:tcW w:w="806" w:type="dxa"/>
          </w:tcPr>
          <w:p w14:paraId="05501B4D" w14:textId="77777777" w:rsidR="002A3847" w:rsidRPr="00313BE2" w:rsidRDefault="002A3847" w:rsidP="00E50647">
            <w:pPr>
              <w:pStyle w:val="TableText"/>
            </w:pPr>
            <w:r w:rsidRPr="00313BE2">
              <w:t>17</w:t>
            </w:r>
          </w:p>
        </w:tc>
        <w:tc>
          <w:tcPr>
            <w:tcW w:w="3240" w:type="dxa"/>
          </w:tcPr>
          <w:p w14:paraId="05501B4E"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(5)</w:t>
            </w:r>
          </w:p>
        </w:tc>
        <w:tc>
          <w:tcPr>
            <w:tcW w:w="1368" w:type="dxa"/>
          </w:tcPr>
          <w:p w14:paraId="05501B4F" w14:textId="77777777" w:rsidR="00F07C33" w:rsidRDefault="002A3847" w:rsidP="00E50647">
            <w:pPr>
              <w:pStyle w:val="TableText"/>
            </w:pPr>
            <w:r w:rsidRPr="00313BE2">
              <w:t xml:space="preserve">15 </w:t>
            </w:r>
            <w:r>
              <w:t>N</w:t>
            </w:r>
            <w:r w:rsidRPr="00313BE2">
              <w:t xml:space="preserve"> </w:t>
            </w:r>
          </w:p>
          <w:p w14:paraId="05501B50" w14:textId="77777777" w:rsidR="002A3847" w:rsidRPr="00313BE2" w:rsidRDefault="002A3847" w:rsidP="00E50647">
            <w:pPr>
              <w:pStyle w:val="TableText"/>
            </w:pPr>
            <w:r>
              <w:t>2 Decimals</w:t>
            </w:r>
          </w:p>
        </w:tc>
        <w:tc>
          <w:tcPr>
            <w:tcW w:w="2333" w:type="dxa"/>
          </w:tcPr>
          <w:p w14:paraId="05501B51" w14:textId="77777777" w:rsidR="002A3847" w:rsidRDefault="00F520FE" w:rsidP="00E50647">
            <w:pPr>
              <w:pStyle w:val="TableText"/>
            </w:pPr>
            <w:r>
              <w:t xml:space="preserve">837: </w:t>
            </w:r>
            <w:r w:rsidR="002A3847" w:rsidRPr="00313BE2">
              <w:t>2430 CAS15</w:t>
            </w:r>
          </w:p>
          <w:p w14:paraId="05501B52" w14:textId="77777777" w:rsidR="00F07C33" w:rsidRPr="00313BE2" w:rsidRDefault="00F07C33" w:rsidP="00E50647">
            <w:pPr>
              <w:pStyle w:val="TableText"/>
            </w:pPr>
            <w:r>
              <w:t>Print: N/A</w:t>
            </w:r>
          </w:p>
        </w:tc>
        <w:tc>
          <w:tcPr>
            <w:tcW w:w="3773" w:type="dxa"/>
          </w:tcPr>
          <w:p w14:paraId="05501B53" w14:textId="77777777" w:rsidR="001C5800" w:rsidRDefault="001C5800" w:rsidP="001C5800">
            <w:pPr>
              <w:pStyle w:val="TableText"/>
            </w:pPr>
            <w:r>
              <w:t>Biller Input: N/A</w:t>
            </w:r>
          </w:p>
          <w:p w14:paraId="05501B54" w14:textId="77777777" w:rsidR="001C5800" w:rsidRDefault="001C5800" w:rsidP="001C5800">
            <w:pPr>
              <w:pStyle w:val="TableText"/>
            </w:pPr>
            <w:r>
              <w:t>Storage:</w:t>
            </w:r>
          </w:p>
          <w:p w14:paraId="05501B55" w14:textId="77777777" w:rsidR="001C5800" w:rsidRDefault="001C5800" w:rsidP="001C5800">
            <w:pPr>
              <w:pStyle w:val="TableText"/>
            </w:pPr>
            <w:r>
              <w:t>File: EXPLANATION OF BENEFITS (#361.1)</w:t>
            </w:r>
          </w:p>
          <w:p w14:paraId="05501B56" w14:textId="77777777" w:rsidR="001C5800" w:rsidRDefault="001C5800" w:rsidP="001C5800">
            <w:pPr>
              <w:pStyle w:val="TableText"/>
            </w:pPr>
            <w:proofErr w:type="spellStart"/>
            <w:r>
              <w:t>Subfile</w:t>
            </w:r>
            <w:proofErr w:type="spellEnd"/>
            <w:r>
              <w:t>: 835 LINE LEVEL ADJUSTMENTS (#15)</w:t>
            </w:r>
          </w:p>
          <w:p w14:paraId="05501B57" w14:textId="77777777" w:rsidR="001C5800" w:rsidRDefault="001C5800" w:rsidP="001C5800">
            <w:pPr>
              <w:pStyle w:val="TableText"/>
            </w:pPr>
            <w:proofErr w:type="spellStart"/>
            <w:r>
              <w:t>Subfile</w:t>
            </w:r>
            <w:proofErr w:type="spellEnd"/>
            <w:r>
              <w:t>: ADJUSTMENTS (#1)</w:t>
            </w:r>
          </w:p>
          <w:p w14:paraId="05501B58" w14:textId="77777777" w:rsidR="001C5800" w:rsidRDefault="001C5800" w:rsidP="001C5800">
            <w:pPr>
              <w:pStyle w:val="TableText"/>
            </w:pPr>
            <w:proofErr w:type="spellStart"/>
            <w:r>
              <w:t>Subfile</w:t>
            </w:r>
            <w:proofErr w:type="spellEnd"/>
            <w:r>
              <w:t>: REASONS (#1)</w:t>
            </w:r>
          </w:p>
          <w:p w14:paraId="05501B59"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5A" w14:textId="77777777" w:rsidR="002A3847" w:rsidRPr="00313BE2" w:rsidRDefault="002A3847" w:rsidP="00E50647">
            <w:pPr>
              <w:pStyle w:val="TableText"/>
            </w:pPr>
            <w:r w:rsidRPr="00313BE2">
              <w:t>Zero is valid if LCAS piece 3 is LQ</w:t>
            </w:r>
          </w:p>
        </w:tc>
      </w:tr>
      <w:tr w:rsidR="002A3847" w:rsidRPr="00313BE2" w14:paraId="05501B69" w14:textId="77777777" w:rsidTr="00062C58">
        <w:trPr>
          <w:trHeight w:val="65"/>
        </w:trPr>
        <w:tc>
          <w:tcPr>
            <w:tcW w:w="806" w:type="dxa"/>
          </w:tcPr>
          <w:p w14:paraId="05501B5C" w14:textId="77777777" w:rsidR="002A3847" w:rsidRPr="00313BE2" w:rsidRDefault="002A3847" w:rsidP="00E50647">
            <w:pPr>
              <w:pStyle w:val="TableText"/>
            </w:pPr>
            <w:r w:rsidRPr="00313BE2">
              <w:lastRenderedPageBreak/>
              <w:t>18</w:t>
            </w:r>
          </w:p>
        </w:tc>
        <w:tc>
          <w:tcPr>
            <w:tcW w:w="3240" w:type="dxa"/>
          </w:tcPr>
          <w:p w14:paraId="05501B5D" w14:textId="77777777" w:rsidR="002A3847" w:rsidRPr="00313BE2" w:rsidRDefault="002A3847" w:rsidP="00E50647">
            <w:pPr>
              <w:pStyle w:val="TableText"/>
            </w:pPr>
            <w:r w:rsidRPr="00313BE2">
              <w:t>Adjustment Quantity (5)</w:t>
            </w:r>
          </w:p>
        </w:tc>
        <w:tc>
          <w:tcPr>
            <w:tcW w:w="1368" w:type="dxa"/>
          </w:tcPr>
          <w:p w14:paraId="05501B5E" w14:textId="77777777" w:rsidR="002A3847" w:rsidRPr="00313BE2" w:rsidRDefault="002A3847" w:rsidP="00E50647">
            <w:pPr>
              <w:pStyle w:val="TableText"/>
            </w:pPr>
            <w:r w:rsidRPr="00313BE2">
              <w:t xml:space="preserve">6 </w:t>
            </w:r>
            <w:r>
              <w:t>N</w:t>
            </w:r>
          </w:p>
        </w:tc>
        <w:tc>
          <w:tcPr>
            <w:tcW w:w="2333" w:type="dxa"/>
          </w:tcPr>
          <w:p w14:paraId="05501B5F" w14:textId="77777777" w:rsidR="002A3847" w:rsidRDefault="00F520FE" w:rsidP="00E50647">
            <w:pPr>
              <w:pStyle w:val="TableText"/>
            </w:pPr>
            <w:r>
              <w:t xml:space="preserve">837: </w:t>
            </w:r>
            <w:r w:rsidR="002A3847" w:rsidRPr="00313BE2">
              <w:t>2430 CAS16</w:t>
            </w:r>
          </w:p>
          <w:p w14:paraId="05501B60" w14:textId="77777777" w:rsidR="00F07C33" w:rsidRPr="00313BE2" w:rsidRDefault="00F07C33" w:rsidP="00E50647">
            <w:pPr>
              <w:pStyle w:val="TableText"/>
            </w:pPr>
            <w:r>
              <w:t>Print: N/A</w:t>
            </w:r>
          </w:p>
        </w:tc>
        <w:tc>
          <w:tcPr>
            <w:tcW w:w="3773" w:type="dxa"/>
          </w:tcPr>
          <w:p w14:paraId="05501B61" w14:textId="77777777" w:rsidR="00F520FE" w:rsidRDefault="00F520FE" w:rsidP="00F520FE">
            <w:pPr>
              <w:pStyle w:val="TableText"/>
            </w:pPr>
            <w:r>
              <w:t>Biller Input: N/A</w:t>
            </w:r>
          </w:p>
          <w:p w14:paraId="05501B62" w14:textId="77777777" w:rsidR="00F520FE" w:rsidRDefault="00F520FE" w:rsidP="00F520FE">
            <w:pPr>
              <w:pStyle w:val="TableText"/>
            </w:pPr>
            <w:r>
              <w:t>Storage:</w:t>
            </w:r>
          </w:p>
          <w:p w14:paraId="05501B63" w14:textId="77777777" w:rsidR="00F520FE" w:rsidRDefault="00F520FE" w:rsidP="00F520FE">
            <w:pPr>
              <w:pStyle w:val="TableText"/>
            </w:pPr>
            <w:r>
              <w:t>File: EXPLANATION OF BENEFITS (#361.1)</w:t>
            </w:r>
          </w:p>
          <w:p w14:paraId="05501B64" w14:textId="77777777" w:rsidR="00F520FE" w:rsidRDefault="00F520FE" w:rsidP="00F520FE">
            <w:pPr>
              <w:pStyle w:val="TableText"/>
            </w:pPr>
            <w:proofErr w:type="spellStart"/>
            <w:r>
              <w:t>Subfile</w:t>
            </w:r>
            <w:proofErr w:type="spellEnd"/>
            <w:r>
              <w:t>: 835 LINE LEVEL ADJUSTMENTS (#15)</w:t>
            </w:r>
          </w:p>
          <w:p w14:paraId="05501B65" w14:textId="77777777" w:rsidR="00F520FE" w:rsidRDefault="00F520FE" w:rsidP="00F520FE">
            <w:pPr>
              <w:pStyle w:val="TableText"/>
            </w:pPr>
            <w:proofErr w:type="spellStart"/>
            <w:r>
              <w:t>Subfile</w:t>
            </w:r>
            <w:proofErr w:type="spellEnd"/>
            <w:r>
              <w:t>: ADJUSTMENTS (#1)</w:t>
            </w:r>
          </w:p>
          <w:p w14:paraId="05501B66" w14:textId="77777777" w:rsidR="00F520FE" w:rsidRDefault="00F520FE" w:rsidP="00F520FE">
            <w:pPr>
              <w:pStyle w:val="TableText"/>
            </w:pPr>
            <w:proofErr w:type="spellStart"/>
            <w:r>
              <w:t>Subfile</w:t>
            </w:r>
            <w:proofErr w:type="spellEnd"/>
            <w:r>
              <w:t>: REASONS (#1)</w:t>
            </w:r>
          </w:p>
          <w:p w14:paraId="05501B67"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68" w14:textId="77777777" w:rsidR="002A3847" w:rsidRPr="00313BE2" w:rsidRDefault="002A3847" w:rsidP="00E50647">
            <w:pPr>
              <w:pStyle w:val="TableText"/>
            </w:pPr>
            <w:r w:rsidRPr="00313BE2">
              <w:t>Zero is valid if LCAS piece 3 is LQ</w:t>
            </w:r>
          </w:p>
        </w:tc>
      </w:tr>
      <w:tr w:rsidR="002A3847" w:rsidRPr="00313BE2" w14:paraId="05501B77" w14:textId="77777777" w:rsidTr="00062C58">
        <w:trPr>
          <w:trHeight w:val="65"/>
        </w:trPr>
        <w:tc>
          <w:tcPr>
            <w:tcW w:w="806" w:type="dxa"/>
          </w:tcPr>
          <w:p w14:paraId="05501B6A" w14:textId="77777777" w:rsidR="002A3847" w:rsidRPr="00313BE2" w:rsidRDefault="002A3847" w:rsidP="00E50647">
            <w:pPr>
              <w:pStyle w:val="TableText"/>
            </w:pPr>
            <w:r w:rsidRPr="00313BE2">
              <w:t>19</w:t>
            </w:r>
          </w:p>
        </w:tc>
        <w:tc>
          <w:tcPr>
            <w:tcW w:w="3240" w:type="dxa"/>
          </w:tcPr>
          <w:p w14:paraId="05501B6B" w14:textId="77777777" w:rsidR="002A3847" w:rsidRPr="00313BE2" w:rsidRDefault="002A3847" w:rsidP="00E50647">
            <w:pPr>
              <w:pStyle w:val="TableText"/>
            </w:pPr>
            <w:r w:rsidRPr="00313BE2">
              <w:t>Adjustment Reason Code (6)</w:t>
            </w:r>
          </w:p>
        </w:tc>
        <w:tc>
          <w:tcPr>
            <w:tcW w:w="1368" w:type="dxa"/>
          </w:tcPr>
          <w:p w14:paraId="05501B6C" w14:textId="77777777" w:rsidR="002A3847" w:rsidRPr="00313BE2" w:rsidRDefault="002A3847" w:rsidP="00E50647">
            <w:pPr>
              <w:pStyle w:val="TableText"/>
            </w:pPr>
            <w:r w:rsidRPr="00313BE2">
              <w:t xml:space="preserve">5 </w:t>
            </w:r>
            <w:r>
              <w:t>A</w:t>
            </w:r>
            <w:r w:rsidR="00F07C33">
              <w:t>/</w:t>
            </w:r>
            <w:r>
              <w:t>N</w:t>
            </w:r>
          </w:p>
        </w:tc>
        <w:tc>
          <w:tcPr>
            <w:tcW w:w="2333" w:type="dxa"/>
          </w:tcPr>
          <w:p w14:paraId="05501B6D" w14:textId="77777777" w:rsidR="002A3847" w:rsidRDefault="00F520FE" w:rsidP="00E50647">
            <w:pPr>
              <w:pStyle w:val="TableText"/>
            </w:pPr>
            <w:r>
              <w:t xml:space="preserve">837: </w:t>
            </w:r>
            <w:r w:rsidR="002A3847" w:rsidRPr="00313BE2">
              <w:t>2430 CAS17</w:t>
            </w:r>
          </w:p>
          <w:p w14:paraId="05501B6E" w14:textId="77777777" w:rsidR="00F07C33" w:rsidRPr="00313BE2" w:rsidRDefault="00F07C33" w:rsidP="00E50647">
            <w:pPr>
              <w:pStyle w:val="TableText"/>
            </w:pPr>
            <w:r>
              <w:t>Print: N/A</w:t>
            </w:r>
          </w:p>
        </w:tc>
        <w:tc>
          <w:tcPr>
            <w:tcW w:w="3773" w:type="dxa"/>
          </w:tcPr>
          <w:p w14:paraId="05501B6F" w14:textId="77777777" w:rsidR="00F520FE" w:rsidRDefault="00F520FE" w:rsidP="00F520FE">
            <w:pPr>
              <w:pStyle w:val="TableText"/>
            </w:pPr>
            <w:r>
              <w:t>Biller Input: N/A</w:t>
            </w:r>
          </w:p>
          <w:p w14:paraId="05501B70" w14:textId="77777777" w:rsidR="00F520FE" w:rsidRDefault="00F520FE" w:rsidP="00F520FE">
            <w:pPr>
              <w:pStyle w:val="TableText"/>
            </w:pPr>
            <w:r>
              <w:t>Storage:</w:t>
            </w:r>
          </w:p>
          <w:p w14:paraId="05501B71" w14:textId="77777777" w:rsidR="00F520FE" w:rsidRDefault="00F520FE" w:rsidP="00F520FE">
            <w:pPr>
              <w:pStyle w:val="TableText"/>
            </w:pPr>
            <w:r>
              <w:t>File: EXPLANATION OF BENEFITS (#361.1)</w:t>
            </w:r>
          </w:p>
          <w:p w14:paraId="05501B72" w14:textId="77777777" w:rsidR="00F520FE" w:rsidRDefault="00F520FE" w:rsidP="00F520FE">
            <w:pPr>
              <w:pStyle w:val="TableText"/>
            </w:pPr>
            <w:proofErr w:type="spellStart"/>
            <w:r>
              <w:t>Subfile</w:t>
            </w:r>
            <w:proofErr w:type="spellEnd"/>
            <w:r>
              <w:t>: 835 LINE LEVEL ADJUSTMENTS (#15)</w:t>
            </w:r>
          </w:p>
          <w:p w14:paraId="05501B73" w14:textId="77777777" w:rsidR="00F520FE" w:rsidRDefault="00F520FE" w:rsidP="00F520FE">
            <w:pPr>
              <w:pStyle w:val="TableText"/>
            </w:pPr>
            <w:proofErr w:type="spellStart"/>
            <w:r>
              <w:t>Subfile</w:t>
            </w:r>
            <w:proofErr w:type="spellEnd"/>
            <w:r>
              <w:t>: ADJUSTMENTS (#1)</w:t>
            </w:r>
          </w:p>
          <w:p w14:paraId="05501B74" w14:textId="77777777" w:rsidR="00F520FE" w:rsidRDefault="00F520FE" w:rsidP="00F520FE">
            <w:pPr>
              <w:pStyle w:val="TableText"/>
            </w:pPr>
            <w:proofErr w:type="spellStart"/>
            <w:r>
              <w:t>Subfile</w:t>
            </w:r>
            <w:proofErr w:type="spellEnd"/>
            <w:r>
              <w:t>: REASONS (#1)</w:t>
            </w:r>
          </w:p>
          <w:p w14:paraId="05501B75"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76"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86" w14:textId="77777777" w:rsidTr="00062C58">
        <w:trPr>
          <w:trHeight w:val="65"/>
        </w:trPr>
        <w:tc>
          <w:tcPr>
            <w:tcW w:w="806" w:type="dxa"/>
          </w:tcPr>
          <w:p w14:paraId="05501B78" w14:textId="77777777" w:rsidR="002A3847" w:rsidRPr="00313BE2" w:rsidRDefault="002A3847" w:rsidP="00E50647">
            <w:pPr>
              <w:pStyle w:val="TableText"/>
            </w:pPr>
            <w:r w:rsidRPr="00313BE2">
              <w:t>20</w:t>
            </w:r>
          </w:p>
        </w:tc>
        <w:tc>
          <w:tcPr>
            <w:tcW w:w="3240" w:type="dxa"/>
          </w:tcPr>
          <w:p w14:paraId="05501B79" w14:textId="77777777" w:rsidR="002A3847" w:rsidRPr="00313BE2" w:rsidRDefault="002A3847" w:rsidP="00E50647">
            <w:pPr>
              <w:pStyle w:val="TableText"/>
            </w:pPr>
            <w:r w:rsidRPr="00313BE2">
              <w:t xml:space="preserve">Adjustment </w:t>
            </w:r>
            <w:proofErr w:type="spellStart"/>
            <w:r w:rsidRPr="00313BE2">
              <w:t>Amt</w:t>
            </w:r>
            <w:proofErr w:type="spellEnd"/>
            <w:r w:rsidRPr="00313BE2">
              <w:t xml:space="preserve"> (6)</w:t>
            </w:r>
          </w:p>
        </w:tc>
        <w:tc>
          <w:tcPr>
            <w:tcW w:w="1368" w:type="dxa"/>
          </w:tcPr>
          <w:p w14:paraId="05501B7A" w14:textId="77777777" w:rsidR="00F07C33" w:rsidRDefault="002A3847" w:rsidP="00E50647">
            <w:pPr>
              <w:pStyle w:val="TableText"/>
            </w:pPr>
            <w:r w:rsidRPr="00313BE2">
              <w:t xml:space="preserve">15 </w:t>
            </w:r>
            <w:r>
              <w:t>N</w:t>
            </w:r>
            <w:r w:rsidRPr="00313BE2">
              <w:t xml:space="preserve"> </w:t>
            </w:r>
          </w:p>
          <w:p w14:paraId="05501B7B" w14:textId="77777777" w:rsidR="002A3847" w:rsidRPr="00313BE2" w:rsidRDefault="002A3847" w:rsidP="00E50647">
            <w:pPr>
              <w:pStyle w:val="TableText"/>
            </w:pPr>
            <w:r>
              <w:t>2 Decimals</w:t>
            </w:r>
          </w:p>
        </w:tc>
        <w:tc>
          <w:tcPr>
            <w:tcW w:w="2333" w:type="dxa"/>
          </w:tcPr>
          <w:p w14:paraId="05501B7C" w14:textId="77777777" w:rsidR="002A3847" w:rsidRDefault="00F520FE" w:rsidP="00E50647">
            <w:pPr>
              <w:pStyle w:val="TableText"/>
            </w:pPr>
            <w:r>
              <w:t xml:space="preserve">837: </w:t>
            </w:r>
            <w:r w:rsidR="002A3847" w:rsidRPr="00313BE2">
              <w:t>2430 CAS18</w:t>
            </w:r>
          </w:p>
          <w:p w14:paraId="05501B7D" w14:textId="77777777" w:rsidR="00F07C33" w:rsidRPr="00313BE2" w:rsidRDefault="00F07C33" w:rsidP="00E50647">
            <w:pPr>
              <w:pStyle w:val="TableText"/>
            </w:pPr>
            <w:r>
              <w:t>Print: N/A</w:t>
            </w:r>
          </w:p>
        </w:tc>
        <w:tc>
          <w:tcPr>
            <w:tcW w:w="3773" w:type="dxa"/>
          </w:tcPr>
          <w:p w14:paraId="05501B7E" w14:textId="77777777" w:rsidR="001C5800" w:rsidRDefault="001C5800" w:rsidP="001C5800">
            <w:pPr>
              <w:pStyle w:val="TableText"/>
            </w:pPr>
            <w:r>
              <w:t>Biller Input: N/A</w:t>
            </w:r>
          </w:p>
          <w:p w14:paraId="05501B7F" w14:textId="77777777" w:rsidR="001C5800" w:rsidRDefault="001C5800" w:rsidP="001C5800">
            <w:pPr>
              <w:pStyle w:val="TableText"/>
            </w:pPr>
            <w:r>
              <w:t>Storage:</w:t>
            </w:r>
          </w:p>
          <w:p w14:paraId="05501B80" w14:textId="77777777" w:rsidR="001C5800" w:rsidRDefault="001C5800" w:rsidP="001C5800">
            <w:pPr>
              <w:pStyle w:val="TableText"/>
            </w:pPr>
            <w:r>
              <w:t>File: EXPLANATION OF BENEFITS (#361.1)</w:t>
            </w:r>
          </w:p>
          <w:p w14:paraId="05501B81" w14:textId="77777777" w:rsidR="001C5800" w:rsidRDefault="001C5800" w:rsidP="001C5800">
            <w:pPr>
              <w:pStyle w:val="TableText"/>
            </w:pPr>
            <w:proofErr w:type="spellStart"/>
            <w:r>
              <w:t>Subfile</w:t>
            </w:r>
            <w:proofErr w:type="spellEnd"/>
            <w:r>
              <w:t>: 835 LINE LEVEL ADJUSTMENTS (#15)</w:t>
            </w:r>
          </w:p>
          <w:p w14:paraId="05501B82" w14:textId="77777777" w:rsidR="001C5800" w:rsidRDefault="001C5800" w:rsidP="001C5800">
            <w:pPr>
              <w:pStyle w:val="TableText"/>
            </w:pPr>
            <w:proofErr w:type="spellStart"/>
            <w:r>
              <w:t>Subfile</w:t>
            </w:r>
            <w:proofErr w:type="spellEnd"/>
            <w:r>
              <w:t>: ADJUSTMENTS (#1)</w:t>
            </w:r>
          </w:p>
          <w:p w14:paraId="05501B83" w14:textId="77777777" w:rsidR="001C5800" w:rsidRDefault="001C5800" w:rsidP="001C5800">
            <w:pPr>
              <w:pStyle w:val="TableText"/>
            </w:pPr>
            <w:proofErr w:type="spellStart"/>
            <w:r>
              <w:t>Subfile</w:t>
            </w:r>
            <w:proofErr w:type="spellEnd"/>
            <w:r>
              <w:t>: REASONS (#1)</w:t>
            </w:r>
          </w:p>
          <w:p w14:paraId="05501B84"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85" w14:textId="77777777" w:rsidR="002A3847" w:rsidRPr="00313BE2" w:rsidRDefault="002A3847" w:rsidP="00E50647">
            <w:pPr>
              <w:pStyle w:val="TableText"/>
            </w:pPr>
            <w:r w:rsidRPr="00313BE2">
              <w:t>Zero is valid if LCAS piece 3 is LQ</w:t>
            </w:r>
          </w:p>
        </w:tc>
      </w:tr>
      <w:tr w:rsidR="002A3847" w:rsidRPr="00313BE2" w14:paraId="05501B95" w14:textId="77777777" w:rsidTr="00062C58">
        <w:trPr>
          <w:trHeight w:val="65"/>
        </w:trPr>
        <w:tc>
          <w:tcPr>
            <w:tcW w:w="806" w:type="dxa"/>
          </w:tcPr>
          <w:p w14:paraId="05501B87" w14:textId="77777777" w:rsidR="002A3847" w:rsidRPr="00313BE2" w:rsidRDefault="002A3847" w:rsidP="00E50647">
            <w:pPr>
              <w:pStyle w:val="TableText"/>
            </w:pPr>
            <w:r w:rsidRPr="00313BE2">
              <w:t>21</w:t>
            </w:r>
          </w:p>
        </w:tc>
        <w:tc>
          <w:tcPr>
            <w:tcW w:w="3240" w:type="dxa"/>
          </w:tcPr>
          <w:p w14:paraId="05501B88" w14:textId="77777777" w:rsidR="002A3847" w:rsidRPr="00313BE2" w:rsidRDefault="002A3847" w:rsidP="00E50647">
            <w:pPr>
              <w:pStyle w:val="TableText"/>
            </w:pPr>
            <w:r w:rsidRPr="00313BE2">
              <w:t>Adjustment Quantity (6)</w:t>
            </w:r>
          </w:p>
        </w:tc>
        <w:tc>
          <w:tcPr>
            <w:tcW w:w="1368" w:type="dxa"/>
          </w:tcPr>
          <w:p w14:paraId="05501B89" w14:textId="77777777" w:rsidR="002A3847" w:rsidRPr="00313BE2" w:rsidRDefault="002A3847" w:rsidP="00E50647">
            <w:pPr>
              <w:pStyle w:val="TableText"/>
            </w:pPr>
            <w:r w:rsidRPr="00313BE2">
              <w:t xml:space="preserve">6 </w:t>
            </w:r>
            <w:r>
              <w:t>N</w:t>
            </w:r>
          </w:p>
        </w:tc>
        <w:tc>
          <w:tcPr>
            <w:tcW w:w="2333" w:type="dxa"/>
          </w:tcPr>
          <w:p w14:paraId="05501B8A" w14:textId="77777777" w:rsidR="00F520FE" w:rsidRDefault="00F07C33" w:rsidP="00E50647">
            <w:pPr>
              <w:pStyle w:val="TableText"/>
            </w:pPr>
            <w:r>
              <w:t xml:space="preserve">837: </w:t>
            </w:r>
            <w:r w:rsidR="002A3847" w:rsidRPr="00313BE2">
              <w:t>2430 CAS19</w:t>
            </w:r>
          </w:p>
          <w:p w14:paraId="05501B8B" w14:textId="77777777" w:rsidR="00F07C33" w:rsidRPr="00313BE2" w:rsidRDefault="00F07C33" w:rsidP="00E50647">
            <w:pPr>
              <w:pStyle w:val="TableText"/>
            </w:pPr>
            <w:r>
              <w:t>Print: N/A</w:t>
            </w:r>
          </w:p>
        </w:tc>
        <w:tc>
          <w:tcPr>
            <w:tcW w:w="3773" w:type="dxa"/>
          </w:tcPr>
          <w:p w14:paraId="05501B8C" w14:textId="77777777" w:rsidR="00F520FE" w:rsidRDefault="00F520FE" w:rsidP="00F520FE">
            <w:pPr>
              <w:pStyle w:val="TableText"/>
            </w:pPr>
            <w:r>
              <w:t>Biller Input: N/A</w:t>
            </w:r>
          </w:p>
          <w:p w14:paraId="05501B8D" w14:textId="77777777" w:rsidR="00F520FE" w:rsidRDefault="00F520FE" w:rsidP="00F520FE">
            <w:pPr>
              <w:pStyle w:val="TableText"/>
            </w:pPr>
            <w:r>
              <w:t>Storage:</w:t>
            </w:r>
          </w:p>
          <w:p w14:paraId="05501B8E" w14:textId="77777777" w:rsidR="00F520FE" w:rsidRDefault="00F520FE" w:rsidP="00F520FE">
            <w:pPr>
              <w:pStyle w:val="TableText"/>
            </w:pPr>
            <w:r>
              <w:t>File: EXPLANATION OF BENEFITS (#361.1)</w:t>
            </w:r>
          </w:p>
          <w:p w14:paraId="05501B8F" w14:textId="77777777" w:rsidR="00F520FE" w:rsidRDefault="00F520FE" w:rsidP="00F520FE">
            <w:pPr>
              <w:pStyle w:val="TableText"/>
            </w:pPr>
            <w:proofErr w:type="spellStart"/>
            <w:r>
              <w:t>Subfile</w:t>
            </w:r>
            <w:proofErr w:type="spellEnd"/>
            <w:r>
              <w:t>: 835 LINE LEVEL ADJUSTMENTS (#15)</w:t>
            </w:r>
          </w:p>
          <w:p w14:paraId="05501B90" w14:textId="77777777" w:rsidR="00F520FE" w:rsidRDefault="00F520FE" w:rsidP="00F520FE">
            <w:pPr>
              <w:pStyle w:val="TableText"/>
            </w:pPr>
            <w:proofErr w:type="spellStart"/>
            <w:r>
              <w:t>Subfile</w:t>
            </w:r>
            <w:proofErr w:type="spellEnd"/>
            <w:r>
              <w:t>: ADJUSTMENTS (#1)</w:t>
            </w:r>
          </w:p>
          <w:p w14:paraId="05501B91" w14:textId="77777777" w:rsidR="00F520FE" w:rsidRDefault="00F520FE" w:rsidP="00F520FE">
            <w:pPr>
              <w:pStyle w:val="TableText"/>
            </w:pPr>
            <w:proofErr w:type="spellStart"/>
            <w:r>
              <w:t>Subfile</w:t>
            </w:r>
            <w:proofErr w:type="spellEnd"/>
            <w:r>
              <w:t>: REASONS (#1)</w:t>
            </w:r>
          </w:p>
          <w:p w14:paraId="05501B92"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93" w14:textId="77777777" w:rsidR="00F520FE" w:rsidRDefault="002A3847" w:rsidP="00E50647">
            <w:pPr>
              <w:pStyle w:val="TableText"/>
            </w:pPr>
            <w:r w:rsidRPr="00313BE2">
              <w:t xml:space="preserve">Zero is valid if LCAS piece 3 is </w:t>
            </w:r>
          </w:p>
          <w:p w14:paraId="05501B94" w14:textId="77777777" w:rsidR="002A3847" w:rsidRPr="00313BE2" w:rsidRDefault="002A3847" w:rsidP="00E50647">
            <w:pPr>
              <w:pStyle w:val="TableText"/>
            </w:pPr>
            <w:r w:rsidRPr="00313BE2">
              <w:t>LQ</w:t>
            </w:r>
          </w:p>
        </w:tc>
      </w:tr>
      <w:tr w:rsidR="002A3847" w:rsidRPr="00313BE2" w14:paraId="05501BA1" w14:textId="77777777" w:rsidTr="00062C58">
        <w:trPr>
          <w:trHeight w:val="65"/>
        </w:trPr>
        <w:tc>
          <w:tcPr>
            <w:tcW w:w="806" w:type="dxa"/>
            <w:shd w:val="clear" w:color="auto" w:fill="auto"/>
          </w:tcPr>
          <w:p w14:paraId="05501B96" w14:textId="77777777" w:rsidR="002A3847" w:rsidRPr="00313BE2" w:rsidRDefault="002A3847" w:rsidP="00E50647">
            <w:pPr>
              <w:pStyle w:val="TableText"/>
            </w:pPr>
            <w:r w:rsidRPr="00313BE2">
              <w:lastRenderedPageBreak/>
              <w:t>22</w:t>
            </w:r>
          </w:p>
        </w:tc>
        <w:tc>
          <w:tcPr>
            <w:tcW w:w="3240" w:type="dxa"/>
            <w:shd w:val="clear" w:color="auto" w:fill="auto"/>
          </w:tcPr>
          <w:p w14:paraId="05501B97" w14:textId="77777777" w:rsidR="002A3847" w:rsidRPr="00313BE2" w:rsidRDefault="002A3847" w:rsidP="00E50647">
            <w:pPr>
              <w:pStyle w:val="TableText"/>
            </w:pPr>
            <w:r w:rsidRPr="00313BE2">
              <w:t>Payer Responsibility Sequence # Code</w:t>
            </w:r>
          </w:p>
        </w:tc>
        <w:tc>
          <w:tcPr>
            <w:tcW w:w="1368" w:type="dxa"/>
            <w:shd w:val="clear" w:color="auto" w:fill="auto"/>
          </w:tcPr>
          <w:p w14:paraId="05501B98" w14:textId="77777777" w:rsidR="002A3847" w:rsidRPr="00313BE2" w:rsidRDefault="002A3847" w:rsidP="00E50647">
            <w:pPr>
              <w:pStyle w:val="TableText"/>
            </w:pPr>
            <w:r w:rsidRPr="00313BE2">
              <w:t xml:space="preserve">1 </w:t>
            </w:r>
            <w:r>
              <w:t>A</w:t>
            </w:r>
          </w:p>
        </w:tc>
        <w:tc>
          <w:tcPr>
            <w:tcW w:w="2333" w:type="dxa"/>
            <w:shd w:val="clear" w:color="auto" w:fill="auto"/>
          </w:tcPr>
          <w:p w14:paraId="05501B99" w14:textId="77777777" w:rsidR="002A3847" w:rsidRDefault="00F07C33" w:rsidP="00E50647">
            <w:pPr>
              <w:pStyle w:val="TableText"/>
            </w:pPr>
            <w:r>
              <w:t>837: N/A</w:t>
            </w:r>
          </w:p>
          <w:p w14:paraId="05501B9A" w14:textId="77777777" w:rsidR="00F07C33" w:rsidRPr="00313BE2" w:rsidRDefault="00F07C33" w:rsidP="00E50647">
            <w:pPr>
              <w:pStyle w:val="TableText"/>
            </w:pPr>
            <w:r>
              <w:t>Print: N/A</w:t>
            </w:r>
          </w:p>
        </w:tc>
        <w:tc>
          <w:tcPr>
            <w:tcW w:w="3773" w:type="dxa"/>
          </w:tcPr>
          <w:p w14:paraId="05501B9B" w14:textId="77777777" w:rsidR="00E902F9" w:rsidRDefault="00E902F9" w:rsidP="00E902F9">
            <w:pPr>
              <w:pStyle w:val="TableText"/>
            </w:pPr>
            <w:r>
              <w:t xml:space="preserve">Biller Input: </w:t>
            </w:r>
            <w:r w:rsidRPr="002A2FF8">
              <w:rPr>
                <w:i/>
              </w:rPr>
              <w:t>Screen 3 Section 1</w:t>
            </w:r>
          </w:p>
          <w:p w14:paraId="05501B9C" w14:textId="77777777" w:rsidR="00E902F9" w:rsidRDefault="00E902F9" w:rsidP="00E902F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r w:rsidR="001E55B8">
              <w:t>.</w:t>
            </w:r>
          </w:p>
          <w:p w14:paraId="05501B9D" w14:textId="77777777" w:rsidR="00E902F9" w:rsidRDefault="00E902F9" w:rsidP="00E902F9">
            <w:pPr>
              <w:pStyle w:val="TableText"/>
            </w:pPr>
            <w:r>
              <w:t>Storage:</w:t>
            </w:r>
          </w:p>
          <w:p w14:paraId="05501B9E" w14:textId="77777777" w:rsidR="00E902F9" w:rsidRDefault="00E902F9" w:rsidP="00E902F9">
            <w:pPr>
              <w:pStyle w:val="TableText"/>
            </w:pPr>
            <w:r>
              <w:t>File: BILL/CLAIMS (#399)</w:t>
            </w:r>
          </w:p>
          <w:p w14:paraId="05501B9F" w14:textId="77777777" w:rsidR="00055A46" w:rsidRPr="00313BE2" w:rsidRDefault="00E902F9" w:rsidP="00E902F9">
            <w:pPr>
              <w:pStyle w:val="TableText"/>
            </w:pPr>
            <w:r>
              <w:t>Field: CURRENT BILL PAYER SEQUENCE (#.21)</w:t>
            </w:r>
          </w:p>
        </w:tc>
        <w:tc>
          <w:tcPr>
            <w:tcW w:w="2880" w:type="dxa"/>
            <w:tcBorders>
              <w:top w:val="single" w:sz="6" w:space="0" w:color="auto"/>
              <w:bottom w:val="single" w:sz="4" w:space="0" w:color="auto"/>
            </w:tcBorders>
            <w:shd w:val="clear" w:color="auto" w:fill="auto"/>
          </w:tcPr>
          <w:p w14:paraId="05501BA0" w14:textId="77777777" w:rsidR="002A3847" w:rsidRPr="00313BE2" w:rsidRDefault="00467C2B" w:rsidP="00E50647">
            <w:pPr>
              <w:pStyle w:val="TableText"/>
            </w:pPr>
            <w:r>
              <w:t>Primary (P), Secondary (S)</w:t>
            </w:r>
            <w:proofErr w:type="gramStart"/>
            <w:r w:rsidR="002A3847" w:rsidRPr="00313BE2">
              <w:t>,Tertiary</w:t>
            </w:r>
            <w:proofErr w:type="gramEnd"/>
            <w:r w:rsidR="002A3847" w:rsidRPr="00313BE2">
              <w:t xml:space="preserve"> (T) Must match value in OI1 piece 2 for insurance.</w:t>
            </w:r>
          </w:p>
        </w:tc>
      </w:tr>
    </w:tbl>
    <w:p w14:paraId="05501BA2" w14:textId="77777777" w:rsidR="00431825" w:rsidRDefault="00431825" w:rsidP="00302507">
      <w:pPr>
        <w:pStyle w:val="BodyText"/>
        <w:sectPr w:rsidR="00431825" w:rsidSect="00CA6130">
          <w:footerReference w:type="even" r:id="rId22"/>
          <w:footerReference w:type="default" r:id="rId23"/>
          <w:pgSz w:w="15840" w:h="12240" w:orient="landscape" w:code="1"/>
          <w:pgMar w:top="720" w:right="720" w:bottom="720" w:left="720" w:header="720" w:footer="720" w:gutter="0"/>
          <w:pgNumType w:start="1"/>
          <w:cols w:space="720"/>
          <w:docGrid w:linePitch="360"/>
        </w:sectPr>
      </w:pPr>
    </w:p>
    <w:p w14:paraId="05501BA3" w14:textId="77777777" w:rsidR="00CC2AC0" w:rsidRPr="00CC2AC0" w:rsidRDefault="00CC2AC0" w:rsidP="00990AF3">
      <w:pPr>
        <w:pStyle w:val="Heading1"/>
      </w:pPr>
      <w:bookmarkStart w:id="557" w:name="_Toc378602847"/>
      <w:bookmarkStart w:id="558" w:name="_Toc465931774"/>
      <w:bookmarkEnd w:id="487"/>
      <w:bookmarkEnd w:id="495"/>
      <w:bookmarkEnd w:id="496"/>
      <w:bookmarkEnd w:id="497"/>
      <w:bookmarkEnd w:id="498"/>
      <w:bookmarkEnd w:id="499"/>
      <w:r w:rsidRPr="00CC2AC0">
        <w:lastRenderedPageBreak/>
        <w:t>Appendix B – FSC Mapping Rules</w:t>
      </w:r>
      <w:bookmarkEnd w:id="557"/>
      <w:bookmarkEnd w:id="558"/>
    </w:p>
    <w:p w14:paraId="05501BA4" w14:textId="77777777" w:rsidR="00CC2AC0" w:rsidRPr="00CC2AC0" w:rsidRDefault="00CC2AC0" w:rsidP="00990AF3">
      <w:pPr>
        <w:pStyle w:val="Heading2"/>
      </w:pPr>
      <w:bookmarkStart w:id="559" w:name="_SMR1_Change_order"/>
      <w:bookmarkStart w:id="560" w:name="_Change_order_of"/>
      <w:bookmarkStart w:id="561" w:name="_Toc285456023"/>
      <w:bookmarkStart w:id="562" w:name="_Toc287253171"/>
      <w:bookmarkStart w:id="563" w:name="_Toc378602848"/>
      <w:bookmarkStart w:id="564" w:name="_Toc465931775"/>
      <w:bookmarkEnd w:id="559"/>
      <w:bookmarkEnd w:id="560"/>
      <w:r w:rsidRPr="00CC2AC0">
        <w:t>TPA Clearinghouse ID</w:t>
      </w:r>
      <w:bookmarkEnd w:id="561"/>
      <w:bookmarkEnd w:id="562"/>
      <w:bookmarkEnd w:id="563"/>
      <w:bookmarkEnd w:id="564"/>
    </w:p>
    <w:p w14:paraId="05501BA5" w14:textId="77777777" w:rsidR="00CC2AC0" w:rsidRPr="00CC2AC0" w:rsidRDefault="00CC2AC0" w:rsidP="00E902F9">
      <w:pPr>
        <w:pStyle w:val="BodyText"/>
      </w:pPr>
      <w:r w:rsidRPr="00CC2AC0">
        <w:rPr>
          <w:b/>
        </w:rPr>
        <w:t>Program Name:</w:t>
      </w:r>
      <w:r w:rsidRPr="00CC2AC0">
        <w:t xml:space="preserve">  TPA ClearinghouseID.exe</w:t>
      </w:r>
    </w:p>
    <w:p w14:paraId="05501BA6" w14:textId="77777777" w:rsidR="00CC2AC0" w:rsidRPr="00CC2AC0" w:rsidRDefault="00CC2AC0" w:rsidP="00E902F9">
      <w:pPr>
        <w:pStyle w:val="BodyText"/>
        <w:rPr>
          <w:b/>
        </w:rPr>
      </w:pPr>
      <w:bookmarkStart w:id="565" w:name="_Toc285456024"/>
      <w:r w:rsidRPr="00CC2AC0">
        <w:rPr>
          <w:b/>
        </w:rPr>
        <w:t>Overview</w:t>
      </w:r>
      <w:bookmarkEnd w:id="565"/>
    </w:p>
    <w:p w14:paraId="05501BA7" w14:textId="77777777" w:rsidR="00CC2AC0" w:rsidRPr="00E902F9" w:rsidRDefault="00CC2AC0" w:rsidP="00E902F9">
      <w:pPr>
        <w:pStyle w:val="BodyText"/>
      </w:pPr>
      <w:r w:rsidRPr="00CC2AC0">
        <w:t>This preprocessor defines the claim office IDs which may be used with the secondary clearinghouse IDs. If a clearinghouse ID - defined on the Edit Clearinghouse ID page - is submitted on a claim, the claim office ID value must match one of the values in the table below.</w:t>
      </w:r>
    </w:p>
    <w:p w14:paraId="05501BA8" w14:textId="77777777" w:rsidR="00CC2AC0" w:rsidRPr="00CC2AC0" w:rsidRDefault="00CC2AC0" w:rsidP="00E902F9">
      <w:pPr>
        <w:pStyle w:val="BodyText"/>
        <w:rPr>
          <w:rFonts w:cs="Arial"/>
        </w:rPr>
      </w:pPr>
      <w:r w:rsidRPr="00CC2AC0">
        <w:rPr>
          <w:rFonts w:cs="Arial"/>
        </w:rPr>
        <w:t>If a valid combination of claim office ID and clearinghouse ID is not found, the clearinghouse ID and claim office ID values are removed from the claim and it is forwarded to the HCCH with a destination payer ID (CI5 -3 /2010BB NM109) of null.</w:t>
      </w:r>
    </w:p>
    <w:p w14:paraId="05501BA9" w14:textId="77777777" w:rsidR="00CC2AC0" w:rsidRPr="00CC2AC0" w:rsidRDefault="00CC2AC0" w:rsidP="00E902F9">
      <w:pPr>
        <w:pStyle w:val="BodyText"/>
        <w:rPr>
          <w:b/>
        </w:rPr>
      </w:pPr>
      <w:bookmarkStart w:id="566" w:name="_Toc285456025"/>
      <w:r w:rsidRPr="00CC2AC0">
        <w:rPr>
          <w:b/>
        </w:rPr>
        <w:t>Business Case</w:t>
      </w:r>
      <w:bookmarkEnd w:id="566"/>
    </w:p>
    <w:p w14:paraId="05501BAA" w14:textId="77777777" w:rsidR="00CC2AC0" w:rsidRPr="00CC2AC0" w:rsidRDefault="00CC2AC0" w:rsidP="00E902F9">
      <w:pPr>
        <w:pStyle w:val="BodyText"/>
        <w:rPr>
          <w:rFonts w:cs="Arial"/>
        </w:rPr>
      </w:pPr>
      <w:r w:rsidRPr="00CC2AC0">
        <w:rPr>
          <w:rFonts w:cs="Arial"/>
        </w:rPr>
        <w:t xml:space="preserve">This preprocessor was implemented to allow HCCH to forward electronic secondary claims to additional payers by making the additional clearinghouse’s networks available to the VA. Under this process the VA would send the claim to HCCH. HCCH would then forward the claim to additional clearinghouse. The clearinghouse will submit the claim to the final payer. </w:t>
      </w:r>
    </w:p>
    <w:p w14:paraId="05501BAB" w14:textId="77777777" w:rsidR="00CC2AC0" w:rsidRPr="00CC2AC0" w:rsidRDefault="00CC2AC0" w:rsidP="00E902F9">
      <w:pPr>
        <w:pStyle w:val="BodyText"/>
        <w:rPr>
          <w:b/>
        </w:rPr>
      </w:pPr>
      <w:bookmarkStart w:id="567" w:name="_Toc285456026"/>
      <w:r w:rsidRPr="00CC2AC0">
        <w:rPr>
          <w:b/>
        </w:rPr>
        <w:t>User Parameters</w:t>
      </w:r>
      <w:bookmarkEnd w:id="567"/>
    </w:p>
    <w:p w14:paraId="05501BAC" w14:textId="6039B3D6" w:rsidR="00CC2AC0" w:rsidRPr="00CC2AC0" w:rsidRDefault="00CC2AC0" w:rsidP="00E902F9">
      <w:pPr>
        <w:pStyle w:val="BodyText"/>
        <w:rPr>
          <w:b/>
        </w:rPr>
      </w:pPr>
      <w:r w:rsidRPr="00CC2AC0">
        <w:rPr>
          <w:b/>
        </w:rPr>
        <w:t xml:space="preserve">Preprocessor control page:   </w:t>
      </w:r>
      <w:hyperlink r:id="rId24" w:history="1">
        <w:r w:rsidRPr="00E902F9">
          <w:rPr>
            <w:rStyle w:val="Hyperlink"/>
          </w:rPr>
          <w:t>Configure Valid Clearinghouse IDs</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653"/>
        <w:gridCol w:w="1440"/>
        <w:gridCol w:w="1890"/>
        <w:gridCol w:w="3330"/>
      </w:tblGrid>
      <w:tr w:rsidR="00CC2AC0" w:rsidRPr="00CC2AC0" w14:paraId="05501BB1" w14:textId="77777777" w:rsidTr="0069449C">
        <w:tc>
          <w:tcPr>
            <w:tcW w:w="2653" w:type="dxa"/>
            <w:shd w:val="clear" w:color="auto" w:fill="F2F2F2"/>
          </w:tcPr>
          <w:p w14:paraId="05501BAD" w14:textId="77777777" w:rsidR="00CC2AC0" w:rsidRPr="00CC2AC0" w:rsidRDefault="00CC2AC0" w:rsidP="00E902F9">
            <w:pPr>
              <w:pStyle w:val="TableHeading"/>
            </w:pPr>
            <w:r w:rsidRPr="00CC2AC0">
              <w:t>Field Name</w:t>
            </w:r>
          </w:p>
        </w:tc>
        <w:tc>
          <w:tcPr>
            <w:tcW w:w="1440" w:type="dxa"/>
            <w:shd w:val="clear" w:color="auto" w:fill="F2F2F2"/>
          </w:tcPr>
          <w:p w14:paraId="05501BAE" w14:textId="77777777" w:rsidR="00CC2AC0" w:rsidRPr="00CC2AC0" w:rsidRDefault="00CC2AC0" w:rsidP="00E902F9">
            <w:pPr>
              <w:pStyle w:val="TableHeading"/>
            </w:pPr>
            <w:proofErr w:type="spellStart"/>
            <w:r w:rsidRPr="00CC2AC0">
              <w:t>VistA</w:t>
            </w:r>
            <w:proofErr w:type="spellEnd"/>
            <w:r w:rsidRPr="00CC2AC0">
              <w:t xml:space="preserve"> 432</w:t>
            </w:r>
          </w:p>
        </w:tc>
        <w:tc>
          <w:tcPr>
            <w:tcW w:w="1890" w:type="dxa"/>
            <w:shd w:val="clear" w:color="auto" w:fill="F2F2F2"/>
          </w:tcPr>
          <w:p w14:paraId="05501BAF" w14:textId="77777777" w:rsidR="00CC2AC0" w:rsidRPr="00CC2AC0" w:rsidRDefault="00CC2AC0" w:rsidP="00E902F9">
            <w:pPr>
              <w:pStyle w:val="TableHeading"/>
            </w:pPr>
            <w:r w:rsidRPr="00CC2AC0">
              <w:t>X12 Location</w:t>
            </w:r>
          </w:p>
        </w:tc>
        <w:tc>
          <w:tcPr>
            <w:tcW w:w="3330" w:type="dxa"/>
            <w:shd w:val="clear" w:color="auto" w:fill="F2F2F2"/>
          </w:tcPr>
          <w:p w14:paraId="05501BB0" w14:textId="77777777" w:rsidR="00CC2AC0" w:rsidRPr="00CC2AC0" w:rsidRDefault="00CC2AC0" w:rsidP="00E902F9">
            <w:pPr>
              <w:pStyle w:val="TableHeading"/>
            </w:pPr>
            <w:r w:rsidRPr="00CC2AC0">
              <w:t>Value</w:t>
            </w:r>
          </w:p>
        </w:tc>
      </w:tr>
      <w:tr w:rsidR="00CC2AC0" w:rsidRPr="00CC2AC0" w14:paraId="05501BB6" w14:textId="77777777" w:rsidTr="0069449C">
        <w:tc>
          <w:tcPr>
            <w:tcW w:w="2653" w:type="dxa"/>
          </w:tcPr>
          <w:p w14:paraId="05501BB2" w14:textId="77777777" w:rsidR="00CC2AC0" w:rsidRPr="00CC2AC0" w:rsidRDefault="00CC2AC0" w:rsidP="00E902F9">
            <w:pPr>
              <w:pStyle w:val="TableText"/>
            </w:pPr>
            <w:r w:rsidRPr="00CC2AC0">
              <w:t>Clearinghouse ID</w:t>
            </w:r>
          </w:p>
        </w:tc>
        <w:tc>
          <w:tcPr>
            <w:tcW w:w="1440" w:type="dxa"/>
          </w:tcPr>
          <w:p w14:paraId="05501BB3" w14:textId="77777777" w:rsidR="00CC2AC0" w:rsidRPr="00CC2AC0" w:rsidRDefault="00CC2AC0" w:rsidP="00E902F9">
            <w:pPr>
              <w:pStyle w:val="TableText"/>
            </w:pPr>
            <w:r w:rsidRPr="00CC2AC0">
              <w:t>CI5 – 3</w:t>
            </w:r>
          </w:p>
        </w:tc>
        <w:tc>
          <w:tcPr>
            <w:tcW w:w="1890" w:type="dxa"/>
          </w:tcPr>
          <w:p w14:paraId="05501BB4" w14:textId="77777777" w:rsidR="00CC2AC0" w:rsidRPr="00CC2AC0" w:rsidRDefault="00CC2AC0" w:rsidP="00E902F9">
            <w:pPr>
              <w:pStyle w:val="TableText"/>
            </w:pPr>
            <w:r w:rsidRPr="00CC2AC0">
              <w:t>2010BB NM109</w:t>
            </w:r>
          </w:p>
        </w:tc>
        <w:tc>
          <w:tcPr>
            <w:tcW w:w="3330" w:type="dxa"/>
          </w:tcPr>
          <w:p w14:paraId="05501BB5" w14:textId="77777777" w:rsidR="00CC2AC0" w:rsidRPr="00CC2AC0" w:rsidRDefault="00CC2AC0" w:rsidP="00E902F9">
            <w:pPr>
              <w:pStyle w:val="TableText"/>
            </w:pPr>
            <w:r w:rsidRPr="00CC2AC0">
              <w:t>TPA payer ID</w:t>
            </w:r>
          </w:p>
        </w:tc>
      </w:tr>
      <w:tr w:rsidR="00CC2AC0" w:rsidRPr="00CC2AC0" w14:paraId="05501BBB" w14:textId="77777777" w:rsidTr="0069449C">
        <w:tc>
          <w:tcPr>
            <w:tcW w:w="2653" w:type="dxa"/>
          </w:tcPr>
          <w:p w14:paraId="05501BB7" w14:textId="77777777" w:rsidR="00CC2AC0" w:rsidRPr="00CC2AC0" w:rsidRDefault="00CC2AC0" w:rsidP="00E902F9">
            <w:pPr>
              <w:pStyle w:val="TableText"/>
            </w:pPr>
            <w:r w:rsidRPr="00CC2AC0">
              <w:t>Claim Office ID</w:t>
            </w:r>
          </w:p>
        </w:tc>
        <w:tc>
          <w:tcPr>
            <w:tcW w:w="1440" w:type="dxa"/>
          </w:tcPr>
          <w:p w14:paraId="05501BB8" w14:textId="77777777" w:rsidR="00CC2AC0" w:rsidRPr="00CC2AC0" w:rsidRDefault="00CC2AC0" w:rsidP="00E902F9">
            <w:pPr>
              <w:pStyle w:val="TableText"/>
            </w:pPr>
            <w:r w:rsidRPr="00CC2AC0">
              <w:t>N/A</w:t>
            </w:r>
          </w:p>
        </w:tc>
        <w:tc>
          <w:tcPr>
            <w:tcW w:w="1890" w:type="dxa"/>
          </w:tcPr>
          <w:p w14:paraId="05501BB9" w14:textId="77777777" w:rsidR="00CC2AC0" w:rsidRPr="00CC2AC0" w:rsidRDefault="00CC2AC0" w:rsidP="00E902F9">
            <w:pPr>
              <w:pStyle w:val="TableText"/>
            </w:pPr>
            <w:r w:rsidRPr="00CC2AC0">
              <w:t>N/A</w:t>
            </w:r>
          </w:p>
        </w:tc>
        <w:tc>
          <w:tcPr>
            <w:tcW w:w="3330" w:type="dxa"/>
          </w:tcPr>
          <w:p w14:paraId="05501BBA" w14:textId="77777777" w:rsidR="00CC2AC0" w:rsidRPr="00CC2AC0" w:rsidRDefault="00CC2AC0" w:rsidP="00E902F9">
            <w:pPr>
              <w:pStyle w:val="TableText"/>
            </w:pPr>
            <w:r w:rsidRPr="00CC2AC0">
              <w:t>Assigned by TPA</w:t>
            </w:r>
          </w:p>
        </w:tc>
      </w:tr>
    </w:tbl>
    <w:p w14:paraId="05501BBC" w14:textId="77777777" w:rsidR="00E902F9" w:rsidRPr="00161E54" w:rsidRDefault="00E902F9" w:rsidP="00161E54">
      <w:pPr>
        <w:pStyle w:val="BodyText"/>
        <w:rPr>
          <w:b/>
          <w:bCs/>
        </w:rPr>
      </w:pPr>
      <w:bookmarkStart w:id="568" w:name="_Toc285456027"/>
    </w:p>
    <w:p w14:paraId="05501BBD" w14:textId="77777777" w:rsidR="00CC2AC0" w:rsidRPr="00161E54" w:rsidRDefault="00CC2AC0" w:rsidP="00161E54">
      <w:pPr>
        <w:pStyle w:val="BodyText"/>
        <w:rPr>
          <w:b/>
          <w:bCs/>
        </w:rPr>
      </w:pPr>
      <w:r w:rsidRPr="00161E54">
        <w:rPr>
          <w:b/>
          <w:bCs/>
        </w:rPr>
        <w:t>Functional Requirements</w:t>
      </w:r>
      <w:bookmarkEnd w:id="568"/>
    </w:p>
    <w:p w14:paraId="05501BBE" w14:textId="77777777" w:rsidR="00CC2AC0" w:rsidRPr="00CC2AC0" w:rsidRDefault="00E902F9" w:rsidP="00E902F9">
      <w:pPr>
        <w:pStyle w:val="BodyText"/>
      </w:pPr>
      <w:r w:rsidRPr="00E902F9">
        <w:rPr>
          <w:b/>
        </w:rPr>
        <w:t>F REQ-1:</w:t>
      </w:r>
      <w:r>
        <w:t xml:space="preserve"> </w:t>
      </w:r>
      <w:r w:rsidR="00CC2AC0" w:rsidRPr="00CC2AC0">
        <w:t xml:space="preserve">Remove the Clearinghouse ID if used on a </w:t>
      </w:r>
      <w:r w:rsidR="00CC2AC0" w:rsidRPr="00CC2AC0">
        <w:rPr>
          <w:rFonts w:cs="Arial"/>
        </w:rPr>
        <w:t>Primary Claim</w:t>
      </w:r>
    </w:p>
    <w:p w14:paraId="05501BBF" w14:textId="77777777" w:rsidR="00CC2AC0" w:rsidRPr="00CC2AC0" w:rsidRDefault="00CC2AC0" w:rsidP="00E902F9">
      <w:pPr>
        <w:pStyle w:val="BodyText"/>
      </w:pPr>
      <w:r w:rsidRPr="00CC2AC0">
        <w:t>Determine whether the following statements are true:</w:t>
      </w:r>
    </w:p>
    <w:p w14:paraId="05501BC0" w14:textId="77777777" w:rsidR="00CC2AC0" w:rsidRPr="00CC2AC0" w:rsidRDefault="00CC2AC0" w:rsidP="00C368F4">
      <w:pPr>
        <w:pStyle w:val="BodyTextBullet1"/>
      </w:pPr>
      <w:r w:rsidRPr="00CC2AC0">
        <w:t>Payer ID (CI5 - 3 / 2010BB NM109) is equal to clearinghouse payer I</w:t>
      </w:r>
      <w:r w:rsidR="00A502A4">
        <w:t>D in the clearinghouse ID table</w:t>
      </w:r>
    </w:p>
    <w:p w14:paraId="05501BC1" w14:textId="77777777" w:rsidR="00CC2AC0" w:rsidRPr="00CC2AC0" w:rsidRDefault="00CC2AC0" w:rsidP="00C368F4">
      <w:pPr>
        <w:pStyle w:val="BodyTextBullet1"/>
      </w:pPr>
      <w:r w:rsidRPr="00CC2AC0">
        <w:t>Payer Responsibility Sequence (CI2 -</w:t>
      </w:r>
      <w:r w:rsidR="00A502A4">
        <w:t xml:space="preserve"> 2 / 2000B SBR01) is equal to P</w:t>
      </w:r>
    </w:p>
    <w:p w14:paraId="05501BC2" w14:textId="77777777" w:rsidR="00CC2AC0" w:rsidRPr="00CC2AC0" w:rsidRDefault="00CC2AC0" w:rsidP="00A502A4">
      <w:pPr>
        <w:pStyle w:val="BodyText"/>
      </w:pPr>
      <w:r w:rsidRPr="00CC2AC0">
        <w:t xml:space="preserve">If both statements are true, then perform the following steps: </w:t>
      </w:r>
    </w:p>
    <w:p w14:paraId="05501BC3" w14:textId="77777777" w:rsidR="00CC2AC0" w:rsidRPr="00CC2AC0" w:rsidRDefault="00CC2AC0" w:rsidP="00C368F4">
      <w:pPr>
        <w:pStyle w:val="BodyTextBullet1"/>
      </w:pPr>
      <w:r w:rsidRPr="00CC2AC0">
        <w:t xml:space="preserve">Delete Payer ID (CI5 </w:t>
      </w:r>
      <w:r w:rsidR="00C368F4">
        <w:t>- 3 / 2010BB NM109)</w:t>
      </w:r>
    </w:p>
    <w:p w14:paraId="05501BC4" w14:textId="77777777" w:rsidR="00CC2AC0" w:rsidRPr="00CC2AC0" w:rsidRDefault="00CC2AC0" w:rsidP="00C368F4">
      <w:pPr>
        <w:pStyle w:val="BodyTextBullet1"/>
      </w:pPr>
      <w:r w:rsidRPr="00CC2AC0">
        <w:t>Delete Payer ID qua</w:t>
      </w:r>
      <w:r w:rsidR="00C368F4">
        <w:t>lifier (CI5 - 2 / 2010BB NM108)</w:t>
      </w:r>
    </w:p>
    <w:p w14:paraId="05501BC5" w14:textId="77777777" w:rsidR="00CC2AC0" w:rsidRPr="00CC2AC0" w:rsidRDefault="00CC2AC0" w:rsidP="00C368F4">
      <w:pPr>
        <w:pStyle w:val="BodyTextBullet1"/>
      </w:pPr>
      <w:r w:rsidRPr="00CC2AC0">
        <w:t xml:space="preserve">If the first secondary claim ID qualifier (CI5 - 4 / 2010BB REF01) is equal to FY, then delete the first secondary claim ID qualifier (CI5 - 4 / 2010BB REF01) and the first secondary </w:t>
      </w:r>
      <w:r w:rsidR="00C368F4">
        <w:t>ID (CI5 - 5 / 2010BB REF02)</w:t>
      </w:r>
    </w:p>
    <w:p w14:paraId="05501BC6" w14:textId="77777777" w:rsidR="00CC2AC0" w:rsidRPr="00CC2AC0" w:rsidRDefault="00CC2AC0" w:rsidP="00C368F4">
      <w:pPr>
        <w:pStyle w:val="BodyTextBullet1"/>
      </w:pPr>
      <w:r w:rsidRPr="00CC2AC0">
        <w:t>If the second secondary claim ID qualifier (CI5 - 6 / 2010BB REF01) is equal to FY, then delete the second secondary claim ID qualifier (CI5 - 6 / 2010BB REF01) and the second second</w:t>
      </w:r>
      <w:r w:rsidR="00C368F4">
        <w:t>ary ID (CI5 - 7 / 2010BB REF02)</w:t>
      </w:r>
    </w:p>
    <w:p w14:paraId="05501BC7" w14:textId="77777777" w:rsidR="00CC2AC0" w:rsidRPr="00CC2AC0" w:rsidRDefault="00CC2AC0" w:rsidP="00C368F4">
      <w:pPr>
        <w:pStyle w:val="BodyTextBullet1"/>
      </w:pPr>
      <w:r w:rsidRPr="00CC2AC0">
        <w:t>If the third secondary claim ID qualifier (CI5 - 8 / 2010BB REF01) is equal to FY, then delete the second secondary claim ID qualifier (CI5 - 8 / 2010BB REF01) and the second secondary ID (CI5 - 9 / 2010BB REF02)</w:t>
      </w:r>
    </w:p>
    <w:p w14:paraId="05501BC8" w14:textId="77777777" w:rsidR="00CC2AC0" w:rsidRPr="00CC2AC0" w:rsidRDefault="00B72344" w:rsidP="00A75C68">
      <w:pPr>
        <w:pStyle w:val="BodyText"/>
      </w:pPr>
      <w:r>
        <w:rPr>
          <w:b/>
        </w:rPr>
        <w:t>F REQ-2</w:t>
      </w:r>
      <w:r w:rsidR="00A75C68" w:rsidRPr="00A75C68">
        <w:rPr>
          <w:b/>
        </w:rPr>
        <w:t>:</w:t>
      </w:r>
      <w:r w:rsidR="00A75C68">
        <w:t xml:space="preserve"> </w:t>
      </w:r>
      <w:r w:rsidR="00CC2AC0" w:rsidRPr="00CC2AC0">
        <w:t xml:space="preserve">Validate the claim office ID for the </w:t>
      </w:r>
      <w:r w:rsidR="00CC2AC0" w:rsidRPr="00CC2AC0">
        <w:rPr>
          <w:rFonts w:cs="Arial"/>
        </w:rPr>
        <w:t>Payer</w:t>
      </w:r>
      <w:r w:rsidR="00CC2AC0" w:rsidRPr="00CC2AC0">
        <w:t xml:space="preserve"> ID</w:t>
      </w:r>
    </w:p>
    <w:p w14:paraId="05501BC9" w14:textId="77777777" w:rsidR="00CC2AC0" w:rsidRPr="00CC2AC0" w:rsidRDefault="00CC2AC0" w:rsidP="00A75C68">
      <w:pPr>
        <w:pStyle w:val="BodyText"/>
      </w:pPr>
      <w:r w:rsidRPr="00CC2AC0">
        <w:t>Determine whether the following statement is true:</w:t>
      </w:r>
    </w:p>
    <w:p w14:paraId="05501BCA" w14:textId="77777777" w:rsidR="00CC2AC0" w:rsidRPr="00CC2AC0" w:rsidRDefault="00CC2AC0" w:rsidP="00C368F4">
      <w:pPr>
        <w:pStyle w:val="BodyTextBullet1"/>
      </w:pPr>
      <w:r w:rsidRPr="00CC2AC0">
        <w:t>Payer ID (CI5 - 3 / 2010BB NM109) is equal to clearinghouse paye</w:t>
      </w:r>
      <w:r w:rsidR="00C368F4">
        <w:t>r ID in the clearinghouse table</w:t>
      </w:r>
    </w:p>
    <w:p w14:paraId="05501BCB" w14:textId="77777777" w:rsidR="00CC2AC0" w:rsidRPr="00CC2AC0" w:rsidRDefault="00CC2AC0" w:rsidP="00A75C68">
      <w:pPr>
        <w:pStyle w:val="BodyText"/>
      </w:pPr>
      <w:r w:rsidRPr="00CC2AC0">
        <w:lastRenderedPageBreak/>
        <w:t xml:space="preserve">If true, then do perform the following steps: </w:t>
      </w:r>
    </w:p>
    <w:p w14:paraId="05501BCC" w14:textId="77777777" w:rsidR="00CC2AC0" w:rsidRPr="00CC2AC0" w:rsidRDefault="00CC2AC0" w:rsidP="00C368F4">
      <w:pPr>
        <w:pStyle w:val="BodyTextBullet1"/>
      </w:pPr>
      <w:r w:rsidRPr="00CC2AC0">
        <w:t>If the claim office ID in the first secondary ID (CI5 - 5 / 2010BB REF02 where CI5-4 / 2010BB REF01 = FY) is not equal to one of the claim office IDs for the clearinghouse ID, then delete:</w:t>
      </w:r>
    </w:p>
    <w:p w14:paraId="05501BCD" w14:textId="77777777" w:rsidR="00CC2AC0" w:rsidRPr="00CC2AC0" w:rsidRDefault="00CC2AC0" w:rsidP="00C368F4">
      <w:pPr>
        <w:pStyle w:val="BodyTextBullet2"/>
      </w:pPr>
      <w:r w:rsidRPr="00CC2AC0">
        <w:t>Destination payer ID qualifier (CI5 - 2 / 2010BB NM108)</w:t>
      </w:r>
    </w:p>
    <w:p w14:paraId="05501BCE" w14:textId="77777777" w:rsidR="00CC2AC0" w:rsidRPr="00CC2AC0" w:rsidRDefault="00CC2AC0" w:rsidP="00C368F4">
      <w:pPr>
        <w:pStyle w:val="BodyTextBullet2"/>
      </w:pPr>
      <w:r w:rsidRPr="00CC2AC0">
        <w:t>Destination payer ID (CI5 - 3 / 2010BB NM109)</w:t>
      </w:r>
    </w:p>
    <w:p w14:paraId="05501BCF" w14:textId="77777777" w:rsidR="00CC2AC0" w:rsidRPr="00CC2AC0" w:rsidRDefault="00CC2AC0" w:rsidP="00C368F4">
      <w:pPr>
        <w:pStyle w:val="BodyTextBullet2"/>
      </w:pPr>
      <w:r w:rsidRPr="00CC2AC0">
        <w:t>First secondary claim ID qualifier (CI5 - 4 / 2010BB REF01)</w:t>
      </w:r>
    </w:p>
    <w:p w14:paraId="05501BD0" w14:textId="77777777" w:rsidR="00CC2AC0" w:rsidRPr="00CC2AC0" w:rsidRDefault="00CC2AC0" w:rsidP="00C368F4">
      <w:pPr>
        <w:pStyle w:val="BodyTextBullet2"/>
      </w:pPr>
      <w:r w:rsidRPr="00CC2AC0">
        <w:t>First secondary ID (CI5 - 5 / 2010BB REF02)</w:t>
      </w:r>
    </w:p>
    <w:p w14:paraId="05501BD1" w14:textId="77777777" w:rsidR="00CC2AC0" w:rsidRPr="00CC2AC0" w:rsidRDefault="00CC2AC0" w:rsidP="00A75C68">
      <w:pPr>
        <w:pStyle w:val="ListNumber"/>
      </w:pPr>
      <w:r w:rsidRPr="00CC2AC0">
        <w:t>If the claim office ID in the second secondary ID qualifier (CI5 - 7 / 2010BB REF02 where CI5-4 / 2010 REF01 = FY) is not equal to one of the claim office IDs for the clearinghouse ID, then delete:</w:t>
      </w:r>
    </w:p>
    <w:p w14:paraId="05501BD2" w14:textId="77777777" w:rsidR="00CC2AC0" w:rsidRPr="00CC2AC0" w:rsidRDefault="00CC2AC0" w:rsidP="00C368F4">
      <w:pPr>
        <w:pStyle w:val="BodyTextBullet1"/>
      </w:pPr>
      <w:r w:rsidRPr="00CC2AC0">
        <w:t>Destination payer ID qualifier (CI5 - 2 / 2010BB NM108)</w:t>
      </w:r>
    </w:p>
    <w:p w14:paraId="05501BD3" w14:textId="77777777" w:rsidR="00CC2AC0" w:rsidRPr="00CC2AC0" w:rsidRDefault="00CC2AC0" w:rsidP="00C368F4">
      <w:pPr>
        <w:pStyle w:val="BodyTextBullet1"/>
      </w:pPr>
      <w:r w:rsidRPr="00CC2AC0">
        <w:t>Destination payer ID (CI5 - 3 / 2010BB NM109)</w:t>
      </w:r>
    </w:p>
    <w:p w14:paraId="05501BD4" w14:textId="77777777" w:rsidR="00CC2AC0" w:rsidRPr="00CC2AC0" w:rsidRDefault="00CC2AC0" w:rsidP="00C368F4">
      <w:pPr>
        <w:pStyle w:val="BodyTextBullet1"/>
      </w:pPr>
      <w:r w:rsidRPr="00CC2AC0">
        <w:t xml:space="preserve">Second secondary claim ID qualifier (CI5 - 6 / 2010BB REF01) </w:t>
      </w:r>
    </w:p>
    <w:p w14:paraId="05501BD5" w14:textId="77777777" w:rsidR="00CC2AC0" w:rsidRPr="00CC2AC0" w:rsidRDefault="00CC2AC0" w:rsidP="00C368F4">
      <w:pPr>
        <w:pStyle w:val="BodyTextBullet1"/>
      </w:pPr>
      <w:r w:rsidRPr="00CC2AC0">
        <w:t>Second secondary ID (CI5 - 7 / 2010BB REF02)</w:t>
      </w:r>
    </w:p>
    <w:p w14:paraId="05501BD6" w14:textId="77777777" w:rsidR="00CC2AC0" w:rsidRPr="00A75C68" w:rsidRDefault="00CC2AC0" w:rsidP="00A75C68">
      <w:pPr>
        <w:pStyle w:val="Heading2"/>
      </w:pPr>
      <w:bookmarkStart w:id="569" w:name="_Toc287253172"/>
      <w:bookmarkStart w:id="570" w:name="_Toc378602849"/>
      <w:bookmarkStart w:id="571" w:name="_Toc465931776"/>
      <w:bookmarkStart w:id="572" w:name="_Toc439994688"/>
      <w:r w:rsidRPr="00A75C68">
        <w:t>Site Focus Testing</w:t>
      </w:r>
      <w:bookmarkEnd w:id="569"/>
      <w:bookmarkEnd w:id="570"/>
      <w:bookmarkEnd w:id="571"/>
    </w:p>
    <w:p w14:paraId="05501BD7" w14:textId="77777777" w:rsidR="00CC2AC0" w:rsidRPr="00CC2AC0" w:rsidRDefault="00CC2AC0" w:rsidP="00A75C68">
      <w:pPr>
        <w:pStyle w:val="BodyText"/>
      </w:pPr>
      <w:r w:rsidRPr="00CC2AC0">
        <w:rPr>
          <w:b/>
        </w:rPr>
        <w:t>Program Name:</w:t>
      </w:r>
      <w:r w:rsidRPr="00CC2AC0">
        <w:t xml:space="preserve">  EndToEndTestingID.exe </w:t>
      </w:r>
    </w:p>
    <w:p w14:paraId="05501BD8" w14:textId="77777777" w:rsidR="00CC2AC0" w:rsidRPr="00CC2AC0" w:rsidRDefault="00CC2AC0" w:rsidP="00A75C68">
      <w:pPr>
        <w:pStyle w:val="BodyText"/>
        <w:rPr>
          <w:b/>
        </w:rPr>
      </w:pPr>
      <w:bookmarkStart w:id="573" w:name="_Toc285456030"/>
      <w:r w:rsidRPr="00CC2AC0">
        <w:rPr>
          <w:b/>
        </w:rPr>
        <w:t>Overview</w:t>
      </w:r>
      <w:bookmarkEnd w:id="573"/>
    </w:p>
    <w:p w14:paraId="05501BD9" w14:textId="77777777" w:rsidR="00CC2AC0" w:rsidRPr="00A75C68" w:rsidRDefault="00CC2AC0" w:rsidP="00A75C68">
      <w:pPr>
        <w:pStyle w:val="BodyText"/>
      </w:pPr>
      <w:r w:rsidRPr="00CC2AC0">
        <w:t xml:space="preserve">This page defines payers which are in focus testing. If a claim is submitted to a payer listed below from a site with the corresponding tax ID and is within the date span listed, the claim will be forwarded to the 5010 payer switch with the destination payer ID submitted by the site. If the claim is submitted from a site not listed on the table or is outside the date range, the destination payer ID will be changed to IPRNT for institutional claims or PPRNT for professional claims. </w:t>
      </w:r>
    </w:p>
    <w:p w14:paraId="05501BDA" w14:textId="77777777" w:rsidR="00CC2AC0" w:rsidRPr="00CC2AC0" w:rsidRDefault="00CC2AC0" w:rsidP="00A75C68">
      <w:pPr>
        <w:pStyle w:val="BodyText"/>
      </w:pPr>
      <w:r w:rsidRPr="00CC2AC0">
        <w:t>The payer ID must also be approved for secondary claims using the configure payer screen.</w:t>
      </w:r>
    </w:p>
    <w:p w14:paraId="05501BDB" w14:textId="77777777" w:rsidR="00CC2AC0" w:rsidRPr="00CC2AC0" w:rsidRDefault="00CC2AC0" w:rsidP="00A75C68">
      <w:pPr>
        <w:pStyle w:val="BodyText"/>
      </w:pPr>
      <w:r w:rsidRPr="00CC2AC0">
        <w:t>After focus test is complete, the payer ID should be removed from this table. If the test is unsuccessful, then it should also be removed from list of valid secondary IDs.</w:t>
      </w:r>
    </w:p>
    <w:p w14:paraId="05501BDC" w14:textId="77777777" w:rsidR="00CC2AC0" w:rsidRPr="00CC2AC0" w:rsidRDefault="00CC2AC0" w:rsidP="00A75C68">
      <w:pPr>
        <w:pStyle w:val="BodyText"/>
        <w:rPr>
          <w:b/>
        </w:rPr>
      </w:pPr>
      <w:bookmarkStart w:id="574" w:name="_Toc285456031"/>
      <w:r w:rsidRPr="00CC2AC0">
        <w:rPr>
          <w:b/>
        </w:rPr>
        <w:t>Business Case</w:t>
      </w:r>
      <w:bookmarkEnd w:id="574"/>
    </w:p>
    <w:p w14:paraId="05501BDD" w14:textId="77777777" w:rsidR="00CC2AC0" w:rsidRPr="00CC2AC0" w:rsidRDefault="00CC2AC0" w:rsidP="00A75C68">
      <w:pPr>
        <w:pStyle w:val="BodyText"/>
      </w:pPr>
      <w:r w:rsidRPr="00CC2AC0">
        <w:t>When the VA sends a secondary claim to HCCH, HCCH either prints the claim on a paper claim form or transmits it electronically to the final payer. There are a limited number of payers that accept electronic secondary claims from the VA. If a secondary claim is submitted for one of the payers that is not designated as approved for the secondary claims, the FSC inserts a value (PPRNT or IPRNT) into the destination payer ID (CI5 – 3 / 2010BB NM109) which forces the claim to print on a paper claim form.</w:t>
      </w:r>
    </w:p>
    <w:p w14:paraId="05501BDE" w14:textId="77777777" w:rsidR="00CC2AC0" w:rsidRPr="00CC2AC0" w:rsidRDefault="00CC2AC0" w:rsidP="00A75C68">
      <w:pPr>
        <w:pStyle w:val="BodyText"/>
      </w:pPr>
      <w:r w:rsidRPr="00CC2AC0">
        <w:t>This preprocessor allows CBO to designate a limited number of sites that can submit electronic secondary claims to a specific payer while the rest of the sites continue to be processed on paper claims forms. This change is used to verify that the payer will correctly process electronic secondary claims where secondary claim testing was not completed satisfactorily. It creates an alpha and beta site testing for the payer and secondary claims.</w:t>
      </w:r>
    </w:p>
    <w:p w14:paraId="05501BDF" w14:textId="77777777" w:rsidR="00CC2AC0" w:rsidRPr="00CC2AC0" w:rsidRDefault="00CC2AC0" w:rsidP="00A75C68">
      <w:pPr>
        <w:pStyle w:val="BodyText"/>
        <w:rPr>
          <w:b/>
        </w:rPr>
      </w:pPr>
      <w:bookmarkStart w:id="575" w:name="_Toc285456032"/>
      <w:r w:rsidRPr="00CC2AC0">
        <w:rPr>
          <w:b/>
        </w:rPr>
        <w:t>User Parameters</w:t>
      </w:r>
      <w:bookmarkEnd w:id="575"/>
    </w:p>
    <w:p w14:paraId="05501BE0" w14:textId="242A2319" w:rsidR="00CC2AC0" w:rsidRPr="00CC2AC0" w:rsidRDefault="00CC2AC0" w:rsidP="00A75C68">
      <w:pPr>
        <w:pStyle w:val="BodyText"/>
      </w:pPr>
      <w:r w:rsidRPr="00CC2AC0">
        <w:rPr>
          <w:b/>
        </w:rPr>
        <w:t xml:space="preserve">Preprocessor control page: </w:t>
      </w:r>
      <w:hyperlink r:id="rId25" w:history="1">
        <w:r w:rsidRPr="00920F55">
          <w:rPr>
            <w:rStyle w:val="Hyperlink"/>
          </w:rPr>
          <w:t>Configure Payer End to End Testing</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BE5" w14:textId="77777777" w:rsidTr="0069449C">
        <w:tc>
          <w:tcPr>
            <w:tcW w:w="2394" w:type="dxa"/>
            <w:shd w:val="clear" w:color="auto" w:fill="F2F2F2"/>
          </w:tcPr>
          <w:p w14:paraId="05501BE1" w14:textId="77777777" w:rsidR="00CC2AC0" w:rsidRPr="00CC2AC0" w:rsidRDefault="00CC2AC0" w:rsidP="00920F55">
            <w:pPr>
              <w:pStyle w:val="TableHeading"/>
            </w:pPr>
            <w:r w:rsidRPr="00CC2AC0">
              <w:t>Field Name</w:t>
            </w:r>
          </w:p>
        </w:tc>
        <w:tc>
          <w:tcPr>
            <w:tcW w:w="1584" w:type="dxa"/>
            <w:shd w:val="clear" w:color="auto" w:fill="F2F2F2"/>
          </w:tcPr>
          <w:p w14:paraId="05501BE2" w14:textId="77777777" w:rsidR="00CC2AC0" w:rsidRPr="00CC2AC0" w:rsidRDefault="00CC2AC0" w:rsidP="00920F55">
            <w:pPr>
              <w:pStyle w:val="TableHeading"/>
            </w:pPr>
            <w:proofErr w:type="spellStart"/>
            <w:r w:rsidRPr="00CC2AC0">
              <w:t>VistA</w:t>
            </w:r>
            <w:proofErr w:type="spellEnd"/>
            <w:r w:rsidRPr="00CC2AC0">
              <w:t xml:space="preserve"> 432</w:t>
            </w:r>
          </w:p>
        </w:tc>
        <w:tc>
          <w:tcPr>
            <w:tcW w:w="1530" w:type="dxa"/>
            <w:shd w:val="clear" w:color="auto" w:fill="F2F2F2"/>
          </w:tcPr>
          <w:p w14:paraId="05501BE3" w14:textId="77777777" w:rsidR="00CC2AC0" w:rsidRPr="00CC2AC0" w:rsidRDefault="00CC2AC0" w:rsidP="00920F55">
            <w:pPr>
              <w:pStyle w:val="TableHeading"/>
            </w:pPr>
            <w:r w:rsidRPr="00CC2AC0">
              <w:t>X12 Location</w:t>
            </w:r>
          </w:p>
        </w:tc>
        <w:tc>
          <w:tcPr>
            <w:tcW w:w="4068" w:type="dxa"/>
            <w:shd w:val="clear" w:color="auto" w:fill="F2F2F2"/>
          </w:tcPr>
          <w:p w14:paraId="05501BE4" w14:textId="77777777" w:rsidR="00CC2AC0" w:rsidRPr="00CC2AC0" w:rsidRDefault="00CC2AC0" w:rsidP="00920F55">
            <w:pPr>
              <w:pStyle w:val="TableHeading"/>
            </w:pPr>
            <w:r w:rsidRPr="00CC2AC0">
              <w:t>Value</w:t>
            </w:r>
          </w:p>
        </w:tc>
      </w:tr>
      <w:tr w:rsidR="00CC2AC0" w:rsidRPr="00CC2AC0" w14:paraId="05501BEA" w14:textId="77777777" w:rsidTr="0069449C">
        <w:tc>
          <w:tcPr>
            <w:tcW w:w="2394" w:type="dxa"/>
          </w:tcPr>
          <w:p w14:paraId="05501BE6" w14:textId="77777777" w:rsidR="00CC2AC0" w:rsidRPr="00CC2AC0" w:rsidRDefault="00CC2AC0" w:rsidP="00920F55">
            <w:pPr>
              <w:pStyle w:val="TableText"/>
            </w:pPr>
            <w:r w:rsidRPr="00CC2AC0">
              <w:t>Payer Name</w:t>
            </w:r>
          </w:p>
        </w:tc>
        <w:tc>
          <w:tcPr>
            <w:tcW w:w="1584" w:type="dxa"/>
          </w:tcPr>
          <w:p w14:paraId="05501BE7" w14:textId="77777777" w:rsidR="00CC2AC0" w:rsidRPr="00CC2AC0" w:rsidRDefault="00CC2AC0" w:rsidP="00920F55">
            <w:pPr>
              <w:pStyle w:val="TableText"/>
            </w:pPr>
            <w:r w:rsidRPr="00CC2AC0">
              <w:t>CI1-2</w:t>
            </w:r>
          </w:p>
        </w:tc>
        <w:tc>
          <w:tcPr>
            <w:tcW w:w="1530" w:type="dxa"/>
          </w:tcPr>
          <w:p w14:paraId="05501BE8" w14:textId="77777777" w:rsidR="00CC2AC0" w:rsidRPr="00CC2AC0" w:rsidRDefault="00CC2AC0" w:rsidP="00920F55">
            <w:pPr>
              <w:pStyle w:val="TableText"/>
            </w:pPr>
            <w:r w:rsidRPr="00CC2AC0">
              <w:t>2010BB NM103</w:t>
            </w:r>
          </w:p>
        </w:tc>
        <w:tc>
          <w:tcPr>
            <w:tcW w:w="4068" w:type="dxa"/>
          </w:tcPr>
          <w:p w14:paraId="05501BE9" w14:textId="77777777" w:rsidR="00CC2AC0" w:rsidRPr="00CC2AC0" w:rsidRDefault="00CC2AC0" w:rsidP="00920F55">
            <w:pPr>
              <w:pStyle w:val="TableText"/>
            </w:pPr>
            <w:r w:rsidRPr="00CC2AC0">
              <w:t>This value is not referenced in the preprocessor logic</w:t>
            </w:r>
          </w:p>
        </w:tc>
      </w:tr>
      <w:tr w:rsidR="00CC2AC0" w:rsidRPr="00CC2AC0" w14:paraId="05501BEF" w14:textId="77777777" w:rsidTr="0069449C">
        <w:tc>
          <w:tcPr>
            <w:tcW w:w="2394" w:type="dxa"/>
          </w:tcPr>
          <w:p w14:paraId="05501BEB" w14:textId="77777777" w:rsidR="00CC2AC0" w:rsidRPr="00CC2AC0" w:rsidRDefault="00CC2AC0" w:rsidP="00920F55">
            <w:pPr>
              <w:pStyle w:val="TableText"/>
            </w:pPr>
            <w:r w:rsidRPr="00CC2AC0">
              <w:t>Payer ID</w:t>
            </w:r>
          </w:p>
        </w:tc>
        <w:tc>
          <w:tcPr>
            <w:tcW w:w="1584" w:type="dxa"/>
          </w:tcPr>
          <w:p w14:paraId="05501BEC" w14:textId="77777777" w:rsidR="00CC2AC0" w:rsidRPr="00CC2AC0" w:rsidRDefault="00CC2AC0" w:rsidP="00920F55">
            <w:pPr>
              <w:pStyle w:val="TableText"/>
            </w:pPr>
            <w:r w:rsidRPr="00CC2AC0">
              <w:t>CI5-3</w:t>
            </w:r>
          </w:p>
        </w:tc>
        <w:tc>
          <w:tcPr>
            <w:tcW w:w="1530" w:type="dxa"/>
          </w:tcPr>
          <w:p w14:paraId="05501BED" w14:textId="77777777" w:rsidR="00CC2AC0" w:rsidRPr="00CC2AC0" w:rsidRDefault="00CC2AC0" w:rsidP="00920F55">
            <w:pPr>
              <w:pStyle w:val="TableText"/>
            </w:pPr>
            <w:r w:rsidRPr="00CC2AC0">
              <w:t>2010BB NM109</w:t>
            </w:r>
          </w:p>
        </w:tc>
        <w:tc>
          <w:tcPr>
            <w:tcW w:w="4068" w:type="dxa"/>
          </w:tcPr>
          <w:p w14:paraId="05501BEE" w14:textId="77777777" w:rsidR="00CC2AC0" w:rsidRPr="00CC2AC0" w:rsidRDefault="00CC2AC0" w:rsidP="00920F55">
            <w:pPr>
              <w:pStyle w:val="TableText"/>
            </w:pPr>
            <w:r w:rsidRPr="00CC2AC0">
              <w:t>HCCH payer ID</w:t>
            </w:r>
          </w:p>
        </w:tc>
      </w:tr>
      <w:tr w:rsidR="00CC2AC0" w:rsidRPr="00CC2AC0" w14:paraId="05501BF5" w14:textId="77777777" w:rsidTr="0069449C">
        <w:tc>
          <w:tcPr>
            <w:tcW w:w="2394" w:type="dxa"/>
          </w:tcPr>
          <w:p w14:paraId="05501BF0" w14:textId="77777777" w:rsidR="00CC2AC0" w:rsidRPr="00CC2AC0" w:rsidRDefault="00CC2AC0" w:rsidP="00920F55">
            <w:pPr>
              <w:pStyle w:val="TableText"/>
            </w:pPr>
            <w:r w:rsidRPr="00CC2AC0">
              <w:t>Insurance Sequence</w:t>
            </w:r>
          </w:p>
        </w:tc>
        <w:tc>
          <w:tcPr>
            <w:tcW w:w="1584" w:type="dxa"/>
          </w:tcPr>
          <w:p w14:paraId="05501BF1" w14:textId="77777777" w:rsidR="00CC2AC0" w:rsidRPr="00CC2AC0" w:rsidRDefault="00CC2AC0" w:rsidP="00920F55">
            <w:pPr>
              <w:pStyle w:val="TableText"/>
            </w:pPr>
            <w:r w:rsidRPr="00CC2AC0">
              <w:t>CI2-2</w:t>
            </w:r>
          </w:p>
        </w:tc>
        <w:tc>
          <w:tcPr>
            <w:tcW w:w="1530" w:type="dxa"/>
          </w:tcPr>
          <w:p w14:paraId="05501BF2" w14:textId="77777777" w:rsidR="00CC2AC0" w:rsidRPr="00CC2AC0" w:rsidRDefault="00CC2AC0" w:rsidP="00920F55">
            <w:pPr>
              <w:pStyle w:val="TableText"/>
            </w:pPr>
            <w:r w:rsidRPr="00CC2AC0">
              <w:t>2000B SBR01</w:t>
            </w:r>
          </w:p>
        </w:tc>
        <w:tc>
          <w:tcPr>
            <w:tcW w:w="4068" w:type="dxa"/>
          </w:tcPr>
          <w:p w14:paraId="05501BF3" w14:textId="77777777" w:rsidR="00CC2AC0" w:rsidRPr="00CC2AC0" w:rsidRDefault="00CC2AC0" w:rsidP="00920F55">
            <w:pPr>
              <w:pStyle w:val="TableText"/>
            </w:pPr>
            <w:r w:rsidRPr="00CC2AC0">
              <w:t>S – Secondary</w:t>
            </w:r>
          </w:p>
          <w:p w14:paraId="05501BF4" w14:textId="77777777" w:rsidR="00CC2AC0" w:rsidRPr="00CC2AC0" w:rsidRDefault="00CC2AC0" w:rsidP="00920F55">
            <w:pPr>
              <w:pStyle w:val="TableText"/>
            </w:pPr>
            <w:r w:rsidRPr="00CC2AC0">
              <w:t>T – Tertiary</w:t>
            </w:r>
          </w:p>
        </w:tc>
      </w:tr>
      <w:tr w:rsidR="00CC2AC0" w:rsidRPr="00CC2AC0" w14:paraId="05501BFA" w14:textId="77777777" w:rsidTr="0069449C">
        <w:tc>
          <w:tcPr>
            <w:tcW w:w="2394" w:type="dxa"/>
          </w:tcPr>
          <w:p w14:paraId="05501BF6" w14:textId="77777777" w:rsidR="00CC2AC0" w:rsidRPr="00CC2AC0" w:rsidRDefault="00CC2AC0" w:rsidP="00920F55">
            <w:pPr>
              <w:pStyle w:val="TableText"/>
            </w:pPr>
            <w:r w:rsidRPr="00CC2AC0">
              <w:t>Tax ID</w:t>
            </w:r>
          </w:p>
        </w:tc>
        <w:tc>
          <w:tcPr>
            <w:tcW w:w="1584" w:type="dxa"/>
          </w:tcPr>
          <w:p w14:paraId="05501BF7" w14:textId="77777777" w:rsidR="00CC2AC0" w:rsidRPr="00CC2AC0" w:rsidRDefault="00CC2AC0" w:rsidP="00920F55">
            <w:pPr>
              <w:pStyle w:val="TableText"/>
            </w:pPr>
            <w:r w:rsidRPr="00CC2AC0">
              <w:t>CI1A-5</w:t>
            </w:r>
          </w:p>
        </w:tc>
        <w:tc>
          <w:tcPr>
            <w:tcW w:w="1530" w:type="dxa"/>
          </w:tcPr>
          <w:p w14:paraId="05501BF8" w14:textId="77777777" w:rsidR="00CC2AC0" w:rsidRPr="00CC2AC0" w:rsidRDefault="00CC2AC0" w:rsidP="00920F55">
            <w:pPr>
              <w:pStyle w:val="TableText"/>
            </w:pPr>
            <w:r w:rsidRPr="00CC2AC0">
              <w:t>2010AA REF02</w:t>
            </w:r>
          </w:p>
        </w:tc>
        <w:tc>
          <w:tcPr>
            <w:tcW w:w="4068" w:type="dxa"/>
          </w:tcPr>
          <w:p w14:paraId="05501BF9" w14:textId="77777777" w:rsidR="00CC2AC0" w:rsidRPr="00CC2AC0" w:rsidRDefault="00CC2AC0" w:rsidP="00920F55">
            <w:pPr>
              <w:pStyle w:val="TableText"/>
            </w:pPr>
            <w:r w:rsidRPr="00CC2AC0">
              <w:t>Site tax ID</w:t>
            </w:r>
          </w:p>
        </w:tc>
      </w:tr>
      <w:tr w:rsidR="00CC2AC0" w:rsidRPr="00CC2AC0" w14:paraId="05501BFF" w14:textId="77777777" w:rsidTr="0069449C">
        <w:tc>
          <w:tcPr>
            <w:tcW w:w="2394" w:type="dxa"/>
          </w:tcPr>
          <w:p w14:paraId="05501BFB" w14:textId="77777777" w:rsidR="00CC2AC0" w:rsidRPr="00CC2AC0" w:rsidRDefault="00CC2AC0" w:rsidP="00920F55">
            <w:pPr>
              <w:pStyle w:val="TableText"/>
            </w:pPr>
            <w:r w:rsidRPr="00CC2AC0">
              <w:lastRenderedPageBreak/>
              <w:t>First Test Date</w:t>
            </w:r>
          </w:p>
        </w:tc>
        <w:tc>
          <w:tcPr>
            <w:tcW w:w="1584" w:type="dxa"/>
          </w:tcPr>
          <w:p w14:paraId="05501BFC" w14:textId="77777777" w:rsidR="00CC2AC0" w:rsidRPr="00CC2AC0" w:rsidRDefault="00CC2AC0" w:rsidP="00920F55">
            <w:pPr>
              <w:pStyle w:val="TableText"/>
            </w:pPr>
            <w:r w:rsidRPr="00CC2AC0">
              <w:t>N/A</w:t>
            </w:r>
          </w:p>
        </w:tc>
        <w:tc>
          <w:tcPr>
            <w:tcW w:w="1530" w:type="dxa"/>
          </w:tcPr>
          <w:p w14:paraId="05501BFD" w14:textId="77777777" w:rsidR="00CC2AC0" w:rsidRPr="00CC2AC0" w:rsidRDefault="00CC2AC0" w:rsidP="00920F55">
            <w:pPr>
              <w:pStyle w:val="TableText"/>
            </w:pPr>
            <w:r w:rsidRPr="00CC2AC0">
              <w:t>N/A</w:t>
            </w:r>
          </w:p>
        </w:tc>
        <w:tc>
          <w:tcPr>
            <w:tcW w:w="4068" w:type="dxa"/>
          </w:tcPr>
          <w:p w14:paraId="05501BFE" w14:textId="77777777" w:rsidR="00CC2AC0" w:rsidRPr="00CC2AC0" w:rsidRDefault="00CC2AC0" w:rsidP="00920F55">
            <w:pPr>
              <w:pStyle w:val="TableText"/>
            </w:pPr>
            <w:r w:rsidRPr="00CC2AC0">
              <w:t xml:space="preserve">Date claim is sent to FSC </w:t>
            </w:r>
          </w:p>
        </w:tc>
      </w:tr>
      <w:tr w:rsidR="00CC2AC0" w:rsidRPr="00CC2AC0" w14:paraId="05501C04" w14:textId="77777777" w:rsidTr="0069449C">
        <w:tc>
          <w:tcPr>
            <w:tcW w:w="2394" w:type="dxa"/>
          </w:tcPr>
          <w:p w14:paraId="05501C00" w14:textId="77777777" w:rsidR="00CC2AC0" w:rsidRPr="00CC2AC0" w:rsidRDefault="00CC2AC0" w:rsidP="00920F55">
            <w:pPr>
              <w:pStyle w:val="TableText"/>
            </w:pPr>
            <w:r w:rsidRPr="00CC2AC0">
              <w:t>Last Test Date</w:t>
            </w:r>
          </w:p>
        </w:tc>
        <w:tc>
          <w:tcPr>
            <w:tcW w:w="1584" w:type="dxa"/>
          </w:tcPr>
          <w:p w14:paraId="05501C01" w14:textId="77777777" w:rsidR="00CC2AC0" w:rsidRPr="00CC2AC0" w:rsidRDefault="00CC2AC0" w:rsidP="00920F55">
            <w:pPr>
              <w:pStyle w:val="TableText"/>
            </w:pPr>
            <w:r w:rsidRPr="00CC2AC0">
              <w:t>N/A</w:t>
            </w:r>
          </w:p>
        </w:tc>
        <w:tc>
          <w:tcPr>
            <w:tcW w:w="1530" w:type="dxa"/>
          </w:tcPr>
          <w:p w14:paraId="05501C02" w14:textId="77777777" w:rsidR="00CC2AC0" w:rsidRPr="00CC2AC0" w:rsidRDefault="00CC2AC0" w:rsidP="00920F55">
            <w:pPr>
              <w:pStyle w:val="TableText"/>
            </w:pPr>
            <w:r w:rsidRPr="00CC2AC0">
              <w:t>N/A</w:t>
            </w:r>
          </w:p>
        </w:tc>
        <w:tc>
          <w:tcPr>
            <w:tcW w:w="4068" w:type="dxa"/>
          </w:tcPr>
          <w:p w14:paraId="05501C03" w14:textId="77777777" w:rsidR="00CC2AC0" w:rsidRPr="00CC2AC0" w:rsidRDefault="00CC2AC0" w:rsidP="00920F55">
            <w:pPr>
              <w:pStyle w:val="TableText"/>
            </w:pPr>
            <w:r w:rsidRPr="00CC2AC0">
              <w:t>Date claim is sent to FSC</w:t>
            </w:r>
          </w:p>
        </w:tc>
      </w:tr>
      <w:tr w:rsidR="00CC2AC0" w:rsidRPr="00CC2AC0" w14:paraId="05501C09" w14:textId="77777777" w:rsidTr="0069449C">
        <w:tc>
          <w:tcPr>
            <w:tcW w:w="2394" w:type="dxa"/>
          </w:tcPr>
          <w:p w14:paraId="05501C05" w14:textId="77777777" w:rsidR="00CC2AC0" w:rsidRPr="00CC2AC0" w:rsidRDefault="00CC2AC0" w:rsidP="00920F55">
            <w:pPr>
              <w:pStyle w:val="TableText"/>
            </w:pPr>
            <w:r w:rsidRPr="00CC2AC0">
              <w:t>Create By</w:t>
            </w:r>
          </w:p>
        </w:tc>
        <w:tc>
          <w:tcPr>
            <w:tcW w:w="1584" w:type="dxa"/>
          </w:tcPr>
          <w:p w14:paraId="05501C06" w14:textId="77777777" w:rsidR="00CC2AC0" w:rsidRPr="00CC2AC0" w:rsidRDefault="00CC2AC0" w:rsidP="00920F55">
            <w:pPr>
              <w:pStyle w:val="TableText"/>
            </w:pPr>
            <w:r w:rsidRPr="00CC2AC0">
              <w:t>N/A</w:t>
            </w:r>
          </w:p>
        </w:tc>
        <w:tc>
          <w:tcPr>
            <w:tcW w:w="1530" w:type="dxa"/>
          </w:tcPr>
          <w:p w14:paraId="05501C07" w14:textId="77777777" w:rsidR="00CC2AC0" w:rsidRPr="00CC2AC0" w:rsidRDefault="00CC2AC0" w:rsidP="00920F55">
            <w:pPr>
              <w:pStyle w:val="TableText"/>
            </w:pPr>
            <w:r w:rsidRPr="00CC2AC0">
              <w:t>N/A</w:t>
            </w:r>
          </w:p>
        </w:tc>
        <w:tc>
          <w:tcPr>
            <w:tcW w:w="4068" w:type="dxa"/>
          </w:tcPr>
          <w:p w14:paraId="05501C08" w14:textId="77777777" w:rsidR="00CC2AC0" w:rsidRPr="00CC2AC0" w:rsidRDefault="00CC2AC0" w:rsidP="00920F55">
            <w:pPr>
              <w:pStyle w:val="TableText"/>
            </w:pPr>
            <w:r w:rsidRPr="00CC2AC0">
              <w:t>User who created entry</w:t>
            </w:r>
          </w:p>
        </w:tc>
      </w:tr>
    </w:tbl>
    <w:p w14:paraId="05501C0A" w14:textId="77777777" w:rsidR="00CC2AC0" w:rsidRPr="00920F55" w:rsidRDefault="00CC2AC0" w:rsidP="00920F55">
      <w:pPr>
        <w:pStyle w:val="BodyText"/>
        <w:rPr>
          <w:b/>
        </w:rPr>
      </w:pPr>
      <w:bookmarkStart w:id="576" w:name="_Toc285456033"/>
      <w:r w:rsidRPr="00920F55">
        <w:rPr>
          <w:b/>
        </w:rPr>
        <w:t>Functional Requirements</w:t>
      </w:r>
      <w:bookmarkEnd w:id="576"/>
    </w:p>
    <w:p w14:paraId="05501C0B" w14:textId="77777777" w:rsidR="00CC2AC0" w:rsidRPr="00CC2AC0" w:rsidRDefault="00920F55" w:rsidP="00920F55">
      <w:pPr>
        <w:pStyle w:val="BodyText"/>
      </w:pPr>
      <w:r w:rsidRPr="00920F55">
        <w:rPr>
          <w:b/>
        </w:rPr>
        <w:t>F REQ-1:</w:t>
      </w:r>
      <w:r>
        <w:t xml:space="preserve"> </w:t>
      </w:r>
      <w:r w:rsidR="00CC2AC0" w:rsidRPr="00CC2AC0">
        <w:t xml:space="preserve">Replace payer ID with PPRNT or IPRNT if not from test site </w:t>
      </w:r>
    </w:p>
    <w:p w14:paraId="05501C0C" w14:textId="77777777" w:rsidR="00CC2AC0" w:rsidRPr="00CC2AC0" w:rsidRDefault="00CC2AC0" w:rsidP="00920F55">
      <w:pPr>
        <w:pStyle w:val="BodyText"/>
      </w:pPr>
      <w:r w:rsidRPr="00CC2AC0">
        <w:t>Determine if the following statements are true:</w:t>
      </w:r>
    </w:p>
    <w:p w14:paraId="05501C0D" w14:textId="77777777" w:rsidR="00CC2AC0" w:rsidRPr="00CC2AC0" w:rsidRDefault="00CC2AC0" w:rsidP="00C368F4">
      <w:pPr>
        <w:pStyle w:val="BodyTextBullet1"/>
      </w:pPr>
      <w:r w:rsidRPr="00CC2AC0">
        <w:t xml:space="preserve">The claim’s payer ID (CI5 - 3 / 2010BB NM109) is a payer ID </w:t>
      </w:r>
      <w:r w:rsidR="00920F55">
        <w:t>on the table</w:t>
      </w:r>
    </w:p>
    <w:p w14:paraId="05501C0E" w14:textId="77777777" w:rsidR="00CC2AC0" w:rsidRPr="00CC2AC0" w:rsidRDefault="00CC2AC0" w:rsidP="00C368F4">
      <w:pPr>
        <w:pStyle w:val="BodyTextBullet1"/>
      </w:pPr>
      <w:r w:rsidRPr="00CC2AC0">
        <w:t xml:space="preserve">The billing provider tax ID (CI1A - 5 / 2010AA REF02) is </w:t>
      </w:r>
      <w:r w:rsidRPr="00161E54">
        <w:t>not</w:t>
      </w:r>
      <w:r w:rsidRPr="00CC2AC0">
        <w:t xml:space="preserve"> a</w:t>
      </w:r>
      <w:r w:rsidR="00920F55">
        <w:t xml:space="preserve"> tax ID listed for the payer ID</w:t>
      </w:r>
    </w:p>
    <w:p w14:paraId="05501C0F" w14:textId="77777777" w:rsidR="00CC2AC0" w:rsidRPr="00CC2AC0" w:rsidRDefault="00CC2AC0" w:rsidP="00C368F4">
      <w:pPr>
        <w:pStyle w:val="BodyTextBullet1"/>
      </w:pPr>
      <w:r w:rsidRPr="00CC2AC0">
        <w:t xml:space="preserve">The claim submission date is between the </w:t>
      </w:r>
      <w:r w:rsidR="00920F55">
        <w:t>start and end date on the table</w:t>
      </w:r>
    </w:p>
    <w:p w14:paraId="05501C10" w14:textId="77777777" w:rsidR="00CC2AC0" w:rsidRPr="00CC2AC0" w:rsidRDefault="00CC2AC0" w:rsidP="00C368F4">
      <w:pPr>
        <w:pStyle w:val="BodyTextBullet1"/>
      </w:pPr>
      <w:r w:rsidRPr="00CC2AC0">
        <w:t>The insurance sequence (CI2 – 2 / 2000B SBR01) is equal to insurance sequ</w:t>
      </w:r>
      <w:r w:rsidR="00920F55">
        <w:t>ence value</w:t>
      </w:r>
    </w:p>
    <w:p w14:paraId="05501C11" w14:textId="77777777" w:rsidR="00CC2AC0" w:rsidRPr="00CC2AC0" w:rsidRDefault="00CC2AC0" w:rsidP="00920F55">
      <w:pPr>
        <w:pStyle w:val="BodyText"/>
      </w:pPr>
      <w:r w:rsidRPr="00CC2AC0">
        <w:t>If all statements are true, then:</w:t>
      </w:r>
    </w:p>
    <w:p w14:paraId="05501C12" w14:textId="77777777" w:rsidR="00CC2AC0" w:rsidRPr="00CC2AC0" w:rsidRDefault="00CC2AC0" w:rsidP="00C368F4">
      <w:pPr>
        <w:pStyle w:val="BodyTextBullet1"/>
      </w:pPr>
      <w:r w:rsidRPr="00CC2AC0">
        <w:t>Change the (CI5 - 3 / 2010BB NM109) t</w:t>
      </w:r>
      <w:r w:rsidR="00920F55">
        <w:t>o IPRNT on institutional claims</w:t>
      </w:r>
    </w:p>
    <w:p w14:paraId="05501C13" w14:textId="77777777" w:rsidR="00CC2AC0" w:rsidRPr="00CC2AC0" w:rsidRDefault="00CC2AC0" w:rsidP="00C368F4">
      <w:pPr>
        <w:pStyle w:val="BodyTextBullet1"/>
      </w:pPr>
      <w:r w:rsidRPr="00CC2AC0">
        <w:t xml:space="preserve">Change the (CI5 - 3 / 2010BB NM109) </w:t>
      </w:r>
      <w:r w:rsidR="00920F55">
        <w:t>to PPRNT on professional claims</w:t>
      </w:r>
    </w:p>
    <w:p w14:paraId="05501C14" w14:textId="77777777" w:rsidR="00CC2AC0" w:rsidRPr="00920F55" w:rsidRDefault="00CC2AC0" w:rsidP="00920F55">
      <w:pPr>
        <w:pStyle w:val="Heading2"/>
      </w:pPr>
      <w:bookmarkStart w:id="577" w:name="_Toc285456036"/>
      <w:bookmarkStart w:id="578" w:name="_Toc287253173"/>
      <w:bookmarkStart w:id="579" w:name="_Toc378602850"/>
      <w:bookmarkStart w:id="580" w:name="_Toc465931777"/>
      <w:bookmarkEnd w:id="572"/>
      <w:r w:rsidRPr="00920F55">
        <w:t>Payer ID Switch</w:t>
      </w:r>
      <w:bookmarkEnd w:id="577"/>
      <w:bookmarkEnd w:id="578"/>
      <w:bookmarkEnd w:id="579"/>
      <w:bookmarkEnd w:id="580"/>
    </w:p>
    <w:p w14:paraId="05501C15" w14:textId="77777777" w:rsidR="00CC2AC0" w:rsidRPr="00CC2AC0" w:rsidRDefault="00CC2AC0" w:rsidP="00920F55">
      <w:pPr>
        <w:pStyle w:val="BodyText"/>
      </w:pPr>
      <w:r w:rsidRPr="00CC2AC0">
        <w:rPr>
          <w:b/>
        </w:rPr>
        <w:t>Program Name:</w:t>
      </w:r>
      <w:r w:rsidRPr="00CC2AC0">
        <w:t xml:space="preserve"> PayerIDswitches.exe</w:t>
      </w:r>
    </w:p>
    <w:p w14:paraId="05501C16" w14:textId="77777777" w:rsidR="00CC2AC0" w:rsidRPr="00CC2AC0" w:rsidRDefault="00CC2AC0" w:rsidP="00920F55">
      <w:pPr>
        <w:pStyle w:val="BodyText"/>
        <w:rPr>
          <w:b/>
        </w:rPr>
      </w:pPr>
      <w:bookmarkStart w:id="581" w:name="_Toc285456037"/>
      <w:r w:rsidRPr="00CC2AC0">
        <w:rPr>
          <w:b/>
        </w:rPr>
        <w:t>Overview</w:t>
      </w:r>
      <w:bookmarkEnd w:id="581"/>
    </w:p>
    <w:p w14:paraId="05501C17" w14:textId="77777777" w:rsidR="00CC2AC0" w:rsidRPr="00CC2AC0" w:rsidRDefault="00CC2AC0" w:rsidP="00920F55">
      <w:pPr>
        <w:pStyle w:val="BodyText"/>
        <w:rPr>
          <w:rFonts w:cs="Arial"/>
        </w:rPr>
      </w:pPr>
      <w:r w:rsidRPr="00CC2AC0">
        <w:rPr>
          <w:rFonts w:cs="Arial"/>
        </w:rPr>
        <w:t>This preprocessor changes the destination payer ID (CI5 – 3 / 2010BB NM109) if the claim is not a primary payer claim. The values for the destination payer ID can be configured differently if the previous payer ID is Medicare and also allows a Third Party Administrator (TPA) claim office ID to be submitted as a secondary payer ID number.</w:t>
      </w:r>
    </w:p>
    <w:p w14:paraId="05501C18" w14:textId="77777777" w:rsidR="00CC2AC0" w:rsidRPr="00CC2AC0" w:rsidRDefault="00CC2AC0" w:rsidP="00920F55">
      <w:pPr>
        <w:pStyle w:val="BodyText"/>
        <w:rPr>
          <w:b/>
        </w:rPr>
      </w:pPr>
      <w:bookmarkStart w:id="582" w:name="_Toc285456038"/>
      <w:r w:rsidRPr="00CC2AC0">
        <w:rPr>
          <w:b/>
        </w:rPr>
        <w:t>Business Case</w:t>
      </w:r>
      <w:bookmarkEnd w:id="582"/>
    </w:p>
    <w:p w14:paraId="05501C19" w14:textId="77777777" w:rsidR="00CC2AC0" w:rsidRPr="00CC2AC0" w:rsidRDefault="00CC2AC0" w:rsidP="00920F55">
      <w:pPr>
        <w:pStyle w:val="BodyText"/>
        <w:rPr>
          <w:rFonts w:cs="Arial"/>
        </w:rPr>
      </w:pPr>
      <w:r w:rsidRPr="00CC2AC0">
        <w:rPr>
          <w:rFonts w:cs="Arial"/>
        </w:rPr>
        <w:t>This program addresses several business issues relating to payer ID:</w:t>
      </w:r>
    </w:p>
    <w:p w14:paraId="05501C1A" w14:textId="77777777" w:rsidR="00CC2AC0" w:rsidRPr="00CC2AC0" w:rsidRDefault="00CC2AC0" w:rsidP="00920F55">
      <w:pPr>
        <w:pStyle w:val="BodyText"/>
        <w:rPr>
          <w:rFonts w:cs="Arial"/>
        </w:rPr>
      </w:pPr>
      <w:r w:rsidRPr="00CC2AC0">
        <w:rPr>
          <w:rFonts w:cs="Arial"/>
        </w:rPr>
        <w:t>Payers have established unique destination payer IDs that are different based on if the claim is primary or secondary.</w:t>
      </w:r>
    </w:p>
    <w:p w14:paraId="05501C1B" w14:textId="77777777" w:rsidR="00CC2AC0" w:rsidRPr="00CC2AC0" w:rsidRDefault="00CC2AC0" w:rsidP="00920F55">
      <w:pPr>
        <w:pStyle w:val="BodyText"/>
        <w:rPr>
          <w:rFonts w:cs="Arial"/>
        </w:rPr>
      </w:pPr>
      <w:r w:rsidRPr="00CC2AC0">
        <w:rPr>
          <w:rFonts w:cs="Arial"/>
        </w:rPr>
        <w:t>Medicare secondary claims should be routed to a different location than non-Medicare secondary claims; this is done using the payer ID</w:t>
      </w:r>
    </w:p>
    <w:p w14:paraId="05501C1C" w14:textId="77777777" w:rsidR="00CC2AC0" w:rsidRPr="00CC2AC0" w:rsidRDefault="00CC2AC0" w:rsidP="00920F55">
      <w:pPr>
        <w:pStyle w:val="BodyText"/>
        <w:rPr>
          <w:rFonts w:cs="Arial"/>
        </w:rPr>
      </w:pPr>
      <w:r w:rsidRPr="00CC2AC0">
        <w:rPr>
          <w:rFonts w:cs="Arial"/>
        </w:rPr>
        <w:t>Claims which are to be routed to Third Party Administered (TPA) Clearinghouses must include the TPA ID as the payer ID and a claim office ID number to identify the payer.</w:t>
      </w:r>
    </w:p>
    <w:p w14:paraId="05501C1D" w14:textId="77777777" w:rsidR="00CC2AC0" w:rsidRPr="00CC2AC0" w:rsidRDefault="00CC2AC0" w:rsidP="00920F55">
      <w:pPr>
        <w:pStyle w:val="BodyText"/>
        <w:rPr>
          <w:b/>
        </w:rPr>
      </w:pPr>
      <w:bookmarkStart w:id="583" w:name="_Toc285456039"/>
      <w:r w:rsidRPr="00CC2AC0">
        <w:rPr>
          <w:b/>
        </w:rPr>
        <w:t>User Parameters</w:t>
      </w:r>
      <w:bookmarkEnd w:id="583"/>
    </w:p>
    <w:p w14:paraId="05501C1E" w14:textId="549A3CFF" w:rsidR="00CC2AC0" w:rsidRPr="00CC2AC0" w:rsidRDefault="00CC2AC0" w:rsidP="00920F55">
      <w:pPr>
        <w:pStyle w:val="BodyText"/>
        <w:rPr>
          <w:rFonts w:cs="Arial"/>
          <w:b/>
        </w:rPr>
      </w:pPr>
      <w:r w:rsidRPr="00CC2AC0">
        <w:rPr>
          <w:rFonts w:cs="Arial"/>
          <w:b/>
        </w:rPr>
        <w:t xml:space="preserve">Preprocessor control page: </w:t>
      </w:r>
      <w:hyperlink r:id="rId26" w:history="1">
        <w:r w:rsidRPr="00920F55">
          <w:rPr>
            <w:rStyle w:val="Hyperlink"/>
          </w:rPr>
          <w:t>Configure Payer</w:t>
        </w:r>
      </w:hyperlink>
    </w:p>
    <w:p w14:paraId="05501C1F" w14:textId="77777777" w:rsidR="00CC2AC0" w:rsidRPr="00CC2AC0" w:rsidRDefault="00CC2AC0" w:rsidP="00920F55">
      <w:pPr>
        <w:pStyle w:val="BodyText"/>
      </w:pPr>
      <w:r w:rsidRPr="00CC2AC0">
        <w:t>This page is also used by to set X12 outbound claim version. See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C24" w14:textId="77777777" w:rsidTr="0069449C">
        <w:tc>
          <w:tcPr>
            <w:tcW w:w="2394" w:type="dxa"/>
            <w:shd w:val="clear" w:color="auto" w:fill="F2F2F2"/>
          </w:tcPr>
          <w:p w14:paraId="05501C20" w14:textId="77777777" w:rsidR="00CC2AC0" w:rsidRPr="00CC2AC0" w:rsidRDefault="00CC2AC0" w:rsidP="00920F55">
            <w:pPr>
              <w:pStyle w:val="TableHeading"/>
            </w:pPr>
            <w:r w:rsidRPr="00CC2AC0">
              <w:t>Field Name</w:t>
            </w:r>
          </w:p>
        </w:tc>
        <w:tc>
          <w:tcPr>
            <w:tcW w:w="1584" w:type="dxa"/>
            <w:shd w:val="clear" w:color="auto" w:fill="F2F2F2"/>
          </w:tcPr>
          <w:p w14:paraId="05501C21" w14:textId="77777777" w:rsidR="00CC2AC0" w:rsidRPr="00CC2AC0" w:rsidRDefault="00CC2AC0" w:rsidP="00920F55">
            <w:pPr>
              <w:pStyle w:val="TableHeading"/>
            </w:pPr>
            <w:proofErr w:type="spellStart"/>
            <w:r w:rsidRPr="00CC2AC0">
              <w:t>VistA</w:t>
            </w:r>
            <w:proofErr w:type="spellEnd"/>
            <w:r w:rsidRPr="00CC2AC0">
              <w:t xml:space="preserve"> 432</w:t>
            </w:r>
          </w:p>
        </w:tc>
        <w:tc>
          <w:tcPr>
            <w:tcW w:w="1530" w:type="dxa"/>
            <w:shd w:val="clear" w:color="auto" w:fill="F2F2F2"/>
          </w:tcPr>
          <w:p w14:paraId="05501C22" w14:textId="77777777" w:rsidR="00CC2AC0" w:rsidRPr="00CC2AC0" w:rsidRDefault="00CC2AC0" w:rsidP="00920F55">
            <w:pPr>
              <w:pStyle w:val="TableHeading"/>
            </w:pPr>
            <w:r w:rsidRPr="00CC2AC0">
              <w:t>X12 Location</w:t>
            </w:r>
          </w:p>
        </w:tc>
        <w:tc>
          <w:tcPr>
            <w:tcW w:w="4068" w:type="dxa"/>
            <w:shd w:val="clear" w:color="auto" w:fill="F2F2F2"/>
          </w:tcPr>
          <w:p w14:paraId="05501C23" w14:textId="77777777" w:rsidR="00CC2AC0" w:rsidRPr="00CC2AC0" w:rsidRDefault="00CC2AC0" w:rsidP="00920F55">
            <w:pPr>
              <w:pStyle w:val="TableHeading"/>
            </w:pPr>
            <w:r w:rsidRPr="00CC2AC0">
              <w:t>Value</w:t>
            </w:r>
          </w:p>
        </w:tc>
      </w:tr>
      <w:tr w:rsidR="00CC2AC0" w:rsidRPr="00CC2AC0" w14:paraId="05501C29" w14:textId="77777777" w:rsidTr="0069449C">
        <w:tc>
          <w:tcPr>
            <w:tcW w:w="2394" w:type="dxa"/>
          </w:tcPr>
          <w:p w14:paraId="05501C25" w14:textId="77777777" w:rsidR="00CC2AC0" w:rsidRPr="00CC2AC0" w:rsidRDefault="00CC2AC0" w:rsidP="00920F55">
            <w:pPr>
              <w:pStyle w:val="TableText"/>
            </w:pPr>
            <w:r w:rsidRPr="00CC2AC0">
              <w:t>Payer Name</w:t>
            </w:r>
          </w:p>
        </w:tc>
        <w:tc>
          <w:tcPr>
            <w:tcW w:w="1584" w:type="dxa"/>
          </w:tcPr>
          <w:p w14:paraId="05501C26" w14:textId="77777777" w:rsidR="00CC2AC0" w:rsidRPr="00CC2AC0" w:rsidRDefault="00CC2AC0" w:rsidP="00920F55">
            <w:pPr>
              <w:pStyle w:val="TableText"/>
            </w:pPr>
            <w:r w:rsidRPr="00CC2AC0">
              <w:t>CI1-2</w:t>
            </w:r>
          </w:p>
        </w:tc>
        <w:tc>
          <w:tcPr>
            <w:tcW w:w="1530" w:type="dxa"/>
          </w:tcPr>
          <w:p w14:paraId="05501C27" w14:textId="77777777" w:rsidR="00CC2AC0" w:rsidRPr="00CC2AC0" w:rsidRDefault="00CC2AC0" w:rsidP="00920F55">
            <w:pPr>
              <w:pStyle w:val="TableText"/>
            </w:pPr>
            <w:r w:rsidRPr="00CC2AC0">
              <w:t>2010BB NM103</w:t>
            </w:r>
          </w:p>
        </w:tc>
        <w:tc>
          <w:tcPr>
            <w:tcW w:w="4068" w:type="dxa"/>
          </w:tcPr>
          <w:p w14:paraId="05501C28" w14:textId="77777777" w:rsidR="00CC2AC0" w:rsidRPr="00CC2AC0" w:rsidRDefault="00CC2AC0" w:rsidP="00920F55">
            <w:pPr>
              <w:pStyle w:val="TableText"/>
            </w:pPr>
            <w:r w:rsidRPr="00CC2AC0">
              <w:t>This value is not referenced in the preprocessor logic</w:t>
            </w:r>
          </w:p>
        </w:tc>
      </w:tr>
      <w:tr w:rsidR="00CC2AC0" w:rsidRPr="00CC2AC0" w14:paraId="05501C2E" w14:textId="77777777" w:rsidTr="0069449C">
        <w:tc>
          <w:tcPr>
            <w:tcW w:w="2394" w:type="dxa"/>
          </w:tcPr>
          <w:p w14:paraId="05501C2A" w14:textId="77777777" w:rsidR="00CC2AC0" w:rsidRPr="00CC2AC0" w:rsidRDefault="00CC2AC0" w:rsidP="00920F55">
            <w:pPr>
              <w:pStyle w:val="TableText"/>
            </w:pPr>
            <w:r w:rsidRPr="00CC2AC0">
              <w:t>Primary ID</w:t>
            </w:r>
          </w:p>
        </w:tc>
        <w:tc>
          <w:tcPr>
            <w:tcW w:w="1584" w:type="dxa"/>
          </w:tcPr>
          <w:p w14:paraId="05501C2B" w14:textId="77777777" w:rsidR="00CC2AC0" w:rsidRPr="00CC2AC0" w:rsidRDefault="00CC2AC0" w:rsidP="00920F55">
            <w:pPr>
              <w:pStyle w:val="TableText"/>
            </w:pPr>
            <w:r w:rsidRPr="00CC2AC0">
              <w:t>CI5- 3</w:t>
            </w:r>
          </w:p>
        </w:tc>
        <w:tc>
          <w:tcPr>
            <w:tcW w:w="1530" w:type="dxa"/>
          </w:tcPr>
          <w:p w14:paraId="05501C2C" w14:textId="77777777" w:rsidR="00CC2AC0" w:rsidRPr="00CC2AC0" w:rsidRDefault="00CC2AC0" w:rsidP="00920F55">
            <w:pPr>
              <w:pStyle w:val="TableText"/>
            </w:pPr>
            <w:r w:rsidRPr="00CC2AC0">
              <w:t>2010BB NM109</w:t>
            </w:r>
          </w:p>
        </w:tc>
        <w:tc>
          <w:tcPr>
            <w:tcW w:w="4068" w:type="dxa"/>
          </w:tcPr>
          <w:p w14:paraId="05501C2D" w14:textId="77777777" w:rsidR="00CC2AC0" w:rsidRPr="00CC2AC0" w:rsidRDefault="00CC2AC0" w:rsidP="00920F55">
            <w:pPr>
              <w:pStyle w:val="TableText"/>
            </w:pPr>
            <w:r w:rsidRPr="00CC2AC0">
              <w:t>HCCH payer ID</w:t>
            </w:r>
          </w:p>
        </w:tc>
      </w:tr>
      <w:tr w:rsidR="00CC2AC0" w:rsidRPr="00CC2AC0" w14:paraId="05501C33" w14:textId="77777777" w:rsidTr="0069449C">
        <w:tc>
          <w:tcPr>
            <w:tcW w:w="2394" w:type="dxa"/>
          </w:tcPr>
          <w:p w14:paraId="05501C2F" w14:textId="77777777" w:rsidR="00CC2AC0" w:rsidRPr="00CC2AC0" w:rsidRDefault="00CC2AC0" w:rsidP="00920F55">
            <w:pPr>
              <w:pStyle w:val="TableText"/>
            </w:pPr>
            <w:r w:rsidRPr="00CC2AC0">
              <w:t>Primary claims X12 Version</w:t>
            </w:r>
          </w:p>
        </w:tc>
        <w:tc>
          <w:tcPr>
            <w:tcW w:w="1584" w:type="dxa"/>
          </w:tcPr>
          <w:p w14:paraId="05501C30" w14:textId="77777777" w:rsidR="00CC2AC0" w:rsidRPr="00CC2AC0" w:rsidRDefault="00CC2AC0" w:rsidP="00920F55">
            <w:pPr>
              <w:pStyle w:val="TableText"/>
            </w:pPr>
            <w:r w:rsidRPr="00CC2AC0">
              <w:t>N/A</w:t>
            </w:r>
          </w:p>
        </w:tc>
        <w:tc>
          <w:tcPr>
            <w:tcW w:w="1530" w:type="dxa"/>
          </w:tcPr>
          <w:p w14:paraId="05501C31" w14:textId="77777777" w:rsidR="00CC2AC0" w:rsidRPr="00CC2AC0" w:rsidRDefault="00CC2AC0" w:rsidP="00920F55">
            <w:pPr>
              <w:pStyle w:val="TableText"/>
            </w:pPr>
            <w:r w:rsidRPr="00CC2AC0">
              <w:t>N/A</w:t>
            </w:r>
          </w:p>
        </w:tc>
        <w:tc>
          <w:tcPr>
            <w:tcW w:w="4068" w:type="dxa"/>
          </w:tcPr>
          <w:p w14:paraId="05501C32" w14:textId="77777777" w:rsidR="00CC2AC0" w:rsidRPr="00CC2AC0" w:rsidRDefault="00CC2AC0" w:rsidP="00920F55">
            <w:pPr>
              <w:pStyle w:val="TableText"/>
            </w:pPr>
            <w:r w:rsidRPr="00CC2AC0">
              <w:t>Used to set outbound claim version</w:t>
            </w:r>
          </w:p>
        </w:tc>
      </w:tr>
      <w:tr w:rsidR="00CC2AC0" w:rsidRPr="00CC2AC0" w14:paraId="05501C3B" w14:textId="77777777" w:rsidTr="0069449C">
        <w:tc>
          <w:tcPr>
            <w:tcW w:w="2394" w:type="dxa"/>
          </w:tcPr>
          <w:p w14:paraId="05501C34" w14:textId="77777777" w:rsidR="00CC2AC0" w:rsidRPr="00CC2AC0" w:rsidRDefault="00CC2AC0" w:rsidP="00920F55">
            <w:pPr>
              <w:pStyle w:val="TableText"/>
            </w:pPr>
            <w:r w:rsidRPr="00CC2AC0">
              <w:t>837 Claim Type</w:t>
            </w:r>
          </w:p>
        </w:tc>
        <w:tc>
          <w:tcPr>
            <w:tcW w:w="1584" w:type="dxa"/>
          </w:tcPr>
          <w:p w14:paraId="05501C35" w14:textId="77777777" w:rsidR="00CC2AC0" w:rsidRPr="00CC2AC0" w:rsidRDefault="00CC2AC0" w:rsidP="00920F55">
            <w:pPr>
              <w:pStyle w:val="TableText"/>
            </w:pPr>
            <w:r w:rsidRPr="00CC2AC0">
              <w:t>N/A</w:t>
            </w:r>
          </w:p>
        </w:tc>
        <w:tc>
          <w:tcPr>
            <w:tcW w:w="1530" w:type="dxa"/>
          </w:tcPr>
          <w:p w14:paraId="05501C36" w14:textId="77777777" w:rsidR="00CC2AC0" w:rsidRPr="00CC2AC0" w:rsidRDefault="00CC2AC0" w:rsidP="00920F55">
            <w:pPr>
              <w:pStyle w:val="TableText"/>
            </w:pPr>
            <w:r w:rsidRPr="00CC2AC0">
              <w:t>N/A</w:t>
            </w:r>
          </w:p>
        </w:tc>
        <w:tc>
          <w:tcPr>
            <w:tcW w:w="4068" w:type="dxa"/>
          </w:tcPr>
          <w:p w14:paraId="05501C37" w14:textId="77777777" w:rsidR="00CC2AC0" w:rsidRPr="00CC2AC0" w:rsidRDefault="00CC2AC0" w:rsidP="00920F55">
            <w:pPr>
              <w:pStyle w:val="TableText"/>
            </w:pPr>
            <w:r w:rsidRPr="00CC2AC0">
              <w:t>Professional</w:t>
            </w:r>
          </w:p>
          <w:p w14:paraId="05501C38" w14:textId="77777777" w:rsidR="00CC2AC0" w:rsidRPr="00CC2AC0" w:rsidRDefault="00CC2AC0" w:rsidP="00920F55">
            <w:pPr>
              <w:pStyle w:val="TableText"/>
            </w:pPr>
            <w:r w:rsidRPr="00CC2AC0">
              <w:t>Institutional</w:t>
            </w:r>
          </w:p>
          <w:p w14:paraId="05501C39" w14:textId="77777777" w:rsidR="00CC2AC0" w:rsidRPr="00CC2AC0" w:rsidRDefault="00CC2AC0" w:rsidP="00920F55">
            <w:pPr>
              <w:pStyle w:val="TableText"/>
            </w:pPr>
            <w:r w:rsidRPr="00CC2AC0">
              <w:t>Professional and Institutional</w:t>
            </w:r>
          </w:p>
          <w:p w14:paraId="05501C3A" w14:textId="77777777" w:rsidR="00CC2AC0" w:rsidRPr="00CC2AC0" w:rsidRDefault="00CC2AC0" w:rsidP="00920F55">
            <w:pPr>
              <w:pStyle w:val="TableText"/>
            </w:pPr>
            <w:r w:rsidRPr="00CC2AC0">
              <w:t>Unknown</w:t>
            </w:r>
          </w:p>
        </w:tc>
      </w:tr>
      <w:tr w:rsidR="00CC2AC0" w:rsidRPr="00CC2AC0" w14:paraId="05501C40" w14:textId="77777777" w:rsidTr="0069449C">
        <w:tc>
          <w:tcPr>
            <w:tcW w:w="2394" w:type="dxa"/>
          </w:tcPr>
          <w:p w14:paraId="05501C3C" w14:textId="77777777" w:rsidR="00CC2AC0" w:rsidRPr="00CC2AC0" w:rsidRDefault="00CC2AC0" w:rsidP="00920F55">
            <w:pPr>
              <w:pStyle w:val="TableText"/>
            </w:pPr>
            <w:r w:rsidRPr="00CC2AC0">
              <w:lastRenderedPageBreak/>
              <w:t>Medicare secondary claims primary ID</w:t>
            </w:r>
          </w:p>
        </w:tc>
        <w:tc>
          <w:tcPr>
            <w:tcW w:w="1584" w:type="dxa"/>
          </w:tcPr>
          <w:p w14:paraId="05501C3D" w14:textId="77777777" w:rsidR="00CC2AC0" w:rsidRPr="00CC2AC0" w:rsidRDefault="00CC2AC0" w:rsidP="00920F55">
            <w:pPr>
              <w:pStyle w:val="TableText"/>
            </w:pPr>
            <w:r w:rsidRPr="00CC2AC0">
              <w:t>CI5-3</w:t>
            </w:r>
          </w:p>
        </w:tc>
        <w:tc>
          <w:tcPr>
            <w:tcW w:w="1530" w:type="dxa"/>
          </w:tcPr>
          <w:p w14:paraId="05501C3E" w14:textId="77777777" w:rsidR="00CC2AC0" w:rsidRPr="00CC2AC0" w:rsidRDefault="00CC2AC0" w:rsidP="00920F55">
            <w:pPr>
              <w:pStyle w:val="TableText"/>
            </w:pPr>
            <w:r w:rsidRPr="00CC2AC0">
              <w:t>2010BB NM109</w:t>
            </w:r>
          </w:p>
        </w:tc>
        <w:tc>
          <w:tcPr>
            <w:tcW w:w="4068" w:type="dxa"/>
          </w:tcPr>
          <w:p w14:paraId="05501C3F" w14:textId="77777777" w:rsidR="00CC2AC0" w:rsidRPr="00CC2AC0" w:rsidRDefault="00CC2AC0" w:rsidP="00920F55">
            <w:pPr>
              <w:pStyle w:val="TableText"/>
            </w:pPr>
            <w:r w:rsidRPr="00CC2AC0">
              <w:t>HCCH payer ID</w:t>
            </w:r>
          </w:p>
        </w:tc>
      </w:tr>
      <w:tr w:rsidR="00CC2AC0" w:rsidRPr="00CC2AC0" w14:paraId="05501C45" w14:textId="77777777" w:rsidTr="0069449C">
        <w:tc>
          <w:tcPr>
            <w:tcW w:w="2394" w:type="dxa"/>
          </w:tcPr>
          <w:p w14:paraId="05501C41" w14:textId="77777777" w:rsidR="00CC2AC0" w:rsidRPr="00CC2AC0" w:rsidRDefault="00CC2AC0" w:rsidP="00920F55">
            <w:pPr>
              <w:pStyle w:val="TableText"/>
            </w:pPr>
            <w:r w:rsidRPr="00CC2AC0">
              <w:t>Medicare secondary claims secondary ID</w:t>
            </w:r>
          </w:p>
        </w:tc>
        <w:tc>
          <w:tcPr>
            <w:tcW w:w="1584" w:type="dxa"/>
          </w:tcPr>
          <w:p w14:paraId="05501C42" w14:textId="77777777" w:rsidR="00CC2AC0" w:rsidRPr="00CC2AC0" w:rsidRDefault="00CC2AC0" w:rsidP="00920F55">
            <w:pPr>
              <w:pStyle w:val="TableText"/>
            </w:pPr>
            <w:r w:rsidRPr="00CC2AC0">
              <w:t>CI5-5 or CI5-7</w:t>
            </w:r>
          </w:p>
        </w:tc>
        <w:tc>
          <w:tcPr>
            <w:tcW w:w="1530" w:type="dxa"/>
          </w:tcPr>
          <w:p w14:paraId="05501C43" w14:textId="77777777" w:rsidR="00CC2AC0" w:rsidRPr="00CC2AC0" w:rsidRDefault="00CC2AC0" w:rsidP="00920F55">
            <w:pPr>
              <w:pStyle w:val="TableText"/>
            </w:pPr>
            <w:r w:rsidRPr="00CC2AC0">
              <w:t>2010BB REF02</w:t>
            </w:r>
          </w:p>
        </w:tc>
        <w:tc>
          <w:tcPr>
            <w:tcW w:w="4068" w:type="dxa"/>
          </w:tcPr>
          <w:p w14:paraId="05501C44" w14:textId="77777777" w:rsidR="00CC2AC0" w:rsidRPr="00CC2AC0" w:rsidRDefault="00CC2AC0" w:rsidP="00920F55">
            <w:pPr>
              <w:pStyle w:val="TableText"/>
            </w:pPr>
            <w:r w:rsidRPr="00CC2AC0">
              <w:t>Value used by TPA to route claims. Can be sent in either the first or second instance of the REF</w:t>
            </w:r>
          </w:p>
        </w:tc>
      </w:tr>
      <w:tr w:rsidR="00CC2AC0" w:rsidRPr="00CC2AC0" w14:paraId="05501C4A" w14:textId="77777777" w:rsidTr="0069449C">
        <w:tc>
          <w:tcPr>
            <w:tcW w:w="2394" w:type="dxa"/>
          </w:tcPr>
          <w:p w14:paraId="05501C46" w14:textId="77777777" w:rsidR="00CC2AC0" w:rsidRPr="00CC2AC0" w:rsidRDefault="00CC2AC0" w:rsidP="00920F55">
            <w:pPr>
              <w:pStyle w:val="TableText"/>
            </w:pPr>
            <w:r w:rsidRPr="00CC2AC0">
              <w:t>Non-Medicare secondary claims</w:t>
            </w:r>
          </w:p>
        </w:tc>
        <w:tc>
          <w:tcPr>
            <w:tcW w:w="1584" w:type="dxa"/>
          </w:tcPr>
          <w:p w14:paraId="05501C47" w14:textId="77777777" w:rsidR="00CC2AC0" w:rsidRPr="00CC2AC0" w:rsidRDefault="00CC2AC0" w:rsidP="00920F55">
            <w:pPr>
              <w:pStyle w:val="TableText"/>
            </w:pPr>
            <w:r w:rsidRPr="00CC2AC0">
              <w:t>CI5 – 3</w:t>
            </w:r>
          </w:p>
        </w:tc>
        <w:tc>
          <w:tcPr>
            <w:tcW w:w="1530" w:type="dxa"/>
          </w:tcPr>
          <w:p w14:paraId="05501C48" w14:textId="77777777" w:rsidR="00CC2AC0" w:rsidRPr="00CC2AC0" w:rsidRDefault="00CC2AC0" w:rsidP="00920F55">
            <w:pPr>
              <w:pStyle w:val="TableText"/>
            </w:pPr>
            <w:r w:rsidRPr="00CC2AC0">
              <w:t>2010BB NM109</w:t>
            </w:r>
          </w:p>
        </w:tc>
        <w:tc>
          <w:tcPr>
            <w:tcW w:w="4068" w:type="dxa"/>
          </w:tcPr>
          <w:p w14:paraId="05501C49" w14:textId="77777777" w:rsidR="00CC2AC0" w:rsidRPr="00CC2AC0" w:rsidRDefault="00CC2AC0" w:rsidP="00920F55">
            <w:pPr>
              <w:pStyle w:val="TableText"/>
            </w:pPr>
            <w:r w:rsidRPr="00CC2AC0">
              <w:t>HCCH payer ID</w:t>
            </w:r>
          </w:p>
        </w:tc>
      </w:tr>
    </w:tbl>
    <w:p w14:paraId="05501C4B" w14:textId="77777777" w:rsidR="00CC2AC0" w:rsidRPr="00920F55" w:rsidRDefault="00CC2AC0" w:rsidP="00920F55">
      <w:pPr>
        <w:pStyle w:val="BodyText"/>
        <w:rPr>
          <w:b/>
        </w:rPr>
      </w:pPr>
      <w:bookmarkStart w:id="584" w:name="_Toc285456040"/>
      <w:r w:rsidRPr="00920F55">
        <w:rPr>
          <w:b/>
        </w:rPr>
        <w:t>Functional Requirements</w:t>
      </w:r>
      <w:bookmarkEnd w:id="584"/>
    </w:p>
    <w:p w14:paraId="05501C4C" w14:textId="77777777" w:rsidR="00CC2AC0" w:rsidRPr="00CC2AC0" w:rsidRDefault="00920F55" w:rsidP="00864116">
      <w:pPr>
        <w:pStyle w:val="BodyText"/>
      </w:pPr>
      <w:r w:rsidRPr="00920F55">
        <w:rPr>
          <w:b/>
        </w:rPr>
        <w:t>F REQ-1:</w:t>
      </w:r>
      <w:r>
        <w:t xml:space="preserve"> </w:t>
      </w:r>
      <w:r w:rsidR="00CC2AC0" w:rsidRPr="00CC2AC0">
        <w:t>Validate destination payer primary IDs on primary claims</w:t>
      </w:r>
    </w:p>
    <w:p w14:paraId="05501C4D" w14:textId="77777777" w:rsidR="00CC2AC0" w:rsidRPr="00CC2AC0" w:rsidRDefault="00CC2AC0" w:rsidP="00864116">
      <w:pPr>
        <w:pStyle w:val="BodyText"/>
      </w:pPr>
      <w:r w:rsidRPr="00CC2AC0">
        <w:t>If payer sequence (CI2 – 2 / 2000B SBR01) is “P,” then:</w:t>
      </w:r>
    </w:p>
    <w:p w14:paraId="05501C4E" w14:textId="77777777" w:rsidR="00CC2AC0" w:rsidRPr="00C368F4" w:rsidRDefault="00CC2AC0" w:rsidP="00C368F4">
      <w:pPr>
        <w:pStyle w:val="BodyTextBullet1"/>
      </w:pPr>
      <w:r w:rsidRPr="00C368F4">
        <w:t>If destination payer ID (CI5 - 3 / 2010BB NM109) is null, do nothing</w:t>
      </w:r>
    </w:p>
    <w:p w14:paraId="05501C4F" w14:textId="77777777" w:rsidR="00CC2AC0" w:rsidRPr="00C368F4" w:rsidRDefault="00CC2AC0" w:rsidP="00C368F4">
      <w:pPr>
        <w:pStyle w:val="BodyTextBullet1"/>
      </w:pPr>
      <w:r w:rsidRPr="00C368F4">
        <w:t>If destination payer ID (CI5 - 3 / 2010BB NM109) is in pri</w:t>
      </w:r>
      <w:r w:rsidR="00C368F4">
        <w:t>mary ID column, then do nothing</w:t>
      </w:r>
    </w:p>
    <w:p w14:paraId="05501C50" w14:textId="77777777" w:rsidR="00CC2AC0" w:rsidRPr="00CC2AC0" w:rsidRDefault="00CC2AC0" w:rsidP="00C368F4">
      <w:pPr>
        <w:pStyle w:val="BodyTextBullet1"/>
      </w:pPr>
      <w:r w:rsidRPr="00C368F4">
        <w:t>If destination payer ID (CI5 - 3 / 2010BB NM109) is not in primary ID column, then set destination payer ID qualifier (CI5 - 2 / 2010BB NM108) and destination payer ID (</w:t>
      </w:r>
      <w:r w:rsidR="00C368F4">
        <w:t>CI5 - 3 / 2010BB NM109) to null</w:t>
      </w:r>
    </w:p>
    <w:p w14:paraId="05501C51" w14:textId="77777777" w:rsidR="00CC2AC0" w:rsidRPr="00CC2AC0" w:rsidRDefault="00B72344" w:rsidP="00864116">
      <w:pPr>
        <w:pStyle w:val="BodyText"/>
      </w:pPr>
      <w:r>
        <w:rPr>
          <w:b/>
        </w:rPr>
        <w:t>F REQ-2</w:t>
      </w:r>
      <w:r w:rsidR="00864116" w:rsidRPr="00864116">
        <w:rPr>
          <w:b/>
        </w:rPr>
        <w:t>:</w:t>
      </w:r>
      <w:r w:rsidR="00864116">
        <w:t xml:space="preserve"> </w:t>
      </w:r>
      <w:r w:rsidR="00CC2AC0" w:rsidRPr="00CC2AC0">
        <w:t>Validate destination payer primary IDs on secondary professional claims where Medicare was the primary payer</w:t>
      </w:r>
    </w:p>
    <w:p w14:paraId="05501C52" w14:textId="77777777" w:rsidR="00CC2AC0" w:rsidRPr="00CC2AC0" w:rsidRDefault="00CC2AC0" w:rsidP="002759DA">
      <w:pPr>
        <w:pStyle w:val="BodyText"/>
      </w:pPr>
      <w:r w:rsidRPr="00CC2AC0">
        <w:t>If receiver ID (GEN – 6) is “ENVOYP” or “CHAMVP” and if (CI2 – 2 / 2000B SBR01) is “S” and other payer ID (OI6 – 4 / 2330B NM109) is “SMTX1” or “12M16” where other payer sequence (OI6 – 2) is “P”:</w:t>
      </w:r>
    </w:p>
    <w:p w14:paraId="05501C53" w14:textId="77777777" w:rsidR="00CC2AC0" w:rsidRPr="00CC2AC0" w:rsidRDefault="00CC2AC0" w:rsidP="002759DA">
      <w:pPr>
        <w:pStyle w:val="BodyTextBullet1"/>
      </w:pPr>
      <w:r w:rsidRPr="00CC2AC0">
        <w:t>If destination payer ID (CI5 - 3 / 2010BB NM109) is in the Medicare secondary ID column where the cla</w:t>
      </w:r>
      <w:r w:rsidR="001802A6">
        <w:t>im type is “P,” then do nothing</w:t>
      </w:r>
    </w:p>
    <w:p w14:paraId="05501C54"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5"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not null, then set destination payer ID (CI5 - 3 / 2010BB NM109) </w:t>
      </w:r>
      <w:r w:rsidR="00CC5008">
        <w:t>e</w:t>
      </w:r>
      <w:r w:rsidRPr="00CC2AC0">
        <w:t xml:space="preserve">qual to the Medicare secondary value and: </w:t>
      </w:r>
    </w:p>
    <w:p w14:paraId="05501C56" w14:textId="77777777" w:rsidR="00CC2AC0" w:rsidRPr="00CC2AC0" w:rsidRDefault="00CC2AC0" w:rsidP="002759DA">
      <w:pPr>
        <w:pStyle w:val="BodyTextBullet2"/>
      </w:pPr>
      <w:r w:rsidRPr="00CC2AC0">
        <w:t>If CI5 - 5 is null then set CI5 - 4 equal to “FY” and the</w:t>
      </w:r>
      <w:r w:rsidR="001802A6">
        <w:t xml:space="preserve"> CI5 - 5 equal to the TPA value</w:t>
      </w:r>
    </w:p>
    <w:p w14:paraId="05501C57" w14:textId="77777777" w:rsidR="00CC2AC0" w:rsidRPr="00CC2AC0" w:rsidRDefault="00CC2AC0" w:rsidP="002759DA">
      <w:pPr>
        <w:pStyle w:val="BodyTextBullet2"/>
      </w:pPr>
      <w:r w:rsidRPr="00CC2AC0">
        <w:t>If CI5 - 5 is not null then set CI5 - 6 to “FY” a</w:t>
      </w:r>
      <w:r w:rsidR="001802A6">
        <w:t>nd the CI5 - 7 to the TPA value</w:t>
      </w:r>
    </w:p>
    <w:p w14:paraId="05501C58" w14:textId="77777777" w:rsidR="00CC2AC0" w:rsidRPr="00CC2AC0" w:rsidRDefault="00CC2AC0" w:rsidP="002759DA">
      <w:pPr>
        <w:pStyle w:val="BodyTextBullet1"/>
      </w:pPr>
      <w:r w:rsidRPr="00CC2AC0">
        <w:t>If none of the conditions are true, then set destination payer ID qualifier (CI5 – 2 / 2010BB NM108) to “PI” and destination payer ID (CI</w:t>
      </w:r>
      <w:r w:rsidR="001802A6">
        <w:t>5 - 3 / 2010BB NM109) to “PPRNT</w:t>
      </w:r>
      <w:r w:rsidRPr="00CC2AC0">
        <w:t>”</w:t>
      </w:r>
    </w:p>
    <w:p w14:paraId="05501C59" w14:textId="77777777" w:rsidR="00CC2AC0" w:rsidRPr="00CC2AC0" w:rsidRDefault="00B72344" w:rsidP="002759DA">
      <w:pPr>
        <w:pStyle w:val="BodyText"/>
      </w:pPr>
      <w:r>
        <w:rPr>
          <w:b/>
        </w:rPr>
        <w:t>F REQ-3</w:t>
      </w:r>
      <w:r w:rsidR="002759DA" w:rsidRPr="002759DA">
        <w:rPr>
          <w:b/>
        </w:rPr>
        <w:t>:</w:t>
      </w:r>
      <w:r w:rsidR="002759DA">
        <w:t xml:space="preserve"> </w:t>
      </w:r>
      <w:r w:rsidR="00CC2AC0" w:rsidRPr="00CC2AC0">
        <w:t>Validate destination payer primary IDs on tertiary professional claims where Medicare was the secondary payer</w:t>
      </w:r>
    </w:p>
    <w:p w14:paraId="05501C5A" w14:textId="77777777" w:rsidR="00CC2AC0" w:rsidRPr="00CC2AC0" w:rsidRDefault="00CC2AC0" w:rsidP="00575F3E">
      <w:pPr>
        <w:pStyle w:val="BodyText"/>
      </w:pPr>
      <w:r w:rsidRPr="00CC2AC0">
        <w:t>If receiver ID (GEN – 6) is “ENVOYP” or “CHAMVP” and if Payer Responsibility Sequence (CI2 - 2 / 2000B SBR01) is “T” and other payer ID (OI6 – 4 / 2330B NM109) is “SMTX1” or “12M16” where other payer sequence (OI6 – 2) is “S,” then:</w:t>
      </w:r>
    </w:p>
    <w:p w14:paraId="05501C5B" w14:textId="77777777" w:rsidR="00CC2AC0" w:rsidRPr="001802A6" w:rsidRDefault="00CC2AC0" w:rsidP="001802A6">
      <w:pPr>
        <w:pStyle w:val="BodyTextBullet1"/>
      </w:pPr>
      <w:r w:rsidRPr="001802A6">
        <w:t>If the destination payer ID (CI5 - 3 / 2010BB NM109) is in the Medicare secondary ID column where the cl</w:t>
      </w:r>
      <w:r w:rsidR="001802A6">
        <w:t>aim type is “P” then do nothing</w:t>
      </w:r>
    </w:p>
    <w:p w14:paraId="05501C5C"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D"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not null, then set destination payer ID (CI5 - 3 / 2010BB NM109) equal to the Medicare secondary value and: </w:t>
      </w:r>
    </w:p>
    <w:p w14:paraId="05501C5E" w14:textId="77777777" w:rsidR="00CC2AC0" w:rsidRPr="001802A6" w:rsidRDefault="00CC2AC0" w:rsidP="001802A6">
      <w:pPr>
        <w:pStyle w:val="BodyTextBullet1"/>
      </w:pPr>
      <w:r w:rsidRPr="001802A6">
        <w:t>If CI5 - 5 is null then set CI5 - 4 equal to “FY” and the</w:t>
      </w:r>
      <w:r w:rsidR="001802A6">
        <w:t xml:space="preserve"> CI5 - 5 equal to the TPA value</w:t>
      </w:r>
      <w:r w:rsidRPr="001802A6">
        <w:t xml:space="preserve"> </w:t>
      </w:r>
    </w:p>
    <w:p w14:paraId="05501C5F" w14:textId="77777777" w:rsidR="00CC2AC0" w:rsidRPr="001802A6" w:rsidRDefault="00CC2AC0" w:rsidP="001802A6">
      <w:pPr>
        <w:pStyle w:val="BodyTextBullet1"/>
      </w:pPr>
      <w:r w:rsidRPr="001802A6">
        <w:t>If CI5 - 5 is not null then set CI5 - 6 to “FY” a</w:t>
      </w:r>
      <w:r w:rsidR="001802A6">
        <w:t>nd the CI5 - 7 to the TPA value</w:t>
      </w:r>
    </w:p>
    <w:p w14:paraId="05501C60" w14:textId="77777777" w:rsidR="00CC2AC0" w:rsidRPr="005606E8" w:rsidRDefault="00CC2AC0" w:rsidP="001802A6">
      <w:pPr>
        <w:pStyle w:val="BodyTextBullet1"/>
      </w:pPr>
      <w:r w:rsidRPr="001802A6">
        <w:lastRenderedPageBreak/>
        <w:t>If none of the conditions are true then set destination payer ID qualifier (CI5 – 2 / 2010BB NM108) to “PI” and destination payer ID (CI5 - 3 / 2010BB NM109)  to “PPRNT”</w:t>
      </w:r>
    </w:p>
    <w:p w14:paraId="05501C61" w14:textId="77777777" w:rsidR="00CC2AC0" w:rsidRPr="00CC2AC0" w:rsidRDefault="00B72344" w:rsidP="00575F3E">
      <w:pPr>
        <w:pStyle w:val="BodyText"/>
      </w:pPr>
      <w:r>
        <w:rPr>
          <w:b/>
        </w:rPr>
        <w:t>F REQ-4</w:t>
      </w:r>
      <w:r w:rsidR="00575F3E" w:rsidRPr="00575F3E">
        <w:rPr>
          <w:b/>
        </w:rPr>
        <w:t>:</w:t>
      </w:r>
      <w:r w:rsidR="00575F3E">
        <w:t xml:space="preserve"> </w:t>
      </w:r>
      <w:r w:rsidR="00CC2AC0" w:rsidRPr="00CC2AC0">
        <w:t>Validate destination payer primary IDs on secondary institutional claims where Medicare was the primary payer</w:t>
      </w:r>
    </w:p>
    <w:p w14:paraId="05501C62" w14:textId="77777777" w:rsidR="00CC2AC0" w:rsidRPr="00CC2AC0" w:rsidRDefault="00CC2AC0" w:rsidP="00575F3E">
      <w:pPr>
        <w:pStyle w:val="BodyText"/>
      </w:pPr>
      <w:r w:rsidRPr="00CC2AC0">
        <w:t>If receiver ID (GEN – 6) is “ENVOYH” or “CHAMVH” and if Payer Responsibility Sequence (CI2 - 2 / 2000B SBR01) is “S” and other payer ID (OI6 – 4 / 2330B NM109) is “SMTX1” or “12M16” where other payer sequence (OI6 – 2) is “P”:</w:t>
      </w:r>
    </w:p>
    <w:p w14:paraId="05501C63" w14:textId="77777777" w:rsidR="00CC2AC0" w:rsidRPr="00CC2AC0" w:rsidRDefault="00CC2AC0" w:rsidP="005F1D3A">
      <w:pPr>
        <w:pStyle w:val="BodyTextBullet1"/>
      </w:pPr>
      <w:r w:rsidRPr="00CC2AC0">
        <w:t>If the destination payer ID (CI5 - 3 / 2010BB NM109) is in the Medicare secondary ID column where the claim type is “</w:t>
      </w:r>
      <w:r w:rsidR="005F1D3A">
        <w:t>I” then do nothing</w:t>
      </w:r>
    </w:p>
    <w:p w14:paraId="05501C64"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5F1D3A">
        <w:t>to the Medicare secondary value</w:t>
      </w:r>
    </w:p>
    <w:p w14:paraId="05501C65"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and: </w:t>
      </w:r>
    </w:p>
    <w:p w14:paraId="05501C66" w14:textId="77777777" w:rsidR="00CC2AC0" w:rsidRPr="00CC2AC0" w:rsidRDefault="00CC2AC0" w:rsidP="005F1D3A">
      <w:pPr>
        <w:pStyle w:val="BodyTextBullet2"/>
      </w:pPr>
      <w:r w:rsidRPr="00CC2AC0">
        <w:t>If destination payer ID (CI5 - 3 / 2010BB NM109) is null then set CI5 - 4 equal to “FY” and the</w:t>
      </w:r>
      <w:r w:rsidR="005F1D3A">
        <w:t xml:space="preserve"> CI5 - 5 equal to the TPA value</w:t>
      </w:r>
    </w:p>
    <w:p w14:paraId="05501C67" w14:textId="77777777" w:rsidR="00CC2AC0" w:rsidRPr="00CC2AC0" w:rsidRDefault="00CC2AC0" w:rsidP="005F1D3A">
      <w:pPr>
        <w:pStyle w:val="BodyTextBullet2"/>
      </w:pPr>
      <w:r w:rsidRPr="00CC2AC0">
        <w:t>If destination payer ID (CI5 - 3 / 2010BB NM109) is not null then set CI5 - 6 to “FY” a</w:t>
      </w:r>
      <w:r w:rsidR="005F1D3A">
        <w:t>nd the CI5 - 7 to the TPA value</w:t>
      </w:r>
    </w:p>
    <w:p w14:paraId="05501C68"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69" w14:textId="77777777" w:rsidR="00CC2AC0" w:rsidRPr="00CC2AC0" w:rsidRDefault="00B72344" w:rsidP="005F1D3A">
      <w:pPr>
        <w:pStyle w:val="BodyText"/>
      </w:pPr>
      <w:r>
        <w:rPr>
          <w:b/>
        </w:rPr>
        <w:t>F REQ-5</w:t>
      </w:r>
      <w:r w:rsidR="005F1D3A" w:rsidRPr="005F1D3A">
        <w:rPr>
          <w:b/>
        </w:rPr>
        <w:t>:</w:t>
      </w:r>
      <w:r w:rsidR="005F1D3A">
        <w:t xml:space="preserve"> </w:t>
      </w:r>
      <w:r w:rsidR="00CC2AC0" w:rsidRPr="00CC2AC0">
        <w:t>Validate destination payer primary IDs on tertiary claims where Medicare was the secondary payer</w:t>
      </w:r>
    </w:p>
    <w:p w14:paraId="05501C6A" w14:textId="77777777" w:rsidR="00CC2AC0" w:rsidRPr="00CC2AC0" w:rsidRDefault="00CC2AC0" w:rsidP="005F1D3A">
      <w:pPr>
        <w:pStyle w:val="BodyText"/>
      </w:pPr>
      <w:r w:rsidRPr="00CC2AC0">
        <w:t>If receiver ID (GEN – 6) is “ENVOYH” or “CHAMVH” and if Payer Responsibility Sequence (CI2 - 2 / 2000B SBR01) is “T” and other payer ID (OI6 – 4 / 2330B NM109) is “SMTX1” or “12M16” where other payer sequence (OI6 – 2) is “S,” then:</w:t>
      </w:r>
    </w:p>
    <w:p w14:paraId="05501C6B" w14:textId="77777777" w:rsidR="00CC2AC0" w:rsidRPr="00CC2AC0" w:rsidRDefault="00CC2AC0" w:rsidP="005F1D3A">
      <w:pPr>
        <w:pStyle w:val="BodyTextBullet1"/>
      </w:pPr>
      <w:r w:rsidRPr="00CC2AC0">
        <w:t>If the destination payer ID (CI5 - 3 / 2010BB NM109) is in the Medicare secondary ID column where the cl</w:t>
      </w:r>
      <w:r w:rsidR="001802A6">
        <w:t>aim type is “I” then do nothing</w:t>
      </w:r>
    </w:p>
    <w:p w14:paraId="05501C6C"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1802A6">
        <w:t>to the Medicare secondary value</w:t>
      </w:r>
    </w:p>
    <w:p w14:paraId="05501C6D" w14:textId="77777777" w:rsidR="00EA5025"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w:t>
      </w:r>
    </w:p>
    <w:p w14:paraId="05501C6E" w14:textId="77777777" w:rsidR="00CC2AC0" w:rsidRPr="00CC2AC0" w:rsidRDefault="00EA5025" w:rsidP="00EA5025">
      <w:pPr>
        <w:pStyle w:val="BodyText"/>
      </w:pPr>
      <w:proofErr w:type="gramStart"/>
      <w:r>
        <w:t>and</w:t>
      </w:r>
      <w:proofErr w:type="gramEnd"/>
      <w:r w:rsidR="00CC2AC0" w:rsidRPr="00CC2AC0">
        <w:t xml:space="preserve"> </w:t>
      </w:r>
    </w:p>
    <w:p w14:paraId="05501C6F" w14:textId="77777777" w:rsidR="00CC2AC0" w:rsidRPr="00CC2AC0" w:rsidRDefault="00CC2AC0" w:rsidP="005F1D3A">
      <w:pPr>
        <w:pStyle w:val="BodyTextBullet1"/>
      </w:pPr>
      <w:r w:rsidRPr="00CC2AC0">
        <w:t>If CI5 - 5 is null then set CI5 - 4 equal to “FY” and the</w:t>
      </w:r>
      <w:r w:rsidR="001802A6">
        <w:t xml:space="preserve"> CI5 - 5 equal to the TPA value</w:t>
      </w:r>
    </w:p>
    <w:p w14:paraId="05501C70" w14:textId="77777777" w:rsidR="00CC2AC0" w:rsidRPr="00CC2AC0" w:rsidRDefault="00CC2AC0" w:rsidP="005F1D3A">
      <w:pPr>
        <w:pStyle w:val="BodyTextBullet1"/>
      </w:pPr>
      <w:r w:rsidRPr="00CC2AC0">
        <w:t>If CI5 - 5 is not null then set CI5 - 6 to “FY” a</w:t>
      </w:r>
      <w:r w:rsidR="001802A6">
        <w:t>nd the CI5 - 7 to the TPA value</w:t>
      </w:r>
    </w:p>
    <w:p w14:paraId="05501C71"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72" w14:textId="77777777" w:rsidR="00CC2AC0" w:rsidRPr="005606E8" w:rsidRDefault="00B72344" w:rsidP="005F1D3A">
      <w:pPr>
        <w:pStyle w:val="BodyText"/>
      </w:pPr>
      <w:r>
        <w:rPr>
          <w:b/>
        </w:rPr>
        <w:t>F REQ-6</w:t>
      </w:r>
      <w:r w:rsidR="005F1D3A" w:rsidRPr="005F1D3A">
        <w:rPr>
          <w:b/>
        </w:rPr>
        <w:t>:</w:t>
      </w:r>
      <w:r w:rsidR="005F1D3A">
        <w:t xml:space="preserve"> </w:t>
      </w:r>
      <w:r w:rsidR="00CC2AC0" w:rsidRPr="005606E8">
        <w:t>Do not act on destination payer IDs for non-primary claims if Medicare is not immediately secondary</w:t>
      </w:r>
    </w:p>
    <w:p w14:paraId="05501C73" w14:textId="77777777" w:rsidR="00CC2AC0" w:rsidRPr="00CC2AC0" w:rsidRDefault="00CC2AC0" w:rsidP="005F1D3A">
      <w:pPr>
        <w:pStyle w:val="BodyTextBullet1"/>
      </w:pPr>
      <w:r w:rsidRPr="00CC2AC0">
        <w:t xml:space="preserve">If receiver ID (GEN – 6) is “ENVOYH” or “CHAMVH” and if Payer Responsibility Sequence (CI2 - 2 / 2000B SBR01) is “S” and OI6 - 4 is not “SMTX1” or “12M16” where </w:t>
      </w:r>
      <w:r w:rsidR="005F1D3A">
        <w:t>OI6 - 2 is “P,” then do nothing</w:t>
      </w:r>
    </w:p>
    <w:p w14:paraId="05501C74" w14:textId="77777777" w:rsidR="00CC2AC0" w:rsidRPr="00CC2AC0" w:rsidRDefault="00CC2AC0" w:rsidP="005F1D3A">
      <w:pPr>
        <w:pStyle w:val="BodyTextBullet1"/>
      </w:pPr>
      <w:r w:rsidRPr="00CC2AC0">
        <w:t>If receiver ID (GEN – 6) is “ENVOYH” or “CHAMVH” and if Payer Responsibility Sequence (CI2 - 2 / 2000B SBR01)  is “T” and OI6 - 4 is not “SMTX1” or “12M16” where O</w:t>
      </w:r>
      <w:r w:rsidR="005F1D3A">
        <w:t>I6 - 2 is “S,” then do nothing</w:t>
      </w:r>
    </w:p>
    <w:p w14:paraId="05501C75" w14:textId="77777777" w:rsidR="00CC2AC0" w:rsidRPr="00CC2AC0" w:rsidRDefault="00CC2AC0" w:rsidP="005F1D3A">
      <w:pPr>
        <w:pStyle w:val="BodyTextBullet1"/>
      </w:pPr>
      <w:r w:rsidRPr="00CC2AC0">
        <w:lastRenderedPageBreak/>
        <w:t xml:space="preserve">If receiver ID (GEN – 6) is “ENVOYP” or “CHAMVP” and if Payer Responsibility Sequence (CI2 - 2 / 2000B SBR01) is “S” and OI6 - 4 is not “SMTX1” or “12M16” where </w:t>
      </w:r>
      <w:r w:rsidR="005F1D3A">
        <w:t>OI6 - 2 is “P,” then do nothing</w:t>
      </w:r>
    </w:p>
    <w:p w14:paraId="05501C76" w14:textId="77777777" w:rsidR="00CC2AC0" w:rsidRPr="00CC2AC0" w:rsidRDefault="00CC2AC0" w:rsidP="005F1D3A">
      <w:pPr>
        <w:pStyle w:val="BodyTextBullet1"/>
      </w:pPr>
      <w:r w:rsidRPr="00CC2AC0">
        <w:t xml:space="preserve">If receiver ID (GEN – 6) is “ENVOYP” or “CHAMVP” and if Payer Responsibility Sequence (CI2 - 2 / 2000B SBR01) is “T” and OI6 - 4 is not “SMTX1” or “12M16” where </w:t>
      </w:r>
      <w:r w:rsidR="005F1D3A">
        <w:t>OI6 - 2 is “S,” then do nothing</w:t>
      </w:r>
    </w:p>
    <w:p w14:paraId="05501C77" w14:textId="77777777" w:rsidR="00CC2AC0" w:rsidRPr="005F1D3A" w:rsidRDefault="00CC2AC0" w:rsidP="005F1D3A">
      <w:pPr>
        <w:pStyle w:val="Heading2"/>
      </w:pPr>
      <w:bookmarkStart w:id="585" w:name="_Toc285456043"/>
      <w:bookmarkStart w:id="586" w:name="_Toc287253174"/>
      <w:bookmarkStart w:id="587" w:name="_Toc378602851"/>
      <w:bookmarkStart w:id="588" w:name="_Toc465931778"/>
      <w:r w:rsidRPr="005F1D3A">
        <w:t>Set X12 Outbound Claim Version</w:t>
      </w:r>
      <w:bookmarkEnd w:id="585"/>
      <w:bookmarkEnd w:id="586"/>
      <w:bookmarkEnd w:id="587"/>
      <w:bookmarkEnd w:id="588"/>
    </w:p>
    <w:p w14:paraId="05501C78" w14:textId="77777777" w:rsidR="00CC2AC0" w:rsidRPr="00CC2AC0" w:rsidRDefault="00CC2AC0" w:rsidP="005F1D3A">
      <w:pPr>
        <w:pStyle w:val="BodyText"/>
      </w:pPr>
      <w:r w:rsidRPr="00CC2AC0">
        <w:rPr>
          <w:b/>
        </w:rPr>
        <w:t>Program Name:</w:t>
      </w:r>
      <w:r w:rsidRPr="00CC2AC0">
        <w:t xml:space="preserve">  Version4010Splitter.exe, RemoveDowngradedRecords.exe</w:t>
      </w:r>
    </w:p>
    <w:p w14:paraId="05501C79" w14:textId="77777777" w:rsidR="00CC2AC0" w:rsidRPr="00CC2AC0" w:rsidRDefault="00CC2AC0" w:rsidP="005F1D3A">
      <w:pPr>
        <w:pStyle w:val="BodyText"/>
        <w:rPr>
          <w:b/>
        </w:rPr>
      </w:pPr>
      <w:bookmarkStart w:id="589" w:name="_Toc285456044"/>
      <w:r w:rsidRPr="00CC2AC0">
        <w:rPr>
          <w:b/>
        </w:rPr>
        <w:t>Overview</w:t>
      </w:r>
      <w:bookmarkEnd w:id="589"/>
    </w:p>
    <w:p w14:paraId="05501C7A" w14:textId="77777777" w:rsidR="00CC2AC0" w:rsidRPr="00CC2AC0" w:rsidRDefault="00CC2AC0" w:rsidP="005F1D3A">
      <w:pPr>
        <w:pStyle w:val="BodyText"/>
      </w:pPr>
      <w:r w:rsidRPr="00CC2AC0">
        <w:t>This preprocessor routes the claim data to 5010 Errata map based on the destination payer ID (CI5 -3 / 2010BB NM109). All preprocessors which alter the destination claim ID value must execute before this step.</w:t>
      </w:r>
    </w:p>
    <w:p w14:paraId="05501C7B" w14:textId="77777777" w:rsidR="00CC2AC0" w:rsidRPr="00CC2AC0" w:rsidRDefault="00CC2AC0" w:rsidP="005F1D3A">
      <w:pPr>
        <w:pStyle w:val="BodyText"/>
        <w:rPr>
          <w:b/>
        </w:rPr>
      </w:pPr>
      <w:bookmarkStart w:id="590" w:name="_Toc285456045"/>
      <w:r w:rsidRPr="00CC2AC0">
        <w:rPr>
          <w:b/>
        </w:rPr>
        <w:t>Business Case</w:t>
      </w:r>
      <w:bookmarkEnd w:id="590"/>
    </w:p>
    <w:p w14:paraId="05501C7C" w14:textId="77777777" w:rsidR="00CC2AC0" w:rsidRPr="00CC2AC0" w:rsidRDefault="00CC2AC0" w:rsidP="005F1D3A">
      <w:pPr>
        <w:pStyle w:val="BodyText"/>
      </w:pPr>
      <w:r w:rsidRPr="00CC2AC0">
        <w:t>Allow the VA to send claims to the HCCH in the 5010 errata version of the X12 standard in order to manage the transition between the standards.</w:t>
      </w:r>
    </w:p>
    <w:p w14:paraId="05501C7D" w14:textId="77777777" w:rsidR="00CC2AC0" w:rsidRPr="00CC2AC0" w:rsidRDefault="00CC2AC0" w:rsidP="005F1D3A">
      <w:pPr>
        <w:pStyle w:val="BodyText"/>
        <w:rPr>
          <w:b/>
        </w:rPr>
      </w:pPr>
      <w:bookmarkStart w:id="591" w:name="_Toc285456046"/>
      <w:r w:rsidRPr="00CC2AC0">
        <w:rPr>
          <w:b/>
        </w:rPr>
        <w:t>User Parameters</w:t>
      </w:r>
      <w:bookmarkEnd w:id="591"/>
    </w:p>
    <w:p w14:paraId="05501C7E" w14:textId="202D994C" w:rsidR="00CC2AC0" w:rsidRPr="00CC2AC0" w:rsidRDefault="00CC2AC0" w:rsidP="005F1D3A">
      <w:pPr>
        <w:pStyle w:val="BodyText"/>
        <w:rPr>
          <w:b/>
        </w:rPr>
      </w:pPr>
      <w:r w:rsidRPr="00CC2AC0">
        <w:rPr>
          <w:b/>
        </w:rPr>
        <w:t xml:space="preserve">Preprocessor control page: </w:t>
      </w:r>
      <w:hyperlink r:id="rId27" w:history="1">
        <w:r w:rsidRPr="005F1D3A">
          <w:rPr>
            <w:rStyle w:val="Hyperlink"/>
          </w:rPr>
          <w:t>Configure Payer</w:t>
        </w:r>
      </w:hyperlink>
    </w:p>
    <w:p w14:paraId="05501C7F" w14:textId="77777777" w:rsidR="00CC2AC0" w:rsidRPr="00CC2AC0" w:rsidRDefault="00CC2AC0" w:rsidP="005F1D3A">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3"/>
        <w:gridCol w:w="1517"/>
        <w:gridCol w:w="4004"/>
      </w:tblGrid>
      <w:tr w:rsidR="00CC2AC0" w:rsidRPr="00CC2AC0" w14:paraId="05501C84" w14:textId="77777777" w:rsidTr="0069449C">
        <w:tc>
          <w:tcPr>
            <w:tcW w:w="2394" w:type="dxa"/>
            <w:shd w:val="clear" w:color="auto" w:fill="F2F2F2"/>
          </w:tcPr>
          <w:p w14:paraId="05501C80" w14:textId="77777777" w:rsidR="00CC2AC0" w:rsidRPr="00CC2AC0" w:rsidRDefault="00CC2AC0" w:rsidP="00D40B4D">
            <w:pPr>
              <w:pStyle w:val="TableHeading"/>
            </w:pPr>
            <w:r w:rsidRPr="00CC2AC0">
              <w:t>Field Name</w:t>
            </w:r>
          </w:p>
        </w:tc>
        <w:tc>
          <w:tcPr>
            <w:tcW w:w="1584" w:type="dxa"/>
            <w:shd w:val="clear" w:color="auto" w:fill="F2F2F2"/>
          </w:tcPr>
          <w:p w14:paraId="05501C81" w14:textId="77777777" w:rsidR="00CC2AC0" w:rsidRPr="00CC2AC0" w:rsidRDefault="00CC2AC0" w:rsidP="00D40B4D">
            <w:pPr>
              <w:pStyle w:val="TableHeading"/>
            </w:pPr>
            <w:proofErr w:type="spellStart"/>
            <w:r w:rsidRPr="00CC2AC0">
              <w:t>VistA</w:t>
            </w:r>
            <w:proofErr w:type="spellEnd"/>
            <w:r w:rsidRPr="00CC2AC0">
              <w:t xml:space="preserve"> 432</w:t>
            </w:r>
          </w:p>
        </w:tc>
        <w:tc>
          <w:tcPr>
            <w:tcW w:w="1530" w:type="dxa"/>
            <w:shd w:val="clear" w:color="auto" w:fill="F2F2F2"/>
          </w:tcPr>
          <w:p w14:paraId="05501C82" w14:textId="77777777" w:rsidR="00CC2AC0" w:rsidRPr="00CC2AC0" w:rsidRDefault="00CC2AC0" w:rsidP="00D40B4D">
            <w:pPr>
              <w:pStyle w:val="TableHeading"/>
            </w:pPr>
            <w:r w:rsidRPr="00CC2AC0">
              <w:t>X12 Location</w:t>
            </w:r>
          </w:p>
        </w:tc>
        <w:tc>
          <w:tcPr>
            <w:tcW w:w="4068" w:type="dxa"/>
            <w:shd w:val="clear" w:color="auto" w:fill="F2F2F2"/>
          </w:tcPr>
          <w:p w14:paraId="05501C83" w14:textId="77777777" w:rsidR="00CC2AC0" w:rsidRPr="00CC2AC0" w:rsidRDefault="00CC2AC0" w:rsidP="00D40B4D">
            <w:pPr>
              <w:pStyle w:val="TableHeading"/>
            </w:pPr>
            <w:r w:rsidRPr="00CC2AC0">
              <w:t>Value</w:t>
            </w:r>
          </w:p>
        </w:tc>
      </w:tr>
      <w:tr w:rsidR="00CC2AC0" w:rsidRPr="00CC2AC0" w14:paraId="05501C89" w14:textId="77777777" w:rsidTr="0069449C">
        <w:tc>
          <w:tcPr>
            <w:tcW w:w="2394" w:type="dxa"/>
          </w:tcPr>
          <w:p w14:paraId="05501C85" w14:textId="77777777" w:rsidR="00CC2AC0" w:rsidRPr="00CC2AC0" w:rsidRDefault="00CC2AC0" w:rsidP="00D40B4D">
            <w:pPr>
              <w:pStyle w:val="TableText"/>
            </w:pPr>
            <w:r w:rsidRPr="00CC2AC0">
              <w:t>Payer Name</w:t>
            </w:r>
          </w:p>
        </w:tc>
        <w:tc>
          <w:tcPr>
            <w:tcW w:w="1584" w:type="dxa"/>
          </w:tcPr>
          <w:p w14:paraId="05501C86" w14:textId="77777777" w:rsidR="00CC2AC0" w:rsidRPr="00CC2AC0" w:rsidRDefault="00CC2AC0" w:rsidP="00D40B4D">
            <w:pPr>
              <w:pStyle w:val="TableText"/>
            </w:pPr>
            <w:r w:rsidRPr="00CC2AC0">
              <w:t>CI1-2</w:t>
            </w:r>
          </w:p>
        </w:tc>
        <w:tc>
          <w:tcPr>
            <w:tcW w:w="1530" w:type="dxa"/>
          </w:tcPr>
          <w:p w14:paraId="05501C87" w14:textId="77777777" w:rsidR="00CC2AC0" w:rsidRPr="00CC2AC0" w:rsidRDefault="00CC2AC0" w:rsidP="00D40B4D">
            <w:pPr>
              <w:pStyle w:val="TableText"/>
            </w:pPr>
            <w:r w:rsidRPr="00CC2AC0">
              <w:t>2010BB NM103</w:t>
            </w:r>
          </w:p>
        </w:tc>
        <w:tc>
          <w:tcPr>
            <w:tcW w:w="4068" w:type="dxa"/>
          </w:tcPr>
          <w:p w14:paraId="05501C88" w14:textId="77777777" w:rsidR="00CC2AC0" w:rsidRPr="00CC2AC0" w:rsidRDefault="00CC2AC0" w:rsidP="00D40B4D">
            <w:pPr>
              <w:pStyle w:val="TableText"/>
            </w:pPr>
            <w:r w:rsidRPr="00CC2AC0">
              <w:t>This value is not referenced in the preprocessor logic</w:t>
            </w:r>
          </w:p>
        </w:tc>
      </w:tr>
      <w:tr w:rsidR="00CC2AC0" w:rsidRPr="00CC2AC0" w14:paraId="05501C8E" w14:textId="77777777" w:rsidTr="0069449C">
        <w:tc>
          <w:tcPr>
            <w:tcW w:w="2394" w:type="dxa"/>
          </w:tcPr>
          <w:p w14:paraId="05501C8A" w14:textId="77777777" w:rsidR="00CC2AC0" w:rsidRPr="00CC2AC0" w:rsidRDefault="00CC2AC0" w:rsidP="00D40B4D">
            <w:pPr>
              <w:pStyle w:val="TableText"/>
            </w:pPr>
            <w:r w:rsidRPr="00CC2AC0">
              <w:t>Primary ID</w:t>
            </w:r>
          </w:p>
        </w:tc>
        <w:tc>
          <w:tcPr>
            <w:tcW w:w="1584" w:type="dxa"/>
          </w:tcPr>
          <w:p w14:paraId="05501C8B" w14:textId="77777777" w:rsidR="00CC2AC0" w:rsidRPr="00CC2AC0" w:rsidRDefault="00CC2AC0" w:rsidP="00D40B4D">
            <w:pPr>
              <w:pStyle w:val="TableText"/>
            </w:pPr>
            <w:r w:rsidRPr="00CC2AC0">
              <w:t>CI5-3</w:t>
            </w:r>
          </w:p>
        </w:tc>
        <w:tc>
          <w:tcPr>
            <w:tcW w:w="1530" w:type="dxa"/>
          </w:tcPr>
          <w:p w14:paraId="05501C8C" w14:textId="77777777" w:rsidR="00CC2AC0" w:rsidRPr="00CC2AC0" w:rsidRDefault="00CC2AC0" w:rsidP="00D40B4D">
            <w:pPr>
              <w:pStyle w:val="TableText"/>
            </w:pPr>
            <w:r w:rsidRPr="00CC2AC0">
              <w:t>2010BB NM109</w:t>
            </w:r>
          </w:p>
        </w:tc>
        <w:tc>
          <w:tcPr>
            <w:tcW w:w="4068" w:type="dxa"/>
          </w:tcPr>
          <w:p w14:paraId="05501C8D" w14:textId="77777777" w:rsidR="00CC2AC0" w:rsidRPr="00CC2AC0" w:rsidRDefault="00CC2AC0" w:rsidP="00D40B4D">
            <w:pPr>
              <w:pStyle w:val="TableText"/>
            </w:pPr>
            <w:r w:rsidRPr="00CC2AC0">
              <w:t>HCCH payer ID</w:t>
            </w:r>
          </w:p>
        </w:tc>
      </w:tr>
      <w:tr w:rsidR="00CC2AC0" w:rsidRPr="00CC2AC0" w14:paraId="05501C93" w14:textId="77777777" w:rsidTr="0069449C">
        <w:tc>
          <w:tcPr>
            <w:tcW w:w="2394" w:type="dxa"/>
          </w:tcPr>
          <w:p w14:paraId="05501C8F" w14:textId="77777777" w:rsidR="00CC2AC0" w:rsidRPr="00CC2AC0" w:rsidRDefault="00CC2AC0" w:rsidP="00D40B4D">
            <w:pPr>
              <w:pStyle w:val="TableText"/>
            </w:pPr>
            <w:r w:rsidRPr="00CC2AC0">
              <w:t>Primary claims X12 version</w:t>
            </w:r>
          </w:p>
        </w:tc>
        <w:tc>
          <w:tcPr>
            <w:tcW w:w="1584" w:type="dxa"/>
          </w:tcPr>
          <w:p w14:paraId="05501C90" w14:textId="77777777" w:rsidR="00CC2AC0" w:rsidRPr="00CC2AC0" w:rsidRDefault="00CC2AC0" w:rsidP="00D40B4D">
            <w:pPr>
              <w:pStyle w:val="TableText"/>
            </w:pPr>
            <w:r w:rsidRPr="00CC2AC0">
              <w:t>N/A</w:t>
            </w:r>
          </w:p>
        </w:tc>
        <w:tc>
          <w:tcPr>
            <w:tcW w:w="1530" w:type="dxa"/>
          </w:tcPr>
          <w:p w14:paraId="05501C91" w14:textId="77777777" w:rsidR="00CC2AC0" w:rsidRPr="00CC2AC0" w:rsidRDefault="00CC2AC0" w:rsidP="00D40B4D">
            <w:pPr>
              <w:pStyle w:val="TableText"/>
            </w:pPr>
            <w:r w:rsidRPr="00CC2AC0">
              <w:t>N/A</w:t>
            </w:r>
          </w:p>
        </w:tc>
        <w:tc>
          <w:tcPr>
            <w:tcW w:w="4068" w:type="dxa"/>
          </w:tcPr>
          <w:p w14:paraId="05501C92" w14:textId="77777777" w:rsidR="00CC2AC0" w:rsidRPr="00CC2AC0" w:rsidRDefault="00CC2AC0" w:rsidP="00D40B4D">
            <w:pPr>
              <w:pStyle w:val="TableText"/>
            </w:pPr>
            <w:r w:rsidRPr="00CC2AC0">
              <w:t>Outbound claim version on primary claims</w:t>
            </w:r>
          </w:p>
        </w:tc>
      </w:tr>
      <w:tr w:rsidR="00CC2AC0" w:rsidRPr="00CC2AC0" w14:paraId="05501C9B" w14:textId="77777777" w:rsidTr="0069449C">
        <w:tc>
          <w:tcPr>
            <w:tcW w:w="2394" w:type="dxa"/>
          </w:tcPr>
          <w:p w14:paraId="05501C94" w14:textId="77777777" w:rsidR="00CC2AC0" w:rsidRPr="00CC2AC0" w:rsidRDefault="00CC2AC0" w:rsidP="00D40B4D">
            <w:pPr>
              <w:pStyle w:val="TableText"/>
            </w:pPr>
            <w:r w:rsidRPr="00CC2AC0">
              <w:t>837 Claim Type</w:t>
            </w:r>
          </w:p>
        </w:tc>
        <w:tc>
          <w:tcPr>
            <w:tcW w:w="1584" w:type="dxa"/>
          </w:tcPr>
          <w:p w14:paraId="05501C95" w14:textId="77777777" w:rsidR="00CC2AC0" w:rsidRPr="00CC2AC0" w:rsidRDefault="00CC2AC0" w:rsidP="00D40B4D">
            <w:pPr>
              <w:pStyle w:val="TableText"/>
            </w:pPr>
            <w:r w:rsidRPr="00CC2AC0">
              <w:t>N/A</w:t>
            </w:r>
          </w:p>
        </w:tc>
        <w:tc>
          <w:tcPr>
            <w:tcW w:w="1530" w:type="dxa"/>
          </w:tcPr>
          <w:p w14:paraId="05501C96" w14:textId="77777777" w:rsidR="00CC2AC0" w:rsidRPr="00CC2AC0" w:rsidRDefault="00CC2AC0" w:rsidP="00D40B4D">
            <w:pPr>
              <w:pStyle w:val="TableText"/>
            </w:pPr>
            <w:r w:rsidRPr="00CC2AC0">
              <w:t>N/A</w:t>
            </w:r>
          </w:p>
        </w:tc>
        <w:tc>
          <w:tcPr>
            <w:tcW w:w="4068" w:type="dxa"/>
          </w:tcPr>
          <w:p w14:paraId="05501C97" w14:textId="77777777" w:rsidR="00CC2AC0" w:rsidRPr="00CC2AC0" w:rsidRDefault="00CC2AC0" w:rsidP="00D40B4D">
            <w:pPr>
              <w:pStyle w:val="TableText"/>
            </w:pPr>
            <w:r w:rsidRPr="00CC2AC0">
              <w:t>Professional</w:t>
            </w:r>
          </w:p>
          <w:p w14:paraId="05501C98" w14:textId="77777777" w:rsidR="00CC2AC0" w:rsidRPr="00CC2AC0" w:rsidRDefault="00CC2AC0" w:rsidP="00D40B4D">
            <w:pPr>
              <w:pStyle w:val="TableText"/>
            </w:pPr>
            <w:r w:rsidRPr="00CC2AC0">
              <w:t>Institutional</w:t>
            </w:r>
          </w:p>
          <w:p w14:paraId="05501C99" w14:textId="77777777" w:rsidR="00CC2AC0" w:rsidRPr="00CC2AC0" w:rsidRDefault="00CC2AC0" w:rsidP="00D40B4D">
            <w:pPr>
              <w:pStyle w:val="TableText"/>
            </w:pPr>
            <w:r w:rsidRPr="00CC2AC0">
              <w:t>Professional and Institutional</w:t>
            </w:r>
          </w:p>
          <w:p w14:paraId="05501C9A" w14:textId="77777777" w:rsidR="00CC2AC0" w:rsidRPr="00CC2AC0" w:rsidRDefault="00CC2AC0" w:rsidP="00D40B4D">
            <w:pPr>
              <w:pStyle w:val="TableText"/>
            </w:pPr>
            <w:r w:rsidRPr="00CC2AC0">
              <w:t>Unknown</w:t>
            </w:r>
          </w:p>
        </w:tc>
      </w:tr>
      <w:tr w:rsidR="00CC2AC0" w:rsidRPr="00CC2AC0" w14:paraId="05501CA0" w14:textId="77777777" w:rsidTr="0069449C">
        <w:tc>
          <w:tcPr>
            <w:tcW w:w="2394" w:type="dxa"/>
          </w:tcPr>
          <w:p w14:paraId="05501C9C" w14:textId="77777777" w:rsidR="00CC2AC0" w:rsidRPr="00CC2AC0" w:rsidRDefault="00CC2AC0" w:rsidP="00D40B4D">
            <w:pPr>
              <w:pStyle w:val="TableText"/>
            </w:pPr>
            <w:r w:rsidRPr="00CC2AC0">
              <w:t>Secondary claims X12 version</w:t>
            </w:r>
          </w:p>
        </w:tc>
        <w:tc>
          <w:tcPr>
            <w:tcW w:w="1584" w:type="dxa"/>
          </w:tcPr>
          <w:p w14:paraId="05501C9D" w14:textId="77777777" w:rsidR="00CC2AC0" w:rsidRPr="00CC2AC0" w:rsidRDefault="00CC2AC0" w:rsidP="00D40B4D">
            <w:pPr>
              <w:pStyle w:val="TableText"/>
            </w:pPr>
            <w:r w:rsidRPr="00CC2AC0">
              <w:t>N/A</w:t>
            </w:r>
          </w:p>
        </w:tc>
        <w:tc>
          <w:tcPr>
            <w:tcW w:w="1530" w:type="dxa"/>
          </w:tcPr>
          <w:p w14:paraId="05501C9E" w14:textId="77777777" w:rsidR="00CC2AC0" w:rsidRPr="00CC2AC0" w:rsidRDefault="00CC2AC0" w:rsidP="00D40B4D">
            <w:pPr>
              <w:pStyle w:val="TableText"/>
            </w:pPr>
            <w:r w:rsidRPr="00CC2AC0">
              <w:t>N/A</w:t>
            </w:r>
          </w:p>
        </w:tc>
        <w:tc>
          <w:tcPr>
            <w:tcW w:w="4068" w:type="dxa"/>
          </w:tcPr>
          <w:p w14:paraId="05501C9F" w14:textId="77777777" w:rsidR="00CC2AC0" w:rsidRPr="00CC2AC0" w:rsidRDefault="00CC2AC0" w:rsidP="00D40B4D">
            <w:pPr>
              <w:pStyle w:val="TableText"/>
            </w:pPr>
            <w:r w:rsidRPr="00CC2AC0">
              <w:t>Outbound claim version on secondary and tertiary claims</w:t>
            </w:r>
          </w:p>
        </w:tc>
      </w:tr>
      <w:tr w:rsidR="00CC2AC0" w:rsidRPr="00CC2AC0" w14:paraId="05501CA5" w14:textId="77777777" w:rsidTr="0069449C">
        <w:tc>
          <w:tcPr>
            <w:tcW w:w="2394" w:type="dxa"/>
          </w:tcPr>
          <w:p w14:paraId="05501CA1" w14:textId="77777777" w:rsidR="00CC2AC0" w:rsidRPr="00CC2AC0" w:rsidRDefault="00CC2AC0" w:rsidP="00D40B4D">
            <w:pPr>
              <w:pStyle w:val="TableText"/>
            </w:pPr>
            <w:r w:rsidRPr="00CC2AC0">
              <w:t>Medicare secondary claims primary ID</w:t>
            </w:r>
          </w:p>
        </w:tc>
        <w:tc>
          <w:tcPr>
            <w:tcW w:w="1584" w:type="dxa"/>
          </w:tcPr>
          <w:p w14:paraId="05501CA2" w14:textId="77777777" w:rsidR="00CC2AC0" w:rsidRPr="00CC2AC0" w:rsidRDefault="00CC2AC0" w:rsidP="00D40B4D">
            <w:pPr>
              <w:pStyle w:val="TableText"/>
            </w:pPr>
            <w:r w:rsidRPr="00CC2AC0">
              <w:t>CI5-3</w:t>
            </w:r>
          </w:p>
        </w:tc>
        <w:tc>
          <w:tcPr>
            <w:tcW w:w="1530" w:type="dxa"/>
          </w:tcPr>
          <w:p w14:paraId="05501CA3" w14:textId="77777777" w:rsidR="00CC2AC0" w:rsidRPr="00CC2AC0" w:rsidRDefault="00CC2AC0" w:rsidP="00D40B4D">
            <w:pPr>
              <w:pStyle w:val="TableText"/>
            </w:pPr>
            <w:r w:rsidRPr="00CC2AC0">
              <w:t>2010BB NM109</w:t>
            </w:r>
          </w:p>
        </w:tc>
        <w:tc>
          <w:tcPr>
            <w:tcW w:w="4068" w:type="dxa"/>
          </w:tcPr>
          <w:p w14:paraId="05501CA4" w14:textId="77777777" w:rsidR="00CC2AC0" w:rsidRPr="00CC2AC0" w:rsidRDefault="00CC2AC0" w:rsidP="00D40B4D">
            <w:pPr>
              <w:pStyle w:val="TableText"/>
            </w:pPr>
            <w:r w:rsidRPr="00CC2AC0">
              <w:t>HCCH payer ID See 3.1</w:t>
            </w:r>
          </w:p>
        </w:tc>
      </w:tr>
      <w:tr w:rsidR="00CC2AC0" w:rsidRPr="00CC2AC0" w14:paraId="05501CAA" w14:textId="77777777" w:rsidTr="0069449C">
        <w:tc>
          <w:tcPr>
            <w:tcW w:w="2394" w:type="dxa"/>
          </w:tcPr>
          <w:p w14:paraId="05501CA6" w14:textId="77777777" w:rsidR="00CC2AC0" w:rsidRPr="00CC2AC0" w:rsidRDefault="00CC2AC0" w:rsidP="00D40B4D">
            <w:pPr>
              <w:pStyle w:val="TableText"/>
            </w:pPr>
            <w:r w:rsidRPr="00CC2AC0">
              <w:t>Medicare secondary claims secondary ID</w:t>
            </w:r>
          </w:p>
        </w:tc>
        <w:tc>
          <w:tcPr>
            <w:tcW w:w="1584" w:type="dxa"/>
          </w:tcPr>
          <w:p w14:paraId="05501CA7" w14:textId="77777777" w:rsidR="00CC2AC0" w:rsidRPr="00CC2AC0" w:rsidRDefault="00CC2AC0" w:rsidP="00D40B4D">
            <w:pPr>
              <w:pStyle w:val="TableText"/>
            </w:pPr>
            <w:r w:rsidRPr="00CC2AC0">
              <w:t>CI5-5 or CI5-7</w:t>
            </w:r>
          </w:p>
        </w:tc>
        <w:tc>
          <w:tcPr>
            <w:tcW w:w="1530" w:type="dxa"/>
          </w:tcPr>
          <w:p w14:paraId="05501CA8" w14:textId="77777777" w:rsidR="00CC2AC0" w:rsidRPr="00CC2AC0" w:rsidRDefault="00CC2AC0" w:rsidP="00D40B4D">
            <w:pPr>
              <w:pStyle w:val="TableText"/>
            </w:pPr>
            <w:r w:rsidRPr="00CC2AC0">
              <w:t>2010BB REF</w:t>
            </w:r>
          </w:p>
        </w:tc>
        <w:tc>
          <w:tcPr>
            <w:tcW w:w="4068" w:type="dxa"/>
          </w:tcPr>
          <w:p w14:paraId="05501CA9" w14:textId="77777777" w:rsidR="00CC2AC0" w:rsidRPr="00CC2AC0" w:rsidRDefault="00CC2AC0" w:rsidP="00D40B4D">
            <w:pPr>
              <w:pStyle w:val="TableText"/>
            </w:pPr>
            <w:r w:rsidRPr="00CC2AC0">
              <w:t>Value used by TPA to route claims. See 3.1</w:t>
            </w:r>
          </w:p>
        </w:tc>
      </w:tr>
      <w:tr w:rsidR="00CC2AC0" w:rsidRPr="00CC2AC0" w14:paraId="05501CAF" w14:textId="77777777" w:rsidTr="0069449C">
        <w:tc>
          <w:tcPr>
            <w:tcW w:w="2394" w:type="dxa"/>
          </w:tcPr>
          <w:p w14:paraId="05501CAB" w14:textId="77777777" w:rsidR="00CC2AC0" w:rsidRPr="00CC2AC0" w:rsidRDefault="00CC2AC0" w:rsidP="00D40B4D">
            <w:pPr>
              <w:pStyle w:val="TableText"/>
            </w:pPr>
            <w:r w:rsidRPr="00CC2AC0">
              <w:t>Non-Medicare secondary claims</w:t>
            </w:r>
          </w:p>
        </w:tc>
        <w:tc>
          <w:tcPr>
            <w:tcW w:w="1584" w:type="dxa"/>
          </w:tcPr>
          <w:p w14:paraId="05501CAC" w14:textId="77777777" w:rsidR="00CC2AC0" w:rsidRPr="00CC2AC0" w:rsidRDefault="00CC2AC0" w:rsidP="00D40B4D">
            <w:pPr>
              <w:pStyle w:val="TableText"/>
            </w:pPr>
            <w:r w:rsidRPr="00CC2AC0">
              <w:t>CI5-3</w:t>
            </w:r>
          </w:p>
        </w:tc>
        <w:tc>
          <w:tcPr>
            <w:tcW w:w="1530" w:type="dxa"/>
          </w:tcPr>
          <w:p w14:paraId="05501CAD" w14:textId="77777777" w:rsidR="00CC2AC0" w:rsidRPr="00CC2AC0" w:rsidRDefault="00CC2AC0" w:rsidP="00D40B4D">
            <w:pPr>
              <w:pStyle w:val="TableText"/>
            </w:pPr>
            <w:r w:rsidRPr="00CC2AC0">
              <w:t>2010BB NM109</w:t>
            </w:r>
          </w:p>
        </w:tc>
        <w:tc>
          <w:tcPr>
            <w:tcW w:w="4068" w:type="dxa"/>
          </w:tcPr>
          <w:p w14:paraId="05501CAE" w14:textId="77777777" w:rsidR="00CC2AC0" w:rsidRPr="00CC2AC0" w:rsidRDefault="00CC2AC0" w:rsidP="00D40B4D">
            <w:pPr>
              <w:pStyle w:val="TableText"/>
            </w:pPr>
            <w:r w:rsidRPr="00CC2AC0">
              <w:t>HCCH payer ID See 3.1</w:t>
            </w:r>
          </w:p>
        </w:tc>
      </w:tr>
    </w:tbl>
    <w:p w14:paraId="05501CB0" w14:textId="77777777" w:rsidR="00CC2AC0" w:rsidRPr="00086F75" w:rsidRDefault="00CC2AC0" w:rsidP="00D40B4D">
      <w:pPr>
        <w:pStyle w:val="BodyText"/>
        <w:rPr>
          <w:b/>
        </w:rPr>
      </w:pPr>
      <w:bookmarkStart w:id="592" w:name="_Toc285456047"/>
      <w:r w:rsidRPr="00086F75">
        <w:rPr>
          <w:b/>
        </w:rPr>
        <w:t>Functional Requirements</w:t>
      </w:r>
      <w:bookmarkEnd w:id="592"/>
    </w:p>
    <w:p w14:paraId="05501CB1" w14:textId="77777777" w:rsidR="00CC2AC0" w:rsidRPr="00086F75" w:rsidRDefault="00D40B4D" w:rsidP="00D40B4D">
      <w:pPr>
        <w:pStyle w:val="BodyText"/>
        <w:rPr>
          <w:rFonts w:cs="Arial"/>
        </w:rPr>
      </w:pPr>
      <w:r w:rsidRPr="00086F75">
        <w:rPr>
          <w:rFonts w:cs="Arial"/>
          <w:b/>
        </w:rPr>
        <w:t>F REQ-1:</w:t>
      </w:r>
      <w:r w:rsidRPr="00086F75">
        <w:rPr>
          <w:rFonts w:cs="Arial"/>
        </w:rPr>
        <w:t xml:space="preserve"> </w:t>
      </w:r>
      <w:r w:rsidR="00CC2AC0" w:rsidRPr="00086F75">
        <w:rPr>
          <w:rFonts w:cs="Arial"/>
        </w:rPr>
        <w:t>Move primary claims into 5010 outbound file</w:t>
      </w:r>
    </w:p>
    <w:p w14:paraId="05501CB2" w14:textId="77777777" w:rsidR="00CC2AC0" w:rsidRPr="00CC2AC0" w:rsidRDefault="00CC2AC0" w:rsidP="00D40B4D">
      <w:pPr>
        <w:pStyle w:val="BodyText"/>
        <w:rPr>
          <w:rFonts w:cs="Arial"/>
        </w:rPr>
      </w:pPr>
      <w:r w:rsidRPr="00CC2AC0">
        <w:rPr>
          <w:rFonts w:cs="Arial"/>
        </w:rPr>
        <w:t xml:space="preserve">If the Payer Responsibility Sequence (CI2 - 2 / 2000B SBR01) is equal to P, then determine if the following statement is true: </w:t>
      </w:r>
    </w:p>
    <w:p w14:paraId="05501CB3" w14:textId="77777777" w:rsidR="00CC2AC0" w:rsidRPr="00CC2AC0" w:rsidRDefault="00CC2AC0" w:rsidP="00D40B4D">
      <w:pPr>
        <w:pStyle w:val="BodyText"/>
        <w:rPr>
          <w:rFonts w:cs="Arial"/>
        </w:rPr>
      </w:pPr>
      <w:r w:rsidRPr="00CC2AC0">
        <w:rPr>
          <w:rFonts w:cs="Arial"/>
        </w:rPr>
        <w:t>Is the value in the Payer Control table = 5010 where:</w:t>
      </w:r>
    </w:p>
    <w:p w14:paraId="05501CB4" w14:textId="77777777" w:rsidR="00CC2AC0" w:rsidRPr="00CC2AC0" w:rsidRDefault="00CC2AC0" w:rsidP="00D40B4D">
      <w:pPr>
        <w:pStyle w:val="BodyTextBullet1"/>
      </w:pPr>
      <w:r w:rsidRPr="00CC2AC0">
        <w:t>The destination payer primary ID (CI5 – 3 / 2010BB NM109) is equals the valu</w:t>
      </w:r>
      <w:r w:rsidR="009C3E6B">
        <w:t>e for in the primary ID column</w:t>
      </w:r>
    </w:p>
    <w:p w14:paraId="05501CB5" w14:textId="77777777" w:rsidR="00CC2AC0" w:rsidRPr="00CC2AC0" w:rsidRDefault="00CC2AC0" w:rsidP="00D40B4D">
      <w:pPr>
        <w:pStyle w:val="BodyTextBullet1"/>
      </w:pPr>
      <w:r w:rsidRPr="00CC2AC0">
        <w:t>The value for Claim Type is equal to the claim:</w:t>
      </w:r>
    </w:p>
    <w:p w14:paraId="05501CB6" w14:textId="77777777" w:rsidR="00CC2AC0" w:rsidRPr="00CC2AC0" w:rsidRDefault="00CC2AC0" w:rsidP="009C3E6B">
      <w:pPr>
        <w:pStyle w:val="BodyTextBullet2"/>
      </w:pPr>
      <w:r w:rsidRPr="00CC2AC0">
        <w:lastRenderedPageBreak/>
        <w:t>Claim Type is “Institutional” and receiver ID (GEN – 6) is “ENVOYH” or “PARTA” or “CHAMVH.”</w:t>
      </w:r>
    </w:p>
    <w:p w14:paraId="05501CB7" w14:textId="77777777" w:rsidR="00CC2AC0" w:rsidRPr="00CC2AC0" w:rsidRDefault="00CC2AC0" w:rsidP="009C3E6B">
      <w:pPr>
        <w:pStyle w:val="BodyTextBullet2"/>
      </w:pPr>
      <w:r w:rsidRPr="00CC2AC0">
        <w:t xml:space="preserve">Claim Type is “Professional” and receiver ID (GEN – 6) is </w:t>
      </w:r>
      <w:r w:rsidR="00D40B4D">
        <w:t>“ENVOYP”” or “PARTB” or “CHAMVP</w:t>
      </w:r>
      <w:r w:rsidRPr="00CC2AC0">
        <w:t>”</w:t>
      </w:r>
    </w:p>
    <w:p w14:paraId="05501CB8" w14:textId="77777777" w:rsidR="00CC2AC0" w:rsidRPr="00CC2AC0" w:rsidRDefault="00CC2AC0" w:rsidP="009C3E6B">
      <w:pPr>
        <w:pStyle w:val="BodyTextBullet2"/>
      </w:pPr>
      <w:r w:rsidRPr="00CC2AC0">
        <w:t>If Claim Type is “</w:t>
      </w:r>
      <w:proofErr w:type="spellStart"/>
      <w:r w:rsidRPr="00CC2AC0">
        <w:t>Inst</w:t>
      </w:r>
      <w:proofErr w:type="spellEnd"/>
      <w:r w:rsidRPr="00CC2AC0">
        <w:t xml:space="preserve"> and Prof,” always</w:t>
      </w:r>
      <w:r w:rsidR="00D40B4D">
        <w:t xml:space="preserve"> return true for this condition</w:t>
      </w:r>
    </w:p>
    <w:p w14:paraId="05501CB9" w14:textId="77777777" w:rsidR="00CC2AC0" w:rsidRPr="00CC2AC0" w:rsidRDefault="00CC2AC0" w:rsidP="00D40B4D">
      <w:pPr>
        <w:pStyle w:val="BodyText"/>
        <w:rPr>
          <w:rFonts w:cs="Arial"/>
        </w:rPr>
      </w:pPr>
      <w:r w:rsidRPr="00CC2AC0">
        <w:t>If true, then copy all records relating to the claim into a 5010 holding file including the BGN and GEN records.</w:t>
      </w:r>
    </w:p>
    <w:p w14:paraId="05501CBA" w14:textId="77777777" w:rsidR="00CC2AC0" w:rsidRPr="005606E8" w:rsidRDefault="00D40B4D" w:rsidP="00EA5025">
      <w:pPr>
        <w:pStyle w:val="BodyText"/>
      </w:pPr>
      <w:r w:rsidRPr="00EA5025">
        <w:rPr>
          <w:b/>
        </w:rPr>
        <w:t>F REQ-2:</w:t>
      </w:r>
      <w:r w:rsidRPr="00EA5025">
        <w:t xml:space="preserve"> </w:t>
      </w:r>
      <w:r w:rsidR="00CC2AC0" w:rsidRPr="00EA5025">
        <w:t>Move non-primary claims into the 5010 file</w:t>
      </w:r>
    </w:p>
    <w:p w14:paraId="05501CBB" w14:textId="77777777" w:rsidR="00CC2AC0" w:rsidRPr="00CC2AC0" w:rsidRDefault="00CC2AC0" w:rsidP="00EA5025">
      <w:pPr>
        <w:pStyle w:val="BodyText"/>
      </w:pPr>
      <w:r w:rsidRPr="00CC2AC0">
        <w:t>If the payer sequence value (CI2 - 2 / 2000B SBR01)</w:t>
      </w:r>
      <w:r w:rsidRPr="005606E8">
        <w:t xml:space="preserve"> </w:t>
      </w:r>
      <w:r w:rsidRPr="00CC2AC0">
        <w:t xml:space="preserve">is not equal to P, then determine if the following statement is true: </w:t>
      </w:r>
    </w:p>
    <w:p w14:paraId="05501CBC" w14:textId="77777777" w:rsidR="00CC2AC0" w:rsidRPr="00CC2AC0" w:rsidRDefault="00CC2AC0" w:rsidP="00EA5025">
      <w:pPr>
        <w:pStyle w:val="BodyText"/>
      </w:pPr>
      <w:r w:rsidRPr="00CC2AC0">
        <w:t>Is the value in the Payer Control table = 5010 where:</w:t>
      </w:r>
    </w:p>
    <w:p w14:paraId="05501CBD" w14:textId="77777777" w:rsidR="00CC2AC0" w:rsidRPr="00CC2AC0" w:rsidRDefault="00CC2AC0" w:rsidP="00EA5025">
      <w:pPr>
        <w:pStyle w:val="BodyTextBullet1"/>
      </w:pPr>
      <w:r w:rsidRPr="00CC2AC0">
        <w:t>The destination payer primary ID (CI5 – 3 / 2010BB NM109) is equal to a value in the secondary ID column. Column for Medicare or non-Medicare claims.</w:t>
      </w:r>
    </w:p>
    <w:p w14:paraId="05501CBE" w14:textId="77777777" w:rsidR="00CC2AC0" w:rsidRPr="00CC2AC0" w:rsidRDefault="00CC2AC0" w:rsidP="00EA5025">
      <w:pPr>
        <w:pStyle w:val="BodyTextBullet1"/>
      </w:pPr>
      <w:r w:rsidRPr="00CC2AC0">
        <w:t>The value for Claim Type is equal to the claim:</w:t>
      </w:r>
    </w:p>
    <w:p w14:paraId="05501CBF" w14:textId="77777777" w:rsidR="00CC2AC0" w:rsidRPr="00CC2AC0" w:rsidRDefault="00CC2AC0" w:rsidP="00EA5025">
      <w:pPr>
        <w:pStyle w:val="BodyTextBullet2"/>
      </w:pPr>
      <w:r w:rsidRPr="00CC2AC0">
        <w:t>Claim Type is “Institutional” and receiver ID (GEN – 6) is</w:t>
      </w:r>
      <w:r w:rsidR="00EA5025">
        <w:t xml:space="preserve"> “ENVOYH” or “PARTA” or “CHAMVH</w:t>
      </w:r>
      <w:r w:rsidRPr="00CC2AC0">
        <w:t>”</w:t>
      </w:r>
    </w:p>
    <w:p w14:paraId="05501CC0" w14:textId="77777777" w:rsidR="00CC2AC0" w:rsidRPr="00CC2AC0" w:rsidRDefault="00CC2AC0" w:rsidP="00EA5025">
      <w:pPr>
        <w:pStyle w:val="BodyTextBullet2"/>
      </w:pPr>
      <w:r w:rsidRPr="00CC2AC0">
        <w:t xml:space="preserve">Claim Type is “Professional” and receiver ID (GEN – 6) is </w:t>
      </w:r>
      <w:r w:rsidR="00EA5025">
        <w:t>“ENVOYP”” or “PARTB” or “CHAMVP</w:t>
      </w:r>
      <w:r w:rsidRPr="00CC2AC0">
        <w:t>”</w:t>
      </w:r>
    </w:p>
    <w:p w14:paraId="05501CC1" w14:textId="77777777" w:rsidR="00CC2AC0" w:rsidRPr="00CC2AC0" w:rsidRDefault="00CC2AC0" w:rsidP="00EA5025">
      <w:pPr>
        <w:pStyle w:val="BodyTextBullet2"/>
      </w:pPr>
      <w:r w:rsidRPr="00CC2AC0">
        <w:t>If Claim Type is “</w:t>
      </w:r>
      <w:proofErr w:type="spellStart"/>
      <w:r w:rsidRPr="00CC2AC0">
        <w:t>Inst</w:t>
      </w:r>
      <w:proofErr w:type="spellEnd"/>
      <w:r w:rsidRPr="00CC2AC0">
        <w:t xml:space="preserve"> and Prof,” always</w:t>
      </w:r>
      <w:r w:rsidR="00EA5025">
        <w:t xml:space="preserve"> return true for this condition</w:t>
      </w:r>
    </w:p>
    <w:p w14:paraId="05501CC2" w14:textId="77777777" w:rsidR="00CC2AC0" w:rsidRPr="00CC2AC0" w:rsidRDefault="00CC2AC0" w:rsidP="00EA5025">
      <w:pPr>
        <w:pStyle w:val="BodyText"/>
      </w:pPr>
      <w:r w:rsidRPr="00CC2AC0">
        <w:t>If true, then copy all records relating to the claim into a 5010 holding file including the BGN and GEN records</w:t>
      </w:r>
      <w:r w:rsidR="00EA5025">
        <w:t>.</w:t>
      </w:r>
    </w:p>
    <w:p w14:paraId="05501CC3" w14:textId="77777777" w:rsidR="00CC2AC0" w:rsidRPr="005606E8" w:rsidRDefault="00560616" w:rsidP="00EA5025">
      <w:pPr>
        <w:pStyle w:val="BodyText"/>
      </w:pPr>
      <w:r>
        <w:rPr>
          <w:b/>
        </w:rPr>
        <w:t>F REQ-3</w:t>
      </w:r>
      <w:r w:rsidR="00EA5025" w:rsidRPr="00EA5025">
        <w:rPr>
          <w:b/>
        </w:rPr>
        <w:t>:</w:t>
      </w:r>
      <w:r w:rsidR="00EA5025" w:rsidRPr="00EA5025">
        <w:t xml:space="preserve"> </w:t>
      </w:r>
      <w:r w:rsidR="00CC2AC0" w:rsidRPr="00EA5025">
        <w:t>Move non-defined claims into the 5010 file</w:t>
      </w:r>
    </w:p>
    <w:p w14:paraId="05501CC4" w14:textId="77777777" w:rsidR="00CC2AC0" w:rsidRPr="00CC2AC0" w:rsidRDefault="00CC2AC0" w:rsidP="00EA5025">
      <w:pPr>
        <w:pStyle w:val="BodyText"/>
      </w:pPr>
      <w:r w:rsidRPr="00CC2AC0">
        <w:t>If the ID does not match a value in the table, then move it to the 5010 file.</w:t>
      </w:r>
    </w:p>
    <w:p w14:paraId="05501CC5" w14:textId="77777777" w:rsidR="00CC2AC0" w:rsidRPr="00EA5025" w:rsidRDefault="00CC2AC0" w:rsidP="00EA5025">
      <w:pPr>
        <w:pStyle w:val="Heading2"/>
      </w:pPr>
      <w:bookmarkStart w:id="593" w:name="_Toc285456049"/>
      <w:bookmarkStart w:id="594" w:name="_Toc287253175"/>
      <w:bookmarkStart w:id="595" w:name="_Toc378602852"/>
      <w:bookmarkStart w:id="596" w:name="_Toc465931779"/>
      <w:r w:rsidRPr="00EA5025">
        <w:t>Remove NPI from Medicare claims</w:t>
      </w:r>
      <w:bookmarkEnd w:id="593"/>
      <w:bookmarkEnd w:id="594"/>
      <w:bookmarkEnd w:id="595"/>
      <w:bookmarkEnd w:id="596"/>
    </w:p>
    <w:p w14:paraId="05501CC6" w14:textId="77777777" w:rsidR="00CC2AC0" w:rsidRPr="00CC2AC0" w:rsidRDefault="00CC2AC0" w:rsidP="00EA5025">
      <w:pPr>
        <w:pStyle w:val="BodyText"/>
      </w:pPr>
      <w:r w:rsidRPr="00CC2AC0">
        <w:rPr>
          <w:b/>
        </w:rPr>
        <w:t>Program Name:</w:t>
      </w:r>
      <w:r w:rsidRPr="00CC2AC0">
        <w:t xml:space="preserve">  </w:t>
      </w:r>
      <w:r w:rsidRPr="00CC2AC0">
        <w:rPr>
          <w:rFonts w:cs="Arial"/>
        </w:rPr>
        <w:t>RemoveNPI.exe</w:t>
      </w:r>
    </w:p>
    <w:p w14:paraId="05501CC7" w14:textId="77777777" w:rsidR="00CC2AC0" w:rsidRPr="00CC2AC0" w:rsidRDefault="00CC2AC0" w:rsidP="00EA5025">
      <w:pPr>
        <w:pStyle w:val="BodyText"/>
        <w:rPr>
          <w:b/>
        </w:rPr>
      </w:pPr>
      <w:bookmarkStart w:id="597" w:name="_Toc285456050"/>
      <w:r w:rsidRPr="00CC2AC0">
        <w:rPr>
          <w:b/>
        </w:rPr>
        <w:t>Overview</w:t>
      </w:r>
      <w:bookmarkEnd w:id="597"/>
    </w:p>
    <w:p w14:paraId="05501CC8" w14:textId="77777777" w:rsidR="00CC2AC0" w:rsidRPr="00CC2AC0" w:rsidRDefault="00CC2AC0" w:rsidP="00EA5025">
      <w:pPr>
        <w:pStyle w:val="BodyText"/>
      </w:pPr>
      <w:r w:rsidRPr="00CC2AC0">
        <w:t>This program removes all National Provider ID numbers (NPI) from claims submitted to Medicare.</w:t>
      </w:r>
    </w:p>
    <w:p w14:paraId="05501CC9" w14:textId="77777777" w:rsidR="00CC2AC0" w:rsidRPr="00CC2AC0" w:rsidRDefault="00CC2AC0" w:rsidP="00EA5025">
      <w:pPr>
        <w:pStyle w:val="BodyText"/>
        <w:rPr>
          <w:b/>
        </w:rPr>
      </w:pPr>
      <w:bookmarkStart w:id="598" w:name="_Toc285456051"/>
      <w:r w:rsidRPr="00CC2AC0">
        <w:rPr>
          <w:b/>
        </w:rPr>
        <w:t>Business Case</w:t>
      </w:r>
      <w:bookmarkEnd w:id="598"/>
    </w:p>
    <w:p w14:paraId="05501CCA" w14:textId="77777777" w:rsidR="00CC2AC0" w:rsidRPr="00CC2AC0" w:rsidRDefault="00CC2AC0" w:rsidP="00EA5025">
      <w:pPr>
        <w:pStyle w:val="BodyText"/>
      </w:pPr>
      <w:r w:rsidRPr="00CC2AC0">
        <w:rPr>
          <w:rFonts w:cs="Arial"/>
        </w:rPr>
        <w:t xml:space="preserve">Medicare Administrative Contractor cannot process VA claims when submitted with NPI number. </w:t>
      </w:r>
    </w:p>
    <w:p w14:paraId="05501CCB" w14:textId="77777777" w:rsidR="00CC2AC0" w:rsidRPr="00CC2AC0" w:rsidRDefault="00CC2AC0" w:rsidP="00EA5025">
      <w:pPr>
        <w:pStyle w:val="BodyText"/>
        <w:rPr>
          <w:b/>
        </w:rPr>
      </w:pPr>
      <w:bookmarkStart w:id="599" w:name="_Toc285456052"/>
      <w:r w:rsidRPr="00CC2AC0">
        <w:rPr>
          <w:b/>
        </w:rPr>
        <w:t>User Parameters – N/A</w:t>
      </w:r>
      <w:bookmarkEnd w:id="599"/>
    </w:p>
    <w:p w14:paraId="05501CCC" w14:textId="77777777" w:rsidR="00CC2AC0" w:rsidRPr="00CC2AC0" w:rsidRDefault="00CC2AC0" w:rsidP="00EA5025">
      <w:pPr>
        <w:pStyle w:val="BodyText"/>
        <w:rPr>
          <w:b/>
        </w:rPr>
      </w:pPr>
      <w:bookmarkStart w:id="600" w:name="_Toc285456053"/>
      <w:r w:rsidRPr="00CC2AC0">
        <w:rPr>
          <w:b/>
        </w:rPr>
        <w:t>Functional Requirements</w:t>
      </w:r>
      <w:bookmarkEnd w:id="600"/>
    </w:p>
    <w:p w14:paraId="05501CCD" w14:textId="77777777" w:rsidR="00CC2AC0" w:rsidRPr="00CC2AC0" w:rsidRDefault="00EA5025" w:rsidP="00EA5025">
      <w:pPr>
        <w:pStyle w:val="BodyText"/>
      </w:pPr>
      <w:r w:rsidRPr="00EA5025">
        <w:rPr>
          <w:b/>
        </w:rPr>
        <w:t>F REQ-1:</w:t>
      </w:r>
      <w:r>
        <w:t xml:space="preserve"> </w:t>
      </w:r>
      <w:r w:rsidR="00CC2AC0" w:rsidRPr="00CC2AC0">
        <w:t>Remove NPI numbers from Medicare claims</w:t>
      </w:r>
    </w:p>
    <w:p w14:paraId="05501CCE" w14:textId="77777777" w:rsidR="00CC2AC0" w:rsidRPr="00CC2AC0" w:rsidRDefault="00CC2AC0" w:rsidP="00EA5025">
      <w:pPr>
        <w:pStyle w:val="BodyText"/>
      </w:pPr>
      <w:r w:rsidRPr="00CC2AC0">
        <w:t>If the destination payer ID (CI5 – 3 / 2010BB NM109) is equal to SMTX1 or 12M61 (Medicare), then delete t</w:t>
      </w:r>
      <w:r w:rsidR="00EA5025">
        <w:t>he following records and fields:</w:t>
      </w:r>
    </w:p>
    <w:p w14:paraId="05501CCF" w14:textId="77777777" w:rsidR="00CC2AC0" w:rsidRPr="00CC2AC0" w:rsidRDefault="00CC2AC0" w:rsidP="00EA5025">
      <w:pPr>
        <w:pStyle w:val="BodyTextBullet1"/>
      </w:pPr>
      <w:r w:rsidRPr="00CC2AC0">
        <w:t>PRV - 9 and 12 Billing provider NPI (837P 2010AA; 837I 2010AA)</w:t>
      </w:r>
    </w:p>
    <w:p w14:paraId="05501CD0" w14:textId="77777777" w:rsidR="00CC2AC0" w:rsidRPr="00CC2AC0" w:rsidRDefault="00CC2AC0" w:rsidP="00EA5025">
      <w:pPr>
        <w:pStyle w:val="BodyTextBullet1"/>
      </w:pPr>
      <w:r w:rsidRPr="00CC2AC0">
        <w:t>PRV1 - 5 and 6 pay to provider NPI (4010 only)</w:t>
      </w:r>
    </w:p>
    <w:p w14:paraId="05501CD1" w14:textId="77777777" w:rsidR="00CC2AC0" w:rsidRPr="00CC2AC0" w:rsidRDefault="00CC2AC0" w:rsidP="00EA5025">
      <w:pPr>
        <w:pStyle w:val="BodyTextBullet1"/>
      </w:pPr>
      <w:r w:rsidRPr="00CC2AC0">
        <w:t>SUB2 - 5 and 6 Lab facility NPI (837P 2310C; 837I 2310E)</w:t>
      </w:r>
    </w:p>
    <w:p w14:paraId="05501CD2" w14:textId="77777777" w:rsidR="00CC2AC0" w:rsidRPr="00CC2AC0" w:rsidRDefault="00CC2AC0" w:rsidP="00EA5025">
      <w:pPr>
        <w:pStyle w:val="BodyTextBullet1"/>
      </w:pPr>
      <w:r w:rsidRPr="00CC2AC0">
        <w:t>OPR1 - 2 and 3 Attending provider NPI (837I 2310A)</w:t>
      </w:r>
    </w:p>
    <w:p w14:paraId="05501CD3" w14:textId="77777777" w:rsidR="00CC2AC0" w:rsidRPr="00CC2AC0" w:rsidRDefault="00CC2AC0" w:rsidP="00EA5025">
      <w:pPr>
        <w:pStyle w:val="BodyTextBullet1"/>
      </w:pPr>
      <w:r w:rsidRPr="00CC2AC0">
        <w:t>OPR1 - 5 and 6 Other operating provider NPI (837I 2310C)</w:t>
      </w:r>
    </w:p>
    <w:p w14:paraId="05501CD4" w14:textId="77777777" w:rsidR="00CC2AC0" w:rsidRPr="00CC2AC0" w:rsidRDefault="00CC2AC0" w:rsidP="00EA5025">
      <w:pPr>
        <w:pStyle w:val="BodyTextBullet1"/>
      </w:pPr>
      <w:r w:rsidRPr="00CC2AC0">
        <w:t>OPR1 - 8 and 9 Operating physician NPI (837I 2310B)</w:t>
      </w:r>
    </w:p>
    <w:p w14:paraId="05501CD5" w14:textId="77777777" w:rsidR="00CC2AC0" w:rsidRPr="00CC2AC0" w:rsidRDefault="00CC2AC0" w:rsidP="00EA5025">
      <w:pPr>
        <w:pStyle w:val="BodyTextBullet1"/>
      </w:pPr>
      <w:r w:rsidRPr="00CC2AC0">
        <w:t>OPR1 - 11 and 12 Referring provider NPI (837P 2310A; 837I 2310F)</w:t>
      </w:r>
    </w:p>
    <w:p w14:paraId="05501CD6" w14:textId="77777777" w:rsidR="00CC2AC0" w:rsidRPr="00CC2AC0" w:rsidRDefault="00CC2AC0" w:rsidP="00EA5025">
      <w:pPr>
        <w:pStyle w:val="BodyTextBullet1"/>
      </w:pPr>
      <w:r w:rsidRPr="00CC2AC0">
        <w:t>OPR7 - 6 and 7 Supervising provider NPI (837P 2310D)</w:t>
      </w:r>
    </w:p>
    <w:p w14:paraId="05501CD7" w14:textId="77777777" w:rsidR="00CC2AC0" w:rsidRPr="00CC2AC0" w:rsidRDefault="00CC2AC0" w:rsidP="00EA5025">
      <w:pPr>
        <w:pStyle w:val="BodyTextBullet1"/>
      </w:pPr>
      <w:r w:rsidRPr="00CC2AC0">
        <w:lastRenderedPageBreak/>
        <w:t>OPR9 - 8 and 9 Rendering provider NPI (837I 2310D; 837P 2310B)</w:t>
      </w:r>
    </w:p>
    <w:p w14:paraId="05501CD8" w14:textId="77777777" w:rsidR="00CC2AC0" w:rsidRPr="00CC2AC0" w:rsidRDefault="00CC2AC0" w:rsidP="00EA5025">
      <w:pPr>
        <w:pStyle w:val="BodyTextBullet1"/>
      </w:pPr>
      <w:r w:rsidRPr="00CC2AC0">
        <w:t>LOPE - 8 and 9 Line level operating physician NPI (837I 2420A)</w:t>
      </w:r>
    </w:p>
    <w:p w14:paraId="05501CD9" w14:textId="77777777" w:rsidR="00CC2AC0" w:rsidRPr="00CC2AC0" w:rsidRDefault="00CC2AC0" w:rsidP="00EA5025">
      <w:pPr>
        <w:pStyle w:val="BodyTextBullet1"/>
      </w:pPr>
      <w:r w:rsidRPr="00CC2AC0">
        <w:t>LOP1 - 8 and 9 Line level other operating physician NPI(837I 2420B)</w:t>
      </w:r>
    </w:p>
    <w:p w14:paraId="05501CDA" w14:textId="77777777" w:rsidR="00CC2AC0" w:rsidRPr="00CC2AC0" w:rsidRDefault="00CC2AC0" w:rsidP="00EA5025">
      <w:pPr>
        <w:pStyle w:val="BodyTextBullet1"/>
      </w:pPr>
      <w:r w:rsidRPr="00CC2AC0">
        <w:t>LREN - 8 and 9 Line level rendering provider NPI (837I 2420C; 837P 2420A)</w:t>
      </w:r>
    </w:p>
    <w:p w14:paraId="05501CDB" w14:textId="77777777" w:rsidR="00CC2AC0" w:rsidRPr="00CC2AC0" w:rsidRDefault="00CC2AC0" w:rsidP="00EA5025">
      <w:pPr>
        <w:pStyle w:val="BodyTextBullet1"/>
      </w:pPr>
      <w:r w:rsidRPr="00CC2AC0">
        <w:t>LPUR - 4 and 5 Line level purchase service provider NPI (837P 2420B)</w:t>
      </w:r>
    </w:p>
    <w:p w14:paraId="05501CDC" w14:textId="77777777" w:rsidR="00CC2AC0" w:rsidRPr="00CC2AC0" w:rsidRDefault="00CC2AC0" w:rsidP="00EA5025">
      <w:pPr>
        <w:pStyle w:val="BodyTextBullet1"/>
      </w:pPr>
      <w:r w:rsidRPr="00CC2AC0">
        <w:t>LSUP - 8 and 9 Line level supervising provider NPI (837P 2420D)</w:t>
      </w:r>
    </w:p>
    <w:p w14:paraId="05501CDD" w14:textId="77777777" w:rsidR="00CC2AC0" w:rsidRPr="00CC2AC0" w:rsidRDefault="00CC2AC0" w:rsidP="00EA5025">
      <w:pPr>
        <w:pStyle w:val="BodyTextBullet1"/>
      </w:pPr>
      <w:r w:rsidRPr="00CC2AC0">
        <w:t xml:space="preserve">LREF - 8 and 9 Line level referring provider NPI (837I 2420D; 837P 2420F) </w:t>
      </w:r>
    </w:p>
    <w:p w14:paraId="05501CDE" w14:textId="77777777" w:rsidR="00CC2AC0" w:rsidRPr="00EA5025" w:rsidRDefault="00CC2AC0" w:rsidP="00EA5025">
      <w:pPr>
        <w:pStyle w:val="Heading2"/>
      </w:pPr>
      <w:bookmarkStart w:id="601" w:name="_Toc287253176"/>
      <w:bookmarkStart w:id="602" w:name="_Toc378602853"/>
      <w:bookmarkStart w:id="603" w:name="_Toc465931780"/>
      <w:r w:rsidRPr="00EA5025">
        <w:t>Remove AB3</w:t>
      </w:r>
      <w:bookmarkEnd w:id="601"/>
      <w:bookmarkEnd w:id="602"/>
      <w:bookmarkEnd w:id="603"/>
    </w:p>
    <w:p w14:paraId="05501CDF" w14:textId="77777777" w:rsidR="00CC2AC0" w:rsidRPr="00CC2AC0" w:rsidRDefault="00CC2AC0" w:rsidP="00EA5025">
      <w:pPr>
        <w:pStyle w:val="BodyText"/>
      </w:pPr>
      <w:r w:rsidRPr="00CC2AC0">
        <w:rPr>
          <w:b/>
        </w:rPr>
        <w:t>Program Name:</w:t>
      </w:r>
      <w:r w:rsidRPr="00CC2AC0">
        <w:t xml:space="preserve">  </w:t>
      </w:r>
      <w:r w:rsidRPr="00CC2AC0">
        <w:rPr>
          <w:rFonts w:cs="Arial"/>
        </w:rPr>
        <w:t>RemoveAB3.exe</w:t>
      </w:r>
    </w:p>
    <w:p w14:paraId="05501CE0" w14:textId="77777777" w:rsidR="00CC2AC0" w:rsidRPr="00CC2AC0" w:rsidRDefault="00CC2AC0" w:rsidP="00EA5025">
      <w:pPr>
        <w:pStyle w:val="BodyText"/>
        <w:rPr>
          <w:b/>
        </w:rPr>
      </w:pPr>
      <w:r w:rsidRPr="00CC2AC0">
        <w:rPr>
          <w:b/>
        </w:rPr>
        <w:t>Overview</w:t>
      </w:r>
    </w:p>
    <w:p w14:paraId="05501CE1" w14:textId="77777777" w:rsidR="00CC2AC0" w:rsidRPr="00CC2AC0" w:rsidRDefault="00CC2AC0" w:rsidP="00EA5025">
      <w:pPr>
        <w:pStyle w:val="BodyText"/>
      </w:pPr>
      <w:r w:rsidRPr="00CC2AC0">
        <w:t xml:space="preserve">This program removes the adjustment reason codes of AB3 and associated amounts when not submitted on a paper Medicare institutional secondary claims. (Payer ID is equal to IPRNT.) </w:t>
      </w:r>
    </w:p>
    <w:p w14:paraId="05501CE2" w14:textId="77777777" w:rsidR="00CC2AC0" w:rsidRPr="00CC2AC0" w:rsidRDefault="00CC2AC0" w:rsidP="00EA5025">
      <w:pPr>
        <w:pStyle w:val="BodyText"/>
        <w:rPr>
          <w:b/>
        </w:rPr>
      </w:pPr>
      <w:r w:rsidRPr="00CC2AC0">
        <w:rPr>
          <w:b/>
        </w:rPr>
        <w:t>Business Case</w:t>
      </w:r>
    </w:p>
    <w:p w14:paraId="05501CE3" w14:textId="77777777" w:rsidR="00CC2AC0" w:rsidRPr="00CC2AC0" w:rsidRDefault="00CC2AC0" w:rsidP="00EA5025">
      <w:pPr>
        <w:pStyle w:val="BodyText"/>
      </w:pPr>
      <w:r w:rsidRPr="00CC2AC0">
        <w:rPr>
          <w:rFonts w:cs="Arial"/>
        </w:rPr>
        <w:t xml:space="preserve">The AB3 value is used by HCCH for printing MRA files. It should only appear on claims with the IPRNT IDs. </w:t>
      </w:r>
    </w:p>
    <w:p w14:paraId="05501CE4" w14:textId="77777777" w:rsidR="00CC2AC0" w:rsidRPr="00CC2AC0" w:rsidRDefault="00CC2AC0" w:rsidP="00EA5025">
      <w:pPr>
        <w:pStyle w:val="BodyText"/>
        <w:rPr>
          <w:b/>
        </w:rPr>
      </w:pPr>
      <w:r w:rsidRPr="00CC2AC0">
        <w:rPr>
          <w:b/>
        </w:rPr>
        <w:t>User Parameters – N/A</w:t>
      </w:r>
    </w:p>
    <w:p w14:paraId="05501CE5" w14:textId="77777777" w:rsidR="00CC2AC0" w:rsidRPr="00CC2AC0" w:rsidRDefault="00CC2AC0" w:rsidP="00EA5025">
      <w:pPr>
        <w:pStyle w:val="BodyText"/>
        <w:rPr>
          <w:b/>
        </w:rPr>
      </w:pPr>
      <w:r w:rsidRPr="00CC2AC0">
        <w:rPr>
          <w:b/>
        </w:rPr>
        <w:t>Functional Requirements</w:t>
      </w:r>
    </w:p>
    <w:p w14:paraId="05501CE6" w14:textId="77777777" w:rsidR="00CC2AC0" w:rsidRPr="00CC2AC0" w:rsidRDefault="00CB73B5" w:rsidP="00CB73B5">
      <w:pPr>
        <w:pStyle w:val="BodyText"/>
      </w:pPr>
      <w:r w:rsidRPr="005E16EF">
        <w:rPr>
          <w:b/>
        </w:rPr>
        <w:t>F REQ-1:</w:t>
      </w:r>
      <w:r>
        <w:t xml:space="preserve"> </w:t>
      </w:r>
      <w:r w:rsidR="00CC2AC0" w:rsidRPr="00CC2AC0">
        <w:t>If the destination payer ID (CI5 – 3 / 2010BB NM109) is equal to IPRNT, then do nothing.</w:t>
      </w:r>
    </w:p>
    <w:p w14:paraId="05501CE7" w14:textId="77777777" w:rsidR="00CC2AC0" w:rsidRPr="00CC2AC0" w:rsidRDefault="005C4562" w:rsidP="005E16EF">
      <w:pPr>
        <w:pStyle w:val="BodyText"/>
      </w:pPr>
      <w:r>
        <w:rPr>
          <w:b/>
        </w:rPr>
        <w:t>F REQ-2</w:t>
      </w:r>
      <w:r w:rsidR="005E16EF" w:rsidRPr="005E16EF">
        <w:rPr>
          <w:b/>
        </w:rPr>
        <w:t>:</w:t>
      </w:r>
      <w:r w:rsidR="005E16EF">
        <w:t xml:space="preserve"> </w:t>
      </w:r>
      <w:r w:rsidR="00CC2AC0" w:rsidRPr="00CC2AC0">
        <w:t xml:space="preserve">If the destination payer ID (CI5 – 3 / 2010BB NM109) is not equal to IPRNT then: </w:t>
      </w:r>
    </w:p>
    <w:p w14:paraId="05501CE8" w14:textId="77777777" w:rsidR="00CC2AC0" w:rsidRPr="00CC2AC0" w:rsidRDefault="00CC2AC0" w:rsidP="005E16EF">
      <w:pPr>
        <w:pStyle w:val="BodyTextBullet1"/>
      </w:pPr>
      <w:r w:rsidRPr="00CC2AC0">
        <w:t>If adjustment reason code 1 (CCAS – 4 / 2320 CAS02) is equal to AB3, then:</w:t>
      </w:r>
    </w:p>
    <w:p w14:paraId="05501CE9" w14:textId="77777777" w:rsidR="00CC2AC0" w:rsidRPr="00CC2AC0" w:rsidRDefault="00CC2AC0" w:rsidP="005E16EF">
      <w:pPr>
        <w:pStyle w:val="BodyTextBullet2"/>
      </w:pPr>
      <w:r w:rsidRPr="00CC2AC0">
        <w:t>Delete adjustment reason code 1 (CCAS – 4 / 2320 CAS02) adjustment amount 1 (CCAS – 5 / 2320 CAS03), and adjustment quantity 1 (CCAS – 6 / 2320 CAS04).</w:t>
      </w:r>
    </w:p>
    <w:p w14:paraId="05501CEA" w14:textId="77777777" w:rsidR="00CC2AC0" w:rsidRPr="00CC2AC0" w:rsidRDefault="00CC2AC0" w:rsidP="005E16EF">
      <w:pPr>
        <w:pStyle w:val="BodyTextBullet2"/>
      </w:pPr>
      <w:r w:rsidRPr="00CC2AC0">
        <w:t>If adjustment reason code 2 (CCAS – 7 / 2320 CAS05) then delete the entire CCAS record</w:t>
      </w:r>
    </w:p>
    <w:p w14:paraId="05501CEB" w14:textId="77777777" w:rsidR="00CC2AC0" w:rsidRPr="00CC2AC0" w:rsidRDefault="00CC2AC0" w:rsidP="005E16EF">
      <w:pPr>
        <w:pStyle w:val="BodyTextBullet2"/>
      </w:pPr>
      <w:r w:rsidRPr="00CC2AC0">
        <w:t>If adjustment reason 2 (CCAS – 7 / 2320 CAS05) is not null, then:</w:t>
      </w:r>
    </w:p>
    <w:p w14:paraId="05501CEC" w14:textId="77777777" w:rsidR="00CC2AC0" w:rsidRPr="005E16EF" w:rsidRDefault="00CC2AC0" w:rsidP="003D5238">
      <w:pPr>
        <w:pStyle w:val="BodyTextBullet2"/>
        <w:numPr>
          <w:ilvl w:val="2"/>
          <w:numId w:val="11"/>
        </w:numPr>
      </w:pPr>
      <w:r w:rsidRPr="005E16EF">
        <w:t>Move</w:t>
      </w:r>
      <w:r w:rsidR="00456859">
        <w:t xml:space="preserve"> adjustment 2 into adjustment 1</w:t>
      </w:r>
    </w:p>
    <w:p w14:paraId="05501CED" w14:textId="77777777" w:rsidR="00CC2AC0" w:rsidRPr="005E16EF" w:rsidRDefault="00CC2AC0" w:rsidP="003D5238">
      <w:pPr>
        <w:pStyle w:val="BodyTextBullet2"/>
        <w:numPr>
          <w:ilvl w:val="2"/>
          <w:numId w:val="11"/>
        </w:numPr>
      </w:pPr>
      <w:r w:rsidRPr="005E16EF">
        <w:t>Move</w:t>
      </w:r>
      <w:r w:rsidR="00456859">
        <w:t xml:space="preserve"> adjustment 3 into adjustment 2</w:t>
      </w:r>
    </w:p>
    <w:p w14:paraId="05501CEE" w14:textId="77777777" w:rsidR="00CC2AC0" w:rsidRPr="005E16EF" w:rsidRDefault="00CC2AC0" w:rsidP="003D5238">
      <w:pPr>
        <w:pStyle w:val="BodyTextBullet2"/>
        <w:numPr>
          <w:ilvl w:val="2"/>
          <w:numId w:val="11"/>
        </w:numPr>
      </w:pPr>
      <w:r w:rsidRPr="005E16EF">
        <w:t>Move</w:t>
      </w:r>
      <w:r w:rsidR="00456859">
        <w:t xml:space="preserve"> adjustment 4 into adjustment 3</w:t>
      </w:r>
    </w:p>
    <w:p w14:paraId="05501CEF" w14:textId="77777777" w:rsidR="00CC2AC0" w:rsidRPr="005E16EF" w:rsidRDefault="00CC2AC0" w:rsidP="003D5238">
      <w:pPr>
        <w:pStyle w:val="BodyTextBullet2"/>
        <w:numPr>
          <w:ilvl w:val="2"/>
          <w:numId w:val="11"/>
        </w:numPr>
      </w:pPr>
      <w:r w:rsidRPr="005E16EF">
        <w:t>Move</w:t>
      </w:r>
      <w:r w:rsidR="00456859">
        <w:t xml:space="preserve"> adjustment 5 into adjustment 4</w:t>
      </w:r>
    </w:p>
    <w:p w14:paraId="05501CF0" w14:textId="77777777" w:rsidR="00CC2AC0" w:rsidRPr="00CC2AC0" w:rsidRDefault="00CC2AC0" w:rsidP="003D5238">
      <w:pPr>
        <w:pStyle w:val="BodyTextBullet2"/>
        <w:numPr>
          <w:ilvl w:val="2"/>
          <w:numId w:val="11"/>
        </w:numPr>
      </w:pPr>
      <w:r w:rsidRPr="005E16EF">
        <w:t>Move</w:t>
      </w:r>
      <w:r w:rsidR="00456859">
        <w:t xml:space="preserve"> adjustment 6 into adjustment 5</w:t>
      </w:r>
    </w:p>
    <w:p w14:paraId="05501CF1" w14:textId="77777777" w:rsidR="00CC2AC0" w:rsidRPr="00CC2AC0" w:rsidRDefault="00CC2AC0" w:rsidP="005E16EF">
      <w:pPr>
        <w:pStyle w:val="BodyTextBullet1"/>
      </w:pPr>
      <w:r w:rsidRPr="00CC2AC0">
        <w:t>If adjustment reason code 2 (CCAS – 7 / 2320 CAS05) is equal to AB3, then:</w:t>
      </w:r>
    </w:p>
    <w:p w14:paraId="05501CF2" w14:textId="77777777" w:rsidR="00CC2AC0" w:rsidRPr="00CC2AC0" w:rsidRDefault="00CC2AC0" w:rsidP="005E16EF">
      <w:pPr>
        <w:pStyle w:val="BodyTextBullet2"/>
      </w:pPr>
      <w:r w:rsidRPr="00CC2AC0">
        <w:t>Delete adjustment reason code 2 (LCAS – 7 / 2320 CAS05) adjustment amount 2 (CCAS – 8 / 2320 CAS06), and adjustment quantity 2 (CCAS – 9 / 2320 CAS07).</w:t>
      </w:r>
    </w:p>
    <w:p w14:paraId="05501CF3" w14:textId="77777777" w:rsidR="00CC2AC0" w:rsidRPr="00CC2AC0" w:rsidRDefault="00CC2AC0" w:rsidP="005E16EF">
      <w:pPr>
        <w:pStyle w:val="BodyTextBullet2"/>
      </w:pPr>
      <w:r w:rsidRPr="00CC2AC0">
        <w:t>If adjustment reason 3 (CCAS – 10 / 2320 CAS08) is not null, then:</w:t>
      </w:r>
    </w:p>
    <w:p w14:paraId="05501CF4" w14:textId="77777777" w:rsidR="00CC2AC0" w:rsidRPr="005E16EF" w:rsidRDefault="00CC2AC0" w:rsidP="003D5238">
      <w:pPr>
        <w:pStyle w:val="BodyTextBullet2"/>
        <w:numPr>
          <w:ilvl w:val="2"/>
          <w:numId w:val="12"/>
        </w:numPr>
      </w:pPr>
      <w:r w:rsidRPr="005E16EF">
        <w:t>Move adjustment 3 into adjustm</w:t>
      </w:r>
      <w:r w:rsidR="00456859">
        <w:t>ent 2</w:t>
      </w:r>
    </w:p>
    <w:p w14:paraId="05501CF5" w14:textId="77777777" w:rsidR="00CC2AC0" w:rsidRPr="005E16EF" w:rsidRDefault="00CC2AC0" w:rsidP="003D5238">
      <w:pPr>
        <w:pStyle w:val="BodyTextBullet2"/>
        <w:numPr>
          <w:ilvl w:val="2"/>
          <w:numId w:val="12"/>
        </w:numPr>
      </w:pPr>
      <w:r w:rsidRPr="005E16EF">
        <w:t>Move</w:t>
      </w:r>
      <w:r w:rsidR="00456859">
        <w:t xml:space="preserve"> adjustment 4 into adjustment 3</w:t>
      </w:r>
    </w:p>
    <w:p w14:paraId="05501CF6" w14:textId="77777777" w:rsidR="00CC2AC0" w:rsidRPr="005E16EF" w:rsidRDefault="00CC2AC0" w:rsidP="003D5238">
      <w:pPr>
        <w:pStyle w:val="BodyTextBullet2"/>
        <w:numPr>
          <w:ilvl w:val="2"/>
          <w:numId w:val="12"/>
        </w:numPr>
      </w:pPr>
      <w:r w:rsidRPr="005E16EF">
        <w:t>Move</w:t>
      </w:r>
      <w:r w:rsidR="00456859">
        <w:t xml:space="preserve"> adjustment 5 into adjustment 4</w:t>
      </w:r>
    </w:p>
    <w:p w14:paraId="05501CF7" w14:textId="77777777" w:rsidR="00CC2AC0" w:rsidRPr="005E16EF" w:rsidRDefault="00CC2AC0" w:rsidP="003D5238">
      <w:pPr>
        <w:pStyle w:val="BodyTextBullet2"/>
        <w:numPr>
          <w:ilvl w:val="2"/>
          <w:numId w:val="12"/>
        </w:numPr>
      </w:pPr>
      <w:r w:rsidRPr="005E16EF">
        <w:t>Move</w:t>
      </w:r>
      <w:r w:rsidR="00456859">
        <w:t xml:space="preserve"> adjustment 6 into adjustment 5</w:t>
      </w:r>
    </w:p>
    <w:p w14:paraId="05501CF8" w14:textId="77777777" w:rsidR="00CC2AC0" w:rsidRPr="00CC2AC0" w:rsidRDefault="00CC2AC0" w:rsidP="00456859">
      <w:pPr>
        <w:pStyle w:val="BodyTextBullet1"/>
      </w:pPr>
      <w:r w:rsidRPr="00CC2AC0">
        <w:t>If adjustment reason code 3 (CCAS – 10 / 2320 CAS08) is equal to AB3, then:</w:t>
      </w:r>
    </w:p>
    <w:p w14:paraId="05501CF9" w14:textId="77777777" w:rsidR="00CC2AC0" w:rsidRPr="00CC2AC0" w:rsidRDefault="00CC2AC0" w:rsidP="00456859">
      <w:pPr>
        <w:pStyle w:val="BodyTextBullet2"/>
      </w:pPr>
      <w:r w:rsidRPr="00CC2AC0">
        <w:t>Delete adjustment reason code 3 (CCAS – 10 / 2320 CAS08) adjustment amount 3 (CCAS – 11 / 2320 CAS09), and adjustment quantity 3 (CCAS – 12 / 2320 CAS10).</w:t>
      </w:r>
    </w:p>
    <w:p w14:paraId="05501CFA" w14:textId="77777777" w:rsidR="00CC2AC0" w:rsidRPr="00CC2AC0" w:rsidRDefault="00CC2AC0" w:rsidP="00456859">
      <w:pPr>
        <w:pStyle w:val="BodyTextBullet2"/>
      </w:pPr>
      <w:r w:rsidRPr="00CC2AC0">
        <w:t>If adjustment reason 4 (CCAS – 13 / 2320 CAS11) is not null, then:</w:t>
      </w:r>
    </w:p>
    <w:p w14:paraId="05501CFB" w14:textId="77777777" w:rsidR="00CC2AC0" w:rsidRPr="00CC2AC0" w:rsidRDefault="00CC2AC0" w:rsidP="003D5238">
      <w:pPr>
        <w:pStyle w:val="BodyTextBullet2"/>
        <w:numPr>
          <w:ilvl w:val="2"/>
          <w:numId w:val="13"/>
        </w:numPr>
      </w:pPr>
      <w:r w:rsidRPr="00CC2AC0">
        <w:t>Move</w:t>
      </w:r>
      <w:r w:rsidR="00E13DA1">
        <w:t xml:space="preserve"> adjustment 4 into adjustment 3</w:t>
      </w:r>
    </w:p>
    <w:p w14:paraId="05501CFC" w14:textId="77777777" w:rsidR="00CC2AC0" w:rsidRPr="00CC2AC0" w:rsidRDefault="00CC2AC0" w:rsidP="003D5238">
      <w:pPr>
        <w:pStyle w:val="BodyTextBullet2"/>
        <w:numPr>
          <w:ilvl w:val="2"/>
          <w:numId w:val="13"/>
        </w:numPr>
      </w:pPr>
      <w:r w:rsidRPr="00CC2AC0">
        <w:lastRenderedPageBreak/>
        <w:t>Move</w:t>
      </w:r>
      <w:r w:rsidR="00E13DA1">
        <w:t xml:space="preserve"> adjustment 5 into adjustment 4</w:t>
      </w:r>
    </w:p>
    <w:p w14:paraId="05501CFD" w14:textId="77777777" w:rsidR="00CC2AC0" w:rsidRPr="00CC2AC0" w:rsidRDefault="00CC2AC0" w:rsidP="003D5238">
      <w:pPr>
        <w:pStyle w:val="BodyTextBullet2"/>
        <w:numPr>
          <w:ilvl w:val="2"/>
          <w:numId w:val="13"/>
        </w:numPr>
      </w:pPr>
      <w:r w:rsidRPr="00CC2AC0">
        <w:t>Move adjustment 6 into</w:t>
      </w:r>
      <w:r w:rsidR="00E13DA1">
        <w:t xml:space="preserve"> adjustment 5</w:t>
      </w:r>
    </w:p>
    <w:p w14:paraId="05501CFE" w14:textId="77777777" w:rsidR="00CC2AC0" w:rsidRPr="00CC2AC0" w:rsidRDefault="00CC2AC0" w:rsidP="00E13DA1">
      <w:pPr>
        <w:pStyle w:val="BodyTextBullet1"/>
      </w:pPr>
      <w:r w:rsidRPr="00CC2AC0">
        <w:t>If adjustment reason code 4 (CCAS – 13 / 2320 CAS11) is equal to AB3, then:</w:t>
      </w:r>
    </w:p>
    <w:p w14:paraId="05501CFF" w14:textId="77777777" w:rsidR="00CC2AC0" w:rsidRPr="00CC2AC0" w:rsidRDefault="00CC2AC0" w:rsidP="00E13DA1">
      <w:pPr>
        <w:pStyle w:val="BodyTextBullet2"/>
      </w:pPr>
      <w:r w:rsidRPr="00CC2AC0">
        <w:t>Delete adjustment reason code 4 (CCAS – 13 / 2320 CAS11) adjustment amount 3 (CCAS – 14 / 2320 CAS12), and adjustment quantity 3 (CCAS - 15, 2320 CAS13).</w:t>
      </w:r>
    </w:p>
    <w:p w14:paraId="05501D00" w14:textId="77777777" w:rsidR="00CC2AC0" w:rsidRPr="00CC2AC0" w:rsidRDefault="00CC2AC0" w:rsidP="00E13DA1">
      <w:pPr>
        <w:pStyle w:val="BodyTextBullet2"/>
      </w:pPr>
      <w:r w:rsidRPr="00CC2AC0">
        <w:t>If adjustment reason 5 (CCAS – 16 / 2320 CAS14) is not null, then:</w:t>
      </w:r>
    </w:p>
    <w:p w14:paraId="05501D01" w14:textId="77777777" w:rsidR="00CC2AC0" w:rsidRPr="00CC2AC0" w:rsidRDefault="00CC2AC0" w:rsidP="003D5238">
      <w:pPr>
        <w:pStyle w:val="BodyTextBullet2"/>
        <w:numPr>
          <w:ilvl w:val="2"/>
          <w:numId w:val="14"/>
        </w:numPr>
      </w:pPr>
      <w:r w:rsidRPr="00CC2AC0">
        <w:t>Move</w:t>
      </w:r>
      <w:r w:rsidR="00E13DA1">
        <w:t xml:space="preserve"> adjustment 5 into adjustment 4</w:t>
      </w:r>
    </w:p>
    <w:p w14:paraId="05501D02" w14:textId="77777777" w:rsidR="00CC2AC0" w:rsidRPr="00CC2AC0" w:rsidRDefault="00CC2AC0" w:rsidP="003D5238">
      <w:pPr>
        <w:pStyle w:val="BodyTextBullet2"/>
        <w:numPr>
          <w:ilvl w:val="2"/>
          <w:numId w:val="14"/>
        </w:numPr>
      </w:pPr>
      <w:r w:rsidRPr="00CC2AC0">
        <w:t>Move</w:t>
      </w:r>
      <w:r w:rsidR="00E13DA1">
        <w:t xml:space="preserve"> adjustment 6 into adjustment 5</w:t>
      </w:r>
    </w:p>
    <w:p w14:paraId="05501D03" w14:textId="77777777" w:rsidR="00CC2AC0" w:rsidRPr="00CC2AC0" w:rsidRDefault="00CC2AC0" w:rsidP="00E13DA1">
      <w:pPr>
        <w:pStyle w:val="BodyTextBullet1"/>
      </w:pPr>
      <w:r w:rsidRPr="00CC2AC0">
        <w:t>If adjustment reason code 5 (CCAS – 16 / 2320 CAS14) is equal to AB3, then:</w:t>
      </w:r>
    </w:p>
    <w:p w14:paraId="05501D04" w14:textId="77777777" w:rsidR="00CC2AC0" w:rsidRPr="00CC2AC0" w:rsidRDefault="00CC2AC0" w:rsidP="00E13DA1">
      <w:pPr>
        <w:pStyle w:val="BodyTextBullet2"/>
      </w:pPr>
      <w:r w:rsidRPr="00CC2AC0">
        <w:t>Delete adjustment reason code 5 (CCAS – 16 / 2320 CAS14) adjustment amount 5 (CCAS – 17 / 2320 CAS15), and adjustment quantity 5 (CCAS – 18 / 2320 CAS16).</w:t>
      </w:r>
    </w:p>
    <w:p w14:paraId="05501D05" w14:textId="77777777" w:rsidR="00CC2AC0" w:rsidRPr="00CC2AC0" w:rsidRDefault="00CC2AC0" w:rsidP="00E13DA1">
      <w:pPr>
        <w:pStyle w:val="BodyTextBullet2"/>
      </w:pPr>
      <w:r w:rsidRPr="00CC2AC0">
        <w:t>If adjustment reason 6 (LCAS – 19 / 2430 CAS17) is not null, then:</w:t>
      </w:r>
    </w:p>
    <w:p w14:paraId="05501D06" w14:textId="77777777" w:rsidR="00CC2AC0" w:rsidRPr="00CC2AC0" w:rsidRDefault="00CC2AC0" w:rsidP="003D5238">
      <w:pPr>
        <w:pStyle w:val="BodyTextBullet2"/>
        <w:numPr>
          <w:ilvl w:val="2"/>
          <w:numId w:val="15"/>
        </w:numPr>
      </w:pPr>
      <w:r w:rsidRPr="00CC2AC0">
        <w:t>Move</w:t>
      </w:r>
      <w:r w:rsidR="006B3547">
        <w:t xml:space="preserve"> adjustment 6 into adjustment 5</w:t>
      </w:r>
    </w:p>
    <w:p w14:paraId="05501D07" w14:textId="77777777" w:rsidR="00CC2AC0" w:rsidRPr="00CC2AC0" w:rsidRDefault="00CC2AC0" w:rsidP="00E13DA1">
      <w:pPr>
        <w:pStyle w:val="BodyTextBullet1"/>
      </w:pPr>
      <w:r w:rsidRPr="00CC2AC0">
        <w:t>If adjustment reason code 6 (LCAS – 19 / 2430 CAS17) is equal to AAA, then:</w:t>
      </w:r>
    </w:p>
    <w:p w14:paraId="05501D08" w14:textId="77777777" w:rsidR="00CC2AC0" w:rsidRPr="00CC2AC0" w:rsidRDefault="00CC2AC0" w:rsidP="00E13DA1">
      <w:pPr>
        <w:pStyle w:val="BodyTextBullet2"/>
      </w:pPr>
      <w:r w:rsidRPr="00CC2AC0">
        <w:t xml:space="preserve">Delete adjustment reason code 6 (LCAS – 19 / 2430 CAS17) adjustment amount 6 </w:t>
      </w:r>
      <w:r w:rsidRPr="00E13DA1">
        <w:t>(LCAS – 20 / 2430 CAS18), and adjustment quantity 6 (LCAS – 21 / 2430 CAS19).</w:t>
      </w:r>
    </w:p>
    <w:p w14:paraId="05501D09" w14:textId="77777777" w:rsidR="00CC2AC0" w:rsidRPr="006B3547" w:rsidRDefault="00CC2AC0" w:rsidP="006B3547">
      <w:pPr>
        <w:pStyle w:val="Heading2"/>
      </w:pPr>
      <w:bookmarkStart w:id="604" w:name="_Toc378602854"/>
      <w:bookmarkStart w:id="605" w:name="_Toc465931781"/>
      <w:r w:rsidRPr="006B3547">
        <w:t>Remove LQ</w:t>
      </w:r>
      <w:bookmarkEnd w:id="604"/>
      <w:bookmarkEnd w:id="605"/>
    </w:p>
    <w:p w14:paraId="05501D0A" w14:textId="77777777" w:rsidR="00CC2AC0" w:rsidRPr="00CC2AC0" w:rsidRDefault="00CC2AC0" w:rsidP="00E2301D">
      <w:pPr>
        <w:pStyle w:val="BodyText"/>
      </w:pPr>
      <w:r w:rsidRPr="00CC2AC0">
        <w:rPr>
          <w:b/>
        </w:rPr>
        <w:t>Program Name:</w:t>
      </w:r>
      <w:r w:rsidRPr="00CC2AC0">
        <w:t xml:space="preserve">  </w:t>
      </w:r>
      <w:r w:rsidRPr="00CC2AC0">
        <w:rPr>
          <w:rFonts w:cs="Arial"/>
        </w:rPr>
        <w:t>RemoveLQ.exe</w:t>
      </w:r>
    </w:p>
    <w:p w14:paraId="05501D0B" w14:textId="77777777" w:rsidR="00CC2AC0" w:rsidRPr="00CC2AC0" w:rsidRDefault="00CC2AC0" w:rsidP="00E2301D">
      <w:pPr>
        <w:pStyle w:val="BodyText"/>
        <w:rPr>
          <w:b/>
        </w:rPr>
      </w:pPr>
      <w:r w:rsidRPr="00CC2AC0">
        <w:rPr>
          <w:b/>
        </w:rPr>
        <w:t>Overview</w:t>
      </w:r>
    </w:p>
    <w:p w14:paraId="05501D0C" w14:textId="77777777" w:rsidR="00CC2AC0" w:rsidRPr="00CC2AC0" w:rsidRDefault="00CC2AC0" w:rsidP="00E2301D">
      <w:pPr>
        <w:pStyle w:val="BodyText"/>
      </w:pPr>
      <w:r w:rsidRPr="00CC2AC0">
        <w:t xml:space="preserve">This program removes the adjustment reason codes of LQ and associated amounts when not submitted on a paper Medicare secondary claims. (Payer ID is equal to IPRNT or PPRNT.) </w:t>
      </w:r>
    </w:p>
    <w:p w14:paraId="05501D0D" w14:textId="77777777" w:rsidR="00CC2AC0" w:rsidRPr="00CC2AC0" w:rsidRDefault="00CC2AC0" w:rsidP="00E2301D">
      <w:pPr>
        <w:pStyle w:val="BodyText"/>
        <w:rPr>
          <w:b/>
        </w:rPr>
      </w:pPr>
      <w:r w:rsidRPr="00CC2AC0">
        <w:rPr>
          <w:b/>
        </w:rPr>
        <w:t>Business Case</w:t>
      </w:r>
    </w:p>
    <w:p w14:paraId="05501D0E" w14:textId="77777777" w:rsidR="00CC2AC0" w:rsidRPr="00CC2AC0" w:rsidRDefault="00CC2AC0" w:rsidP="00E2301D">
      <w:pPr>
        <w:pStyle w:val="BodyText"/>
      </w:pPr>
      <w:r w:rsidRPr="00CC2AC0">
        <w:rPr>
          <w:rFonts w:cs="Arial"/>
        </w:rPr>
        <w:t xml:space="preserve">The LQ value is used by HCCH for printing MRA files. It should only appear on claims with the IPRNT and PPRNT IDs. </w:t>
      </w:r>
    </w:p>
    <w:p w14:paraId="05501D0F" w14:textId="77777777" w:rsidR="00CC2AC0" w:rsidRPr="00CC2AC0" w:rsidRDefault="00CC2AC0" w:rsidP="00E2301D">
      <w:pPr>
        <w:pStyle w:val="BodyText"/>
        <w:rPr>
          <w:b/>
        </w:rPr>
      </w:pPr>
      <w:r w:rsidRPr="00CC2AC0">
        <w:rPr>
          <w:b/>
        </w:rPr>
        <w:t>User Parameters – N/A</w:t>
      </w:r>
    </w:p>
    <w:p w14:paraId="05501D10" w14:textId="77777777" w:rsidR="00CC2AC0" w:rsidRPr="00CC2AC0" w:rsidRDefault="00CC2AC0" w:rsidP="00E2301D">
      <w:pPr>
        <w:pStyle w:val="BodyText"/>
        <w:rPr>
          <w:b/>
        </w:rPr>
      </w:pPr>
      <w:r w:rsidRPr="00CC2AC0">
        <w:rPr>
          <w:b/>
        </w:rPr>
        <w:t>Functional Requirements</w:t>
      </w:r>
    </w:p>
    <w:p w14:paraId="05501D11" w14:textId="77777777" w:rsidR="00CC2AC0" w:rsidRPr="00CC2AC0" w:rsidRDefault="005C4562" w:rsidP="00E2301D">
      <w:pPr>
        <w:pStyle w:val="BodyText"/>
      </w:pPr>
      <w:r>
        <w:rPr>
          <w:b/>
        </w:rPr>
        <w:t>F REQ</w:t>
      </w:r>
      <w:r w:rsidRPr="005C4562">
        <w:rPr>
          <w:b/>
        </w:rPr>
        <w:t>-1:</w:t>
      </w:r>
      <w:r>
        <w:t xml:space="preserve"> </w:t>
      </w:r>
      <w:r w:rsidR="00CC2AC0" w:rsidRPr="00CC2AC0">
        <w:t>If the destination payer ID (CI5 – 3 / 2010BB NM109) is equal to IPRNT o</w:t>
      </w:r>
      <w:r w:rsidR="00CC5008">
        <w:t>r</w:t>
      </w:r>
      <w:r w:rsidR="00CC2AC0" w:rsidRPr="00CC2AC0">
        <w:t xml:space="preserve"> PPRNT, then do nothing.</w:t>
      </w:r>
    </w:p>
    <w:p w14:paraId="05501D12" w14:textId="77777777" w:rsidR="00CC2AC0" w:rsidRPr="00CC2AC0" w:rsidRDefault="005C4562" w:rsidP="005C4562">
      <w:pPr>
        <w:pStyle w:val="BodyText"/>
      </w:pPr>
      <w:r w:rsidRPr="005C4562">
        <w:rPr>
          <w:b/>
        </w:rPr>
        <w:t>F REQ-2:</w:t>
      </w:r>
      <w:r>
        <w:t xml:space="preserve"> </w:t>
      </w:r>
      <w:r w:rsidR="00CC2AC0" w:rsidRPr="00CC2AC0">
        <w:t xml:space="preserve">If the destination payer ID (CI5 – 3 / 2010BB NM109) is not equal to IPRNT or PPRNT and the Claim Adjustment Group Code (LCAS – 3 / 2320 CAS01) is equal to LQ, then delete the entire LCAS segment </w:t>
      </w:r>
    </w:p>
    <w:p w14:paraId="05501D13" w14:textId="77777777" w:rsidR="00CC2AC0" w:rsidRPr="00CC2AC0" w:rsidRDefault="00CC2AC0" w:rsidP="00990AF3">
      <w:pPr>
        <w:pStyle w:val="Heading2"/>
      </w:pPr>
      <w:bookmarkStart w:id="606" w:name="_Toc285456057"/>
      <w:bookmarkStart w:id="607" w:name="_Toc287253178"/>
      <w:bookmarkStart w:id="608" w:name="_Toc378602855"/>
      <w:bookmarkStart w:id="609" w:name="_Toc465931782"/>
      <w:r w:rsidRPr="00CC2AC0">
        <w:t>Remove AAA</w:t>
      </w:r>
      <w:bookmarkEnd w:id="606"/>
      <w:bookmarkEnd w:id="607"/>
      <w:bookmarkEnd w:id="608"/>
      <w:bookmarkEnd w:id="609"/>
    </w:p>
    <w:p w14:paraId="05501D14" w14:textId="77777777" w:rsidR="00CC2AC0" w:rsidRPr="00CC2AC0" w:rsidRDefault="00CC2AC0" w:rsidP="005C4562">
      <w:pPr>
        <w:pStyle w:val="BodyText"/>
      </w:pPr>
      <w:r w:rsidRPr="00CC2AC0">
        <w:rPr>
          <w:b/>
        </w:rPr>
        <w:t>Program Name:</w:t>
      </w:r>
      <w:r w:rsidRPr="00CC2AC0">
        <w:t xml:space="preserve">  </w:t>
      </w:r>
      <w:r w:rsidRPr="00CC2AC0">
        <w:rPr>
          <w:rFonts w:cs="Arial"/>
        </w:rPr>
        <w:t>RemoveAAA.exe</w:t>
      </w:r>
    </w:p>
    <w:p w14:paraId="05501D15" w14:textId="77777777" w:rsidR="00CC2AC0" w:rsidRPr="00CC2AC0" w:rsidRDefault="00CC2AC0" w:rsidP="005C4562">
      <w:pPr>
        <w:pStyle w:val="BodyText"/>
        <w:rPr>
          <w:b/>
        </w:rPr>
      </w:pPr>
      <w:bookmarkStart w:id="610" w:name="_Toc285456058"/>
      <w:r w:rsidRPr="00CC2AC0">
        <w:rPr>
          <w:b/>
        </w:rPr>
        <w:t>Overview</w:t>
      </w:r>
      <w:bookmarkEnd w:id="610"/>
    </w:p>
    <w:p w14:paraId="05501D16" w14:textId="77777777" w:rsidR="00CC2AC0" w:rsidRPr="00CC2AC0" w:rsidRDefault="00CC2AC0" w:rsidP="005C4562">
      <w:pPr>
        <w:pStyle w:val="BodyText"/>
      </w:pPr>
      <w:r w:rsidRPr="00CC2AC0">
        <w:t xml:space="preserve">This program removes the adjustment reason codes of AAA and associated amounts when not submitted on a paper Medicare secondary claims. </w:t>
      </w:r>
    </w:p>
    <w:p w14:paraId="05501D17" w14:textId="77777777" w:rsidR="00CC2AC0" w:rsidRPr="00CC2AC0" w:rsidRDefault="00CC2AC0" w:rsidP="005C4562">
      <w:pPr>
        <w:pStyle w:val="BodyText"/>
        <w:rPr>
          <w:b/>
        </w:rPr>
      </w:pPr>
      <w:bookmarkStart w:id="611" w:name="_Toc285456059"/>
      <w:r w:rsidRPr="00CC2AC0">
        <w:rPr>
          <w:b/>
        </w:rPr>
        <w:t>Business Case</w:t>
      </w:r>
      <w:bookmarkEnd w:id="611"/>
    </w:p>
    <w:p w14:paraId="05501D18" w14:textId="77777777" w:rsidR="00CC2AC0" w:rsidRPr="00CC2AC0" w:rsidRDefault="00CC2AC0" w:rsidP="005C4562">
      <w:pPr>
        <w:pStyle w:val="BodyText"/>
      </w:pPr>
      <w:r w:rsidRPr="00CC2AC0">
        <w:rPr>
          <w:rFonts w:cs="Arial"/>
        </w:rPr>
        <w:t xml:space="preserve">The AAA value is used by HCCH for printing MRA files. It should only appear on claims with the IPRNT or PPRNT IDs. </w:t>
      </w:r>
    </w:p>
    <w:p w14:paraId="05501D19" w14:textId="77777777" w:rsidR="00CC2AC0" w:rsidRPr="00CC2AC0" w:rsidRDefault="00CC2AC0" w:rsidP="005C4562">
      <w:pPr>
        <w:pStyle w:val="BodyText"/>
        <w:rPr>
          <w:b/>
        </w:rPr>
      </w:pPr>
      <w:bookmarkStart w:id="612" w:name="_Toc285456060"/>
      <w:r w:rsidRPr="00CC2AC0">
        <w:rPr>
          <w:b/>
        </w:rPr>
        <w:t>User Parameters – N/A</w:t>
      </w:r>
      <w:bookmarkEnd w:id="612"/>
    </w:p>
    <w:p w14:paraId="05501D1A" w14:textId="77777777" w:rsidR="00CC2AC0" w:rsidRPr="00CC2AC0" w:rsidRDefault="00CC2AC0" w:rsidP="005C4562">
      <w:pPr>
        <w:pStyle w:val="BodyText"/>
        <w:rPr>
          <w:b/>
        </w:rPr>
      </w:pPr>
      <w:bookmarkStart w:id="613" w:name="_Toc285456061"/>
      <w:r w:rsidRPr="00CC2AC0">
        <w:rPr>
          <w:b/>
        </w:rPr>
        <w:t>Functional Requirements</w:t>
      </w:r>
      <w:bookmarkEnd w:id="613"/>
    </w:p>
    <w:p w14:paraId="05501D1B" w14:textId="77777777" w:rsidR="00CC2AC0" w:rsidRPr="00CC2AC0" w:rsidRDefault="005C4562" w:rsidP="005C4562">
      <w:pPr>
        <w:pStyle w:val="BodyText"/>
      </w:pPr>
      <w:r w:rsidRPr="005C4562">
        <w:rPr>
          <w:b/>
        </w:rPr>
        <w:lastRenderedPageBreak/>
        <w:t>F REQ-1:</w:t>
      </w:r>
      <w:r>
        <w:t xml:space="preserve"> </w:t>
      </w:r>
      <w:r w:rsidR="00CC2AC0" w:rsidRPr="00CC2AC0">
        <w:t>If the destination payer ID (CI5 - 3, 2010BB NM109) is equal to IPRNT or PPRNT, then do nothing.</w:t>
      </w:r>
    </w:p>
    <w:p w14:paraId="05501D1C" w14:textId="77777777" w:rsidR="00CC2AC0" w:rsidRPr="00CC2AC0" w:rsidRDefault="00B72344" w:rsidP="005C4562">
      <w:pPr>
        <w:pStyle w:val="BodyText"/>
      </w:pPr>
      <w:r>
        <w:rPr>
          <w:b/>
        </w:rPr>
        <w:t>F REQ-2</w:t>
      </w:r>
      <w:r w:rsidR="005C4562" w:rsidRPr="005C4562">
        <w:rPr>
          <w:b/>
        </w:rPr>
        <w:t>:</w:t>
      </w:r>
      <w:r w:rsidR="005C4562">
        <w:t xml:space="preserve"> </w:t>
      </w:r>
      <w:r w:rsidR="00CC2AC0" w:rsidRPr="00CC2AC0">
        <w:t xml:space="preserve">If the destination payer ID (CI5 - 3, 2010BB NM109) is not equal to IPRNT or PPRNT, then: </w:t>
      </w:r>
    </w:p>
    <w:p w14:paraId="05501D1D" w14:textId="77777777" w:rsidR="00CC2AC0" w:rsidRPr="00CC2AC0" w:rsidRDefault="00CC2AC0" w:rsidP="005C4562">
      <w:pPr>
        <w:pStyle w:val="BodyTextBullet1"/>
      </w:pPr>
      <w:r w:rsidRPr="00CC2AC0">
        <w:t>If adjustment reason code 1 (LCAS – 4 / 2430 CAS02) is equal to AAA, then:</w:t>
      </w:r>
    </w:p>
    <w:p w14:paraId="05501D1E" w14:textId="77777777" w:rsidR="00CC2AC0" w:rsidRPr="00CC2AC0" w:rsidRDefault="00CC2AC0" w:rsidP="005C4562">
      <w:pPr>
        <w:pStyle w:val="BodyTextBullet2"/>
      </w:pPr>
      <w:r w:rsidRPr="00CC2AC0">
        <w:t>Delete adjustment reason code 1 (LCAS – 4 / 2430 CAS02) adjustment amount 1 (LCAS – 5 / 2430 CAS03), and adjustment quantity 1 (LCAS – 6 / 2430 CAS04).</w:t>
      </w:r>
    </w:p>
    <w:p w14:paraId="05501D1F" w14:textId="77777777" w:rsidR="00CC2AC0" w:rsidRPr="00CC2AC0" w:rsidRDefault="00CC2AC0" w:rsidP="005C4562">
      <w:pPr>
        <w:pStyle w:val="BodyTextBullet2"/>
      </w:pPr>
      <w:r w:rsidRPr="00CC2AC0">
        <w:t>If adjustment reason code 2 (LCAS – 7 / 2430 CAS05) then delete the entire LCAS record</w:t>
      </w:r>
    </w:p>
    <w:p w14:paraId="05501D20" w14:textId="77777777" w:rsidR="00CC2AC0" w:rsidRPr="00CC2AC0" w:rsidRDefault="00CC2AC0" w:rsidP="005C4562">
      <w:pPr>
        <w:pStyle w:val="BodyTextBullet2"/>
      </w:pPr>
      <w:r w:rsidRPr="00CC2AC0">
        <w:t>If adjustment reason 2 (LCAS – 7 / 2430 CAS05) is not null, then:</w:t>
      </w:r>
    </w:p>
    <w:p w14:paraId="05501D21" w14:textId="77777777" w:rsidR="00CC2AC0" w:rsidRPr="00CC2AC0" w:rsidRDefault="00CC2AC0" w:rsidP="003D5238">
      <w:pPr>
        <w:pStyle w:val="BodyTextBullet2"/>
        <w:numPr>
          <w:ilvl w:val="2"/>
          <w:numId w:val="16"/>
        </w:numPr>
      </w:pPr>
      <w:r w:rsidRPr="00CC2AC0">
        <w:t>Move</w:t>
      </w:r>
      <w:r w:rsidR="005C4562">
        <w:t xml:space="preserve"> adjustment 2 into adjustment 1</w:t>
      </w:r>
    </w:p>
    <w:p w14:paraId="05501D22" w14:textId="77777777" w:rsidR="00CC2AC0" w:rsidRPr="00CC2AC0" w:rsidRDefault="00CC2AC0" w:rsidP="003D5238">
      <w:pPr>
        <w:pStyle w:val="BodyTextBullet2"/>
        <w:numPr>
          <w:ilvl w:val="2"/>
          <w:numId w:val="16"/>
        </w:numPr>
      </w:pPr>
      <w:r w:rsidRPr="00CC2AC0">
        <w:t>Move adjustment 3</w:t>
      </w:r>
      <w:r w:rsidR="005C4562">
        <w:t xml:space="preserve"> into adjustment 2</w:t>
      </w:r>
    </w:p>
    <w:p w14:paraId="05501D23" w14:textId="77777777" w:rsidR="00CC2AC0" w:rsidRPr="00CC2AC0" w:rsidRDefault="00CC2AC0" w:rsidP="003D5238">
      <w:pPr>
        <w:pStyle w:val="BodyTextBullet2"/>
        <w:numPr>
          <w:ilvl w:val="2"/>
          <w:numId w:val="16"/>
        </w:numPr>
      </w:pPr>
      <w:r w:rsidRPr="00CC2AC0">
        <w:t>Move</w:t>
      </w:r>
      <w:r w:rsidR="005C4562">
        <w:t xml:space="preserve"> adjustment 4 into adjustment 3</w:t>
      </w:r>
    </w:p>
    <w:p w14:paraId="05501D24" w14:textId="77777777" w:rsidR="00CC2AC0" w:rsidRPr="00CC2AC0" w:rsidRDefault="00CC2AC0" w:rsidP="003D5238">
      <w:pPr>
        <w:pStyle w:val="BodyTextBullet2"/>
        <w:numPr>
          <w:ilvl w:val="2"/>
          <w:numId w:val="16"/>
        </w:numPr>
      </w:pPr>
      <w:r w:rsidRPr="00CC2AC0">
        <w:t>Move</w:t>
      </w:r>
      <w:r w:rsidR="005C4562">
        <w:t xml:space="preserve"> adjustment 5 into adjustment 4</w:t>
      </w:r>
    </w:p>
    <w:p w14:paraId="05501D25" w14:textId="77777777" w:rsidR="00CC2AC0" w:rsidRPr="00CC2AC0" w:rsidRDefault="00CC2AC0" w:rsidP="003D5238">
      <w:pPr>
        <w:pStyle w:val="BodyTextBullet2"/>
        <w:numPr>
          <w:ilvl w:val="2"/>
          <w:numId w:val="16"/>
        </w:numPr>
      </w:pPr>
      <w:r w:rsidRPr="00CC2AC0">
        <w:t>Move</w:t>
      </w:r>
      <w:r w:rsidR="005C4562">
        <w:t xml:space="preserve"> adjustment 6 into adjustment 5</w:t>
      </w:r>
    </w:p>
    <w:p w14:paraId="05501D26" w14:textId="77777777" w:rsidR="00CC2AC0" w:rsidRPr="00CC2AC0" w:rsidRDefault="00CC2AC0" w:rsidP="005C4562">
      <w:pPr>
        <w:pStyle w:val="BodyTextBullet1"/>
      </w:pPr>
      <w:r w:rsidRPr="00CC2AC0">
        <w:t>If adjustment reason code 2 (LCAS – 7 / 2430 CAS05) is equal to AAA, then:</w:t>
      </w:r>
    </w:p>
    <w:p w14:paraId="05501D27" w14:textId="77777777" w:rsidR="00CC2AC0" w:rsidRPr="00CC2AC0" w:rsidRDefault="00CC2AC0" w:rsidP="005C4562">
      <w:pPr>
        <w:pStyle w:val="BodyTextBullet2"/>
      </w:pPr>
      <w:r w:rsidRPr="00CC2AC0">
        <w:t>Delete adjustment reason code 2 (LCAS – 7 / 2430 CAS05) adjustment amount 2 (LCAS – 8 / 2430 CAS06), and adjustment quantity 2 (LCAS - 9 / 2430 CAS07).</w:t>
      </w:r>
    </w:p>
    <w:p w14:paraId="05501D28" w14:textId="77777777" w:rsidR="00CC2AC0" w:rsidRPr="00CC2AC0" w:rsidRDefault="00CC2AC0" w:rsidP="005C4562">
      <w:pPr>
        <w:pStyle w:val="BodyTextBullet2"/>
      </w:pPr>
      <w:r w:rsidRPr="00CC2AC0">
        <w:t>If adjustment reason 3 (LCAS – 10 / 2430 CAS08) is not null, then:</w:t>
      </w:r>
    </w:p>
    <w:p w14:paraId="05501D29" w14:textId="77777777" w:rsidR="00CC2AC0" w:rsidRPr="00CC2AC0" w:rsidRDefault="00CC2AC0" w:rsidP="003D5238">
      <w:pPr>
        <w:pStyle w:val="BodyTextBullet2"/>
        <w:numPr>
          <w:ilvl w:val="2"/>
          <w:numId w:val="17"/>
        </w:numPr>
      </w:pPr>
      <w:r w:rsidRPr="00CC2AC0">
        <w:t>Move</w:t>
      </w:r>
      <w:r w:rsidR="005C4562">
        <w:t xml:space="preserve"> adjustment 3 into adjustment 2</w:t>
      </w:r>
    </w:p>
    <w:p w14:paraId="05501D2A" w14:textId="77777777" w:rsidR="00CC2AC0" w:rsidRPr="00CC2AC0" w:rsidRDefault="00CC2AC0" w:rsidP="003D5238">
      <w:pPr>
        <w:pStyle w:val="BodyTextBullet2"/>
        <w:numPr>
          <w:ilvl w:val="2"/>
          <w:numId w:val="17"/>
        </w:numPr>
      </w:pPr>
      <w:r w:rsidRPr="00CC2AC0">
        <w:t>Move</w:t>
      </w:r>
      <w:r w:rsidR="005C4562">
        <w:t xml:space="preserve"> adjustment 4 into adjustment 3</w:t>
      </w:r>
    </w:p>
    <w:p w14:paraId="05501D2B" w14:textId="77777777" w:rsidR="00CC2AC0" w:rsidRPr="00CC2AC0" w:rsidRDefault="00CC2AC0" w:rsidP="003D5238">
      <w:pPr>
        <w:pStyle w:val="BodyTextBullet2"/>
        <w:numPr>
          <w:ilvl w:val="2"/>
          <w:numId w:val="17"/>
        </w:numPr>
      </w:pPr>
      <w:r w:rsidRPr="00CC2AC0">
        <w:t>Move adjustme</w:t>
      </w:r>
      <w:r w:rsidR="005C4562">
        <w:t>nt 5 into adjustment 4</w:t>
      </w:r>
    </w:p>
    <w:p w14:paraId="05501D2C" w14:textId="77777777" w:rsidR="00CC2AC0" w:rsidRPr="00CC2AC0" w:rsidRDefault="00CC2AC0" w:rsidP="003D5238">
      <w:pPr>
        <w:pStyle w:val="BodyTextBullet2"/>
        <w:numPr>
          <w:ilvl w:val="2"/>
          <w:numId w:val="17"/>
        </w:numPr>
      </w:pPr>
      <w:r w:rsidRPr="00CC2AC0">
        <w:t>Move</w:t>
      </w:r>
      <w:r w:rsidR="005C4562">
        <w:t xml:space="preserve"> adjustment 6 into adjustment 5</w:t>
      </w:r>
    </w:p>
    <w:p w14:paraId="05501D2D" w14:textId="77777777" w:rsidR="00CC2AC0" w:rsidRPr="00CC2AC0" w:rsidRDefault="00CC2AC0" w:rsidP="005C4562">
      <w:pPr>
        <w:pStyle w:val="BodyTextBullet1"/>
      </w:pPr>
      <w:r w:rsidRPr="00CC2AC0">
        <w:t>If adjustment reason code 3 (LCAS – 10 / 2430 CAS08) is equal to AAA, then:</w:t>
      </w:r>
    </w:p>
    <w:p w14:paraId="05501D2E" w14:textId="77777777" w:rsidR="00CC2AC0" w:rsidRPr="00CC2AC0" w:rsidRDefault="00CC2AC0" w:rsidP="005C4562">
      <w:pPr>
        <w:pStyle w:val="BodyTextBullet2"/>
      </w:pPr>
      <w:r w:rsidRPr="00CC2AC0">
        <w:t>Delete adjustment reason code 3 (LCAS – 10 / 2430 CAS08) adjustment amount 3 (LCAS – 11 / 2430 CAS09), and adjustment quantity 3 (LCAS – 12 / 2430 CAS10).</w:t>
      </w:r>
    </w:p>
    <w:p w14:paraId="05501D2F" w14:textId="77777777" w:rsidR="00CC2AC0" w:rsidRPr="00CC2AC0" w:rsidRDefault="00CC2AC0" w:rsidP="005C4562">
      <w:pPr>
        <w:pStyle w:val="BodyTextBullet2"/>
      </w:pPr>
      <w:r w:rsidRPr="00CC2AC0">
        <w:t>If adjustment reason 4 (LCAS – 13 / 2430 CAS11) is not null, then:</w:t>
      </w:r>
    </w:p>
    <w:p w14:paraId="05501D30" w14:textId="77777777" w:rsidR="00CC2AC0" w:rsidRPr="00CC2AC0" w:rsidRDefault="00CC2AC0" w:rsidP="003D5238">
      <w:pPr>
        <w:pStyle w:val="BodyTextBullet2"/>
        <w:numPr>
          <w:ilvl w:val="2"/>
          <w:numId w:val="18"/>
        </w:numPr>
      </w:pPr>
      <w:r w:rsidRPr="00CC2AC0">
        <w:t>Move</w:t>
      </w:r>
      <w:r w:rsidR="005C4562">
        <w:t xml:space="preserve"> adjustment 4 into adjustment 3</w:t>
      </w:r>
    </w:p>
    <w:p w14:paraId="05501D31" w14:textId="77777777" w:rsidR="00CC2AC0" w:rsidRPr="00CC2AC0" w:rsidRDefault="00CC2AC0" w:rsidP="003D5238">
      <w:pPr>
        <w:pStyle w:val="BodyTextBullet2"/>
        <w:numPr>
          <w:ilvl w:val="2"/>
          <w:numId w:val="18"/>
        </w:numPr>
      </w:pPr>
      <w:r w:rsidRPr="00CC2AC0">
        <w:t>Move</w:t>
      </w:r>
      <w:r w:rsidR="005C4562">
        <w:t xml:space="preserve"> adjustment 5 into adjustment 4</w:t>
      </w:r>
    </w:p>
    <w:p w14:paraId="05501D32" w14:textId="77777777" w:rsidR="00CC2AC0" w:rsidRPr="00CC2AC0" w:rsidRDefault="00CC2AC0" w:rsidP="003D5238">
      <w:pPr>
        <w:pStyle w:val="BodyTextBullet2"/>
        <w:numPr>
          <w:ilvl w:val="2"/>
          <w:numId w:val="18"/>
        </w:numPr>
      </w:pPr>
      <w:r w:rsidRPr="00CC2AC0">
        <w:t>Move</w:t>
      </w:r>
      <w:r w:rsidR="005C4562">
        <w:t xml:space="preserve"> adjustment 6 into adjustment 5</w:t>
      </w:r>
    </w:p>
    <w:p w14:paraId="05501D33" w14:textId="77777777" w:rsidR="00CC2AC0" w:rsidRPr="00CC2AC0" w:rsidRDefault="00CC2AC0" w:rsidP="005C4562">
      <w:pPr>
        <w:pStyle w:val="BodyTextBullet1"/>
      </w:pPr>
      <w:r w:rsidRPr="00CC2AC0">
        <w:t>If adjustment reason code 4 (LCAS – 13 / 2430 CAS11) is equal to AAA, then:</w:t>
      </w:r>
    </w:p>
    <w:p w14:paraId="05501D34" w14:textId="77777777" w:rsidR="00CC2AC0" w:rsidRPr="00CC2AC0" w:rsidRDefault="00CC2AC0" w:rsidP="005C4562">
      <w:pPr>
        <w:pStyle w:val="BodyTextBullet2"/>
      </w:pPr>
      <w:r w:rsidRPr="00CC2AC0">
        <w:t>Delete adjustment reason code 4 (LCAS – 13 / 2430 CAS11) adjustment amount 3 (LCAS – 14 / 2430 CAS12), and adjustment quantity 3 (LCAS – 15 / 2430 CAS13).</w:t>
      </w:r>
    </w:p>
    <w:p w14:paraId="05501D35" w14:textId="77777777" w:rsidR="00CC2AC0" w:rsidRPr="00CC2AC0" w:rsidRDefault="00CC2AC0" w:rsidP="005C4562">
      <w:pPr>
        <w:pStyle w:val="BodyTextBullet2"/>
      </w:pPr>
      <w:r w:rsidRPr="00CC2AC0">
        <w:t>If adjustment reason 5 (LCAS – 16 / 2430 CAS14) is not null, then:</w:t>
      </w:r>
    </w:p>
    <w:p w14:paraId="05501D36" w14:textId="77777777" w:rsidR="00CC2AC0" w:rsidRPr="00CC2AC0" w:rsidRDefault="00CC2AC0" w:rsidP="003D5238">
      <w:pPr>
        <w:pStyle w:val="BodyTextBullet2"/>
        <w:numPr>
          <w:ilvl w:val="2"/>
          <w:numId w:val="19"/>
        </w:numPr>
      </w:pPr>
      <w:r w:rsidRPr="00CC2AC0">
        <w:t>Move</w:t>
      </w:r>
      <w:r w:rsidR="005C4562">
        <w:t xml:space="preserve"> adjustment 5 into adjustment 4</w:t>
      </w:r>
    </w:p>
    <w:p w14:paraId="05501D37" w14:textId="77777777" w:rsidR="00CC2AC0" w:rsidRPr="00CC2AC0" w:rsidRDefault="00CC2AC0" w:rsidP="003D5238">
      <w:pPr>
        <w:pStyle w:val="BodyTextBullet2"/>
        <w:numPr>
          <w:ilvl w:val="2"/>
          <w:numId w:val="19"/>
        </w:numPr>
      </w:pPr>
      <w:r w:rsidRPr="00CC2AC0">
        <w:t>Move</w:t>
      </w:r>
      <w:r w:rsidR="005C4562">
        <w:t xml:space="preserve"> adjustment 6 into adjustment 5</w:t>
      </w:r>
    </w:p>
    <w:p w14:paraId="05501D38" w14:textId="77777777" w:rsidR="00CC2AC0" w:rsidRPr="00CC2AC0" w:rsidRDefault="00CC2AC0" w:rsidP="005C4562">
      <w:pPr>
        <w:pStyle w:val="BodyTextBullet1"/>
      </w:pPr>
      <w:r w:rsidRPr="00CC2AC0">
        <w:t>If adjustment reason code 5 (LCAS – 16 / 2430 CAS14) is equal to AAA, then:</w:t>
      </w:r>
    </w:p>
    <w:p w14:paraId="05501D39" w14:textId="77777777" w:rsidR="00CC2AC0" w:rsidRPr="00CC2AC0" w:rsidRDefault="00CC2AC0" w:rsidP="005C4562">
      <w:pPr>
        <w:pStyle w:val="BodyTextBullet2"/>
      </w:pPr>
      <w:r w:rsidRPr="00CC2AC0">
        <w:t>Delete adjustment reason code 5 (LCAS – 16 / 2430 CAS14) adjustment amount 5 (LCAS – 17 / 2430 CAS15), and adjustment quantity 5 (LCAS – 18 / 2430 CAS16).</w:t>
      </w:r>
    </w:p>
    <w:p w14:paraId="05501D3A" w14:textId="77777777" w:rsidR="00CC2AC0" w:rsidRPr="00CC2AC0" w:rsidRDefault="00CC2AC0" w:rsidP="005C4562">
      <w:pPr>
        <w:pStyle w:val="BodyTextBullet2"/>
      </w:pPr>
      <w:r w:rsidRPr="00CC2AC0">
        <w:t>If adjustment reason 6 (LCAS – 19 / 2430 CAS17) is not null, then:</w:t>
      </w:r>
    </w:p>
    <w:p w14:paraId="05501D3B" w14:textId="77777777" w:rsidR="00CC2AC0" w:rsidRPr="00CC2AC0" w:rsidRDefault="00CC2AC0" w:rsidP="003D5238">
      <w:pPr>
        <w:pStyle w:val="BodyTextBullet2"/>
        <w:numPr>
          <w:ilvl w:val="2"/>
          <w:numId w:val="20"/>
        </w:numPr>
      </w:pPr>
      <w:r w:rsidRPr="00CC2AC0">
        <w:t>Move</w:t>
      </w:r>
      <w:r w:rsidR="005C4562">
        <w:t xml:space="preserve"> adjustment 6 into adjustment 5</w:t>
      </w:r>
    </w:p>
    <w:p w14:paraId="05501D3C" w14:textId="77777777" w:rsidR="00CC2AC0" w:rsidRPr="00CC2AC0" w:rsidRDefault="00CC2AC0" w:rsidP="005C4562">
      <w:pPr>
        <w:pStyle w:val="BodyTextBullet1"/>
      </w:pPr>
      <w:r w:rsidRPr="00CC2AC0">
        <w:t>If adjustment reason code 6 (LCAS – 19 / 2430 CAS17) is equal to AAA, then:</w:t>
      </w:r>
    </w:p>
    <w:p w14:paraId="05501D3D" w14:textId="77777777" w:rsidR="00CC2AC0" w:rsidRPr="00CC2AC0" w:rsidRDefault="00CC2AC0" w:rsidP="005C4562">
      <w:pPr>
        <w:pStyle w:val="BodyTextBullet2"/>
      </w:pPr>
      <w:r w:rsidRPr="00CC2AC0">
        <w:t>Delete adjustment reason code 6 (LCAS – 19 / 2430 CAS17) adjustment amount 6 (LCAS – 20 / 2430 CAS18), and adjustment quan</w:t>
      </w:r>
      <w:r w:rsidR="005C4562">
        <w:t>tity 6 (LCAS – 21 / 2430 CAS19)</w:t>
      </w:r>
    </w:p>
    <w:p w14:paraId="05501D3E" w14:textId="77777777" w:rsidR="00CC2AC0" w:rsidRPr="00CC2AC0" w:rsidRDefault="00CC2AC0" w:rsidP="00990AF3">
      <w:pPr>
        <w:pStyle w:val="Heading2"/>
      </w:pPr>
      <w:bookmarkStart w:id="614" w:name="_Toc285456064"/>
      <w:bookmarkStart w:id="615" w:name="_Toc287253179"/>
      <w:bookmarkStart w:id="616" w:name="_Toc378602856"/>
      <w:bookmarkStart w:id="617" w:name="_Toc465931783"/>
      <w:r w:rsidRPr="00CC2AC0">
        <w:t>Remove 2U</w:t>
      </w:r>
      <w:bookmarkEnd w:id="614"/>
      <w:bookmarkEnd w:id="615"/>
      <w:bookmarkEnd w:id="616"/>
      <w:bookmarkEnd w:id="617"/>
    </w:p>
    <w:p w14:paraId="05501D3F" w14:textId="77777777" w:rsidR="00CC2AC0" w:rsidRPr="00CC2AC0" w:rsidRDefault="00CC2AC0" w:rsidP="00A25C20">
      <w:pPr>
        <w:pStyle w:val="BodyText"/>
      </w:pPr>
      <w:r w:rsidRPr="00CC2AC0">
        <w:rPr>
          <w:b/>
        </w:rPr>
        <w:t>Program Name:</w:t>
      </w:r>
      <w:r w:rsidRPr="00CC2AC0">
        <w:t xml:space="preserve">  </w:t>
      </w:r>
      <w:r w:rsidRPr="00CC2AC0">
        <w:rPr>
          <w:rFonts w:cs="Arial"/>
        </w:rPr>
        <w:t>Remove2U.exe</w:t>
      </w:r>
    </w:p>
    <w:p w14:paraId="05501D40" w14:textId="77777777" w:rsidR="00CC2AC0" w:rsidRPr="00CC2AC0" w:rsidRDefault="00CC2AC0" w:rsidP="00A25C20">
      <w:pPr>
        <w:pStyle w:val="BodyText"/>
        <w:rPr>
          <w:b/>
        </w:rPr>
      </w:pPr>
      <w:bookmarkStart w:id="618" w:name="_Toc285456065"/>
      <w:r w:rsidRPr="00CC2AC0">
        <w:rPr>
          <w:b/>
        </w:rPr>
        <w:lastRenderedPageBreak/>
        <w:t>Overview</w:t>
      </w:r>
      <w:bookmarkEnd w:id="618"/>
    </w:p>
    <w:p w14:paraId="05501D41" w14:textId="77777777" w:rsidR="00CC2AC0" w:rsidRPr="00CC2AC0" w:rsidRDefault="00CC2AC0" w:rsidP="00A25C20">
      <w:pPr>
        <w:pStyle w:val="BodyText"/>
      </w:pPr>
      <w:r w:rsidRPr="00CC2AC0">
        <w:t>If a secondary ID is sent in the other payer loop with the 2U qualifier where Medicare is the payer, this program removes both the ID and the qualifier.</w:t>
      </w:r>
    </w:p>
    <w:p w14:paraId="05501D42" w14:textId="77777777" w:rsidR="00CC2AC0" w:rsidRPr="00CC2AC0" w:rsidRDefault="00CC2AC0" w:rsidP="00A25C20">
      <w:pPr>
        <w:pStyle w:val="BodyText"/>
        <w:rPr>
          <w:b/>
        </w:rPr>
      </w:pPr>
      <w:bookmarkStart w:id="619" w:name="_Toc285456066"/>
      <w:r w:rsidRPr="00CC2AC0">
        <w:rPr>
          <w:b/>
        </w:rPr>
        <w:t>Business Case</w:t>
      </w:r>
      <w:bookmarkEnd w:id="619"/>
    </w:p>
    <w:p w14:paraId="05501D43" w14:textId="77777777" w:rsidR="00CC2AC0" w:rsidRPr="00CC2AC0" w:rsidRDefault="00CC2AC0" w:rsidP="00A25C20">
      <w:pPr>
        <w:pStyle w:val="BodyText"/>
      </w:pPr>
      <w:r w:rsidRPr="00CC2AC0">
        <w:rPr>
          <w:rFonts w:cs="Arial"/>
        </w:rPr>
        <w:t>This preprocess was created to satisfy a payer requirement. The value 2U is not valid for the provider secondary ID type when submitting a Medicare primary claim per the HIPAA implementation guides. Some payers have added an edit to their system which will reject a claim if a 2U value is used as a provider secondary ID type on Medicare secondary claims. While this edit may not be in accordance with the HIPAA rules, it was decided to remove the 2U from Medicare secondary claims to reduce the overall rejection rate rather than attempt to convince payers to remove the edit.</w:t>
      </w:r>
    </w:p>
    <w:p w14:paraId="05501D44" w14:textId="77777777" w:rsidR="00CC2AC0" w:rsidRPr="00CC2AC0" w:rsidRDefault="00CC2AC0" w:rsidP="00A25C20">
      <w:pPr>
        <w:pStyle w:val="BodyText"/>
        <w:rPr>
          <w:b/>
        </w:rPr>
      </w:pPr>
      <w:bookmarkStart w:id="620" w:name="_Toc285456067"/>
      <w:r w:rsidRPr="00CC2AC0">
        <w:rPr>
          <w:b/>
        </w:rPr>
        <w:t>User Parameters – N/A</w:t>
      </w:r>
      <w:bookmarkEnd w:id="620"/>
    </w:p>
    <w:p w14:paraId="05501D45" w14:textId="77777777" w:rsidR="00CC2AC0" w:rsidRPr="00CC2AC0" w:rsidRDefault="00CC2AC0" w:rsidP="00A25C20">
      <w:pPr>
        <w:pStyle w:val="BodyText"/>
        <w:rPr>
          <w:b/>
        </w:rPr>
      </w:pPr>
      <w:bookmarkStart w:id="621" w:name="_Toc285456068"/>
      <w:r w:rsidRPr="00CC2AC0">
        <w:rPr>
          <w:b/>
        </w:rPr>
        <w:t>Functional Requirements</w:t>
      </w:r>
      <w:bookmarkEnd w:id="621"/>
    </w:p>
    <w:p w14:paraId="05501D46" w14:textId="77777777" w:rsidR="00CC2AC0" w:rsidRPr="00CC2AC0" w:rsidRDefault="00A25C20" w:rsidP="00A25C20">
      <w:pPr>
        <w:pStyle w:val="BodyText"/>
      </w:pPr>
      <w:r w:rsidRPr="00A25C20">
        <w:rPr>
          <w:b/>
        </w:rPr>
        <w:t>F REQ-1:</w:t>
      </w:r>
      <w:r>
        <w:t xml:space="preserve"> </w:t>
      </w:r>
      <w:r w:rsidR="00CC2AC0" w:rsidRPr="00560616">
        <w:t>Remove IDs submitted with 2U qualifier where Medicare Part A is the other payer</w:t>
      </w:r>
    </w:p>
    <w:p w14:paraId="05501D47" w14:textId="77777777" w:rsidR="00CC2AC0" w:rsidRPr="00CC2AC0" w:rsidRDefault="00CC2AC0" w:rsidP="00560616">
      <w:pPr>
        <w:pStyle w:val="BodyText"/>
      </w:pPr>
      <w:r w:rsidRPr="00CC2AC0">
        <w:t>If the other insurance primary payer ID (OI6 – 4 / 2330B NM109) is equal to 12M61 (Medicare Part A), then:</w:t>
      </w:r>
    </w:p>
    <w:p w14:paraId="05501D48"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9"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A" w14:textId="77777777" w:rsidR="00CC2AC0" w:rsidRPr="00CC2AC0" w:rsidRDefault="00560616" w:rsidP="00560616">
      <w:pPr>
        <w:pStyle w:val="BodyText"/>
      </w:pPr>
      <w:r>
        <w:rPr>
          <w:b/>
        </w:rPr>
        <w:t>F REQ-2</w:t>
      </w:r>
      <w:r w:rsidRPr="00560616">
        <w:rPr>
          <w:b/>
        </w:rPr>
        <w:t>:</w:t>
      </w:r>
      <w:r>
        <w:t xml:space="preserve"> </w:t>
      </w:r>
      <w:r w:rsidR="00CC2AC0" w:rsidRPr="00CC2AC0">
        <w:t>Remove IDs submitted with 2U qualifier where Medicare Part B is the other payer</w:t>
      </w:r>
    </w:p>
    <w:p w14:paraId="05501D4B" w14:textId="77777777" w:rsidR="00CC2AC0" w:rsidRPr="00CC2AC0" w:rsidRDefault="00CC2AC0" w:rsidP="00560616">
      <w:pPr>
        <w:pStyle w:val="BodyText"/>
      </w:pPr>
      <w:r w:rsidRPr="00CC2AC0">
        <w:t>If the other insurance primary payer ID (OI6 – 4 / 2330B NM109) is equal to SMTX1 (Medicare Part B), then:</w:t>
      </w:r>
    </w:p>
    <w:p w14:paraId="05501D4C"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D"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E" w14:textId="77777777" w:rsidR="00CC2AC0" w:rsidRPr="00560616" w:rsidRDefault="00CC2AC0" w:rsidP="00560616">
      <w:pPr>
        <w:pStyle w:val="Heading2"/>
      </w:pPr>
      <w:bookmarkStart w:id="622" w:name="_Toc285456078"/>
      <w:bookmarkStart w:id="623" w:name="_Toc287253180"/>
      <w:bookmarkStart w:id="624" w:name="_Toc378602857"/>
      <w:bookmarkStart w:id="625" w:name="_Toc465931784"/>
      <w:r w:rsidRPr="00560616">
        <w:t>Default Service Facility Address</w:t>
      </w:r>
      <w:bookmarkEnd w:id="622"/>
      <w:bookmarkEnd w:id="623"/>
      <w:bookmarkEnd w:id="624"/>
      <w:bookmarkEnd w:id="625"/>
    </w:p>
    <w:p w14:paraId="05501D4F" w14:textId="77777777" w:rsidR="00CC2AC0" w:rsidRPr="00CC2AC0" w:rsidRDefault="00CC2AC0" w:rsidP="00CC2AC0">
      <w:pPr>
        <w:rPr>
          <w:rFonts w:cs="Arial"/>
          <w:szCs w:val="22"/>
        </w:rPr>
      </w:pPr>
      <w:r w:rsidRPr="00161E54">
        <w:rPr>
          <w:rStyle w:val="BodyTextChar"/>
          <w:b/>
          <w:bCs/>
          <w:sz w:val="20"/>
        </w:rPr>
        <w:t xml:space="preserve">Program Name: </w:t>
      </w:r>
      <w:r w:rsidRPr="00CC2AC0">
        <w:rPr>
          <w:rFonts w:cs="Arial"/>
          <w:szCs w:val="22"/>
        </w:rPr>
        <w:t>SvcFacilityAddress.exe</w:t>
      </w:r>
    </w:p>
    <w:p w14:paraId="05501D50" w14:textId="77777777" w:rsidR="00CC2AC0" w:rsidRPr="00161E54" w:rsidRDefault="00CC2AC0" w:rsidP="00161E54">
      <w:pPr>
        <w:pStyle w:val="BodyText"/>
        <w:rPr>
          <w:b/>
          <w:bCs/>
        </w:rPr>
      </w:pPr>
      <w:bookmarkStart w:id="626" w:name="_Toc285456079"/>
      <w:r w:rsidRPr="00161E54">
        <w:rPr>
          <w:b/>
          <w:bCs/>
        </w:rPr>
        <w:t>Overview</w:t>
      </w:r>
      <w:bookmarkEnd w:id="626"/>
    </w:p>
    <w:p w14:paraId="05501D51" w14:textId="77777777" w:rsidR="00CC2AC0" w:rsidRPr="00CC2AC0" w:rsidRDefault="00CC2AC0" w:rsidP="00560616">
      <w:pPr>
        <w:pStyle w:val="BodyText"/>
      </w:pPr>
      <w:r w:rsidRPr="00CC2AC0">
        <w:t>If a claim is submitted to one of the destination payers in the user-defined list and no service facility information is submitted on the claim, then the billing provider information is duplicated in the service facility loop.</w:t>
      </w:r>
    </w:p>
    <w:p w14:paraId="05501D52" w14:textId="77777777" w:rsidR="00CC2AC0" w:rsidRPr="00161E54" w:rsidRDefault="00CC2AC0" w:rsidP="00560616">
      <w:pPr>
        <w:pStyle w:val="BodyText"/>
        <w:rPr>
          <w:b/>
          <w:bCs/>
        </w:rPr>
      </w:pPr>
      <w:bookmarkStart w:id="627" w:name="_Toc285456080"/>
      <w:r w:rsidRPr="00161E54">
        <w:rPr>
          <w:b/>
          <w:bCs/>
        </w:rPr>
        <w:t>Business Case</w:t>
      </w:r>
      <w:bookmarkEnd w:id="627"/>
    </w:p>
    <w:p w14:paraId="05501D53" w14:textId="77777777" w:rsidR="00CC2AC0" w:rsidRPr="00CC2AC0" w:rsidRDefault="00CC2AC0" w:rsidP="00560616">
      <w:pPr>
        <w:pStyle w:val="BodyText"/>
      </w:pPr>
      <w:r w:rsidRPr="00CC2AC0">
        <w:t xml:space="preserve">Prior to patch 400, claims submitted from VAMC always contained a service facility address. With the implementation of patch 400, the VAMC won’t always be sending the service facility address. It was not known at the time of the implementation if there were any payers that require this information even though it is not HIPAA-compliant. It was decided that in order to mitigate the risk of claims receiving payer level claim rejects, FSC would implement code to default this value if the payer expressly requested this data item. </w:t>
      </w:r>
    </w:p>
    <w:p w14:paraId="05501D54" w14:textId="77777777" w:rsidR="00CC2AC0" w:rsidRPr="00161E54" w:rsidRDefault="00CC2AC0" w:rsidP="00161E54">
      <w:pPr>
        <w:pStyle w:val="BodyText"/>
        <w:rPr>
          <w:b/>
          <w:bCs/>
        </w:rPr>
      </w:pPr>
      <w:bookmarkStart w:id="628" w:name="_Toc285456081"/>
      <w:r w:rsidRPr="00161E54">
        <w:rPr>
          <w:b/>
          <w:bCs/>
        </w:rPr>
        <w:t>User Parameters</w:t>
      </w:r>
      <w:bookmarkEnd w:id="628"/>
    </w:p>
    <w:p w14:paraId="05501D55" w14:textId="2C3CA91D" w:rsidR="00CC2AC0" w:rsidRPr="00161E54" w:rsidRDefault="00CC2AC0" w:rsidP="00161E54">
      <w:pPr>
        <w:pStyle w:val="BodyText"/>
        <w:rPr>
          <w:rStyle w:val="BodyTextChar"/>
          <w:b/>
          <w:bCs/>
        </w:rPr>
      </w:pPr>
      <w:r w:rsidRPr="00161E54">
        <w:rPr>
          <w:rFonts w:cs="Arial"/>
          <w:b/>
          <w:bCs/>
        </w:rPr>
        <w:t xml:space="preserve">Preprocessor control page:   </w:t>
      </w:r>
      <w:hyperlink r:id="rId28" w:history="1">
        <w:r w:rsidRPr="00CC2AC0">
          <w:rPr>
            <w:rFonts w:cs="Arial"/>
            <w:color w:val="0000FF"/>
            <w:u w:val="single"/>
          </w:rPr>
          <w:t>Configure Service Facility Payer List</w:t>
        </w:r>
      </w:hyperlink>
    </w:p>
    <w:p w14:paraId="05501D56" w14:textId="77777777" w:rsidR="00CC2AC0" w:rsidRPr="00CC2AC0" w:rsidRDefault="00CC2AC0" w:rsidP="00560616">
      <w:pPr>
        <w:pStyle w:val="BodyText"/>
      </w:pPr>
      <w:r w:rsidRPr="00CC2AC0">
        <w:lastRenderedPageBreak/>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0"/>
        <w:gridCol w:w="1565"/>
        <w:gridCol w:w="1518"/>
        <w:gridCol w:w="4003"/>
      </w:tblGrid>
      <w:tr w:rsidR="00CC2AC0" w:rsidRPr="00CC2AC0" w14:paraId="05501D5B" w14:textId="77777777" w:rsidTr="0069449C">
        <w:tc>
          <w:tcPr>
            <w:tcW w:w="2394" w:type="dxa"/>
            <w:shd w:val="clear" w:color="auto" w:fill="F2F2F2"/>
          </w:tcPr>
          <w:p w14:paraId="05501D57" w14:textId="77777777" w:rsidR="00CC2AC0" w:rsidRPr="00CC2AC0" w:rsidRDefault="00CC2AC0" w:rsidP="00560616">
            <w:pPr>
              <w:pStyle w:val="TableHeading"/>
            </w:pPr>
            <w:r w:rsidRPr="00CC2AC0">
              <w:t>Field Name</w:t>
            </w:r>
          </w:p>
        </w:tc>
        <w:tc>
          <w:tcPr>
            <w:tcW w:w="1584" w:type="dxa"/>
            <w:shd w:val="clear" w:color="auto" w:fill="F2F2F2"/>
          </w:tcPr>
          <w:p w14:paraId="05501D58" w14:textId="77777777" w:rsidR="00CC2AC0" w:rsidRPr="00CC2AC0" w:rsidRDefault="00CC2AC0" w:rsidP="00560616">
            <w:pPr>
              <w:pStyle w:val="TableHeading"/>
            </w:pPr>
            <w:proofErr w:type="spellStart"/>
            <w:r w:rsidRPr="00CC2AC0">
              <w:t>VistA</w:t>
            </w:r>
            <w:proofErr w:type="spellEnd"/>
            <w:r w:rsidRPr="00CC2AC0">
              <w:t xml:space="preserve"> 432</w:t>
            </w:r>
          </w:p>
        </w:tc>
        <w:tc>
          <w:tcPr>
            <w:tcW w:w="1530" w:type="dxa"/>
            <w:shd w:val="clear" w:color="auto" w:fill="F2F2F2"/>
          </w:tcPr>
          <w:p w14:paraId="05501D59" w14:textId="77777777" w:rsidR="00CC2AC0" w:rsidRPr="00CC2AC0" w:rsidRDefault="00CC2AC0" w:rsidP="00560616">
            <w:pPr>
              <w:pStyle w:val="TableHeading"/>
            </w:pPr>
            <w:r w:rsidRPr="00CC2AC0">
              <w:t>X12 Location</w:t>
            </w:r>
          </w:p>
        </w:tc>
        <w:tc>
          <w:tcPr>
            <w:tcW w:w="4068" w:type="dxa"/>
            <w:shd w:val="clear" w:color="auto" w:fill="F2F2F2"/>
          </w:tcPr>
          <w:p w14:paraId="05501D5A" w14:textId="77777777" w:rsidR="00CC2AC0" w:rsidRPr="00CC2AC0" w:rsidRDefault="00CC2AC0" w:rsidP="00560616">
            <w:pPr>
              <w:pStyle w:val="TableHeading"/>
            </w:pPr>
            <w:r w:rsidRPr="00CC2AC0">
              <w:t>Value</w:t>
            </w:r>
          </w:p>
        </w:tc>
      </w:tr>
      <w:tr w:rsidR="00CC2AC0" w:rsidRPr="00CC2AC0" w14:paraId="05501D60" w14:textId="77777777" w:rsidTr="0069449C">
        <w:tc>
          <w:tcPr>
            <w:tcW w:w="2394" w:type="dxa"/>
          </w:tcPr>
          <w:p w14:paraId="05501D5C" w14:textId="77777777" w:rsidR="00CC2AC0" w:rsidRPr="00CC2AC0" w:rsidRDefault="00CC2AC0" w:rsidP="00560616">
            <w:pPr>
              <w:pStyle w:val="TableText"/>
            </w:pPr>
            <w:r w:rsidRPr="00CC2AC0">
              <w:t>Payer ID</w:t>
            </w:r>
          </w:p>
        </w:tc>
        <w:tc>
          <w:tcPr>
            <w:tcW w:w="1584" w:type="dxa"/>
          </w:tcPr>
          <w:p w14:paraId="05501D5D" w14:textId="77777777" w:rsidR="00CC2AC0" w:rsidRPr="00CC2AC0" w:rsidRDefault="00CC2AC0" w:rsidP="00560616">
            <w:pPr>
              <w:pStyle w:val="TableText"/>
            </w:pPr>
            <w:r w:rsidRPr="00CC2AC0">
              <w:t>CI5 – 3</w:t>
            </w:r>
          </w:p>
        </w:tc>
        <w:tc>
          <w:tcPr>
            <w:tcW w:w="1530" w:type="dxa"/>
          </w:tcPr>
          <w:p w14:paraId="05501D5E" w14:textId="77777777" w:rsidR="00CC2AC0" w:rsidRPr="00CC2AC0" w:rsidRDefault="00CC2AC0" w:rsidP="00560616">
            <w:pPr>
              <w:pStyle w:val="TableText"/>
            </w:pPr>
            <w:r w:rsidRPr="00CC2AC0">
              <w:t>2010BB NM109</w:t>
            </w:r>
          </w:p>
        </w:tc>
        <w:tc>
          <w:tcPr>
            <w:tcW w:w="4068" w:type="dxa"/>
          </w:tcPr>
          <w:p w14:paraId="05501D5F" w14:textId="77777777" w:rsidR="00CC2AC0" w:rsidRPr="00CC2AC0" w:rsidRDefault="00CC2AC0" w:rsidP="00560616">
            <w:pPr>
              <w:pStyle w:val="TableText"/>
            </w:pPr>
            <w:r w:rsidRPr="00CC2AC0">
              <w:t>HCCH payer ID</w:t>
            </w:r>
          </w:p>
        </w:tc>
      </w:tr>
      <w:tr w:rsidR="00CC2AC0" w:rsidRPr="00CC2AC0" w14:paraId="05501D65" w14:textId="77777777" w:rsidTr="0069449C">
        <w:tc>
          <w:tcPr>
            <w:tcW w:w="2394" w:type="dxa"/>
          </w:tcPr>
          <w:p w14:paraId="05501D61" w14:textId="77777777" w:rsidR="00CC2AC0" w:rsidRPr="00CC2AC0" w:rsidRDefault="00CC2AC0" w:rsidP="00560616">
            <w:pPr>
              <w:pStyle w:val="TableText"/>
            </w:pPr>
            <w:r w:rsidRPr="00CC2AC0">
              <w:t>Payer name</w:t>
            </w:r>
          </w:p>
        </w:tc>
        <w:tc>
          <w:tcPr>
            <w:tcW w:w="1584" w:type="dxa"/>
          </w:tcPr>
          <w:p w14:paraId="05501D62" w14:textId="77777777" w:rsidR="00CC2AC0" w:rsidRPr="00CC2AC0" w:rsidRDefault="00CC2AC0" w:rsidP="00560616">
            <w:pPr>
              <w:pStyle w:val="TableText"/>
            </w:pPr>
          </w:p>
        </w:tc>
        <w:tc>
          <w:tcPr>
            <w:tcW w:w="1530" w:type="dxa"/>
          </w:tcPr>
          <w:p w14:paraId="05501D63" w14:textId="77777777" w:rsidR="00CC2AC0" w:rsidRPr="00CC2AC0" w:rsidRDefault="00CC2AC0" w:rsidP="00560616">
            <w:pPr>
              <w:pStyle w:val="TableText"/>
            </w:pPr>
            <w:r w:rsidRPr="00CC2AC0">
              <w:t>2010BB NM103</w:t>
            </w:r>
          </w:p>
        </w:tc>
        <w:tc>
          <w:tcPr>
            <w:tcW w:w="4068" w:type="dxa"/>
          </w:tcPr>
          <w:p w14:paraId="05501D64" w14:textId="77777777" w:rsidR="00CC2AC0" w:rsidRPr="00CC2AC0" w:rsidRDefault="00CC2AC0" w:rsidP="00560616">
            <w:pPr>
              <w:pStyle w:val="TableText"/>
            </w:pPr>
            <w:r w:rsidRPr="00CC2AC0">
              <w:t>Not used within the program</w:t>
            </w:r>
          </w:p>
        </w:tc>
      </w:tr>
      <w:tr w:rsidR="00CC2AC0" w:rsidRPr="00CC2AC0" w14:paraId="05501D6B" w14:textId="77777777" w:rsidTr="0069449C">
        <w:tc>
          <w:tcPr>
            <w:tcW w:w="2394" w:type="dxa"/>
          </w:tcPr>
          <w:p w14:paraId="05501D66" w14:textId="77777777" w:rsidR="00CC2AC0" w:rsidRPr="00CC2AC0" w:rsidRDefault="00CC2AC0" w:rsidP="00560616">
            <w:pPr>
              <w:pStyle w:val="TableText"/>
            </w:pPr>
            <w:r w:rsidRPr="00CC2AC0">
              <w:t>Payer flag</w:t>
            </w:r>
          </w:p>
        </w:tc>
        <w:tc>
          <w:tcPr>
            <w:tcW w:w="1584" w:type="dxa"/>
          </w:tcPr>
          <w:p w14:paraId="05501D67" w14:textId="77777777" w:rsidR="00CC2AC0" w:rsidRPr="00CC2AC0" w:rsidRDefault="00CC2AC0" w:rsidP="00560616">
            <w:pPr>
              <w:pStyle w:val="TableText"/>
            </w:pPr>
            <w:r w:rsidRPr="00CC2AC0">
              <w:t>N/A</w:t>
            </w:r>
          </w:p>
        </w:tc>
        <w:tc>
          <w:tcPr>
            <w:tcW w:w="1530" w:type="dxa"/>
          </w:tcPr>
          <w:p w14:paraId="05501D68" w14:textId="77777777" w:rsidR="00CC2AC0" w:rsidRPr="00CC2AC0" w:rsidRDefault="00CC2AC0" w:rsidP="00560616">
            <w:pPr>
              <w:pStyle w:val="TableText"/>
            </w:pPr>
            <w:r w:rsidRPr="00CC2AC0">
              <w:t>N/A</w:t>
            </w:r>
          </w:p>
        </w:tc>
        <w:tc>
          <w:tcPr>
            <w:tcW w:w="4068" w:type="dxa"/>
          </w:tcPr>
          <w:p w14:paraId="05501D69" w14:textId="77777777" w:rsidR="00CC2AC0" w:rsidRPr="00CC2AC0" w:rsidRDefault="00CC2AC0" w:rsidP="00560616">
            <w:pPr>
              <w:pStyle w:val="TableText"/>
            </w:pPr>
            <w:r w:rsidRPr="00CC2AC0">
              <w:t>A – All claims</w:t>
            </w:r>
          </w:p>
          <w:p w14:paraId="05501D6A" w14:textId="77777777" w:rsidR="00CC2AC0" w:rsidRPr="00CC2AC0" w:rsidRDefault="00CC2AC0" w:rsidP="00560616">
            <w:pPr>
              <w:pStyle w:val="TableText"/>
            </w:pPr>
            <w:r w:rsidRPr="00CC2AC0">
              <w:t>B – If place of service is not home or office</w:t>
            </w:r>
          </w:p>
        </w:tc>
      </w:tr>
    </w:tbl>
    <w:p w14:paraId="05501D6C" w14:textId="77777777" w:rsidR="00CC2AC0" w:rsidRPr="00B9299D" w:rsidRDefault="00CC2AC0" w:rsidP="00B9299D">
      <w:pPr>
        <w:pStyle w:val="BodyText"/>
        <w:rPr>
          <w:b/>
        </w:rPr>
      </w:pPr>
      <w:bookmarkStart w:id="629" w:name="_Toc285456082"/>
      <w:r w:rsidRPr="00B9299D">
        <w:rPr>
          <w:b/>
        </w:rPr>
        <w:t>Functional Requirements</w:t>
      </w:r>
      <w:bookmarkEnd w:id="629"/>
    </w:p>
    <w:p w14:paraId="05501D6D" w14:textId="77777777" w:rsidR="00CC2AC0" w:rsidRPr="00CC2AC0" w:rsidRDefault="00B9299D" w:rsidP="00B9299D">
      <w:pPr>
        <w:pStyle w:val="BodyText"/>
        <w:rPr>
          <w:rFonts w:cs="Arial"/>
          <w:i/>
        </w:rPr>
      </w:pPr>
      <w:r w:rsidRPr="00B9299D">
        <w:rPr>
          <w:rFonts w:cs="Arial"/>
          <w:b/>
        </w:rPr>
        <w:t>F REQ-1:</w:t>
      </w:r>
      <w:r>
        <w:rPr>
          <w:rFonts w:cs="Arial"/>
          <w:i/>
        </w:rPr>
        <w:t xml:space="preserve"> </w:t>
      </w:r>
      <w:r w:rsidR="00CC2AC0" w:rsidRPr="00B9299D">
        <w:rPr>
          <w:rFonts w:cs="Arial"/>
        </w:rPr>
        <w:t>Copy the billing provider into the service facility loop when payer flag is A</w:t>
      </w:r>
    </w:p>
    <w:p w14:paraId="05501D6E" w14:textId="77777777" w:rsidR="00CC2AC0" w:rsidRPr="00CC2AC0" w:rsidRDefault="00CC2AC0" w:rsidP="00B9299D">
      <w:pPr>
        <w:pStyle w:val="BodyText"/>
        <w:rPr>
          <w:rFonts w:cs="Arial"/>
        </w:rPr>
      </w:pPr>
      <w:r w:rsidRPr="00CC2AC0">
        <w:rPr>
          <w:rFonts w:cs="Arial"/>
        </w:rPr>
        <w:t>Determine if the following statements are true:</w:t>
      </w:r>
    </w:p>
    <w:p w14:paraId="05501D6F" w14:textId="77777777" w:rsidR="00CC2AC0" w:rsidRPr="00CC2AC0" w:rsidRDefault="00CC2AC0" w:rsidP="00B9299D">
      <w:pPr>
        <w:pStyle w:val="BodyTextBullet1"/>
      </w:pPr>
      <w:r w:rsidRPr="00CC2AC0">
        <w:t>If the claim’s payer ID (CI5 – 3 / 2010BB NM109) is a paye</w:t>
      </w:r>
      <w:r w:rsidR="00B9299D">
        <w:t>r ID listed on the control page</w:t>
      </w:r>
    </w:p>
    <w:p w14:paraId="05501D70" w14:textId="77777777" w:rsidR="00CC2AC0" w:rsidRPr="00CC2AC0" w:rsidRDefault="00CC2AC0" w:rsidP="00B9299D">
      <w:pPr>
        <w:pStyle w:val="BodyTextBullet1"/>
      </w:pPr>
      <w:r w:rsidRPr="00CC2AC0">
        <w:t xml:space="preserve">The service facility name </w:t>
      </w:r>
      <w:r w:rsidR="00B9299D">
        <w:t>(SUB2 - 4/ 2310D NM103) is null</w:t>
      </w:r>
    </w:p>
    <w:p w14:paraId="05501D71" w14:textId="77777777" w:rsidR="00CC2AC0" w:rsidRPr="00CC2AC0" w:rsidRDefault="00CC2AC0" w:rsidP="00B9299D">
      <w:pPr>
        <w:pStyle w:val="BodyTextBullet1"/>
      </w:pPr>
      <w:r w:rsidRPr="00CC2AC0">
        <w:t>The playe</w:t>
      </w:r>
      <w:r w:rsidR="00B9299D">
        <w:t>r flag is A</w:t>
      </w:r>
    </w:p>
    <w:p w14:paraId="05501D72" w14:textId="77777777" w:rsidR="00CC2AC0" w:rsidRPr="00CC2AC0" w:rsidRDefault="00CC2AC0" w:rsidP="00B9299D">
      <w:pPr>
        <w:pStyle w:val="BodyText"/>
      </w:pPr>
      <w:r w:rsidRPr="00CC2AC0">
        <w:t>If all statements are true, then perform the following steps:</w:t>
      </w:r>
    </w:p>
    <w:p w14:paraId="05501D73" w14:textId="77777777" w:rsidR="00CC2AC0" w:rsidRPr="00CC2AC0" w:rsidRDefault="00CC2AC0" w:rsidP="00B9299D">
      <w:pPr>
        <w:pStyle w:val="BodyTextBullet1"/>
      </w:pPr>
      <w:r w:rsidRPr="00CC2AC0">
        <w:t>Default value of 77 to record (SUB2 - 2 / 2310D NM101)</w:t>
      </w:r>
    </w:p>
    <w:p w14:paraId="05501D74" w14:textId="77777777" w:rsidR="00CC2AC0" w:rsidRPr="00CC2AC0" w:rsidRDefault="00CC2AC0" w:rsidP="00B9299D">
      <w:pPr>
        <w:pStyle w:val="BodyTextBullet1"/>
      </w:pPr>
      <w:r w:rsidRPr="00CC2AC0">
        <w:t>Default value of 2 to record (SUB2 - 3 / 2310D NM102)</w:t>
      </w:r>
    </w:p>
    <w:p w14:paraId="05501D75"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76"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77"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78" w14:textId="77777777" w:rsidR="00CC2AC0" w:rsidRPr="00CC2AC0" w:rsidRDefault="00CC2AC0" w:rsidP="00B9299D">
      <w:pPr>
        <w:pStyle w:val="BodyTextBullet1"/>
      </w:pPr>
      <w:r w:rsidRPr="00CC2AC0">
        <w:t>Copy billing provider address line two record PRV - 11 (2010AA N302) to service facility provider address line two (SUB – 12 / 2310D N</w:t>
      </w:r>
      <w:r w:rsidR="00B9299D">
        <w:t>302)</w:t>
      </w:r>
    </w:p>
    <w:p w14:paraId="05501D79"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7A" w14:textId="77777777" w:rsidR="00CC2AC0" w:rsidRPr="00CC2AC0" w:rsidRDefault="00CC2AC0" w:rsidP="00B9299D">
      <w:pPr>
        <w:pStyle w:val="BodyTextBullet1"/>
      </w:pPr>
      <w:r w:rsidRPr="00CC2AC0">
        <w:t>Copy billing provider state (PRV - 6 / 2010AA N402) to service facility provider state (SUB – 5 / 2310D N402).</w:t>
      </w:r>
    </w:p>
    <w:p w14:paraId="05501D7B" w14:textId="77777777" w:rsidR="00CC2AC0" w:rsidRPr="00CC2AC0" w:rsidRDefault="00CC2AC0" w:rsidP="00B9299D">
      <w:pPr>
        <w:pStyle w:val="BodyTextBullet1"/>
      </w:pPr>
      <w:r w:rsidRPr="00CC2AC0">
        <w:t xml:space="preserve">Copy billing provider zip code (PRV - 7 / 2010AA N403) to service facility provider </w:t>
      </w:r>
      <w:r w:rsidR="00B9299D">
        <w:t>zip code (SUB – 6 / 2310D N403)</w:t>
      </w:r>
    </w:p>
    <w:p w14:paraId="05501D7C"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7D"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7E" w14:textId="77777777" w:rsidR="00CC2AC0" w:rsidRPr="00CC2AC0" w:rsidRDefault="00CC2AC0" w:rsidP="00B9299D">
      <w:pPr>
        <w:pStyle w:val="BodyTextBullet1"/>
      </w:pPr>
      <w:r w:rsidRPr="00CC2AC0">
        <w:t>Copy the third billing provider secondary ID qualifier record (CI1A - 6 / 2010AA REF01) to the second service facility qualifier</w:t>
      </w:r>
      <w:r w:rsidR="00B9299D">
        <w:t xml:space="preserve"> record (SUB2 – 9 / 2310D REF01</w:t>
      </w:r>
      <w:r w:rsidRPr="00CC2AC0">
        <w:t>)</w:t>
      </w:r>
    </w:p>
    <w:p w14:paraId="05501D7F"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80"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81" w14:textId="77777777" w:rsidR="00CC2AC0" w:rsidRPr="00CC2AC0" w:rsidRDefault="00CC2AC0" w:rsidP="00B9299D">
      <w:pPr>
        <w:pStyle w:val="BodyTextBullet1"/>
      </w:pPr>
      <w:r w:rsidRPr="00CC2AC0">
        <w:t>Copy the fourth billing provider secondary ID record (CI1A - 9 / 2010AA REF02) to the third billing provider secondary ID record (SUB2 - 12</w:t>
      </w:r>
      <w:r w:rsidR="00B9299D">
        <w:t xml:space="preserve"> / 2310D REF02)</w:t>
      </w:r>
    </w:p>
    <w:p w14:paraId="05501D82" w14:textId="77777777" w:rsidR="00CC2AC0" w:rsidRPr="00CC2AC0" w:rsidRDefault="00B9299D" w:rsidP="00B9299D">
      <w:pPr>
        <w:pStyle w:val="BodyText"/>
      </w:pPr>
      <w:r w:rsidRPr="00B9299D">
        <w:rPr>
          <w:b/>
        </w:rPr>
        <w:t>F REQ-2:</w:t>
      </w:r>
      <w:r>
        <w:t xml:space="preserve"> </w:t>
      </w:r>
      <w:r w:rsidR="00CC2AC0" w:rsidRPr="00CC2AC0">
        <w:t>Copy the billing provider into the service facility loop when payer flag is B</w:t>
      </w:r>
    </w:p>
    <w:p w14:paraId="05501D83" w14:textId="77777777" w:rsidR="00CC2AC0" w:rsidRPr="00CC2AC0" w:rsidRDefault="00CC2AC0" w:rsidP="00B9299D">
      <w:pPr>
        <w:pStyle w:val="BodyText"/>
      </w:pPr>
      <w:r w:rsidRPr="00CC2AC0">
        <w:t>Determine if the following statements are true</w:t>
      </w:r>
    </w:p>
    <w:p w14:paraId="05501D84" w14:textId="77777777" w:rsidR="00CC2AC0" w:rsidRPr="00CC2AC0" w:rsidRDefault="00CC2AC0" w:rsidP="00B9299D">
      <w:pPr>
        <w:pStyle w:val="BodyTextBullet1"/>
      </w:pPr>
      <w:r w:rsidRPr="00CC2AC0">
        <w:lastRenderedPageBreak/>
        <w:t>If the claim’s payer ID (CI5 – 3 / 2010BB NM109) is a paye</w:t>
      </w:r>
      <w:r w:rsidR="00B9299D">
        <w:t>r ID listed on the control page</w:t>
      </w:r>
    </w:p>
    <w:p w14:paraId="05501D85" w14:textId="77777777" w:rsidR="00CC2AC0" w:rsidRPr="00CC2AC0" w:rsidRDefault="00CC2AC0" w:rsidP="00B9299D">
      <w:pPr>
        <w:pStyle w:val="BodyTextBullet1"/>
      </w:pPr>
      <w:r w:rsidRPr="00CC2AC0">
        <w:t xml:space="preserve">The service facility name </w:t>
      </w:r>
      <w:r w:rsidR="00B9299D">
        <w:t>(SUB2 - 4/ 2310D NM103) is null</w:t>
      </w:r>
    </w:p>
    <w:p w14:paraId="05501D86" w14:textId="77777777" w:rsidR="00CC2AC0" w:rsidRPr="00CC2AC0" w:rsidRDefault="00B9299D" w:rsidP="00B9299D">
      <w:pPr>
        <w:pStyle w:val="BodyTextBullet1"/>
      </w:pPr>
      <w:r>
        <w:t>The player flag is B</w:t>
      </w:r>
    </w:p>
    <w:p w14:paraId="05501D87" w14:textId="77777777" w:rsidR="00CC2AC0" w:rsidRPr="00CC2AC0" w:rsidRDefault="00CC2AC0" w:rsidP="00B9299D">
      <w:pPr>
        <w:pStyle w:val="BodyTextBullet1"/>
      </w:pPr>
      <w:r w:rsidRPr="00CC2AC0">
        <w:t>The place of service (CL1 reco</w:t>
      </w:r>
      <w:r w:rsidR="00B9299D">
        <w:t>rd 33) is not equal to 11 or 12</w:t>
      </w:r>
    </w:p>
    <w:p w14:paraId="05501D88" w14:textId="77777777" w:rsidR="00CC2AC0" w:rsidRPr="00CC2AC0" w:rsidRDefault="00CC2AC0" w:rsidP="00B9299D">
      <w:pPr>
        <w:pStyle w:val="BodyText"/>
      </w:pPr>
      <w:r w:rsidRPr="00CC2AC0">
        <w:t>If all statements are true, then do the following:</w:t>
      </w:r>
    </w:p>
    <w:p w14:paraId="05501D89" w14:textId="77777777" w:rsidR="00CC2AC0" w:rsidRPr="00CC2AC0" w:rsidRDefault="00CC2AC0" w:rsidP="00B9299D">
      <w:pPr>
        <w:pStyle w:val="BodyTextBullet1"/>
      </w:pPr>
      <w:r w:rsidRPr="00CC2AC0">
        <w:t>Default value of 77 to record (SUB2 - 2 / 2310D NM101)</w:t>
      </w:r>
    </w:p>
    <w:p w14:paraId="05501D8A" w14:textId="77777777" w:rsidR="00CC2AC0" w:rsidRPr="00CC2AC0" w:rsidRDefault="00CC2AC0" w:rsidP="00B9299D">
      <w:pPr>
        <w:pStyle w:val="BodyTextBullet1"/>
      </w:pPr>
      <w:r w:rsidRPr="00CC2AC0">
        <w:t>Default value of 2 to record (SUB2 - 3 / 2310D NM102)</w:t>
      </w:r>
    </w:p>
    <w:p w14:paraId="05501D8B"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8C"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8D"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8E" w14:textId="77777777" w:rsidR="00CC2AC0" w:rsidRPr="00CC2AC0" w:rsidRDefault="00CC2AC0" w:rsidP="00B9299D">
      <w:pPr>
        <w:pStyle w:val="BodyTextBullet1"/>
      </w:pPr>
      <w:r w:rsidRPr="00CC2AC0">
        <w:t>Copy billing provider address line two record (PRV - 11 / 2010AA N302) to service facility provider address l</w:t>
      </w:r>
      <w:r w:rsidR="00B9299D">
        <w:t>ine two (SUB - 12 / 2310D N302)</w:t>
      </w:r>
    </w:p>
    <w:p w14:paraId="05501D8F"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90" w14:textId="77777777" w:rsidR="00CC2AC0" w:rsidRPr="00CC2AC0" w:rsidRDefault="00CC2AC0" w:rsidP="00B9299D">
      <w:pPr>
        <w:pStyle w:val="BodyTextBullet1"/>
      </w:pPr>
      <w:r w:rsidRPr="00CC2AC0">
        <w:t>Copy billing provider state (PRV - 6 / 2010AA N402) to service facility provid</w:t>
      </w:r>
      <w:r w:rsidR="00B9299D">
        <w:t>er state (SUB - 5 / 2310D N402)</w:t>
      </w:r>
    </w:p>
    <w:p w14:paraId="05501D91" w14:textId="77777777" w:rsidR="00CC2AC0" w:rsidRPr="00CC2AC0" w:rsidRDefault="00CC2AC0" w:rsidP="00B9299D">
      <w:pPr>
        <w:pStyle w:val="BodyTextBullet1"/>
      </w:pPr>
      <w:r w:rsidRPr="00CC2AC0">
        <w:t xml:space="preserve">Copy billing provider zip code (PRV - 7 / 2010AA N403) maps to service facility provider </w:t>
      </w:r>
      <w:r w:rsidR="00B9299D">
        <w:t>zip code (SUB - 6 / 2310D N403)</w:t>
      </w:r>
    </w:p>
    <w:p w14:paraId="05501D92"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93"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94" w14:textId="77777777" w:rsidR="00CC2AC0" w:rsidRPr="00CC2AC0" w:rsidRDefault="00CC2AC0" w:rsidP="00B9299D">
      <w:pPr>
        <w:pStyle w:val="BodyTextBullet1"/>
      </w:pPr>
      <w:r w:rsidRPr="00CC2AC0">
        <w:t xml:space="preserve">Copy the third billing provider secondary ID qualifier record (CI1A - 6 / 2010AA REF01) to the second service facility qualifier </w:t>
      </w:r>
      <w:r w:rsidR="00B9299D">
        <w:t>record (SUB2 - 9 / 2310D REF01)</w:t>
      </w:r>
    </w:p>
    <w:p w14:paraId="05501D95"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96"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97" w14:textId="77777777" w:rsidR="00CC2AC0" w:rsidRPr="00CC2AC0" w:rsidRDefault="00CC2AC0" w:rsidP="00B9299D">
      <w:pPr>
        <w:pStyle w:val="BodyTextBullet1"/>
      </w:pPr>
      <w:r w:rsidRPr="00CC2AC0">
        <w:t>Copy the fourth billing provider secondary ID record (CI1A - 9 / 2010AA REF02) to the third billing provider secondary ID r</w:t>
      </w:r>
      <w:r w:rsidR="00B9299D">
        <w:t>ecord (SUB2 - 12 / 2310D REF02)</w:t>
      </w:r>
    </w:p>
    <w:p w14:paraId="05501D98" w14:textId="77777777" w:rsidR="00CC2AC0" w:rsidRPr="00CC2AC0" w:rsidRDefault="00CC2AC0" w:rsidP="00990AF3">
      <w:pPr>
        <w:pStyle w:val="Heading2"/>
      </w:pPr>
      <w:bookmarkStart w:id="630" w:name="_Toc285456084"/>
      <w:bookmarkStart w:id="631" w:name="_Toc287253181"/>
      <w:bookmarkStart w:id="632" w:name="_Toc378602858"/>
      <w:bookmarkStart w:id="633" w:name="_Toc465931785"/>
      <w:r w:rsidRPr="00CC2AC0">
        <w:t>Default Billing Address</w:t>
      </w:r>
      <w:bookmarkEnd w:id="630"/>
      <w:bookmarkEnd w:id="631"/>
      <w:bookmarkEnd w:id="632"/>
      <w:bookmarkEnd w:id="633"/>
    </w:p>
    <w:p w14:paraId="05501D99" w14:textId="77777777" w:rsidR="00CC2AC0" w:rsidRPr="00CC2AC0" w:rsidRDefault="00CC2AC0" w:rsidP="00CC2AC0">
      <w:pPr>
        <w:rPr>
          <w:szCs w:val="22"/>
        </w:rPr>
      </w:pPr>
      <w:r w:rsidRPr="00161E54">
        <w:rPr>
          <w:rStyle w:val="BodyTextChar"/>
          <w:b/>
          <w:bCs/>
          <w:sz w:val="20"/>
        </w:rPr>
        <w:t>Program Name:</w:t>
      </w:r>
      <w:r w:rsidRPr="00CC2AC0">
        <w:rPr>
          <w:szCs w:val="22"/>
        </w:rPr>
        <w:t xml:space="preserve">  </w:t>
      </w:r>
      <w:r w:rsidRPr="00CC2AC0">
        <w:rPr>
          <w:rFonts w:cs="Arial"/>
          <w:szCs w:val="22"/>
        </w:rPr>
        <w:t>DefaultBillingProviderAddress.exe</w:t>
      </w:r>
    </w:p>
    <w:p w14:paraId="05501D9A" w14:textId="77777777" w:rsidR="00CC2AC0" w:rsidRPr="00161E54" w:rsidRDefault="00CC2AC0" w:rsidP="00161E54">
      <w:pPr>
        <w:pStyle w:val="BodyText"/>
        <w:rPr>
          <w:b/>
          <w:bCs/>
        </w:rPr>
      </w:pPr>
      <w:bookmarkStart w:id="634" w:name="_Toc285456085"/>
      <w:r w:rsidRPr="00161E54">
        <w:rPr>
          <w:b/>
          <w:bCs/>
        </w:rPr>
        <w:t>Overview</w:t>
      </w:r>
      <w:bookmarkEnd w:id="634"/>
    </w:p>
    <w:p w14:paraId="05501D9B" w14:textId="77777777" w:rsidR="00CC2AC0" w:rsidRPr="00CC2AC0" w:rsidRDefault="00CC2AC0" w:rsidP="00B9299D">
      <w:pPr>
        <w:pStyle w:val="BodyText"/>
      </w:pPr>
      <w:r w:rsidRPr="00CC2AC0">
        <w:t>If a claim is submitted to a payer listed in the table below which includes a pay to address (2010AB N3 and 2010AB N4), then the pay to address replaces the billing address (2010AA N3 and 2010AA N4) in the outbound claim.</w:t>
      </w:r>
    </w:p>
    <w:p w14:paraId="05501D9C" w14:textId="77777777" w:rsidR="00CC2AC0" w:rsidRPr="00161E54" w:rsidRDefault="00CC2AC0" w:rsidP="00161E54">
      <w:pPr>
        <w:pStyle w:val="BodyText"/>
        <w:rPr>
          <w:b/>
          <w:bCs/>
        </w:rPr>
      </w:pPr>
      <w:bookmarkStart w:id="635" w:name="_Toc285456086"/>
      <w:r w:rsidRPr="00161E54">
        <w:rPr>
          <w:b/>
          <w:bCs/>
        </w:rPr>
        <w:t>Business Case</w:t>
      </w:r>
      <w:bookmarkEnd w:id="635"/>
    </w:p>
    <w:p w14:paraId="05501D9D" w14:textId="77777777" w:rsidR="00CC2AC0" w:rsidRPr="00CC2AC0" w:rsidRDefault="00CC2AC0" w:rsidP="00B9299D">
      <w:pPr>
        <w:pStyle w:val="BodyText"/>
      </w:pPr>
      <w:r w:rsidRPr="00CC2AC0">
        <w:t>This preprocessor was implemented to address issues within paper claims when sites use the pay to provider loop. The address information contained in this loop cannot be directly mapped to the paper claim form. FSC moves the pay to provider address to the billing address fields so that they will appear on the paper claim form.</w:t>
      </w:r>
    </w:p>
    <w:p w14:paraId="05501D9E" w14:textId="77777777" w:rsidR="00CC2AC0" w:rsidRPr="00161E54" w:rsidRDefault="00CC2AC0" w:rsidP="00161E54">
      <w:pPr>
        <w:pStyle w:val="BodyText"/>
        <w:rPr>
          <w:b/>
          <w:bCs/>
        </w:rPr>
      </w:pPr>
      <w:bookmarkStart w:id="636" w:name="_Toc285456087"/>
      <w:r w:rsidRPr="00161E54">
        <w:rPr>
          <w:b/>
          <w:bCs/>
        </w:rPr>
        <w:lastRenderedPageBreak/>
        <w:t>User Parameters</w:t>
      </w:r>
      <w:bookmarkEnd w:id="636"/>
    </w:p>
    <w:p w14:paraId="05501D9F" w14:textId="60D29FCF" w:rsidR="00CC2AC0" w:rsidRPr="00161E54" w:rsidRDefault="00CC2AC0" w:rsidP="00161E54">
      <w:pPr>
        <w:pStyle w:val="BodyText"/>
        <w:rPr>
          <w:rStyle w:val="BodyTextChar"/>
          <w:b/>
          <w:bCs/>
        </w:rPr>
      </w:pPr>
      <w:r w:rsidRPr="00161E54">
        <w:rPr>
          <w:b/>
          <w:bCs/>
        </w:rPr>
        <w:t xml:space="preserve">Preprocessor control page:   </w:t>
      </w:r>
      <w:hyperlink r:id="rId29" w:history="1">
        <w:r w:rsidRPr="00CC2AC0">
          <w:rPr>
            <w:color w:val="0000FF"/>
            <w:u w:val="single"/>
          </w:rPr>
          <w:t>Configure Default Billing Provider</w:t>
        </w:r>
      </w:hyperlink>
    </w:p>
    <w:p w14:paraId="05501DA0" w14:textId="77777777" w:rsidR="00CC2AC0" w:rsidRPr="00CC2AC0" w:rsidRDefault="00CC2AC0" w:rsidP="00B9299D">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59"/>
        <w:gridCol w:w="1564"/>
        <w:gridCol w:w="1517"/>
        <w:gridCol w:w="4006"/>
      </w:tblGrid>
      <w:tr w:rsidR="00CC2AC0" w:rsidRPr="00CC2AC0" w14:paraId="05501DA5" w14:textId="77777777" w:rsidTr="0069449C">
        <w:tc>
          <w:tcPr>
            <w:tcW w:w="2394" w:type="dxa"/>
            <w:shd w:val="clear" w:color="auto" w:fill="F2F2F2"/>
          </w:tcPr>
          <w:p w14:paraId="05501DA1" w14:textId="77777777" w:rsidR="00CC2AC0" w:rsidRPr="00CC2AC0" w:rsidRDefault="00CC2AC0" w:rsidP="00B9299D">
            <w:pPr>
              <w:pStyle w:val="TableHeading"/>
            </w:pPr>
            <w:r w:rsidRPr="00CC2AC0">
              <w:t>Field Name</w:t>
            </w:r>
          </w:p>
        </w:tc>
        <w:tc>
          <w:tcPr>
            <w:tcW w:w="1584" w:type="dxa"/>
            <w:shd w:val="clear" w:color="auto" w:fill="F2F2F2"/>
          </w:tcPr>
          <w:p w14:paraId="05501DA2" w14:textId="77777777" w:rsidR="00CC2AC0" w:rsidRPr="00CC2AC0" w:rsidRDefault="00CC2AC0" w:rsidP="00B9299D">
            <w:pPr>
              <w:pStyle w:val="TableHeading"/>
            </w:pPr>
            <w:proofErr w:type="spellStart"/>
            <w:r w:rsidRPr="00CC2AC0">
              <w:t>VistA</w:t>
            </w:r>
            <w:proofErr w:type="spellEnd"/>
            <w:r w:rsidRPr="00CC2AC0">
              <w:t xml:space="preserve"> 432</w:t>
            </w:r>
          </w:p>
        </w:tc>
        <w:tc>
          <w:tcPr>
            <w:tcW w:w="1530" w:type="dxa"/>
            <w:shd w:val="clear" w:color="auto" w:fill="F2F2F2"/>
          </w:tcPr>
          <w:p w14:paraId="05501DA3" w14:textId="77777777" w:rsidR="00CC2AC0" w:rsidRPr="00CC2AC0" w:rsidRDefault="00CC2AC0" w:rsidP="00B9299D">
            <w:pPr>
              <w:pStyle w:val="TableHeading"/>
            </w:pPr>
            <w:r w:rsidRPr="00CC2AC0">
              <w:t>X12 Location</w:t>
            </w:r>
          </w:p>
        </w:tc>
        <w:tc>
          <w:tcPr>
            <w:tcW w:w="4068" w:type="dxa"/>
            <w:shd w:val="clear" w:color="auto" w:fill="F2F2F2"/>
          </w:tcPr>
          <w:p w14:paraId="05501DA4" w14:textId="77777777" w:rsidR="00CC2AC0" w:rsidRPr="00CC2AC0" w:rsidRDefault="00CC2AC0" w:rsidP="00B9299D">
            <w:pPr>
              <w:pStyle w:val="TableHeading"/>
            </w:pPr>
            <w:r w:rsidRPr="00CC2AC0">
              <w:t>Value</w:t>
            </w:r>
          </w:p>
        </w:tc>
      </w:tr>
      <w:tr w:rsidR="00CC2AC0" w:rsidRPr="00CC2AC0" w14:paraId="05501DAA" w14:textId="77777777" w:rsidTr="0069449C">
        <w:tc>
          <w:tcPr>
            <w:tcW w:w="2394" w:type="dxa"/>
          </w:tcPr>
          <w:p w14:paraId="05501DA6" w14:textId="77777777" w:rsidR="00CC2AC0" w:rsidRPr="00CC2AC0" w:rsidRDefault="00CC2AC0" w:rsidP="00B9299D">
            <w:pPr>
              <w:pStyle w:val="TableText"/>
            </w:pPr>
            <w:r w:rsidRPr="00CC2AC0">
              <w:t>Primary ID</w:t>
            </w:r>
          </w:p>
        </w:tc>
        <w:tc>
          <w:tcPr>
            <w:tcW w:w="1584" w:type="dxa"/>
          </w:tcPr>
          <w:p w14:paraId="05501DA7" w14:textId="77777777" w:rsidR="00CC2AC0" w:rsidRPr="00CC2AC0" w:rsidRDefault="00CC2AC0" w:rsidP="00B9299D">
            <w:pPr>
              <w:pStyle w:val="TableText"/>
            </w:pPr>
            <w:r w:rsidRPr="00CC2AC0">
              <w:t>CI5 – 3</w:t>
            </w:r>
          </w:p>
        </w:tc>
        <w:tc>
          <w:tcPr>
            <w:tcW w:w="1530" w:type="dxa"/>
          </w:tcPr>
          <w:p w14:paraId="05501DA8" w14:textId="77777777" w:rsidR="00CC2AC0" w:rsidRPr="00CC2AC0" w:rsidRDefault="00CC2AC0" w:rsidP="00B9299D">
            <w:pPr>
              <w:pStyle w:val="TableText"/>
            </w:pPr>
            <w:r w:rsidRPr="00CC2AC0">
              <w:t>2010BB NM109</w:t>
            </w:r>
          </w:p>
        </w:tc>
        <w:tc>
          <w:tcPr>
            <w:tcW w:w="4068" w:type="dxa"/>
          </w:tcPr>
          <w:p w14:paraId="05501DA9" w14:textId="77777777" w:rsidR="00CC2AC0" w:rsidRPr="00CC2AC0" w:rsidRDefault="00CC2AC0" w:rsidP="00B9299D">
            <w:pPr>
              <w:pStyle w:val="TableText"/>
            </w:pPr>
            <w:r w:rsidRPr="00CC2AC0">
              <w:t>HCCH payer ID</w:t>
            </w:r>
          </w:p>
        </w:tc>
      </w:tr>
      <w:tr w:rsidR="00CC2AC0" w:rsidRPr="00CC2AC0" w14:paraId="05501DB0" w14:textId="77777777" w:rsidTr="0069449C">
        <w:tc>
          <w:tcPr>
            <w:tcW w:w="2394" w:type="dxa"/>
          </w:tcPr>
          <w:p w14:paraId="05501DAB" w14:textId="77777777" w:rsidR="00CC2AC0" w:rsidRPr="00CC2AC0" w:rsidRDefault="00CC2AC0" w:rsidP="00B9299D">
            <w:pPr>
              <w:pStyle w:val="TableText"/>
            </w:pPr>
            <w:r w:rsidRPr="00CC2AC0">
              <w:t>Claim Type</w:t>
            </w:r>
          </w:p>
        </w:tc>
        <w:tc>
          <w:tcPr>
            <w:tcW w:w="1584" w:type="dxa"/>
          </w:tcPr>
          <w:p w14:paraId="05501DAC" w14:textId="77777777" w:rsidR="00CC2AC0" w:rsidRPr="00CC2AC0" w:rsidRDefault="00CC2AC0" w:rsidP="00B9299D">
            <w:pPr>
              <w:pStyle w:val="TableText"/>
            </w:pPr>
            <w:r w:rsidRPr="00CC2AC0">
              <w:t>N/A</w:t>
            </w:r>
          </w:p>
        </w:tc>
        <w:tc>
          <w:tcPr>
            <w:tcW w:w="1530" w:type="dxa"/>
          </w:tcPr>
          <w:p w14:paraId="05501DAD" w14:textId="77777777" w:rsidR="00CC2AC0" w:rsidRPr="00CC2AC0" w:rsidRDefault="00CC2AC0" w:rsidP="00B9299D">
            <w:pPr>
              <w:pStyle w:val="TableText"/>
            </w:pPr>
            <w:r w:rsidRPr="00CC2AC0">
              <w:t>N/A</w:t>
            </w:r>
          </w:p>
        </w:tc>
        <w:tc>
          <w:tcPr>
            <w:tcW w:w="4068" w:type="dxa"/>
          </w:tcPr>
          <w:p w14:paraId="05501DAE" w14:textId="77777777" w:rsidR="00CC2AC0" w:rsidRPr="00CC2AC0" w:rsidRDefault="00CC2AC0" w:rsidP="00B9299D">
            <w:pPr>
              <w:pStyle w:val="TableText"/>
            </w:pPr>
            <w:r w:rsidRPr="00CC2AC0">
              <w:t>I – Institutional</w:t>
            </w:r>
          </w:p>
          <w:p w14:paraId="05501DAF" w14:textId="77777777" w:rsidR="00CC2AC0" w:rsidRPr="00CC2AC0" w:rsidRDefault="00CC2AC0" w:rsidP="00B9299D">
            <w:pPr>
              <w:pStyle w:val="TableText"/>
            </w:pPr>
            <w:r w:rsidRPr="00CC2AC0">
              <w:t>P – Professional</w:t>
            </w:r>
          </w:p>
        </w:tc>
      </w:tr>
    </w:tbl>
    <w:p w14:paraId="05501DB1" w14:textId="77777777" w:rsidR="00CC2AC0" w:rsidRPr="00161E54" w:rsidRDefault="00CC2AC0" w:rsidP="00161E54">
      <w:pPr>
        <w:pStyle w:val="BodyText"/>
        <w:rPr>
          <w:b/>
          <w:bCs/>
        </w:rPr>
      </w:pPr>
      <w:bookmarkStart w:id="637" w:name="_Toc285456088"/>
      <w:r w:rsidRPr="00161E54">
        <w:rPr>
          <w:b/>
          <w:bCs/>
        </w:rPr>
        <w:t>Functional Requirements</w:t>
      </w:r>
      <w:bookmarkEnd w:id="637"/>
    </w:p>
    <w:p w14:paraId="05501DB2" w14:textId="77777777" w:rsidR="00CC2AC0" w:rsidRPr="00CC2AC0" w:rsidRDefault="00B9299D" w:rsidP="00B9299D">
      <w:pPr>
        <w:pStyle w:val="BodyText"/>
      </w:pPr>
      <w:r w:rsidRPr="00B9299D">
        <w:rPr>
          <w:b/>
        </w:rPr>
        <w:t>F REQ-1:</w:t>
      </w:r>
      <w:r>
        <w:t xml:space="preserve"> </w:t>
      </w:r>
      <w:r w:rsidR="00CC2AC0" w:rsidRPr="00CC2AC0">
        <w:t>Move the pay-to address information in the billing provider loop</w:t>
      </w:r>
    </w:p>
    <w:p w14:paraId="05501DB3" w14:textId="77777777" w:rsidR="00CC2AC0" w:rsidRPr="00CC2AC0" w:rsidRDefault="00CC2AC0" w:rsidP="00B9299D">
      <w:pPr>
        <w:pStyle w:val="BodyText"/>
      </w:pPr>
      <w:r w:rsidRPr="00CC2AC0">
        <w:t>Determine if the following statements are true for all claims:</w:t>
      </w:r>
    </w:p>
    <w:p w14:paraId="05501DB4" w14:textId="77777777" w:rsidR="00CC2AC0" w:rsidRPr="00CC2AC0" w:rsidRDefault="00CC2AC0" w:rsidP="00B9299D">
      <w:pPr>
        <w:pStyle w:val="BodyTextBullet1"/>
      </w:pPr>
      <w:r w:rsidRPr="00CC2AC0">
        <w:t>The pay to provider address (Record PRV1</w:t>
      </w:r>
      <w:r w:rsidR="00B9299D">
        <w:t xml:space="preserve"> – 7 / 2010AB N301) is not null</w:t>
      </w:r>
    </w:p>
    <w:p w14:paraId="05501DB5" w14:textId="77777777" w:rsidR="00CC2AC0" w:rsidRPr="00CC2AC0" w:rsidRDefault="00CC2AC0" w:rsidP="00B9299D">
      <w:pPr>
        <w:pStyle w:val="BodyTextBullet1"/>
      </w:pPr>
      <w:r w:rsidRPr="00CC2AC0">
        <w:t>The payer ID (CI5 – 3</w:t>
      </w:r>
      <w:r w:rsidR="00B9299D">
        <w:t>/ 2010BB NM109) is in the table</w:t>
      </w:r>
      <w:r w:rsidRPr="00CC2AC0">
        <w:t xml:space="preserve"> </w:t>
      </w:r>
    </w:p>
    <w:p w14:paraId="05501DB6" w14:textId="77777777" w:rsidR="00CC2AC0" w:rsidRPr="00CC2AC0" w:rsidRDefault="00CC2AC0" w:rsidP="00B9299D">
      <w:pPr>
        <w:pStyle w:val="BodyText"/>
      </w:pPr>
      <w:r w:rsidRPr="00CC2AC0">
        <w:t>If both statements are true, then do the following:</w:t>
      </w:r>
    </w:p>
    <w:p w14:paraId="05501DB7" w14:textId="77777777" w:rsidR="00CC2AC0" w:rsidRPr="00CC2AC0" w:rsidRDefault="00CC2AC0" w:rsidP="00B9299D">
      <w:pPr>
        <w:pStyle w:val="BodyTextBullet1"/>
      </w:pPr>
      <w:r w:rsidRPr="00CC2AC0">
        <w:t>Copy the pay to provider address line one (Record PRV1 – 7 / 2010AB N301) to billing provider address line one</w:t>
      </w:r>
      <w:r w:rsidR="00B9299D">
        <w:t xml:space="preserve"> (Record PRV – 4 / 2010AA N301)</w:t>
      </w:r>
    </w:p>
    <w:p w14:paraId="05501DB8" w14:textId="77777777" w:rsidR="00CC2AC0" w:rsidRPr="00CC2AC0" w:rsidRDefault="00CC2AC0" w:rsidP="00B9299D">
      <w:pPr>
        <w:pStyle w:val="BodyTextBullet1"/>
      </w:pPr>
      <w:r w:rsidRPr="00CC2AC0">
        <w:t>Copy the pay to provider address line two (Record PRV1 – 8 / 2010AB N302) to billing provider address line two (Record PRV – 11 /</w:t>
      </w:r>
      <w:r w:rsidR="00B9299D">
        <w:t xml:space="preserve"> 2010AA N301)</w:t>
      </w:r>
    </w:p>
    <w:p w14:paraId="05501DB9" w14:textId="77777777" w:rsidR="00CC2AC0" w:rsidRPr="00CC2AC0" w:rsidRDefault="00CC2AC0" w:rsidP="00B9299D">
      <w:pPr>
        <w:pStyle w:val="BodyTextBullet1"/>
      </w:pPr>
      <w:r w:rsidRPr="00CC2AC0">
        <w:t>Copy the pay to provider city (Record PRV1 – 9 / 2010AB N401) to billing provider city</w:t>
      </w:r>
      <w:r w:rsidR="00B9299D">
        <w:t xml:space="preserve"> (Record PRV – 5 / 2010AA N401)</w:t>
      </w:r>
    </w:p>
    <w:p w14:paraId="05501DBA" w14:textId="77777777" w:rsidR="00CC2AC0" w:rsidRPr="00CC2AC0" w:rsidRDefault="00CC2AC0" w:rsidP="00B9299D">
      <w:pPr>
        <w:pStyle w:val="BodyTextBullet1"/>
      </w:pPr>
      <w:r w:rsidRPr="00CC2AC0">
        <w:t>Copy the pay to provider state (Record PRV1 – 10 / 2010AB N402) to billing provider state</w:t>
      </w:r>
      <w:r w:rsidR="00B9299D">
        <w:t xml:space="preserve"> (Record PRV – 6 / 2010AA N402)</w:t>
      </w:r>
    </w:p>
    <w:p w14:paraId="05501DBB" w14:textId="77777777" w:rsidR="00CC2AC0" w:rsidRPr="00CC2AC0" w:rsidRDefault="00CC2AC0" w:rsidP="00B9299D">
      <w:pPr>
        <w:pStyle w:val="BodyTextBullet1"/>
      </w:pPr>
      <w:r w:rsidRPr="00CC2AC0">
        <w:t>Copy the pay to provider zip (Record PRV1 – 11 / 2010AB N403) to billing provider zip</w:t>
      </w:r>
      <w:r w:rsidR="00B9299D">
        <w:t xml:space="preserve"> (Record PRV – 7 / 2010AA N403)</w:t>
      </w:r>
    </w:p>
    <w:p w14:paraId="05501DBC" w14:textId="77777777" w:rsidR="00CC2AC0" w:rsidRPr="00CC2AC0" w:rsidRDefault="00CC2AC0" w:rsidP="00990AF3">
      <w:pPr>
        <w:pStyle w:val="Heading2"/>
      </w:pPr>
      <w:bookmarkStart w:id="638" w:name="_Toc285456090"/>
      <w:bookmarkStart w:id="639" w:name="_Toc287253182"/>
      <w:bookmarkStart w:id="640" w:name="_Toc378602859"/>
      <w:bookmarkStart w:id="641" w:name="_Toc465931786"/>
      <w:r w:rsidRPr="00CC2AC0">
        <w:t>Modify secondary IDs for Medicare Claims</w:t>
      </w:r>
      <w:bookmarkEnd w:id="638"/>
      <w:bookmarkEnd w:id="639"/>
      <w:bookmarkEnd w:id="640"/>
      <w:bookmarkEnd w:id="641"/>
    </w:p>
    <w:p w14:paraId="05501DBD" w14:textId="77777777" w:rsidR="00CC2AC0" w:rsidRPr="00CC2AC0" w:rsidRDefault="00CC2AC0" w:rsidP="00B9299D">
      <w:pPr>
        <w:pStyle w:val="BodyText"/>
      </w:pPr>
      <w:r w:rsidRPr="00B9299D">
        <w:rPr>
          <w:b/>
          <w:bCs/>
        </w:rPr>
        <w:t>Program Name:</w:t>
      </w:r>
      <w:r w:rsidRPr="00CC2AC0">
        <w:t xml:space="preserve">  ModifySecondaryIDsMedicare.exe</w:t>
      </w:r>
    </w:p>
    <w:p w14:paraId="05501DBE" w14:textId="77777777" w:rsidR="00CC2AC0" w:rsidRPr="00161E54" w:rsidRDefault="00CC2AC0" w:rsidP="00B9299D">
      <w:pPr>
        <w:pStyle w:val="BodyText"/>
        <w:rPr>
          <w:b/>
          <w:bCs/>
        </w:rPr>
      </w:pPr>
      <w:bookmarkStart w:id="642" w:name="_Toc285456091"/>
      <w:r w:rsidRPr="00161E54">
        <w:rPr>
          <w:b/>
          <w:bCs/>
        </w:rPr>
        <w:t>Overview</w:t>
      </w:r>
      <w:bookmarkEnd w:id="642"/>
    </w:p>
    <w:p w14:paraId="05501DBF" w14:textId="77777777" w:rsidR="00CC2AC0" w:rsidRPr="00CC2AC0" w:rsidRDefault="00CC2AC0" w:rsidP="00B9299D">
      <w:pPr>
        <w:pStyle w:val="BodyText"/>
      </w:pPr>
      <w:r w:rsidRPr="00CC2AC0">
        <w:t>This preprocessor removes valid 5010 provider IDs that are not allowed by Medicare. If the provider ID type is not valid for 5010 it is removed within the map.</w:t>
      </w:r>
    </w:p>
    <w:p w14:paraId="05501DC0" w14:textId="77777777" w:rsidR="00CC2AC0" w:rsidRPr="00161E54" w:rsidRDefault="00CC2AC0" w:rsidP="00B9299D">
      <w:pPr>
        <w:pStyle w:val="BodyText"/>
        <w:rPr>
          <w:b/>
          <w:bCs/>
        </w:rPr>
      </w:pPr>
      <w:bookmarkStart w:id="643" w:name="_Toc285456092"/>
      <w:r w:rsidRPr="00161E54">
        <w:rPr>
          <w:b/>
          <w:bCs/>
        </w:rPr>
        <w:t>Business Case</w:t>
      </w:r>
      <w:bookmarkEnd w:id="643"/>
    </w:p>
    <w:p w14:paraId="05501DC1" w14:textId="77777777" w:rsidR="00CC2AC0" w:rsidRPr="00CC2AC0" w:rsidRDefault="00CC2AC0" w:rsidP="00B9299D">
      <w:pPr>
        <w:pStyle w:val="BodyText"/>
      </w:pPr>
      <w:r w:rsidRPr="00CC2AC0">
        <w:t xml:space="preserve">Medicare has limited the secondary IDs that the VA may use </w:t>
      </w:r>
    </w:p>
    <w:p w14:paraId="05501DC2" w14:textId="77777777" w:rsidR="00CC2AC0" w:rsidRPr="00161E54" w:rsidRDefault="00CC2AC0" w:rsidP="00B9299D">
      <w:pPr>
        <w:pStyle w:val="BodyText"/>
        <w:rPr>
          <w:b/>
          <w:bCs/>
        </w:rPr>
      </w:pPr>
      <w:bookmarkStart w:id="644" w:name="_Toc285456093"/>
      <w:r w:rsidRPr="00161E54">
        <w:rPr>
          <w:b/>
          <w:bCs/>
        </w:rPr>
        <w:t>User Parameters – N/A</w:t>
      </w:r>
      <w:bookmarkEnd w:id="644"/>
    </w:p>
    <w:p w14:paraId="05501DC3" w14:textId="77777777" w:rsidR="00CC2AC0" w:rsidRPr="00161E54" w:rsidRDefault="00CC2AC0" w:rsidP="00B9299D">
      <w:pPr>
        <w:pStyle w:val="BodyText"/>
        <w:rPr>
          <w:b/>
          <w:bCs/>
        </w:rPr>
      </w:pPr>
      <w:bookmarkStart w:id="645" w:name="_Toc285456094"/>
      <w:r w:rsidRPr="00161E54">
        <w:rPr>
          <w:b/>
          <w:bCs/>
        </w:rPr>
        <w:t>Functional Requirements</w:t>
      </w:r>
      <w:bookmarkEnd w:id="645"/>
    </w:p>
    <w:p w14:paraId="05501DC4" w14:textId="77777777" w:rsidR="00CC2AC0" w:rsidRPr="00CC2AC0" w:rsidRDefault="00B9299D" w:rsidP="00B9299D">
      <w:pPr>
        <w:pStyle w:val="BodyText"/>
      </w:pPr>
      <w:r w:rsidRPr="00B9299D">
        <w:rPr>
          <w:b/>
        </w:rPr>
        <w:t>F REQ-1:</w:t>
      </w:r>
      <w:r>
        <w:t xml:space="preserve"> </w:t>
      </w:r>
      <w:r w:rsidR="00CC2AC0" w:rsidRPr="00CC2AC0">
        <w:t>Remove secondary IDs and qualifiers on Medicare Part A claims</w:t>
      </w:r>
    </w:p>
    <w:p w14:paraId="05501DC5" w14:textId="77777777" w:rsidR="00CC2AC0" w:rsidRPr="00CC2AC0" w:rsidRDefault="00CC2AC0" w:rsidP="00B9299D">
      <w:pPr>
        <w:pStyle w:val="BodyText"/>
      </w:pPr>
      <w:r w:rsidRPr="00CC2AC0">
        <w:t>If the destination payer ID (CI5 – 3 / 2010BB NM109) is 12M61 (Medicare Part A) then:</w:t>
      </w:r>
    </w:p>
    <w:p w14:paraId="05501DC6" w14:textId="77777777" w:rsidR="00CC2AC0" w:rsidRPr="00CC2AC0" w:rsidRDefault="00CC2AC0" w:rsidP="00B9299D">
      <w:pPr>
        <w:pStyle w:val="BodyTextBullet1"/>
      </w:pPr>
      <w:r w:rsidRPr="00CC2AC0">
        <w:t>Remove 2310A attending provider secondary ID if qualifier is not 1G</w:t>
      </w:r>
    </w:p>
    <w:p w14:paraId="05501DC7" w14:textId="77777777" w:rsidR="00CC2AC0" w:rsidRPr="00CC2AC0" w:rsidRDefault="00CC2AC0" w:rsidP="00B9299D">
      <w:pPr>
        <w:pStyle w:val="BodyTextBullet2"/>
      </w:pPr>
      <w:r w:rsidRPr="00CC2AC0">
        <w:t xml:space="preserve">If OPR2 </w:t>
      </w:r>
      <w:r w:rsidR="00B9299D">
        <w:t>- 2 is not 1G remove - 2 and 3</w:t>
      </w:r>
    </w:p>
    <w:p w14:paraId="05501DC8" w14:textId="77777777" w:rsidR="00CC2AC0" w:rsidRPr="00CC2AC0" w:rsidRDefault="00CC2AC0" w:rsidP="00B9299D">
      <w:pPr>
        <w:pStyle w:val="BodyTextBullet2"/>
      </w:pPr>
      <w:r w:rsidRPr="00CC2AC0">
        <w:t>If OPR2 - 4 is not 1G remove - 4 and 5</w:t>
      </w:r>
    </w:p>
    <w:p w14:paraId="05501DC9" w14:textId="77777777" w:rsidR="00CC2AC0" w:rsidRPr="00CC2AC0" w:rsidRDefault="00CC2AC0" w:rsidP="00B9299D">
      <w:pPr>
        <w:pStyle w:val="BodyTextBullet2"/>
      </w:pPr>
      <w:r w:rsidRPr="00CC2AC0">
        <w:t>If OPR2 - 6 is not 1G remove - 6 and 7</w:t>
      </w:r>
    </w:p>
    <w:p w14:paraId="05501DCA" w14:textId="77777777" w:rsidR="00CC2AC0" w:rsidRPr="00CC2AC0" w:rsidRDefault="00CC2AC0" w:rsidP="00B9299D">
      <w:pPr>
        <w:pStyle w:val="BodyTextBullet2"/>
      </w:pPr>
      <w:r w:rsidRPr="00CC2AC0">
        <w:t>If OPR2 - 8 is not 1G remove - 8 and 9</w:t>
      </w:r>
    </w:p>
    <w:p w14:paraId="05501DCB" w14:textId="77777777" w:rsidR="00CC2AC0" w:rsidRPr="00CC2AC0" w:rsidRDefault="00CC2AC0" w:rsidP="00B9299D">
      <w:pPr>
        <w:pStyle w:val="BodyTextBullet1"/>
      </w:pPr>
      <w:r w:rsidRPr="00CC2AC0">
        <w:t>Remove 2310B operating provider secondary ID if qualifier is not 1G</w:t>
      </w:r>
    </w:p>
    <w:p w14:paraId="05501DCC" w14:textId="77777777" w:rsidR="00CC2AC0" w:rsidRPr="00CC2AC0" w:rsidRDefault="00CC2AC0" w:rsidP="00B9299D">
      <w:pPr>
        <w:pStyle w:val="BodyTextBullet2"/>
      </w:pPr>
      <w:r w:rsidRPr="00CC2AC0">
        <w:lastRenderedPageBreak/>
        <w:t xml:space="preserve">If OPR3 </w:t>
      </w:r>
      <w:r w:rsidR="00B9299D">
        <w:t>- 2 is not 1G remove - 2 and 3</w:t>
      </w:r>
    </w:p>
    <w:p w14:paraId="05501DCD" w14:textId="77777777" w:rsidR="00CC2AC0" w:rsidRPr="00CC2AC0" w:rsidRDefault="00CC2AC0" w:rsidP="00B9299D">
      <w:pPr>
        <w:pStyle w:val="BodyTextBullet2"/>
      </w:pPr>
      <w:r w:rsidRPr="00CC2AC0">
        <w:t>If OPR3 - 4 is not 1G remove - 4 and 5</w:t>
      </w:r>
    </w:p>
    <w:p w14:paraId="05501DCE" w14:textId="77777777" w:rsidR="00CC2AC0" w:rsidRPr="00CC2AC0" w:rsidRDefault="00CC2AC0" w:rsidP="00B9299D">
      <w:pPr>
        <w:pStyle w:val="BodyTextBullet2"/>
      </w:pPr>
      <w:r w:rsidRPr="00CC2AC0">
        <w:t>If OPR3 - 6 is not 1G remove - 6 and 7</w:t>
      </w:r>
    </w:p>
    <w:p w14:paraId="05501DCF" w14:textId="77777777" w:rsidR="00CC2AC0" w:rsidRPr="00CC2AC0" w:rsidRDefault="00CC2AC0" w:rsidP="00B9299D">
      <w:pPr>
        <w:pStyle w:val="BodyTextBullet2"/>
      </w:pPr>
      <w:r w:rsidRPr="00CC2AC0">
        <w:t>If OPR3 - 8 is not 1G remove - 8 and 9</w:t>
      </w:r>
    </w:p>
    <w:p w14:paraId="05501DD0" w14:textId="77777777" w:rsidR="00CC2AC0" w:rsidRPr="00CC2AC0" w:rsidRDefault="00CC2AC0" w:rsidP="00B9299D">
      <w:pPr>
        <w:pStyle w:val="BodyTextBullet1"/>
      </w:pPr>
      <w:r w:rsidRPr="00CC2AC0">
        <w:t>Remove 2310C other operating provider secondary ID if qualifier is not 1G</w:t>
      </w:r>
    </w:p>
    <w:p w14:paraId="05501DD1" w14:textId="77777777" w:rsidR="00CC2AC0" w:rsidRPr="00CC2AC0" w:rsidRDefault="00CC2AC0" w:rsidP="00B9299D">
      <w:pPr>
        <w:pStyle w:val="BodyTextBullet2"/>
      </w:pPr>
      <w:r w:rsidRPr="00CC2AC0">
        <w:t xml:space="preserve">If OPR4 </w:t>
      </w:r>
      <w:r w:rsidR="00B9299D">
        <w:t>- 2 is not 1G remove - 2 and 3</w:t>
      </w:r>
    </w:p>
    <w:p w14:paraId="05501DD2" w14:textId="77777777" w:rsidR="00CC2AC0" w:rsidRPr="00CC2AC0" w:rsidRDefault="00CC2AC0" w:rsidP="00B9299D">
      <w:pPr>
        <w:pStyle w:val="BodyTextBullet2"/>
      </w:pPr>
      <w:r w:rsidRPr="00CC2AC0">
        <w:t>If OPR4 - 4 is not 1G remove - 4 and 5</w:t>
      </w:r>
    </w:p>
    <w:p w14:paraId="05501DD3" w14:textId="77777777" w:rsidR="00CC2AC0" w:rsidRPr="00CC2AC0" w:rsidRDefault="00CC2AC0" w:rsidP="00B9299D">
      <w:pPr>
        <w:pStyle w:val="BodyTextBullet2"/>
      </w:pPr>
      <w:r w:rsidRPr="00CC2AC0">
        <w:t>If OPR4 - 6 is not 1G remove - 6 and 7</w:t>
      </w:r>
    </w:p>
    <w:p w14:paraId="05501DD4" w14:textId="77777777" w:rsidR="00CC2AC0" w:rsidRPr="00CC2AC0" w:rsidRDefault="00CC2AC0" w:rsidP="00B9299D">
      <w:pPr>
        <w:pStyle w:val="BodyTextBullet2"/>
      </w:pPr>
      <w:r w:rsidRPr="00CC2AC0">
        <w:t>If OPR4 - 8 is not 1G remove - 8 and 9</w:t>
      </w:r>
    </w:p>
    <w:p w14:paraId="05501DD5" w14:textId="77777777" w:rsidR="00CC2AC0" w:rsidRPr="00CC2AC0" w:rsidRDefault="00CC2AC0" w:rsidP="00B9299D">
      <w:pPr>
        <w:pStyle w:val="BodyTextBullet1"/>
      </w:pPr>
      <w:r w:rsidRPr="00CC2AC0">
        <w:t>Remove 2310D rendering provider secondary ID if qualifier is not 1G</w:t>
      </w:r>
    </w:p>
    <w:p w14:paraId="05501DD6" w14:textId="77777777" w:rsidR="00CC2AC0" w:rsidRPr="00CC2AC0" w:rsidRDefault="00CC2AC0" w:rsidP="00B9299D">
      <w:pPr>
        <w:pStyle w:val="BodyTextBullet2"/>
      </w:pPr>
      <w:r w:rsidRPr="00CC2AC0">
        <w:t>If OPRA</w:t>
      </w:r>
      <w:r w:rsidR="00B9299D">
        <w:t xml:space="preserve"> - 2 is not 1G remove - 2 and 3</w:t>
      </w:r>
      <w:r w:rsidRPr="00CC2AC0">
        <w:t xml:space="preserve"> </w:t>
      </w:r>
    </w:p>
    <w:p w14:paraId="05501DD7" w14:textId="77777777" w:rsidR="00CC2AC0" w:rsidRPr="00CC2AC0" w:rsidRDefault="00CC2AC0" w:rsidP="00B9299D">
      <w:pPr>
        <w:pStyle w:val="BodyTextBullet2"/>
      </w:pPr>
      <w:r w:rsidRPr="00CC2AC0">
        <w:t>If OPRA - 4 is not 1G remove - 4 and 5</w:t>
      </w:r>
    </w:p>
    <w:p w14:paraId="05501DD8" w14:textId="77777777" w:rsidR="00CC2AC0" w:rsidRPr="00CC2AC0" w:rsidRDefault="00CC2AC0" w:rsidP="00B9299D">
      <w:pPr>
        <w:pStyle w:val="BodyTextBullet2"/>
      </w:pPr>
      <w:r w:rsidRPr="00CC2AC0">
        <w:t>If OPRA - 6 is not 1G remove - 6 and 7</w:t>
      </w:r>
    </w:p>
    <w:p w14:paraId="05501DD9" w14:textId="77777777" w:rsidR="00CC2AC0" w:rsidRPr="00CC2AC0" w:rsidRDefault="00CC2AC0" w:rsidP="00B9299D">
      <w:pPr>
        <w:pStyle w:val="BodyTextBullet2"/>
      </w:pPr>
      <w:r w:rsidRPr="00CC2AC0">
        <w:t>If OPRA - 8 is not 1G remove - 8 and 9</w:t>
      </w:r>
    </w:p>
    <w:p w14:paraId="05501DDA" w14:textId="77777777" w:rsidR="00CC2AC0" w:rsidRPr="00CC2AC0" w:rsidRDefault="00CC2AC0" w:rsidP="00B9299D">
      <w:pPr>
        <w:pStyle w:val="BodyTextBullet1"/>
      </w:pPr>
      <w:r w:rsidRPr="00CC2AC0">
        <w:t>Remove 2310F referring provider secondary ID if qualifier is not 1G</w:t>
      </w:r>
    </w:p>
    <w:p w14:paraId="05501DDB" w14:textId="77777777" w:rsidR="00CC2AC0" w:rsidRPr="00CC2AC0" w:rsidRDefault="00CC2AC0" w:rsidP="00B9299D">
      <w:pPr>
        <w:pStyle w:val="BodyTextBullet2"/>
      </w:pPr>
      <w:r w:rsidRPr="00CC2AC0">
        <w:t xml:space="preserve">If OPR5 </w:t>
      </w:r>
      <w:r w:rsidR="00B9299D">
        <w:t>- 2 is not 1G remove - 2 and 3</w:t>
      </w:r>
    </w:p>
    <w:p w14:paraId="05501DDC" w14:textId="77777777" w:rsidR="00CC2AC0" w:rsidRPr="00CC2AC0" w:rsidRDefault="00CC2AC0" w:rsidP="00B9299D">
      <w:pPr>
        <w:pStyle w:val="BodyTextBullet2"/>
      </w:pPr>
      <w:r w:rsidRPr="00CC2AC0">
        <w:t>If OPR5 - 4 is not 1G remove - 4 and 5</w:t>
      </w:r>
    </w:p>
    <w:p w14:paraId="05501DDD" w14:textId="77777777" w:rsidR="00CC2AC0" w:rsidRPr="00CC2AC0" w:rsidRDefault="00CC2AC0" w:rsidP="00B9299D">
      <w:pPr>
        <w:pStyle w:val="BodyTextBullet2"/>
      </w:pPr>
      <w:r w:rsidRPr="00CC2AC0">
        <w:t>If OPR5 - 6 is not 1G remove - 6 and 7</w:t>
      </w:r>
    </w:p>
    <w:p w14:paraId="05501DDE" w14:textId="77777777" w:rsidR="00CC2AC0" w:rsidRPr="00CC2AC0" w:rsidRDefault="00CC2AC0" w:rsidP="00B9299D">
      <w:pPr>
        <w:pStyle w:val="BodyTextBullet1"/>
      </w:pPr>
      <w:r w:rsidRPr="00CC2AC0">
        <w:t>Remove 2310E Service facility loop</w:t>
      </w:r>
    </w:p>
    <w:p w14:paraId="05501DDF" w14:textId="77777777" w:rsidR="00CC2AC0" w:rsidRPr="00CC2AC0" w:rsidRDefault="00CC2AC0" w:rsidP="00B9299D">
      <w:pPr>
        <w:pStyle w:val="BodyTextBullet2"/>
      </w:pPr>
      <w:r w:rsidRPr="00CC2AC0">
        <w:t>Remove SUB2 - 7, 8, 9, 10, 11, 12</w:t>
      </w:r>
    </w:p>
    <w:p w14:paraId="05501DE0" w14:textId="77777777" w:rsidR="00CC2AC0" w:rsidRPr="00CC2AC0" w:rsidRDefault="00CC2AC0" w:rsidP="00B9299D">
      <w:pPr>
        <w:pStyle w:val="BodyTextBullet1"/>
      </w:pPr>
      <w:r w:rsidRPr="00CC2AC0">
        <w:t>Remove 2420A line operating provider secondary ID if qualifier is not 1G</w:t>
      </w:r>
    </w:p>
    <w:p w14:paraId="05501DE1" w14:textId="77777777" w:rsidR="00CC2AC0" w:rsidRPr="00CC2AC0" w:rsidRDefault="00CC2AC0" w:rsidP="00B9299D">
      <w:pPr>
        <w:pStyle w:val="BodyTextBullet2"/>
      </w:pPr>
      <w:r w:rsidRPr="00CC2AC0">
        <w:t>If LOPE - 10 is not 1G remove - 10 and 11</w:t>
      </w:r>
    </w:p>
    <w:p w14:paraId="05501DE2" w14:textId="77777777" w:rsidR="00CC2AC0" w:rsidRPr="00CC2AC0" w:rsidRDefault="00CC2AC0" w:rsidP="00B9299D">
      <w:pPr>
        <w:pStyle w:val="BodyTextBullet2"/>
      </w:pPr>
      <w:r w:rsidRPr="00CC2AC0">
        <w:t>If LOPE - 12 is not 1G remove - 12 and 13</w:t>
      </w:r>
    </w:p>
    <w:p w14:paraId="05501DE3" w14:textId="77777777" w:rsidR="00CC2AC0" w:rsidRPr="00CC2AC0" w:rsidRDefault="00CC2AC0" w:rsidP="00B9299D">
      <w:pPr>
        <w:pStyle w:val="BodyTextBullet2"/>
      </w:pPr>
      <w:r w:rsidRPr="00CC2AC0">
        <w:t>If LOPE - 14 is not 1G remove - 14 and 15</w:t>
      </w:r>
    </w:p>
    <w:p w14:paraId="05501DE4" w14:textId="77777777" w:rsidR="00CC2AC0" w:rsidRPr="00CC2AC0" w:rsidRDefault="00CC2AC0" w:rsidP="00B9299D">
      <w:pPr>
        <w:pStyle w:val="BodyTextBullet1"/>
      </w:pPr>
      <w:r w:rsidRPr="00CC2AC0">
        <w:t>Remove 2420B line other operating provider secondary ID if qualifier is not 1G</w:t>
      </w:r>
    </w:p>
    <w:p w14:paraId="05501DE5" w14:textId="77777777" w:rsidR="00CC2AC0" w:rsidRPr="00CC2AC0" w:rsidRDefault="00CC2AC0" w:rsidP="00B9299D">
      <w:pPr>
        <w:pStyle w:val="BodyTextBullet2"/>
      </w:pPr>
      <w:r w:rsidRPr="00CC2AC0">
        <w:t>If LOP1 - 10 is not 1G remove - 10 and 11</w:t>
      </w:r>
    </w:p>
    <w:p w14:paraId="05501DE6" w14:textId="77777777" w:rsidR="00CC2AC0" w:rsidRPr="00CC2AC0" w:rsidRDefault="00CC2AC0" w:rsidP="00B9299D">
      <w:pPr>
        <w:pStyle w:val="BodyTextBullet2"/>
      </w:pPr>
      <w:r w:rsidRPr="00CC2AC0">
        <w:t>If LOP1 - 12 is not 1G remove - 12 and 13</w:t>
      </w:r>
    </w:p>
    <w:p w14:paraId="05501DE7" w14:textId="77777777" w:rsidR="00CC2AC0" w:rsidRPr="00CC2AC0" w:rsidRDefault="00CC2AC0" w:rsidP="00B9299D">
      <w:pPr>
        <w:pStyle w:val="BodyTextBullet2"/>
      </w:pPr>
      <w:r w:rsidRPr="00CC2AC0">
        <w:t>If LOP1 - 14 is not 1G remove - 14 and 15</w:t>
      </w:r>
    </w:p>
    <w:p w14:paraId="05501DE8" w14:textId="77777777" w:rsidR="00CC2AC0" w:rsidRPr="00CC2AC0" w:rsidRDefault="00CC2AC0" w:rsidP="00500EE1">
      <w:pPr>
        <w:pStyle w:val="BodyTextBullet1"/>
      </w:pPr>
      <w:r w:rsidRPr="00CC2AC0">
        <w:t>Remove 2420C line rendering provider secondary ID if qualifier is not 1G</w:t>
      </w:r>
    </w:p>
    <w:p w14:paraId="05501DE9" w14:textId="77777777" w:rsidR="00CC2AC0" w:rsidRPr="00CC2AC0" w:rsidRDefault="00CC2AC0" w:rsidP="00500EE1">
      <w:pPr>
        <w:pStyle w:val="BodyTextBullet2"/>
      </w:pPr>
      <w:r w:rsidRPr="00CC2AC0">
        <w:t>If LREN - 10 is not 1G remove - 10 and 11</w:t>
      </w:r>
    </w:p>
    <w:p w14:paraId="05501DEA" w14:textId="77777777" w:rsidR="00CC2AC0" w:rsidRPr="00CC2AC0" w:rsidRDefault="00CC2AC0" w:rsidP="00500EE1">
      <w:pPr>
        <w:pStyle w:val="BodyTextBullet2"/>
      </w:pPr>
      <w:r w:rsidRPr="00CC2AC0">
        <w:t>If LREN - 12 is not 1G remove - 12 and 13</w:t>
      </w:r>
    </w:p>
    <w:p w14:paraId="05501DEB" w14:textId="77777777" w:rsidR="00CC2AC0" w:rsidRPr="00CC2AC0" w:rsidRDefault="00CC2AC0" w:rsidP="00500EE1">
      <w:pPr>
        <w:pStyle w:val="BodyTextBullet2"/>
      </w:pPr>
      <w:r w:rsidRPr="00CC2AC0">
        <w:t>If LREN - 14 is not 1G remove - 14 and 15</w:t>
      </w:r>
    </w:p>
    <w:p w14:paraId="05501DEC" w14:textId="77777777" w:rsidR="00CC2AC0" w:rsidRPr="00CC2AC0" w:rsidRDefault="00CC2AC0" w:rsidP="00500EE1">
      <w:pPr>
        <w:pStyle w:val="BodyTextBullet1"/>
      </w:pPr>
      <w:r w:rsidRPr="00CC2AC0">
        <w:t>Remove 2420D line referring provider secondary ID if qualifier is not 1G</w:t>
      </w:r>
    </w:p>
    <w:p w14:paraId="05501DED" w14:textId="77777777" w:rsidR="00CC2AC0" w:rsidRPr="00CC2AC0" w:rsidRDefault="00CC2AC0" w:rsidP="00500EE1">
      <w:pPr>
        <w:pStyle w:val="BodyTextBullet2"/>
      </w:pPr>
      <w:r w:rsidRPr="00CC2AC0">
        <w:t>If LREF - 10 is not 1G remove - 10 and 11</w:t>
      </w:r>
    </w:p>
    <w:p w14:paraId="05501DEE" w14:textId="77777777" w:rsidR="00CC2AC0" w:rsidRPr="00CC2AC0" w:rsidRDefault="00CC2AC0" w:rsidP="00500EE1">
      <w:pPr>
        <w:pStyle w:val="BodyTextBullet2"/>
      </w:pPr>
      <w:r w:rsidRPr="00CC2AC0">
        <w:t>If LREF - 12 is not 1G remove - 12 and 13</w:t>
      </w:r>
    </w:p>
    <w:p w14:paraId="05501DEF" w14:textId="77777777" w:rsidR="00CC2AC0" w:rsidRPr="00CC2AC0" w:rsidRDefault="00CC2AC0" w:rsidP="00500EE1">
      <w:pPr>
        <w:pStyle w:val="BodyTextBullet2"/>
      </w:pPr>
      <w:r w:rsidRPr="00CC2AC0">
        <w:t>If LREF - 14 is not 1G remove - 14 and 15</w:t>
      </w:r>
    </w:p>
    <w:p w14:paraId="05501DF0" w14:textId="77777777" w:rsidR="00CC2AC0" w:rsidRPr="00CC2AC0" w:rsidRDefault="00500EE1" w:rsidP="00500EE1">
      <w:pPr>
        <w:pStyle w:val="BodyText"/>
      </w:pPr>
      <w:r w:rsidRPr="00500EE1">
        <w:rPr>
          <w:b/>
        </w:rPr>
        <w:t>F REQ-2:</w:t>
      </w:r>
      <w:r>
        <w:t xml:space="preserve"> </w:t>
      </w:r>
      <w:r w:rsidR="00CC2AC0" w:rsidRPr="00CC2AC0">
        <w:t>Modify or remove secondary IDs and qualifiers on Medicare Part B claims</w:t>
      </w:r>
    </w:p>
    <w:p w14:paraId="05501DF1" w14:textId="77777777" w:rsidR="00CC2AC0" w:rsidRPr="00CC2AC0" w:rsidRDefault="00CC2AC0" w:rsidP="00500EE1">
      <w:pPr>
        <w:pStyle w:val="BodyText"/>
      </w:pPr>
      <w:r w:rsidRPr="00CC2AC0">
        <w:t xml:space="preserve">If the destination payer ID (CI5 – 3 / 2010BB NM109) is equal to SMTX1 (Medicare Part B) then: </w:t>
      </w:r>
    </w:p>
    <w:p w14:paraId="05501DF2" w14:textId="77777777" w:rsidR="00CC2AC0" w:rsidRPr="00CC2AC0" w:rsidRDefault="00CC2AC0" w:rsidP="00500EE1">
      <w:pPr>
        <w:pStyle w:val="BodyTextBullet1"/>
      </w:pPr>
      <w:r w:rsidRPr="00CC2AC0">
        <w:t>Change qualifier for location code in 2010AA from 1C to G2</w:t>
      </w:r>
    </w:p>
    <w:p w14:paraId="05501DF3" w14:textId="77777777" w:rsidR="00CC2AC0" w:rsidRPr="00CC2AC0" w:rsidRDefault="00CC2AC0" w:rsidP="00500EE1">
      <w:pPr>
        <w:pStyle w:val="BodyTextBullet2"/>
      </w:pPr>
      <w:r w:rsidRPr="00CC2AC0">
        <w:t>If CI1A – 6 is equal to 1C change it to G2</w:t>
      </w:r>
    </w:p>
    <w:p w14:paraId="05501DF4" w14:textId="77777777" w:rsidR="00CC2AC0" w:rsidRPr="00CC2AC0" w:rsidRDefault="00CC2AC0" w:rsidP="00500EE1">
      <w:pPr>
        <w:pStyle w:val="BodyTextBullet1"/>
      </w:pPr>
      <w:r w:rsidRPr="00CC2AC0">
        <w:t>Remove 2310A referring provider secondary ID if qualifier is not 1G or 0B</w:t>
      </w:r>
    </w:p>
    <w:p w14:paraId="05501DF5" w14:textId="77777777" w:rsidR="00CC2AC0" w:rsidRPr="00CC2AC0" w:rsidRDefault="00CC2AC0" w:rsidP="00500EE1">
      <w:pPr>
        <w:pStyle w:val="BodyTextBullet2"/>
      </w:pPr>
      <w:r w:rsidRPr="00CC2AC0">
        <w:t>OPR5 - 2 is</w:t>
      </w:r>
      <w:r w:rsidR="00500EE1">
        <w:t xml:space="preserve"> not 1G or 0B remove - 2 and 3</w:t>
      </w:r>
    </w:p>
    <w:p w14:paraId="05501DF6" w14:textId="77777777" w:rsidR="00CC2AC0" w:rsidRPr="00CC2AC0" w:rsidRDefault="00CC2AC0" w:rsidP="00500EE1">
      <w:pPr>
        <w:pStyle w:val="BodyTextBullet2"/>
      </w:pPr>
      <w:r w:rsidRPr="00CC2AC0">
        <w:t>OPR5 - 4 is not 1G or 0B remove - 4 and 5</w:t>
      </w:r>
    </w:p>
    <w:p w14:paraId="05501DF7" w14:textId="77777777" w:rsidR="00CC2AC0" w:rsidRPr="00CC2AC0" w:rsidRDefault="00CC2AC0" w:rsidP="00500EE1">
      <w:pPr>
        <w:pStyle w:val="BodyTextBullet2"/>
      </w:pPr>
      <w:r w:rsidRPr="00CC2AC0">
        <w:lastRenderedPageBreak/>
        <w:t>OPR5 - 6 is not 1G or 0B remove - 6 and 7</w:t>
      </w:r>
    </w:p>
    <w:p w14:paraId="05501DF8" w14:textId="77777777" w:rsidR="00CC2AC0" w:rsidRPr="00CC2AC0" w:rsidRDefault="00CC2AC0" w:rsidP="00500EE1">
      <w:pPr>
        <w:pStyle w:val="BodyTextBullet1"/>
      </w:pPr>
      <w:r w:rsidRPr="00CC2AC0">
        <w:t>Change 2310B rendering provider qualifier to G2</w:t>
      </w:r>
    </w:p>
    <w:p w14:paraId="05501DF9" w14:textId="77777777" w:rsidR="00CC2AC0" w:rsidRPr="00CC2AC0" w:rsidRDefault="00CC2AC0" w:rsidP="00500EE1">
      <w:pPr>
        <w:pStyle w:val="BodyTextBullet2"/>
      </w:pPr>
      <w:r w:rsidRPr="00CC2AC0">
        <w:t xml:space="preserve">If OPRA - 2 is 1C change to G2 </w:t>
      </w:r>
    </w:p>
    <w:p w14:paraId="05501DFA" w14:textId="77777777" w:rsidR="00CC2AC0" w:rsidRPr="00CC2AC0" w:rsidRDefault="00CC2AC0" w:rsidP="00500EE1">
      <w:pPr>
        <w:pStyle w:val="BodyTextBullet2"/>
      </w:pPr>
      <w:r w:rsidRPr="00CC2AC0">
        <w:t>If OPRA - 4 is 1C change to G2</w:t>
      </w:r>
    </w:p>
    <w:p w14:paraId="05501DFB" w14:textId="77777777" w:rsidR="00CC2AC0" w:rsidRPr="00CC2AC0" w:rsidRDefault="00CC2AC0" w:rsidP="00500EE1">
      <w:pPr>
        <w:pStyle w:val="BodyTextBullet2"/>
      </w:pPr>
      <w:r w:rsidRPr="00CC2AC0">
        <w:t>If OPRA - 6 is 1C change to G2</w:t>
      </w:r>
    </w:p>
    <w:p w14:paraId="05501DFC" w14:textId="77777777" w:rsidR="00CC2AC0" w:rsidRPr="00CC2AC0" w:rsidRDefault="00CC2AC0" w:rsidP="00500EE1">
      <w:pPr>
        <w:pStyle w:val="BodyTextBullet2"/>
      </w:pPr>
      <w:r w:rsidRPr="00CC2AC0">
        <w:t>If OPRA - 8 is 1C change to G2</w:t>
      </w:r>
    </w:p>
    <w:p w14:paraId="05501DFD" w14:textId="77777777" w:rsidR="00CC2AC0" w:rsidRPr="00CC2AC0" w:rsidRDefault="00CC2AC0" w:rsidP="00500EE1">
      <w:pPr>
        <w:pStyle w:val="BodyTextBullet1"/>
      </w:pPr>
      <w:r w:rsidRPr="00CC2AC0">
        <w:t xml:space="preserve">Remove all 2310C Service facility secondary IDs </w:t>
      </w:r>
    </w:p>
    <w:p w14:paraId="05501DFE" w14:textId="77777777" w:rsidR="00CC2AC0" w:rsidRPr="00CC2AC0" w:rsidRDefault="00CC2AC0" w:rsidP="00500EE1">
      <w:pPr>
        <w:pStyle w:val="BodyTextBullet2"/>
      </w:pPr>
      <w:r w:rsidRPr="00CC2AC0">
        <w:t>Remove SUB2 - 7, 8, 9, 10, 11, 12</w:t>
      </w:r>
    </w:p>
    <w:p w14:paraId="05501DFF" w14:textId="77777777" w:rsidR="00CC2AC0" w:rsidRPr="00CC2AC0" w:rsidRDefault="00CC2AC0" w:rsidP="00500EE1">
      <w:pPr>
        <w:pStyle w:val="BodyTextBullet1"/>
      </w:pPr>
      <w:r w:rsidRPr="00CC2AC0">
        <w:t>Change 2310D supervising provider qualifier to G2</w:t>
      </w:r>
    </w:p>
    <w:p w14:paraId="05501E00" w14:textId="77777777" w:rsidR="00CC2AC0" w:rsidRPr="00CC2AC0" w:rsidRDefault="00CC2AC0" w:rsidP="00500EE1">
      <w:pPr>
        <w:pStyle w:val="BodyTextBullet2"/>
      </w:pPr>
      <w:r w:rsidRPr="00CC2AC0">
        <w:t xml:space="preserve">If OPR8 - 2 is EI change to G2 </w:t>
      </w:r>
    </w:p>
    <w:p w14:paraId="05501E01" w14:textId="77777777" w:rsidR="00CC2AC0" w:rsidRPr="00CC2AC0" w:rsidRDefault="00CC2AC0" w:rsidP="00500EE1">
      <w:pPr>
        <w:pStyle w:val="BodyTextBullet2"/>
      </w:pPr>
      <w:r w:rsidRPr="00CC2AC0">
        <w:t>If OPR8 - 4 is EI change to G2</w:t>
      </w:r>
    </w:p>
    <w:p w14:paraId="05501E02" w14:textId="77777777" w:rsidR="00CC2AC0" w:rsidRPr="00CC2AC0" w:rsidRDefault="00CC2AC0" w:rsidP="00500EE1">
      <w:pPr>
        <w:pStyle w:val="BodyTextBullet2"/>
      </w:pPr>
      <w:r w:rsidRPr="00CC2AC0">
        <w:t>If OPR8 - 6 is EI change to G2</w:t>
      </w:r>
    </w:p>
    <w:p w14:paraId="05501E03" w14:textId="77777777" w:rsidR="00CC2AC0" w:rsidRPr="00CC2AC0" w:rsidRDefault="00CC2AC0" w:rsidP="00500EE1">
      <w:pPr>
        <w:pStyle w:val="BodyTextBullet2"/>
      </w:pPr>
      <w:r w:rsidRPr="00CC2AC0">
        <w:t>If OPR8 - 8 is EI change to G2</w:t>
      </w:r>
    </w:p>
    <w:p w14:paraId="05501E04" w14:textId="77777777" w:rsidR="00CC2AC0" w:rsidRPr="00CC2AC0" w:rsidRDefault="00CC2AC0" w:rsidP="00500EE1">
      <w:pPr>
        <w:pStyle w:val="BodyTextBullet1"/>
      </w:pPr>
      <w:r w:rsidRPr="00CC2AC0">
        <w:t xml:space="preserve">Remove 2420B Purchase Service secondary ID if qualifier is not 1G </w:t>
      </w:r>
    </w:p>
    <w:p w14:paraId="05501E05" w14:textId="77777777" w:rsidR="00CC2AC0" w:rsidRPr="00CC2AC0" w:rsidRDefault="00CC2AC0" w:rsidP="00500EE1">
      <w:pPr>
        <w:pStyle w:val="BodyTextBullet2"/>
      </w:pPr>
      <w:r w:rsidRPr="00CC2AC0">
        <w:t>If  LPUR - 6 is not 1G remove LPUR - 6 and 7</w:t>
      </w:r>
    </w:p>
    <w:p w14:paraId="05501E06" w14:textId="77777777" w:rsidR="00CC2AC0" w:rsidRPr="00CC2AC0" w:rsidRDefault="00CC2AC0" w:rsidP="00500EE1">
      <w:pPr>
        <w:pStyle w:val="BodyTextBullet1"/>
      </w:pPr>
      <w:r w:rsidRPr="00CC2AC0">
        <w:t>Remove 2420D line supervising provider secondary ID if qualifier is G2</w:t>
      </w:r>
    </w:p>
    <w:p w14:paraId="05501E07" w14:textId="77777777" w:rsidR="00CC2AC0" w:rsidRPr="00CC2AC0" w:rsidRDefault="00CC2AC0" w:rsidP="00500EE1">
      <w:pPr>
        <w:pStyle w:val="BodyTextBullet2"/>
      </w:pPr>
      <w:r w:rsidRPr="00CC2AC0">
        <w:t>LSUP - 10 is G2 remove - 10 and 11</w:t>
      </w:r>
    </w:p>
    <w:p w14:paraId="05501E08" w14:textId="77777777" w:rsidR="00CC2AC0" w:rsidRPr="00CC2AC0" w:rsidRDefault="00CC2AC0" w:rsidP="00500EE1">
      <w:pPr>
        <w:pStyle w:val="BodyTextBullet2"/>
      </w:pPr>
      <w:r w:rsidRPr="00CC2AC0">
        <w:t>LSUP - 12 is G2 remove - 12 and 13</w:t>
      </w:r>
    </w:p>
    <w:p w14:paraId="05501E09" w14:textId="77777777" w:rsidR="00CC2AC0" w:rsidRPr="00CC2AC0" w:rsidRDefault="00CC2AC0" w:rsidP="00500EE1">
      <w:pPr>
        <w:pStyle w:val="BodyTextBullet2"/>
      </w:pPr>
      <w:r w:rsidRPr="00CC2AC0">
        <w:t>LSUP - 14 is G2 remove - 14 and 15</w:t>
      </w:r>
    </w:p>
    <w:p w14:paraId="05501E0A" w14:textId="77777777" w:rsidR="00CC2AC0" w:rsidRPr="00CC2AC0" w:rsidRDefault="00CC2AC0" w:rsidP="00500EE1">
      <w:pPr>
        <w:pStyle w:val="BodyTextBullet1"/>
      </w:pPr>
      <w:r w:rsidRPr="00CC2AC0">
        <w:t>Remove 2420F line referring provider secondary ID if qualifier is not 1G</w:t>
      </w:r>
    </w:p>
    <w:p w14:paraId="05501E0B" w14:textId="77777777" w:rsidR="00CC2AC0" w:rsidRPr="00CC2AC0" w:rsidRDefault="00CC2AC0" w:rsidP="00500EE1">
      <w:pPr>
        <w:pStyle w:val="BodyTextBullet2"/>
      </w:pPr>
      <w:r w:rsidRPr="00CC2AC0">
        <w:t>LREF - 10 is not 1G remove - 10 and 11</w:t>
      </w:r>
    </w:p>
    <w:p w14:paraId="05501E0C" w14:textId="77777777" w:rsidR="00CC2AC0" w:rsidRPr="00CC2AC0" w:rsidRDefault="00CC2AC0" w:rsidP="00500EE1">
      <w:pPr>
        <w:pStyle w:val="BodyTextBullet2"/>
      </w:pPr>
      <w:r w:rsidRPr="00CC2AC0">
        <w:t>LREF - 12 is not 1G remove - 12 and 13</w:t>
      </w:r>
    </w:p>
    <w:p w14:paraId="05501E0D" w14:textId="77777777" w:rsidR="00CC2AC0" w:rsidRPr="00CC2AC0" w:rsidRDefault="00CC2AC0" w:rsidP="00500EE1">
      <w:pPr>
        <w:pStyle w:val="BodyTextBullet2"/>
      </w:pPr>
      <w:r w:rsidRPr="00CC2AC0">
        <w:t>LREF - 14 is not 1G remove - 14 and 15</w:t>
      </w:r>
    </w:p>
    <w:p w14:paraId="05501E0E" w14:textId="77777777" w:rsidR="00CC2AC0" w:rsidRPr="00CC2AC0" w:rsidRDefault="00CC2AC0" w:rsidP="00990AF3">
      <w:pPr>
        <w:pStyle w:val="Heading2"/>
      </w:pPr>
      <w:bookmarkStart w:id="646" w:name="_Toc285456097"/>
      <w:bookmarkStart w:id="647" w:name="_Toc287253183"/>
      <w:bookmarkStart w:id="648" w:name="_Toc378602860"/>
      <w:bookmarkStart w:id="649" w:name="_Toc465931787"/>
      <w:r w:rsidRPr="00CC2AC0">
        <w:t>Remove Other Payer Information from Claim</w:t>
      </w:r>
      <w:bookmarkEnd w:id="646"/>
      <w:bookmarkEnd w:id="647"/>
      <w:bookmarkEnd w:id="648"/>
      <w:bookmarkEnd w:id="649"/>
    </w:p>
    <w:p w14:paraId="05501E0F" w14:textId="77777777" w:rsidR="00CC2AC0" w:rsidRPr="00CC2AC0" w:rsidRDefault="00CC2AC0" w:rsidP="00500EE1">
      <w:pPr>
        <w:pStyle w:val="BodyText"/>
      </w:pPr>
      <w:r w:rsidRPr="00500EE1">
        <w:rPr>
          <w:b/>
          <w:bCs/>
        </w:rPr>
        <w:t>Program Name:</w:t>
      </w:r>
      <w:r w:rsidRPr="00CC2AC0">
        <w:t xml:space="preserve">  RemoveOtherPayerProviderInfromation.exe</w:t>
      </w:r>
    </w:p>
    <w:p w14:paraId="05501E10" w14:textId="77777777" w:rsidR="00CC2AC0" w:rsidRPr="00161E54" w:rsidRDefault="00CC2AC0" w:rsidP="00500EE1">
      <w:pPr>
        <w:pStyle w:val="BodyText"/>
        <w:rPr>
          <w:b/>
          <w:bCs/>
        </w:rPr>
      </w:pPr>
      <w:bookmarkStart w:id="650" w:name="_Toc285456098"/>
      <w:r w:rsidRPr="00161E54">
        <w:rPr>
          <w:b/>
          <w:bCs/>
        </w:rPr>
        <w:t>Overview</w:t>
      </w:r>
      <w:bookmarkEnd w:id="650"/>
    </w:p>
    <w:p w14:paraId="05501E11" w14:textId="77777777" w:rsidR="00CC2AC0" w:rsidRPr="00CC2AC0" w:rsidRDefault="00CC2AC0" w:rsidP="00500EE1">
      <w:pPr>
        <w:pStyle w:val="BodyText"/>
      </w:pPr>
      <w:r w:rsidRPr="00CC2AC0">
        <w:t>This program removes all other payer provider information from a claim.</w:t>
      </w:r>
    </w:p>
    <w:p w14:paraId="05501E12" w14:textId="77777777" w:rsidR="00CC2AC0" w:rsidRPr="00161E54" w:rsidRDefault="00CC2AC0" w:rsidP="00500EE1">
      <w:pPr>
        <w:pStyle w:val="BodyText"/>
        <w:rPr>
          <w:b/>
          <w:bCs/>
        </w:rPr>
      </w:pPr>
      <w:bookmarkStart w:id="651" w:name="_Toc285456099"/>
      <w:r w:rsidRPr="00161E54">
        <w:rPr>
          <w:b/>
          <w:bCs/>
        </w:rPr>
        <w:t>Business Case</w:t>
      </w:r>
      <w:bookmarkEnd w:id="651"/>
    </w:p>
    <w:p w14:paraId="05501E13" w14:textId="77777777" w:rsidR="00CC2AC0" w:rsidRPr="00CC2AC0" w:rsidRDefault="00CC2AC0" w:rsidP="00500EE1">
      <w:pPr>
        <w:pStyle w:val="BodyText"/>
      </w:pPr>
      <w:r w:rsidRPr="00CC2AC0">
        <w:t>According to the 5010 guide the other payer provider information is not required after the implementation of NPI. VA has given the sites the ability to submit this information if the payer requires it. The VA has learned that Medicare will reject claims submitted with this information. To reduce the risk of rejects from Medicare and payers that adopt Medicare edits FSC implemented this change to filter out the data even if submitted by the site unless the payer has requested the information be sent.</w:t>
      </w:r>
    </w:p>
    <w:p w14:paraId="05501E14" w14:textId="77777777" w:rsidR="00CC2AC0" w:rsidRPr="00161E54" w:rsidRDefault="00CC2AC0" w:rsidP="00500EE1">
      <w:pPr>
        <w:pStyle w:val="BodyText"/>
        <w:rPr>
          <w:b/>
          <w:bCs/>
        </w:rPr>
      </w:pPr>
      <w:bookmarkStart w:id="652" w:name="_Toc285456100"/>
      <w:r w:rsidRPr="00161E54">
        <w:rPr>
          <w:b/>
          <w:bCs/>
        </w:rPr>
        <w:t>User Parameters</w:t>
      </w:r>
      <w:bookmarkEnd w:id="652"/>
    </w:p>
    <w:p w14:paraId="05501E15" w14:textId="653C026D" w:rsidR="00CC2AC0" w:rsidRPr="00161E54" w:rsidRDefault="00CC2AC0" w:rsidP="00161E54">
      <w:pPr>
        <w:pStyle w:val="BodyText"/>
        <w:rPr>
          <w:rStyle w:val="BodyTextChar"/>
          <w:b/>
          <w:bCs/>
        </w:rPr>
      </w:pPr>
      <w:r w:rsidRPr="00161E54">
        <w:rPr>
          <w:b/>
          <w:bCs/>
        </w:rPr>
        <w:t xml:space="preserve">Preprocessor control page:   </w:t>
      </w:r>
      <w:hyperlink r:id="rId30" w:history="1">
        <w:r w:rsidRPr="00CC2AC0">
          <w:rPr>
            <w:color w:val="0000FF"/>
            <w:u w:val="single"/>
          </w:rPr>
          <w:t>Configure Remove other payer information</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7"/>
        <w:gridCol w:w="4002"/>
      </w:tblGrid>
      <w:tr w:rsidR="00CC2AC0" w:rsidRPr="00CC2AC0" w14:paraId="05501E1A" w14:textId="77777777" w:rsidTr="0069449C">
        <w:tc>
          <w:tcPr>
            <w:tcW w:w="2394" w:type="dxa"/>
          </w:tcPr>
          <w:p w14:paraId="05501E16" w14:textId="77777777" w:rsidR="00CC2AC0" w:rsidRPr="00CC2AC0" w:rsidRDefault="00CC2AC0" w:rsidP="00500EE1">
            <w:pPr>
              <w:pStyle w:val="TableHeading"/>
            </w:pPr>
            <w:r w:rsidRPr="00CC2AC0">
              <w:t>Field name</w:t>
            </w:r>
          </w:p>
        </w:tc>
        <w:tc>
          <w:tcPr>
            <w:tcW w:w="1584" w:type="dxa"/>
          </w:tcPr>
          <w:p w14:paraId="05501E17" w14:textId="77777777" w:rsidR="00CC2AC0" w:rsidRPr="00CC2AC0" w:rsidRDefault="00CC2AC0" w:rsidP="00500EE1">
            <w:pPr>
              <w:pStyle w:val="TableHeading"/>
            </w:pPr>
            <w:proofErr w:type="spellStart"/>
            <w:r w:rsidRPr="00CC2AC0">
              <w:t>VistA</w:t>
            </w:r>
            <w:proofErr w:type="spellEnd"/>
            <w:r w:rsidRPr="00CC2AC0">
              <w:t xml:space="preserve"> 432</w:t>
            </w:r>
          </w:p>
        </w:tc>
        <w:tc>
          <w:tcPr>
            <w:tcW w:w="1530" w:type="dxa"/>
          </w:tcPr>
          <w:p w14:paraId="05501E18" w14:textId="77777777" w:rsidR="00CC2AC0" w:rsidRPr="00CC2AC0" w:rsidRDefault="00CC2AC0" w:rsidP="00500EE1">
            <w:pPr>
              <w:pStyle w:val="TableHeading"/>
            </w:pPr>
            <w:r w:rsidRPr="00CC2AC0">
              <w:t>X12 location</w:t>
            </w:r>
          </w:p>
        </w:tc>
        <w:tc>
          <w:tcPr>
            <w:tcW w:w="4068" w:type="dxa"/>
          </w:tcPr>
          <w:p w14:paraId="05501E19" w14:textId="77777777" w:rsidR="00CC2AC0" w:rsidRPr="00CC2AC0" w:rsidRDefault="00CC2AC0" w:rsidP="00500EE1">
            <w:pPr>
              <w:pStyle w:val="TableHeading"/>
            </w:pPr>
            <w:r w:rsidRPr="00CC2AC0">
              <w:t>Value</w:t>
            </w:r>
          </w:p>
        </w:tc>
      </w:tr>
      <w:tr w:rsidR="00CC2AC0" w:rsidRPr="00CC2AC0" w14:paraId="05501E1F" w14:textId="77777777" w:rsidTr="0069449C">
        <w:tc>
          <w:tcPr>
            <w:tcW w:w="2394" w:type="dxa"/>
          </w:tcPr>
          <w:p w14:paraId="05501E1B" w14:textId="77777777" w:rsidR="00CC2AC0" w:rsidRPr="00CC2AC0" w:rsidRDefault="00CC2AC0" w:rsidP="00500EE1">
            <w:pPr>
              <w:pStyle w:val="TableText"/>
            </w:pPr>
            <w:r w:rsidRPr="00CC2AC0">
              <w:t>Primary ID</w:t>
            </w:r>
          </w:p>
        </w:tc>
        <w:tc>
          <w:tcPr>
            <w:tcW w:w="1584" w:type="dxa"/>
          </w:tcPr>
          <w:p w14:paraId="05501E1C" w14:textId="77777777" w:rsidR="00CC2AC0" w:rsidRPr="00CC2AC0" w:rsidRDefault="00CC2AC0" w:rsidP="00500EE1">
            <w:pPr>
              <w:pStyle w:val="TableText"/>
            </w:pPr>
            <w:r w:rsidRPr="00CC2AC0">
              <w:t>CI5 – 3</w:t>
            </w:r>
          </w:p>
        </w:tc>
        <w:tc>
          <w:tcPr>
            <w:tcW w:w="1530" w:type="dxa"/>
          </w:tcPr>
          <w:p w14:paraId="05501E1D" w14:textId="77777777" w:rsidR="00CC2AC0" w:rsidRPr="00CC2AC0" w:rsidRDefault="00CC2AC0" w:rsidP="00500EE1">
            <w:pPr>
              <w:pStyle w:val="TableText"/>
            </w:pPr>
            <w:r w:rsidRPr="00CC2AC0">
              <w:t>2010BB NM109</w:t>
            </w:r>
          </w:p>
        </w:tc>
        <w:tc>
          <w:tcPr>
            <w:tcW w:w="4068" w:type="dxa"/>
          </w:tcPr>
          <w:p w14:paraId="05501E1E" w14:textId="77777777" w:rsidR="00CC2AC0" w:rsidRPr="00CC2AC0" w:rsidRDefault="00CC2AC0" w:rsidP="00500EE1">
            <w:pPr>
              <w:pStyle w:val="TableText"/>
            </w:pPr>
            <w:r w:rsidRPr="00CC2AC0">
              <w:t>HCCH payer ID</w:t>
            </w:r>
          </w:p>
        </w:tc>
      </w:tr>
    </w:tbl>
    <w:p w14:paraId="05501E20" w14:textId="77777777" w:rsidR="00CC2AC0" w:rsidRPr="00161E54" w:rsidRDefault="00CC2AC0" w:rsidP="00161E54">
      <w:pPr>
        <w:pStyle w:val="BodyText"/>
        <w:rPr>
          <w:b/>
          <w:bCs/>
        </w:rPr>
      </w:pPr>
      <w:bookmarkStart w:id="653" w:name="_Toc285456101"/>
      <w:r w:rsidRPr="00161E54">
        <w:rPr>
          <w:b/>
          <w:bCs/>
        </w:rPr>
        <w:t>Functional Requirements</w:t>
      </w:r>
      <w:bookmarkEnd w:id="653"/>
    </w:p>
    <w:p w14:paraId="05501E21" w14:textId="77777777" w:rsidR="00CC2AC0" w:rsidRPr="00CC2AC0" w:rsidRDefault="000479A7" w:rsidP="000479A7">
      <w:pPr>
        <w:pStyle w:val="BodyText"/>
      </w:pPr>
      <w:r w:rsidRPr="000479A7">
        <w:rPr>
          <w:b/>
        </w:rPr>
        <w:t>F REQ-1:</w:t>
      </w:r>
      <w:r>
        <w:t xml:space="preserve"> </w:t>
      </w:r>
      <w:r w:rsidR="00CC2AC0" w:rsidRPr="00CC2AC0">
        <w:t>Remove other payer provider information from claims</w:t>
      </w:r>
    </w:p>
    <w:p w14:paraId="05501E22" w14:textId="77777777" w:rsidR="00CC2AC0" w:rsidRPr="00CC2AC0" w:rsidRDefault="00CC2AC0" w:rsidP="000479A7">
      <w:pPr>
        <w:pStyle w:val="BodyText"/>
      </w:pPr>
      <w:r w:rsidRPr="00CC2AC0">
        <w:t>If the destination payer ID (CI5 – 3 / 2010BB NM109) is in control table then remove the following re</w:t>
      </w:r>
      <w:r w:rsidR="00432E41">
        <w:t>cords and all associated fields:</w:t>
      </w:r>
    </w:p>
    <w:p w14:paraId="05501E23" w14:textId="77777777" w:rsidR="00CC2AC0" w:rsidRPr="000479A7" w:rsidRDefault="00CC2AC0" w:rsidP="000479A7">
      <w:pPr>
        <w:pStyle w:val="BodyTextBullet1"/>
      </w:pPr>
      <w:r w:rsidRPr="000479A7">
        <w:t>OP1 - Other payer rendering provider (837I 2330G 837P 2330D)</w:t>
      </w:r>
    </w:p>
    <w:p w14:paraId="05501E24" w14:textId="77777777" w:rsidR="00CC2AC0" w:rsidRPr="000479A7" w:rsidRDefault="00CC2AC0" w:rsidP="000479A7">
      <w:pPr>
        <w:pStyle w:val="BodyTextBullet1"/>
      </w:pPr>
      <w:r w:rsidRPr="000479A7">
        <w:lastRenderedPageBreak/>
        <w:t>OP1A - Other payer attending physician data (837I 2330C)</w:t>
      </w:r>
    </w:p>
    <w:p w14:paraId="05501E25" w14:textId="77777777" w:rsidR="00CC2AC0" w:rsidRPr="000479A7" w:rsidRDefault="00CC2AC0" w:rsidP="000479A7">
      <w:pPr>
        <w:pStyle w:val="BodyTextBullet1"/>
      </w:pPr>
      <w:r w:rsidRPr="000479A7">
        <w:t>OP2 - Other payer operating physician data (837I 2330D)</w:t>
      </w:r>
    </w:p>
    <w:p w14:paraId="05501E26" w14:textId="77777777" w:rsidR="00CC2AC0" w:rsidRPr="000479A7" w:rsidRDefault="00CC2AC0" w:rsidP="000479A7">
      <w:pPr>
        <w:pStyle w:val="BodyTextBullet1"/>
      </w:pPr>
      <w:r w:rsidRPr="000479A7">
        <w:t>OP3 - Other payer service facility data (837I 2330F)</w:t>
      </w:r>
    </w:p>
    <w:p w14:paraId="05501E27" w14:textId="77777777" w:rsidR="00CC2AC0" w:rsidRPr="000479A7" w:rsidRDefault="00CC2AC0" w:rsidP="000479A7">
      <w:pPr>
        <w:pStyle w:val="BodyTextBullet1"/>
      </w:pPr>
      <w:r w:rsidRPr="000479A7">
        <w:t>OP4 - Other payer referring provider data (837P 2330C; 837I 2330H)</w:t>
      </w:r>
    </w:p>
    <w:p w14:paraId="05501E28" w14:textId="77777777" w:rsidR="00CC2AC0" w:rsidRPr="000479A7" w:rsidRDefault="00CC2AC0" w:rsidP="000479A7">
      <w:pPr>
        <w:pStyle w:val="BodyTextBullet1"/>
      </w:pPr>
      <w:r w:rsidRPr="000479A7">
        <w:t>OP7 - Other payer service facility data (837P 2330E)</w:t>
      </w:r>
    </w:p>
    <w:p w14:paraId="05501E29" w14:textId="77777777" w:rsidR="00CC2AC0" w:rsidRPr="000479A7" w:rsidRDefault="00CC2AC0" w:rsidP="000479A7">
      <w:pPr>
        <w:pStyle w:val="BodyTextBullet1"/>
      </w:pPr>
      <w:r w:rsidRPr="000479A7">
        <w:t>OP8 - Other payer supervising provider data (837P 2330F)</w:t>
      </w:r>
    </w:p>
    <w:p w14:paraId="05501E2A" w14:textId="77777777" w:rsidR="00CC2AC0" w:rsidRPr="00CC2AC0" w:rsidRDefault="00CC2AC0" w:rsidP="000479A7">
      <w:pPr>
        <w:pStyle w:val="BodyTextBullet1"/>
      </w:pPr>
      <w:r w:rsidRPr="000479A7">
        <w:t>OP9 - Other payer other operating provider data (837I 2330E)</w:t>
      </w:r>
    </w:p>
    <w:p w14:paraId="05501E2B" w14:textId="77777777" w:rsidR="00CC2AC0" w:rsidRPr="00CC2AC0" w:rsidRDefault="00CC2AC0" w:rsidP="00990AF3">
      <w:pPr>
        <w:pStyle w:val="Heading2"/>
      </w:pPr>
      <w:bookmarkStart w:id="654" w:name="_Toc285456103"/>
      <w:bookmarkStart w:id="655" w:name="_Toc287253184"/>
      <w:bookmarkStart w:id="656" w:name="_Toc378602861"/>
      <w:bookmarkStart w:id="657" w:name="_Toc465931788"/>
      <w:r w:rsidRPr="00CC2AC0">
        <w:t>Remove Secondary IDs from Claims</w:t>
      </w:r>
      <w:bookmarkEnd w:id="654"/>
      <w:bookmarkEnd w:id="655"/>
      <w:bookmarkEnd w:id="656"/>
      <w:bookmarkEnd w:id="657"/>
    </w:p>
    <w:p w14:paraId="05501E2C" w14:textId="77777777" w:rsidR="00CC2AC0" w:rsidRPr="00CC2AC0" w:rsidRDefault="00CC2AC0" w:rsidP="000479A7">
      <w:pPr>
        <w:pStyle w:val="BodyText"/>
      </w:pPr>
      <w:r w:rsidRPr="000479A7">
        <w:rPr>
          <w:b/>
          <w:bCs/>
        </w:rPr>
        <w:t>Program Name:</w:t>
      </w:r>
      <w:r w:rsidRPr="00CC2AC0">
        <w:t xml:space="preserve">  RemoveSecondaryIDsFromClaims.exe </w:t>
      </w:r>
    </w:p>
    <w:p w14:paraId="05501E2D" w14:textId="77777777" w:rsidR="00CC2AC0" w:rsidRPr="00161E54" w:rsidRDefault="00CC2AC0" w:rsidP="000479A7">
      <w:pPr>
        <w:pStyle w:val="BodyText"/>
        <w:rPr>
          <w:b/>
          <w:bCs/>
        </w:rPr>
      </w:pPr>
      <w:bookmarkStart w:id="658" w:name="_Toc285456104"/>
      <w:r w:rsidRPr="00161E54">
        <w:rPr>
          <w:b/>
          <w:bCs/>
        </w:rPr>
        <w:t>Overview</w:t>
      </w:r>
      <w:bookmarkEnd w:id="658"/>
    </w:p>
    <w:p w14:paraId="05501E2E" w14:textId="77777777" w:rsidR="00CC2AC0" w:rsidRPr="00CC2AC0" w:rsidRDefault="00CC2AC0" w:rsidP="000479A7">
      <w:pPr>
        <w:pStyle w:val="BodyText"/>
      </w:pPr>
      <w:r w:rsidRPr="00CC2AC0">
        <w:t>This preprocessor removes all secondary provider ID numbers from a claim with the exception of the billing provider tax ID and the HCCH site ID unless the payer is authorized to receive additional payer IDs</w:t>
      </w:r>
    </w:p>
    <w:p w14:paraId="05501E2F" w14:textId="77777777" w:rsidR="00CC2AC0" w:rsidRPr="00161E54" w:rsidRDefault="00CC2AC0" w:rsidP="000479A7">
      <w:pPr>
        <w:pStyle w:val="BodyText"/>
        <w:rPr>
          <w:b/>
          <w:bCs/>
        </w:rPr>
      </w:pPr>
      <w:bookmarkStart w:id="659" w:name="_Toc285456105"/>
      <w:r w:rsidRPr="00161E54">
        <w:rPr>
          <w:b/>
          <w:bCs/>
        </w:rPr>
        <w:t>Business Case</w:t>
      </w:r>
      <w:bookmarkEnd w:id="659"/>
    </w:p>
    <w:p w14:paraId="05501E30" w14:textId="77777777" w:rsidR="00CC2AC0" w:rsidRPr="00CC2AC0" w:rsidRDefault="00CC2AC0" w:rsidP="000479A7">
      <w:pPr>
        <w:pStyle w:val="BodyText"/>
      </w:pPr>
      <w:r w:rsidRPr="00CC2AC0">
        <w:t>The 5010 standard does require secondary IDs to be submitted if a NPI is on the claim. At the time of implementation it was not known if payers would fully convert their systems to NPI. This process allows the data to continue to be submitted.</w:t>
      </w:r>
    </w:p>
    <w:p w14:paraId="05501E31" w14:textId="77777777" w:rsidR="00CC2AC0" w:rsidRPr="00161E54" w:rsidRDefault="00CC2AC0" w:rsidP="000479A7">
      <w:pPr>
        <w:pStyle w:val="BodyText"/>
        <w:rPr>
          <w:b/>
          <w:bCs/>
        </w:rPr>
      </w:pPr>
      <w:bookmarkStart w:id="660" w:name="_Toc285456106"/>
      <w:r w:rsidRPr="00161E54">
        <w:rPr>
          <w:b/>
          <w:bCs/>
        </w:rPr>
        <w:t>User Parameters</w:t>
      </w:r>
      <w:bookmarkEnd w:id="660"/>
    </w:p>
    <w:p w14:paraId="05501E32" w14:textId="0F4AE9F6" w:rsidR="00CC2AC0" w:rsidRPr="00161E54" w:rsidRDefault="00CC2AC0" w:rsidP="000479A7">
      <w:pPr>
        <w:pStyle w:val="BodyText"/>
        <w:rPr>
          <w:rStyle w:val="BodyTextChar"/>
          <w:b/>
          <w:bCs/>
        </w:rPr>
      </w:pPr>
      <w:r w:rsidRPr="00161E54">
        <w:rPr>
          <w:b/>
          <w:bCs/>
        </w:rPr>
        <w:t xml:space="preserve">Preprocessor control page:   </w:t>
      </w:r>
      <w:hyperlink r:id="rId31" w:history="1">
        <w:r w:rsidRPr="00CC2AC0">
          <w:rPr>
            <w:color w:val="0000FF"/>
            <w:u w:val="single"/>
          </w:rPr>
          <w:t>Configure Remove Secondary ID from Claims</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37" w14:textId="77777777" w:rsidTr="0069449C">
        <w:tc>
          <w:tcPr>
            <w:tcW w:w="2394" w:type="dxa"/>
            <w:shd w:val="clear" w:color="auto" w:fill="F2F2F2"/>
          </w:tcPr>
          <w:p w14:paraId="05501E33" w14:textId="77777777" w:rsidR="00CC2AC0" w:rsidRPr="00CC2AC0" w:rsidRDefault="00CC2AC0" w:rsidP="000479A7">
            <w:pPr>
              <w:pStyle w:val="TableHeading"/>
            </w:pPr>
            <w:r w:rsidRPr="00CC2AC0">
              <w:t>Field Name</w:t>
            </w:r>
          </w:p>
        </w:tc>
        <w:tc>
          <w:tcPr>
            <w:tcW w:w="1584" w:type="dxa"/>
            <w:shd w:val="clear" w:color="auto" w:fill="F2F2F2"/>
          </w:tcPr>
          <w:p w14:paraId="05501E34" w14:textId="77777777" w:rsidR="00CC2AC0" w:rsidRPr="00CC2AC0" w:rsidRDefault="00CC2AC0" w:rsidP="000479A7">
            <w:pPr>
              <w:pStyle w:val="TableHeading"/>
            </w:pPr>
            <w:proofErr w:type="spellStart"/>
            <w:r w:rsidRPr="00CC2AC0">
              <w:t>VistA</w:t>
            </w:r>
            <w:proofErr w:type="spellEnd"/>
            <w:r w:rsidRPr="00CC2AC0">
              <w:t xml:space="preserve"> 432</w:t>
            </w:r>
          </w:p>
        </w:tc>
        <w:tc>
          <w:tcPr>
            <w:tcW w:w="1530" w:type="dxa"/>
            <w:shd w:val="clear" w:color="auto" w:fill="F2F2F2"/>
          </w:tcPr>
          <w:p w14:paraId="05501E35" w14:textId="77777777" w:rsidR="00CC2AC0" w:rsidRPr="00CC2AC0" w:rsidRDefault="00CC2AC0" w:rsidP="000479A7">
            <w:pPr>
              <w:pStyle w:val="TableHeading"/>
            </w:pPr>
            <w:r w:rsidRPr="00CC2AC0">
              <w:t>X12 Location</w:t>
            </w:r>
          </w:p>
        </w:tc>
        <w:tc>
          <w:tcPr>
            <w:tcW w:w="4068" w:type="dxa"/>
            <w:shd w:val="clear" w:color="auto" w:fill="F2F2F2"/>
          </w:tcPr>
          <w:p w14:paraId="05501E36" w14:textId="77777777" w:rsidR="00CC2AC0" w:rsidRPr="00CC2AC0" w:rsidRDefault="00CC2AC0" w:rsidP="000479A7">
            <w:pPr>
              <w:pStyle w:val="TableHeading"/>
            </w:pPr>
            <w:r w:rsidRPr="00CC2AC0">
              <w:t>Value</w:t>
            </w:r>
          </w:p>
        </w:tc>
      </w:tr>
      <w:tr w:rsidR="00CC2AC0" w:rsidRPr="00CC2AC0" w14:paraId="05501E3C" w14:textId="77777777" w:rsidTr="0069449C">
        <w:tc>
          <w:tcPr>
            <w:tcW w:w="2394" w:type="dxa"/>
          </w:tcPr>
          <w:p w14:paraId="05501E38" w14:textId="77777777" w:rsidR="00CC2AC0" w:rsidRPr="00CC2AC0" w:rsidRDefault="00CC2AC0" w:rsidP="000479A7">
            <w:pPr>
              <w:pStyle w:val="TableText"/>
            </w:pPr>
            <w:r w:rsidRPr="00CC2AC0">
              <w:t>Primary ID</w:t>
            </w:r>
          </w:p>
        </w:tc>
        <w:tc>
          <w:tcPr>
            <w:tcW w:w="1584" w:type="dxa"/>
          </w:tcPr>
          <w:p w14:paraId="05501E39" w14:textId="77777777" w:rsidR="00CC2AC0" w:rsidRPr="00CC2AC0" w:rsidRDefault="00CC2AC0" w:rsidP="000479A7">
            <w:pPr>
              <w:pStyle w:val="TableText"/>
            </w:pPr>
            <w:r w:rsidRPr="00CC2AC0">
              <w:t>CI5 – 3</w:t>
            </w:r>
          </w:p>
        </w:tc>
        <w:tc>
          <w:tcPr>
            <w:tcW w:w="1530" w:type="dxa"/>
          </w:tcPr>
          <w:p w14:paraId="05501E3A" w14:textId="77777777" w:rsidR="00CC2AC0" w:rsidRPr="00CC2AC0" w:rsidRDefault="00CC2AC0" w:rsidP="000479A7">
            <w:pPr>
              <w:pStyle w:val="TableText"/>
            </w:pPr>
            <w:r w:rsidRPr="00CC2AC0">
              <w:t>2010BB NM109</w:t>
            </w:r>
          </w:p>
        </w:tc>
        <w:tc>
          <w:tcPr>
            <w:tcW w:w="4068" w:type="dxa"/>
          </w:tcPr>
          <w:p w14:paraId="05501E3B" w14:textId="77777777" w:rsidR="00CC2AC0" w:rsidRPr="00CC2AC0" w:rsidRDefault="00CC2AC0" w:rsidP="000479A7">
            <w:pPr>
              <w:pStyle w:val="TableText"/>
            </w:pPr>
            <w:r w:rsidRPr="00CC2AC0">
              <w:t>HCCH payer ID</w:t>
            </w:r>
          </w:p>
        </w:tc>
      </w:tr>
    </w:tbl>
    <w:p w14:paraId="05501E3D" w14:textId="77777777" w:rsidR="00CC2AC0" w:rsidRPr="00161E54" w:rsidRDefault="00CC2AC0" w:rsidP="00161E54">
      <w:pPr>
        <w:pStyle w:val="BodyText"/>
        <w:rPr>
          <w:b/>
          <w:bCs/>
        </w:rPr>
      </w:pPr>
      <w:bookmarkStart w:id="661" w:name="_Toc285456107"/>
      <w:r w:rsidRPr="00161E54">
        <w:rPr>
          <w:b/>
          <w:bCs/>
        </w:rPr>
        <w:t>Functional Requirements</w:t>
      </w:r>
      <w:bookmarkEnd w:id="661"/>
    </w:p>
    <w:p w14:paraId="05501E3E" w14:textId="77777777" w:rsidR="00CC2AC0" w:rsidRPr="00CC2AC0" w:rsidRDefault="000479A7" w:rsidP="000479A7">
      <w:pPr>
        <w:pStyle w:val="BodyText"/>
      </w:pPr>
      <w:r w:rsidRPr="000479A7">
        <w:rPr>
          <w:b/>
        </w:rPr>
        <w:t>F REQ-1:</w:t>
      </w:r>
      <w:r>
        <w:t xml:space="preserve"> </w:t>
      </w:r>
      <w:r w:rsidR="00CC2AC0" w:rsidRPr="00CC2AC0">
        <w:t>Remove secondary provider IDs from claims</w:t>
      </w:r>
    </w:p>
    <w:p w14:paraId="05501E3F" w14:textId="77777777" w:rsidR="00CC2AC0" w:rsidRPr="00CC2AC0" w:rsidRDefault="00CC2AC0" w:rsidP="000479A7">
      <w:pPr>
        <w:pStyle w:val="BodyText"/>
      </w:pPr>
      <w:r w:rsidRPr="00CC2AC0">
        <w:t>If the destination payer ID (CI5 – 3 / 2010BB NM109) is in control table, then remove data from the following records and fields:</w:t>
      </w:r>
    </w:p>
    <w:p w14:paraId="05501E40" w14:textId="77777777" w:rsidR="00CC2AC0" w:rsidRPr="00CC2AC0" w:rsidRDefault="00CC2AC0" w:rsidP="000479A7">
      <w:pPr>
        <w:pStyle w:val="BodyTextBullet1"/>
      </w:pPr>
      <w:r w:rsidRPr="00CC2AC0">
        <w:t>CI1A - 6, 7, 8, 9 Billing provi</w:t>
      </w:r>
      <w:r w:rsidR="000479A7">
        <w:t>der secondary IDs (837P 2010AA)</w:t>
      </w:r>
    </w:p>
    <w:p w14:paraId="05501E41" w14:textId="77777777" w:rsidR="00CC2AC0" w:rsidRPr="00CC2AC0" w:rsidRDefault="00CC2AC0" w:rsidP="000479A7">
      <w:pPr>
        <w:pStyle w:val="BodyTextBullet1"/>
      </w:pPr>
      <w:r w:rsidRPr="00CC2AC0">
        <w:t>SUB2 - 7, 8, 9, 10, 11, 12 Lab facility seconda</w:t>
      </w:r>
      <w:r w:rsidR="000479A7">
        <w:t>ry IDs (837P 2310C; 837I 2310C)</w:t>
      </w:r>
    </w:p>
    <w:p w14:paraId="05501E42" w14:textId="77777777" w:rsidR="00CC2AC0" w:rsidRPr="00CC2AC0" w:rsidRDefault="00CC2AC0" w:rsidP="000479A7">
      <w:pPr>
        <w:pStyle w:val="BodyTextBullet1"/>
      </w:pPr>
      <w:r w:rsidRPr="00CC2AC0">
        <w:t>OPR2 all Attending prov</w:t>
      </w:r>
      <w:r w:rsidR="000479A7">
        <w:t>ider secondary IDs (837I 2310A)</w:t>
      </w:r>
    </w:p>
    <w:p w14:paraId="05501E43" w14:textId="77777777" w:rsidR="00CC2AC0" w:rsidRPr="00CC2AC0" w:rsidRDefault="00CC2AC0" w:rsidP="000479A7">
      <w:pPr>
        <w:pStyle w:val="BodyTextBullet1"/>
      </w:pPr>
      <w:r w:rsidRPr="00CC2AC0">
        <w:t>OPR3 all Operating prov</w:t>
      </w:r>
      <w:r w:rsidR="000479A7">
        <w:t>ider secondary IDs (837I 2330B)</w:t>
      </w:r>
    </w:p>
    <w:p w14:paraId="05501E44" w14:textId="77777777" w:rsidR="00CC2AC0" w:rsidRPr="00CC2AC0" w:rsidRDefault="00CC2AC0" w:rsidP="000479A7">
      <w:pPr>
        <w:pStyle w:val="BodyTextBullet1"/>
      </w:pPr>
      <w:r w:rsidRPr="00CC2AC0">
        <w:t>OPR4 all Other operating prov</w:t>
      </w:r>
      <w:r w:rsidR="000479A7">
        <w:t>ider secondary IDs (837I 2330C)</w:t>
      </w:r>
    </w:p>
    <w:p w14:paraId="05501E45" w14:textId="77777777" w:rsidR="00CC2AC0" w:rsidRPr="00CC2AC0" w:rsidRDefault="00CC2AC0" w:rsidP="000479A7">
      <w:pPr>
        <w:pStyle w:val="BodyTextBullet1"/>
      </w:pPr>
      <w:r w:rsidRPr="00CC2AC0">
        <w:t>OPR5 all Referring provider seconda</w:t>
      </w:r>
      <w:r w:rsidR="000479A7">
        <w:t>ry IDs (837P 2310A; 837I 2310F)</w:t>
      </w:r>
    </w:p>
    <w:p w14:paraId="05501E46" w14:textId="77777777" w:rsidR="00CC2AC0" w:rsidRPr="00CC2AC0" w:rsidRDefault="00CC2AC0" w:rsidP="000479A7">
      <w:pPr>
        <w:pStyle w:val="BodyTextBullet1"/>
      </w:pPr>
      <w:r w:rsidRPr="00CC2AC0">
        <w:t>OPR8 all Supervising prov</w:t>
      </w:r>
      <w:r w:rsidR="000479A7">
        <w:t>ider secondary IDs (837P 2310D)</w:t>
      </w:r>
    </w:p>
    <w:p w14:paraId="05501E47" w14:textId="77777777" w:rsidR="00CC2AC0" w:rsidRPr="00CC2AC0" w:rsidRDefault="00CC2AC0" w:rsidP="000479A7">
      <w:pPr>
        <w:pStyle w:val="BodyTextBullet1"/>
      </w:pPr>
      <w:r w:rsidRPr="00CC2AC0">
        <w:t>OPRA all Rendering provider seconda</w:t>
      </w:r>
      <w:r w:rsidR="000479A7">
        <w:t>ry IDs (837I 2310D; 837P 2310B)</w:t>
      </w:r>
    </w:p>
    <w:p w14:paraId="05501E48" w14:textId="77777777" w:rsidR="00CC2AC0" w:rsidRPr="00CC2AC0" w:rsidRDefault="00CC2AC0" w:rsidP="000479A7">
      <w:pPr>
        <w:pStyle w:val="BodyTextBullet1"/>
      </w:pPr>
      <w:r w:rsidRPr="00CC2AC0">
        <w:t>LOPE - 10, 11. 12, 13, 14 and 15 Line level operating physi</w:t>
      </w:r>
      <w:r w:rsidR="000479A7">
        <w:t>cian secondary IDs (837I 2420A)</w:t>
      </w:r>
    </w:p>
    <w:p w14:paraId="05501E49" w14:textId="77777777" w:rsidR="00CC2AC0" w:rsidRPr="00CC2AC0" w:rsidRDefault="00CC2AC0" w:rsidP="000479A7">
      <w:pPr>
        <w:pStyle w:val="BodyTextBullet1"/>
      </w:pPr>
      <w:r w:rsidRPr="00CC2AC0">
        <w:t>LOP1 - 10, 11. 12, 13, 14 and 15 Line level other operating physi</w:t>
      </w:r>
      <w:r w:rsidR="000479A7">
        <w:t>cian secondary IDs (837I 2420B)</w:t>
      </w:r>
    </w:p>
    <w:p w14:paraId="05501E4A" w14:textId="77777777" w:rsidR="00CC2AC0" w:rsidRPr="00CC2AC0" w:rsidRDefault="00CC2AC0" w:rsidP="000479A7">
      <w:pPr>
        <w:pStyle w:val="BodyTextBullet1"/>
      </w:pPr>
      <w:r w:rsidRPr="00CC2AC0">
        <w:t>LREN - 10, 11. 12, 13, 14 and 15 Line level rendering provider seconda</w:t>
      </w:r>
      <w:r w:rsidR="000479A7">
        <w:t>ry IDs (837I 2420C; 837P 2420A)</w:t>
      </w:r>
    </w:p>
    <w:p w14:paraId="05501E4B" w14:textId="77777777" w:rsidR="00CC2AC0" w:rsidRPr="00CC2AC0" w:rsidRDefault="00CC2AC0" w:rsidP="000479A7">
      <w:pPr>
        <w:pStyle w:val="BodyTextBullet1"/>
      </w:pPr>
      <w:r w:rsidRPr="00CC2AC0">
        <w:t>LPUR - 6 and 7 Line level purchase service prov</w:t>
      </w:r>
      <w:r w:rsidR="000479A7">
        <w:t>ider secondary IDs (837P 2420B)</w:t>
      </w:r>
    </w:p>
    <w:p w14:paraId="05501E4C" w14:textId="77777777" w:rsidR="00CC2AC0" w:rsidRPr="00CC2AC0" w:rsidRDefault="00CC2AC0" w:rsidP="000479A7">
      <w:pPr>
        <w:pStyle w:val="BodyTextBullet1"/>
      </w:pPr>
      <w:r w:rsidRPr="00CC2AC0">
        <w:t>LSUP - 10, 11. 12, 13, 14 and 15 Line level supervising provider secondary IDs (837P 242</w:t>
      </w:r>
      <w:r w:rsidR="000479A7">
        <w:t>0D)</w:t>
      </w:r>
    </w:p>
    <w:p w14:paraId="05501E4D" w14:textId="77777777" w:rsidR="00CC2AC0" w:rsidRPr="00CC2AC0" w:rsidRDefault="00CC2AC0" w:rsidP="000479A7">
      <w:pPr>
        <w:pStyle w:val="BodyTextBullet1"/>
      </w:pPr>
      <w:r w:rsidRPr="00CC2AC0">
        <w:t>LREF - 10, 11. 12, 13, 14 and 15 Line level referring provider seconda</w:t>
      </w:r>
      <w:r w:rsidR="000479A7">
        <w:t>ry IDs (837I 2420D; 837P 2420F)</w:t>
      </w:r>
    </w:p>
    <w:p w14:paraId="05501E4E" w14:textId="77777777" w:rsidR="00CC2AC0" w:rsidRPr="00CC2AC0" w:rsidRDefault="00CC2AC0" w:rsidP="00990AF3">
      <w:pPr>
        <w:pStyle w:val="Heading2"/>
      </w:pPr>
      <w:bookmarkStart w:id="662" w:name="_Toc285456109"/>
      <w:bookmarkStart w:id="663" w:name="_Toc287253185"/>
      <w:bookmarkStart w:id="664" w:name="_Toc378602862"/>
      <w:bookmarkStart w:id="665" w:name="_Toc465931789"/>
      <w:r w:rsidRPr="00CC2AC0">
        <w:lastRenderedPageBreak/>
        <w:t>Compare Subscriber and Patient</w:t>
      </w:r>
      <w:bookmarkEnd w:id="662"/>
      <w:bookmarkEnd w:id="663"/>
      <w:bookmarkEnd w:id="664"/>
      <w:bookmarkEnd w:id="665"/>
      <w:r w:rsidRPr="00CC2AC0">
        <w:t xml:space="preserve"> </w:t>
      </w:r>
    </w:p>
    <w:p w14:paraId="05501E4F" w14:textId="77777777" w:rsidR="00CC2AC0" w:rsidRPr="00CC2AC0" w:rsidRDefault="00CC2AC0" w:rsidP="000479A7">
      <w:pPr>
        <w:pStyle w:val="BodyText"/>
      </w:pPr>
      <w:r w:rsidRPr="000479A7">
        <w:rPr>
          <w:b/>
          <w:bCs/>
        </w:rPr>
        <w:t>Program Name:</w:t>
      </w:r>
      <w:r w:rsidRPr="00CC2AC0">
        <w:t xml:space="preserve">  CompareSubscriberData.exe </w:t>
      </w:r>
    </w:p>
    <w:p w14:paraId="05501E50" w14:textId="77777777" w:rsidR="00CC2AC0" w:rsidRPr="00161E54" w:rsidRDefault="00CC2AC0" w:rsidP="000479A7">
      <w:pPr>
        <w:pStyle w:val="BodyText"/>
        <w:rPr>
          <w:b/>
          <w:bCs/>
        </w:rPr>
      </w:pPr>
      <w:bookmarkStart w:id="666" w:name="_Toc285456110"/>
      <w:r w:rsidRPr="00161E54">
        <w:rPr>
          <w:b/>
          <w:bCs/>
        </w:rPr>
        <w:t>Overview</w:t>
      </w:r>
      <w:bookmarkEnd w:id="666"/>
    </w:p>
    <w:p w14:paraId="05501E51" w14:textId="77777777" w:rsidR="00CC2AC0" w:rsidRPr="00CC2AC0" w:rsidRDefault="00CC2AC0" w:rsidP="000479A7">
      <w:pPr>
        <w:pStyle w:val="BodyText"/>
      </w:pPr>
      <w:r w:rsidRPr="00CC2AC0">
        <w:t>The 5010 X12 standard only allows the patient loop (2010CA) to be submitted if the patient and subscriber share a common insurance member ID number. FSC enforces this rule by overwriting the subscriber information with the patient information if, on the inbound claim, the patient member ID number (PT3 - 3) is not equal to the subscriber member ID (CI6 - 3). FSC will not enforce this rule on the payers listed in the user-defined table.</w:t>
      </w:r>
    </w:p>
    <w:p w14:paraId="05501E52" w14:textId="77777777" w:rsidR="00CC2AC0" w:rsidRPr="00161E54" w:rsidRDefault="00CC2AC0" w:rsidP="000479A7">
      <w:pPr>
        <w:pStyle w:val="BodyText"/>
        <w:rPr>
          <w:b/>
          <w:bCs/>
        </w:rPr>
      </w:pPr>
      <w:bookmarkStart w:id="667" w:name="_Toc285456111"/>
      <w:r w:rsidRPr="00161E54">
        <w:rPr>
          <w:b/>
          <w:bCs/>
        </w:rPr>
        <w:t>Business Case</w:t>
      </w:r>
      <w:bookmarkEnd w:id="667"/>
    </w:p>
    <w:p w14:paraId="05501E53" w14:textId="77777777" w:rsidR="00CC2AC0" w:rsidRPr="00CC2AC0" w:rsidRDefault="00CC2AC0" w:rsidP="000479A7">
      <w:pPr>
        <w:pStyle w:val="BodyText"/>
      </w:pPr>
      <w:r w:rsidRPr="00CC2AC0">
        <w:t>It is unknown at the time of implementation whether payers will be able to process claims without the patient loop.</w:t>
      </w:r>
    </w:p>
    <w:p w14:paraId="05501E54" w14:textId="77777777" w:rsidR="00CC2AC0" w:rsidRPr="00161E54" w:rsidRDefault="00CC2AC0" w:rsidP="000479A7">
      <w:pPr>
        <w:pStyle w:val="BodyText"/>
        <w:rPr>
          <w:b/>
          <w:bCs/>
        </w:rPr>
      </w:pPr>
      <w:bookmarkStart w:id="668" w:name="_Toc285456112"/>
      <w:r w:rsidRPr="00161E54">
        <w:rPr>
          <w:b/>
          <w:bCs/>
        </w:rPr>
        <w:t>User Parameters</w:t>
      </w:r>
      <w:bookmarkEnd w:id="668"/>
    </w:p>
    <w:p w14:paraId="05501E55" w14:textId="2C3D07B7" w:rsidR="00CC2AC0" w:rsidRPr="00161E54" w:rsidRDefault="00CC2AC0" w:rsidP="000479A7">
      <w:pPr>
        <w:pStyle w:val="BodyText"/>
        <w:rPr>
          <w:rStyle w:val="BodyTextChar"/>
          <w:b/>
          <w:bCs/>
        </w:rPr>
      </w:pPr>
      <w:r w:rsidRPr="00161E54">
        <w:rPr>
          <w:b/>
          <w:bCs/>
        </w:rPr>
        <w:t xml:space="preserve">Preprocessor control page:   </w:t>
      </w:r>
      <w:hyperlink r:id="rId32" w:history="1">
        <w:r w:rsidRPr="00CC2AC0">
          <w:rPr>
            <w:color w:val="0000FF"/>
            <w:u w:val="single"/>
          </w:rPr>
          <w:t>Configure Payers to Compare Subscriber</w:t>
        </w:r>
      </w:hyperlink>
      <w:bookmarkStart w:id="669" w:name="_GoBack"/>
      <w:bookmarkEnd w:id="6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5A" w14:textId="77777777" w:rsidTr="0069449C">
        <w:tc>
          <w:tcPr>
            <w:tcW w:w="2394" w:type="dxa"/>
            <w:shd w:val="clear" w:color="auto" w:fill="F2F2F2"/>
          </w:tcPr>
          <w:p w14:paraId="05501E56" w14:textId="77777777" w:rsidR="00CC2AC0" w:rsidRPr="00CC2AC0" w:rsidRDefault="00CC2AC0" w:rsidP="000479A7">
            <w:pPr>
              <w:pStyle w:val="TableHeading"/>
            </w:pPr>
            <w:r w:rsidRPr="00CC2AC0">
              <w:t>Field Name</w:t>
            </w:r>
          </w:p>
        </w:tc>
        <w:tc>
          <w:tcPr>
            <w:tcW w:w="1584" w:type="dxa"/>
            <w:shd w:val="clear" w:color="auto" w:fill="F2F2F2"/>
          </w:tcPr>
          <w:p w14:paraId="05501E57" w14:textId="77777777" w:rsidR="00CC2AC0" w:rsidRPr="00CC2AC0" w:rsidRDefault="00CC2AC0" w:rsidP="000479A7">
            <w:pPr>
              <w:pStyle w:val="TableHeading"/>
            </w:pPr>
            <w:proofErr w:type="spellStart"/>
            <w:r w:rsidRPr="00CC2AC0">
              <w:t>VistA</w:t>
            </w:r>
            <w:proofErr w:type="spellEnd"/>
            <w:r w:rsidRPr="00CC2AC0">
              <w:t xml:space="preserve"> 432</w:t>
            </w:r>
          </w:p>
        </w:tc>
        <w:tc>
          <w:tcPr>
            <w:tcW w:w="1530" w:type="dxa"/>
            <w:shd w:val="clear" w:color="auto" w:fill="F2F2F2"/>
          </w:tcPr>
          <w:p w14:paraId="05501E58" w14:textId="77777777" w:rsidR="00CC2AC0" w:rsidRPr="00CC2AC0" w:rsidRDefault="00CC2AC0" w:rsidP="000479A7">
            <w:pPr>
              <w:pStyle w:val="TableHeading"/>
            </w:pPr>
            <w:r w:rsidRPr="00CC2AC0">
              <w:t>X12 Location</w:t>
            </w:r>
          </w:p>
        </w:tc>
        <w:tc>
          <w:tcPr>
            <w:tcW w:w="4068" w:type="dxa"/>
            <w:shd w:val="clear" w:color="auto" w:fill="F2F2F2"/>
          </w:tcPr>
          <w:p w14:paraId="05501E59" w14:textId="77777777" w:rsidR="00CC2AC0" w:rsidRPr="00CC2AC0" w:rsidRDefault="00CC2AC0" w:rsidP="000479A7">
            <w:pPr>
              <w:pStyle w:val="TableHeading"/>
            </w:pPr>
            <w:r w:rsidRPr="00CC2AC0">
              <w:t>Value</w:t>
            </w:r>
          </w:p>
        </w:tc>
      </w:tr>
      <w:tr w:rsidR="00CC2AC0" w:rsidRPr="00CC2AC0" w14:paraId="05501E5F" w14:textId="77777777" w:rsidTr="0069449C">
        <w:tc>
          <w:tcPr>
            <w:tcW w:w="2394" w:type="dxa"/>
          </w:tcPr>
          <w:p w14:paraId="05501E5B" w14:textId="77777777" w:rsidR="00CC2AC0" w:rsidRPr="00CC2AC0" w:rsidRDefault="00CC2AC0" w:rsidP="000479A7">
            <w:pPr>
              <w:pStyle w:val="TableText"/>
            </w:pPr>
            <w:r w:rsidRPr="00CC2AC0">
              <w:t>Primary ID</w:t>
            </w:r>
          </w:p>
        </w:tc>
        <w:tc>
          <w:tcPr>
            <w:tcW w:w="1584" w:type="dxa"/>
          </w:tcPr>
          <w:p w14:paraId="05501E5C" w14:textId="77777777" w:rsidR="00CC2AC0" w:rsidRPr="00CC2AC0" w:rsidRDefault="00CC2AC0" w:rsidP="000479A7">
            <w:pPr>
              <w:pStyle w:val="TableText"/>
            </w:pPr>
            <w:r w:rsidRPr="00CC2AC0">
              <w:t>CI5 – 3</w:t>
            </w:r>
          </w:p>
        </w:tc>
        <w:tc>
          <w:tcPr>
            <w:tcW w:w="1530" w:type="dxa"/>
          </w:tcPr>
          <w:p w14:paraId="05501E5D" w14:textId="77777777" w:rsidR="00CC2AC0" w:rsidRPr="00CC2AC0" w:rsidRDefault="00CC2AC0" w:rsidP="000479A7">
            <w:pPr>
              <w:pStyle w:val="TableText"/>
            </w:pPr>
            <w:r w:rsidRPr="00CC2AC0">
              <w:t>2010BB NM109</w:t>
            </w:r>
          </w:p>
        </w:tc>
        <w:tc>
          <w:tcPr>
            <w:tcW w:w="4068" w:type="dxa"/>
          </w:tcPr>
          <w:p w14:paraId="05501E5E" w14:textId="77777777" w:rsidR="00CC2AC0" w:rsidRPr="00CC2AC0" w:rsidRDefault="00CC2AC0" w:rsidP="000479A7">
            <w:pPr>
              <w:pStyle w:val="TableText"/>
            </w:pPr>
            <w:r w:rsidRPr="00CC2AC0">
              <w:t>HCCH payer ID</w:t>
            </w:r>
          </w:p>
        </w:tc>
      </w:tr>
    </w:tbl>
    <w:p w14:paraId="05501E60" w14:textId="77777777" w:rsidR="00CC2AC0" w:rsidRPr="00161E54" w:rsidRDefault="00CC2AC0" w:rsidP="00161E54">
      <w:pPr>
        <w:pStyle w:val="BodyText"/>
        <w:rPr>
          <w:b/>
          <w:bCs/>
        </w:rPr>
      </w:pPr>
      <w:bookmarkStart w:id="670" w:name="_Toc285456113"/>
      <w:r w:rsidRPr="00161E54">
        <w:rPr>
          <w:b/>
          <w:bCs/>
        </w:rPr>
        <w:t>Functional Requirements</w:t>
      </w:r>
      <w:bookmarkEnd w:id="670"/>
    </w:p>
    <w:p w14:paraId="05501E61" w14:textId="77777777" w:rsidR="00CC2AC0" w:rsidRPr="00CC2AC0" w:rsidRDefault="000479A7" w:rsidP="000479A7">
      <w:pPr>
        <w:pStyle w:val="BodyText"/>
      </w:pPr>
      <w:r w:rsidRPr="000479A7">
        <w:rPr>
          <w:b/>
        </w:rPr>
        <w:t>F REQ-1:</w:t>
      </w:r>
      <w:r>
        <w:t xml:space="preserve"> </w:t>
      </w:r>
      <w:r w:rsidR="00CC2AC0" w:rsidRPr="00CC2AC0">
        <w:t>Move patient information into subscriber loop</w:t>
      </w:r>
    </w:p>
    <w:p w14:paraId="05501E62" w14:textId="77777777" w:rsidR="00CC2AC0" w:rsidRPr="00CC2AC0" w:rsidRDefault="00CC2AC0" w:rsidP="000479A7">
      <w:pPr>
        <w:pStyle w:val="BodyText"/>
      </w:pPr>
      <w:r w:rsidRPr="00CC2AC0">
        <w:t xml:space="preserve">If the destination payer ID (CI5 – 3 / 2010BB NM109) is </w:t>
      </w:r>
      <w:r w:rsidRPr="000479A7">
        <w:rPr>
          <w:b/>
          <w:bCs/>
        </w:rPr>
        <w:t>not</w:t>
      </w:r>
      <w:r w:rsidRPr="00CC2AC0">
        <w:t xml:space="preserve"> in control table then determine if the following statement is true:</w:t>
      </w:r>
    </w:p>
    <w:p w14:paraId="05501E63" w14:textId="77777777" w:rsidR="00CC2AC0" w:rsidRPr="00CC2AC0" w:rsidRDefault="00CC2AC0" w:rsidP="000479A7">
      <w:pPr>
        <w:pStyle w:val="BodyTextBullet1"/>
      </w:pPr>
      <w:r w:rsidRPr="00CC2AC0">
        <w:t>Is the patient primary ID (PT3 - 3 / No 5010 X12 field) not equal to the subscriber primary ID (CI6 – 3 / 2010BA NM109)?</w:t>
      </w:r>
    </w:p>
    <w:p w14:paraId="05501E64" w14:textId="77777777" w:rsidR="00CC2AC0" w:rsidRPr="00CC2AC0" w:rsidRDefault="00CC2AC0" w:rsidP="00B83AD0">
      <w:pPr>
        <w:pStyle w:val="BodyText"/>
      </w:pPr>
      <w:r w:rsidRPr="00CC2AC0">
        <w:t>If the statement is true, then perform the following steps:</w:t>
      </w:r>
    </w:p>
    <w:p w14:paraId="05501E65" w14:textId="77777777" w:rsidR="00CC2AC0" w:rsidRPr="00CC2AC0" w:rsidRDefault="00CC2AC0" w:rsidP="00B83AD0">
      <w:pPr>
        <w:pStyle w:val="BodyTextBullet1"/>
      </w:pPr>
      <w:r w:rsidRPr="00CC2AC0">
        <w:t>Set patient relationship to insured (PT2</w:t>
      </w:r>
      <w:r w:rsidR="00B83AD0">
        <w:t xml:space="preserve"> – 3 / 2000B SBR08) equal to 18</w:t>
      </w:r>
    </w:p>
    <w:p w14:paraId="05501E66" w14:textId="77777777" w:rsidR="00CC2AC0" w:rsidRPr="00CC2AC0" w:rsidRDefault="00CC2AC0" w:rsidP="00B83AD0">
      <w:pPr>
        <w:pStyle w:val="BodyTextBullet1"/>
      </w:pPr>
      <w:r w:rsidRPr="00CC2AC0">
        <w:t>Set subscriber last name (CI2 – 3 / 2010BA NM103) equal to patient las</w:t>
      </w:r>
      <w:r w:rsidR="00B83AD0">
        <w:t>t name (PT1 – 4 / 2010CA NM103)</w:t>
      </w:r>
    </w:p>
    <w:p w14:paraId="05501E67" w14:textId="77777777" w:rsidR="00CC2AC0" w:rsidRPr="00CC2AC0" w:rsidRDefault="00CC2AC0" w:rsidP="00B83AD0">
      <w:pPr>
        <w:pStyle w:val="BodyTextBullet1"/>
      </w:pPr>
      <w:r w:rsidRPr="00CC2AC0">
        <w:t>Delete data element patient las</w:t>
      </w:r>
      <w:r w:rsidR="00B83AD0">
        <w:t>t name (PT1 – 4 / 2010CA NM103)</w:t>
      </w:r>
    </w:p>
    <w:p w14:paraId="05501E68" w14:textId="77777777" w:rsidR="00CC2AC0" w:rsidRPr="00CC2AC0" w:rsidRDefault="00CC2AC0" w:rsidP="00B83AD0">
      <w:pPr>
        <w:pStyle w:val="BodyTextBullet1"/>
      </w:pPr>
      <w:r w:rsidRPr="00CC2AC0">
        <w:t>Set subscriber first name (CI2 – 4 / 2010BA NM104) equal to patient firs</w:t>
      </w:r>
      <w:r w:rsidR="00B83AD0">
        <w:t>t name (PT1 – 5 / 2010CA NM104)</w:t>
      </w:r>
    </w:p>
    <w:p w14:paraId="05501E69" w14:textId="77777777" w:rsidR="00CC2AC0" w:rsidRPr="00CC2AC0" w:rsidRDefault="00CC2AC0" w:rsidP="00B83AD0">
      <w:pPr>
        <w:pStyle w:val="BodyTextBullet1"/>
      </w:pPr>
      <w:r w:rsidRPr="00CC2AC0">
        <w:t>Delete data element patient firs</w:t>
      </w:r>
      <w:r w:rsidR="00B83AD0">
        <w:t>t name (PT1 – 5 / 2010CA NM104)</w:t>
      </w:r>
    </w:p>
    <w:p w14:paraId="05501E6A" w14:textId="77777777" w:rsidR="00CC2AC0" w:rsidRPr="00CC2AC0" w:rsidRDefault="00CC2AC0" w:rsidP="00B83AD0">
      <w:pPr>
        <w:pStyle w:val="BodyTextBullet1"/>
      </w:pPr>
      <w:r w:rsidRPr="00CC2AC0">
        <w:t>Set subscriber middle name (CI2 – 5 / 2010BA NM105) equal to patient middl</w:t>
      </w:r>
      <w:r w:rsidR="00B83AD0">
        <w:t>e name (PT1 – 6 / 2010CA NM105)</w:t>
      </w:r>
    </w:p>
    <w:p w14:paraId="05501E6B" w14:textId="77777777" w:rsidR="00CC2AC0" w:rsidRPr="00CC2AC0" w:rsidRDefault="00CC2AC0" w:rsidP="00B83AD0">
      <w:pPr>
        <w:pStyle w:val="BodyTextBullet1"/>
      </w:pPr>
      <w:r w:rsidRPr="00CC2AC0">
        <w:t>Delete data element patient middl</w:t>
      </w:r>
      <w:r w:rsidR="00B83AD0">
        <w:t>e name (PT1 – 6 / 2010CA NM105)</w:t>
      </w:r>
    </w:p>
    <w:p w14:paraId="05501E6C" w14:textId="77777777" w:rsidR="00CC2AC0" w:rsidRPr="00CC2AC0" w:rsidRDefault="00CC2AC0" w:rsidP="00B83AD0">
      <w:pPr>
        <w:pStyle w:val="BodyTextBullet1"/>
      </w:pPr>
      <w:r w:rsidRPr="00CC2AC0">
        <w:t xml:space="preserve">Set subscriber address (CI2 – 7 / 2010BA N301) equal to patient </w:t>
      </w:r>
      <w:r w:rsidR="00B83AD0">
        <w:t>address (PT1 – 7 / 2010CA N301)</w:t>
      </w:r>
    </w:p>
    <w:p w14:paraId="05501E6D" w14:textId="77777777" w:rsidR="00CC2AC0" w:rsidRPr="00CC2AC0" w:rsidRDefault="00CC2AC0" w:rsidP="00B83AD0">
      <w:pPr>
        <w:pStyle w:val="BodyTextBullet1"/>
      </w:pPr>
      <w:r w:rsidRPr="00CC2AC0">
        <w:t xml:space="preserve">Delete data element patient </w:t>
      </w:r>
      <w:r w:rsidR="00B83AD0">
        <w:t>address (PT1 – 7 / 2010CA N301)</w:t>
      </w:r>
    </w:p>
    <w:p w14:paraId="05501E6E" w14:textId="77777777" w:rsidR="00CC2AC0" w:rsidRPr="00CC2AC0" w:rsidRDefault="00CC2AC0" w:rsidP="00B83AD0">
      <w:pPr>
        <w:pStyle w:val="BodyTextBullet1"/>
      </w:pPr>
      <w:r w:rsidRPr="00CC2AC0">
        <w:t>Set subscriber city (CI2 – 8 / 2010BA N401) equal to patie</w:t>
      </w:r>
      <w:r w:rsidR="00B83AD0">
        <w:t>nt city (PT1 – 9 / 2010CA N401)</w:t>
      </w:r>
    </w:p>
    <w:p w14:paraId="05501E6F" w14:textId="77777777" w:rsidR="00CC2AC0" w:rsidRPr="00CC2AC0" w:rsidRDefault="00CC2AC0" w:rsidP="00B83AD0">
      <w:pPr>
        <w:pStyle w:val="BodyTextBullet1"/>
      </w:pPr>
      <w:r w:rsidRPr="00CC2AC0">
        <w:t>Delete data element patient city (P</w:t>
      </w:r>
      <w:r w:rsidR="00B83AD0">
        <w:t>T1 – 9 / 2010CA N401)</w:t>
      </w:r>
    </w:p>
    <w:p w14:paraId="05501E70" w14:textId="77777777" w:rsidR="00CC2AC0" w:rsidRPr="00CC2AC0" w:rsidRDefault="00CC2AC0" w:rsidP="00B83AD0">
      <w:pPr>
        <w:pStyle w:val="BodyTextBullet1"/>
      </w:pPr>
      <w:r w:rsidRPr="00CC2AC0">
        <w:t>Set subscriber state (CI2 – 9 / 2010BA N402) equal to patient</w:t>
      </w:r>
      <w:r w:rsidR="00B83AD0">
        <w:t xml:space="preserve"> state (PT1 – 10 / 2010CA N402)</w:t>
      </w:r>
    </w:p>
    <w:p w14:paraId="05501E71" w14:textId="77777777" w:rsidR="00CC2AC0" w:rsidRPr="00CC2AC0" w:rsidRDefault="00CC2AC0" w:rsidP="00B83AD0">
      <w:pPr>
        <w:pStyle w:val="BodyTextBullet1"/>
      </w:pPr>
      <w:r w:rsidRPr="00CC2AC0">
        <w:t>Delete data element patient</w:t>
      </w:r>
      <w:r w:rsidR="00B83AD0">
        <w:t xml:space="preserve"> state (PT1 – 10 / 2010CA N402)</w:t>
      </w:r>
    </w:p>
    <w:p w14:paraId="05501E72" w14:textId="77777777" w:rsidR="00CC2AC0" w:rsidRPr="00CC2AC0" w:rsidRDefault="00CC2AC0" w:rsidP="00B83AD0">
      <w:pPr>
        <w:pStyle w:val="BodyTextBullet1"/>
      </w:pPr>
      <w:r w:rsidRPr="00CC2AC0">
        <w:t>Set subscriber zip code (CI2 – 10 / 2010 N403) equal to patient zip (PT1 – 11 /</w:t>
      </w:r>
      <w:r w:rsidR="00B83AD0">
        <w:t xml:space="preserve"> 2010CA N403)</w:t>
      </w:r>
    </w:p>
    <w:p w14:paraId="05501E73" w14:textId="77777777" w:rsidR="00CC2AC0" w:rsidRPr="00CC2AC0" w:rsidRDefault="00CC2AC0" w:rsidP="00B83AD0">
      <w:pPr>
        <w:pStyle w:val="BodyTextBullet1"/>
      </w:pPr>
      <w:r w:rsidRPr="00CC2AC0">
        <w:t>Delete data element patie</w:t>
      </w:r>
      <w:r w:rsidR="00B83AD0">
        <w:t>nt zip (PT1 – 11 / 2010CA N403)</w:t>
      </w:r>
    </w:p>
    <w:p w14:paraId="05501E74" w14:textId="77777777" w:rsidR="00CC2AC0" w:rsidRPr="00CC2AC0" w:rsidRDefault="00CC2AC0" w:rsidP="00B83AD0">
      <w:pPr>
        <w:pStyle w:val="BodyTextBullet1"/>
      </w:pPr>
      <w:r w:rsidRPr="00CC2AC0">
        <w:lastRenderedPageBreak/>
        <w:t>Set subscriber birth date (CI2 – 11 / 2010BA DMG02) equal to patient birth</w:t>
      </w:r>
      <w:r w:rsidR="00B83AD0">
        <w:t xml:space="preserve"> date (PT1 – 12 / 2010CA DMG02)</w:t>
      </w:r>
    </w:p>
    <w:p w14:paraId="05501E75" w14:textId="77777777" w:rsidR="00CC2AC0" w:rsidRPr="00CC2AC0" w:rsidRDefault="00CC2AC0" w:rsidP="00B83AD0">
      <w:pPr>
        <w:pStyle w:val="BodyTextBullet1"/>
      </w:pPr>
      <w:r w:rsidRPr="00CC2AC0">
        <w:t>Delete data element patient birth</w:t>
      </w:r>
      <w:r w:rsidR="00B83AD0">
        <w:t xml:space="preserve"> date (PT1 – 12 / 2010CA DMG02)</w:t>
      </w:r>
    </w:p>
    <w:p w14:paraId="05501E76" w14:textId="77777777" w:rsidR="00CC2AC0" w:rsidRPr="00CC2AC0" w:rsidRDefault="00CC2AC0" w:rsidP="00B83AD0">
      <w:pPr>
        <w:pStyle w:val="BodyTextBullet1"/>
      </w:pPr>
      <w:r w:rsidRPr="00CC2AC0">
        <w:t>Set subscriber gender code (CI2 – 12 / 2010BA DMG03) equal to patient gender</w:t>
      </w:r>
      <w:r w:rsidR="00B83AD0">
        <w:t xml:space="preserve"> code (PT1 – 13 / 2010CA DMG03)</w:t>
      </w:r>
    </w:p>
    <w:p w14:paraId="05501E77" w14:textId="77777777" w:rsidR="00CC2AC0" w:rsidRPr="00CC2AC0" w:rsidRDefault="00CC2AC0" w:rsidP="00B83AD0">
      <w:pPr>
        <w:pStyle w:val="BodyTextBullet1"/>
      </w:pPr>
      <w:r w:rsidRPr="00CC2AC0">
        <w:t>Delete data element patient gender</w:t>
      </w:r>
      <w:r w:rsidR="00B83AD0">
        <w:t xml:space="preserve"> code (PT1 – 13 / 2010CA DMG03)</w:t>
      </w:r>
    </w:p>
    <w:p w14:paraId="05501E78" w14:textId="77777777" w:rsidR="00CC2AC0" w:rsidRPr="00CC2AC0" w:rsidRDefault="00CC2AC0" w:rsidP="00B83AD0">
      <w:pPr>
        <w:pStyle w:val="BodyTextBullet1"/>
      </w:pPr>
      <w:r w:rsidRPr="00CC2AC0">
        <w:t>Set subscriber telephone number (CI2 – 13 / 2010BA PER04) equal to patient telephone numbe</w:t>
      </w:r>
      <w:r w:rsidR="00B83AD0">
        <w:t>r (PT2 – 3 / 2010CA PER04)</w:t>
      </w:r>
    </w:p>
    <w:p w14:paraId="05501E79" w14:textId="77777777" w:rsidR="00CC2AC0" w:rsidRPr="00CC2AC0" w:rsidRDefault="00CC2AC0" w:rsidP="00B83AD0">
      <w:pPr>
        <w:pStyle w:val="BodyTextBullet1"/>
      </w:pPr>
      <w:r w:rsidRPr="00CC2AC0">
        <w:t xml:space="preserve">Delete data element patient telephone </w:t>
      </w:r>
      <w:r w:rsidR="00B83AD0">
        <w:t>number (PT2 – 3 / 2010CA PER04)</w:t>
      </w:r>
    </w:p>
    <w:p w14:paraId="05501E7A" w14:textId="77777777" w:rsidR="00CC2AC0" w:rsidRPr="00CC2AC0" w:rsidRDefault="00CC2AC0" w:rsidP="00B83AD0">
      <w:pPr>
        <w:pStyle w:val="BodyTextBullet1"/>
      </w:pPr>
      <w:r w:rsidRPr="00CC2AC0">
        <w:t>Set subscriber address line 2 (CI2 – 14 / 2010BA N302) equal to patient address</w:t>
      </w:r>
      <w:r w:rsidR="00B83AD0">
        <w:t xml:space="preserve"> line 2 (PT1 – 8 / 2010CA N302)</w:t>
      </w:r>
    </w:p>
    <w:p w14:paraId="05501E7B" w14:textId="77777777" w:rsidR="00CC2AC0" w:rsidRPr="00CC2AC0" w:rsidRDefault="00CC2AC0" w:rsidP="00B83AD0">
      <w:pPr>
        <w:pStyle w:val="BodyTextBullet1"/>
      </w:pPr>
      <w:r w:rsidRPr="00CC2AC0">
        <w:t>Delete data element patient address line 2 (P</w:t>
      </w:r>
      <w:r w:rsidR="00B83AD0">
        <w:t>T1 – 8 / 2010CA N302)</w:t>
      </w:r>
    </w:p>
    <w:p w14:paraId="05501E7C" w14:textId="77777777" w:rsidR="00CC2AC0" w:rsidRPr="00CC2AC0" w:rsidRDefault="00CC2AC0" w:rsidP="00B83AD0">
      <w:pPr>
        <w:pStyle w:val="BodyTextBullet1"/>
      </w:pPr>
      <w:r w:rsidRPr="00CC2AC0">
        <w:t>Set subscriber name suffix (CI2 – 15 / 2010BA NM107) equal to patient name suffix (PT1 – 20 / 2010CA NM107)</w:t>
      </w:r>
    </w:p>
    <w:p w14:paraId="05501E7D" w14:textId="77777777" w:rsidR="00CC2AC0" w:rsidRPr="00CC2AC0" w:rsidRDefault="00CC2AC0" w:rsidP="00B83AD0">
      <w:pPr>
        <w:pStyle w:val="BodyTextBullet1"/>
      </w:pPr>
      <w:r w:rsidRPr="00CC2AC0">
        <w:t>Delete patient name s</w:t>
      </w:r>
      <w:r w:rsidR="00B83AD0">
        <w:t>uffix (PT1 – 20 / 2010CA NM107)</w:t>
      </w:r>
    </w:p>
    <w:p w14:paraId="05501E7E" w14:textId="77777777" w:rsidR="00CC2AC0" w:rsidRPr="00CC2AC0" w:rsidRDefault="00CC2AC0" w:rsidP="00B83AD0">
      <w:pPr>
        <w:pStyle w:val="BodyTextBullet1"/>
      </w:pPr>
      <w:r w:rsidRPr="00CC2AC0">
        <w:t>Set subscriber primary ID qualifier (CI6 - 2, 2010BA NM108) equal to patient primary ID qua</w:t>
      </w:r>
      <w:r w:rsidR="00B83AD0">
        <w:t>lifier (PT3 – 2 / 2010CA NM108)</w:t>
      </w:r>
    </w:p>
    <w:p w14:paraId="05501E7F" w14:textId="77777777" w:rsidR="00CC2AC0" w:rsidRPr="00CC2AC0" w:rsidRDefault="00CC2AC0" w:rsidP="00B83AD0">
      <w:pPr>
        <w:pStyle w:val="BodyTextBullet1"/>
      </w:pPr>
      <w:r w:rsidRPr="00CC2AC0">
        <w:t>Delete patient primary ID qu</w:t>
      </w:r>
      <w:r w:rsidR="00B83AD0">
        <w:t>alifier (PT3 - 2, 2010CA NM108)</w:t>
      </w:r>
    </w:p>
    <w:p w14:paraId="05501E80" w14:textId="77777777" w:rsidR="00CC2AC0" w:rsidRPr="00CC2AC0" w:rsidRDefault="00CC2AC0" w:rsidP="00B83AD0">
      <w:pPr>
        <w:pStyle w:val="BodyTextBullet1"/>
      </w:pPr>
      <w:r w:rsidRPr="00CC2AC0">
        <w:t>Set subscriber primary ID (CI6 - 3, 2010BA NM109) equal to patient prim</w:t>
      </w:r>
      <w:r w:rsidR="00B83AD0">
        <w:t>ary ID (PT3 – 3 / 2010CA NM109)</w:t>
      </w:r>
    </w:p>
    <w:p w14:paraId="05501E81" w14:textId="77777777" w:rsidR="00CC2AC0" w:rsidRPr="00CC2AC0" w:rsidRDefault="00CC2AC0" w:rsidP="00B83AD0">
      <w:pPr>
        <w:pStyle w:val="BodyTextBullet1"/>
      </w:pPr>
      <w:r w:rsidRPr="00CC2AC0">
        <w:t>Delete subscriber SSN qualifier (CI6 -</w:t>
      </w:r>
      <w:r w:rsidR="00B83AD0">
        <w:t xml:space="preserve"> 4)</w:t>
      </w:r>
    </w:p>
    <w:p w14:paraId="05501E82" w14:textId="77777777" w:rsidR="00CC2AC0" w:rsidRPr="00CC2AC0" w:rsidRDefault="00B83AD0" w:rsidP="00B83AD0">
      <w:pPr>
        <w:pStyle w:val="BodyTextBullet1"/>
      </w:pPr>
      <w:r>
        <w:t>Delete subscriber SSN (CI6 - 5)</w:t>
      </w:r>
    </w:p>
    <w:p w14:paraId="05501E83" w14:textId="77777777" w:rsidR="00CC2AC0" w:rsidRPr="00CC2AC0" w:rsidRDefault="00CC2AC0" w:rsidP="00990AF3">
      <w:pPr>
        <w:pStyle w:val="Heading2"/>
      </w:pPr>
      <w:bookmarkStart w:id="671" w:name="_Toc285456114"/>
      <w:bookmarkStart w:id="672" w:name="_Toc287253186"/>
      <w:bookmarkStart w:id="673" w:name="_Toc378602863"/>
      <w:bookmarkStart w:id="674" w:name="_Toc465931790"/>
      <w:r w:rsidRPr="00CC2AC0">
        <w:t>Swap Address Lines</w:t>
      </w:r>
      <w:bookmarkEnd w:id="671"/>
      <w:bookmarkEnd w:id="672"/>
      <w:bookmarkEnd w:id="673"/>
      <w:bookmarkEnd w:id="674"/>
    </w:p>
    <w:p w14:paraId="05501E84" w14:textId="77777777" w:rsidR="00CC2AC0" w:rsidRPr="00CC2AC0" w:rsidRDefault="00CC2AC0" w:rsidP="00CC2AC0">
      <w:pPr>
        <w:rPr>
          <w:szCs w:val="22"/>
        </w:rPr>
      </w:pPr>
      <w:r w:rsidRPr="00161E54">
        <w:rPr>
          <w:rStyle w:val="BodyTextChar"/>
          <w:b/>
          <w:bCs/>
          <w:sz w:val="20"/>
        </w:rPr>
        <w:t>Program Name:</w:t>
      </w:r>
      <w:r w:rsidRPr="00CC2AC0">
        <w:rPr>
          <w:szCs w:val="22"/>
        </w:rPr>
        <w:t xml:space="preserve">  SwapAddress.exe</w:t>
      </w:r>
    </w:p>
    <w:p w14:paraId="05501E85" w14:textId="77777777" w:rsidR="00CC2AC0" w:rsidRPr="00B83AD0" w:rsidRDefault="00CC2AC0" w:rsidP="00B83AD0">
      <w:pPr>
        <w:pStyle w:val="BodyText"/>
        <w:rPr>
          <w:b/>
        </w:rPr>
      </w:pPr>
      <w:bookmarkStart w:id="675" w:name="_Toc285456115"/>
      <w:r w:rsidRPr="00B83AD0">
        <w:rPr>
          <w:b/>
        </w:rPr>
        <w:t>Overview</w:t>
      </w:r>
      <w:bookmarkEnd w:id="675"/>
    </w:p>
    <w:p w14:paraId="05501E86" w14:textId="77777777" w:rsidR="00CC2AC0" w:rsidRPr="00CC2AC0" w:rsidRDefault="00CC2AC0" w:rsidP="00B83AD0">
      <w:pPr>
        <w:pStyle w:val="BodyText"/>
      </w:pPr>
      <w:r w:rsidRPr="00CC2AC0">
        <w:t xml:space="preserve">If </w:t>
      </w:r>
      <w:proofErr w:type="spellStart"/>
      <w:r w:rsidRPr="00CC2AC0">
        <w:t>VistA</w:t>
      </w:r>
      <w:proofErr w:type="spellEnd"/>
      <w:r w:rsidRPr="00CC2AC0">
        <w:t xml:space="preserve"> submits a claim where the destination payer is AARP, this program switches address lines one and two within the billing provider and pay to provider loop.</w:t>
      </w:r>
    </w:p>
    <w:p w14:paraId="05501E87" w14:textId="77777777" w:rsidR="00CC2AC0" w:rsidRPr="00B83AD0" w:rsidRDefault="00CC2AC0" w:rsidP="00B83AD0">
      <w:pPr>
        <w:pStyle w:val="BodyText"/>
        <w:rPr>
          <w:b/>
        </w:rPr>
      </w:pPr>
      <w:bookmarkStart w:id="676" w:name="_Toc285456116"/>
      <w:r w:rsidRPr="00B83AD0">
        <w:rPr>
          <w:b/>
        </w:rPr>
        <w:t>Business Case</w:t>
      </w:r>
      <w:bookmarkEnd w:id="676"/>
    </w:p>
    <w:p w14:paraId="05501E88" w14:textId="77777777" w:rsidR="00CC2AC0" w:rsidRPr="00CC2AC0" w:rsidRDefault="00CC2AC0" w:rsidP="00B83AD0">
      <w:pPr>
        <w:pStyle w:val="BodyText"/>
      </w:pPr>
      <w:r w:rsidRPr="00CC2AC0">
        <w:rPr>
          <w:rFonts w:cs="Arial"/>
        </w:rPr>
        <w:t>This preprocess was created to resolve a payer-specific requirement.</w:t>
      </w:r>
    </w:p>
    <w:p w14:paraId="05501E89" w14:textId="77777777" w:rsidR="00CC2AC0" w:rsidRPr="00161E54" w:rsidRDefault="00CC2AC0" w:rsidP="00B83AD0">
      <w:pPr>
        <w:pStyle w:val="BodyText"/>
      </w:pPr>
      <w:bookmarkStart w:id="677" w:name="_Toc285456117"/>
      <w:r w:rsidRPr="00B83AD0">
        <w:rPr>
          <w:b/>
        </w:rPr>
        <w:t>User Parameters</w:t>
      </w:r>
      <w:r w:rsidRPr="00161E54">
        <w:t xml:space="preserve"> – N/A</w:t>
      </w:r>
      <w:bookmarkEnd w:id="677"/>
    </w:p>
    <w:p w14:paraId="05501E8A" w14:textId="77777777" w:rsidR="00CC2AC0" w:rsidRPr="00B83AD0" w:rsidRDefault="00CC2AC0" w:rsidP="00B83AD0">
      <w:pPr>
        <w:pStyle w:val="BodyText"/>
        <w:rPr>
          <w:b/>
        </w:rPr>
      </w:pPr>
      <w:bookmarkStart w:id="678" w:name="_Toc285456118"/>
      <w:r w:rsidRPr="00B83AD0">
        <w:rPr>
          <w:b/>
        </w:rPr>
        <w:t>Functional Requirements</w:t>
      </w:r>
      <w:bookmarkEnd w:id="678"/>
    </w:p>
    <w:p w14:paraId="05501E8B" w14:textId="77777777" w:rsidR="00CC2AC0" w:rsidRPr="00CC2AC0" w:rsidRDefault="00B83AD0" w:rsidP="00B83AD0">
      <w:pPr>
        <w:pStyle w:val="BodyText"/>
      </w:pPr>
      <w:r w:rsidRPr="00B83AD0">
        <w:rPr>
          <w:b/>
        </w:rPr>
        <w:t>F REQ-1:</w:t>
      </w:r>
      <w:r>
        <w:t xml:space="preserve"> </w:t>
      </w:r>
      <w:r w:rsidR="00CC2AC0" w:rsidRPr="00CC2AC0">
        <w:t>Swap billing address lines one and two for AARP claims</w:t>
      </w:r>
    </w:p>
    <w:p w14:paraId="05501E8C" w14:textId="77777777" w:rsidR="00CC2AC0" w:rsidRPr="00CC2AC0" w:rsidRDefault="00CC2AC0" w:rsidP="00B83AD0">
      <w:pPr>
        <w:pStyle w:val="BodyText"/>
      </w:pPr>
      <w:r w:rsidRPr="00CC2AC0">
        <w:t>If the destination payer ID (CI5 – 3 / 2010AA NM109) is equal to 36273 and the billing address line two (PRV - 11 / 2010AA N302) is not null, then:</w:t>
      </w:r>
    </w:p>
    <w:p w14:paraId="05501E8D" w14:textId="77777777" w:rsidR="00CC2AC0" w:rsidRPr="00CC2AC0" w:rsidRDefault="00CC2AC0" w:rsidP="00B83AD0">
      <w:pPr>
        <w:pStyle w:val="BodyTextBullet1"/>
        <w:rPr>
          <w:lang w:bidi="th-TH"/>
        </w:rPr>
      </w:pPr>
      <w:r w:rsidRPr="00CC2AC0">
        <w:rPr>
          <w:lang w:bidi="th-TH"/>
        </w:rPr>
        <w:t>Move billing address line one (PRV – 4 / 2010AA N301) to billing address li</w:t>
      </w:r>
      <w:r w:rsidR="00B83AD0">
        <w:rPr>
          <w:lang w:bidi="th-TH"/>
        </w:rPr>
        <w:t>ne two (PRV – 11 / 2010AA N302)</w:t>
      </w:r>
    </w:p>
    <w:p w14:paraId="05501E8E" w14:textId="77777777" w:rsidR="00CC2AC0" w:rsidRPr="00CC2AC0" w:rsidRDefault="00CC2AC0" w:rsidP="00B83AD0">
      <w:pPr>
        <w:pStyle w:val="BodyTextBullet1"/>
        <w:rPr>
          <w:lang w:bidi="th-TH"/>
        </w:rPr>
      </w:pPr>
      <w:r w:rsidRPr="00CC2AC0">
        <w:rPr>
          <w:lang w:bidi="th-TH"/>
        </w:rPr>
        <w:t>Move billing address line two (PRV – 11 / 2010AA N302) to billing address l</w:t>
      </w:r>
      <w:r w:rsidR="00B83AD0">
        <w:rPr>
          <w:lang w:bidi="th-TH"/>
        </w:rPr>
        <w:t>ine one (PRV – 3 / 2010AA N302)</w:t>
      </w:r>
    </w:p>
    <w:p w14:paraId="05501E8F" w14:textId="77777777" w:rsidR="00CC2AC0" w:rsidRPr="00CC2AC0" w:rsidRDefault="00B83AD0" w:rsidP="00B83AD0">
      <w:pPr>
        <w:pStyle w:val="BodyText"/>
      </w:pPr>
      <w:r w:rsidRPr="00B83AD0">
        <w:rPr>
          <w:b/>
        </w:rPr>
        <w:t>F REQ-2:</w:t>
      </w:r>
      <w:r>
        <w:t xml:space="preserve"> </w:t>
      </w:r>
      <w:r w:rsidR="00CC2AC0" w:rsidRPr="00CC2AC0">
        <w:t>Swap pay to address one and two for AARP claims</w:t>
      </w:r>
    </w:p>
    <w:p w14:paraId="05501E90" w14:textId="77777777" w:rsidR="00CC2AC0" w:rsidRPr="00CC2AC0" w:rsidRDefault="00CC2AC0" w:rsidP="00B83AD0">
      <w:pPr>
        <w:pStyle w:val="BodyText"/>
      </w:pPr>
      <w:r w:rsidRPr="00CC2AC0">
        <w:t>If the destination payer ID (CI5 – 3 / 2010AA NM109) is equal to 36273 and the pay to address line two (PRV1 - 8 / 2010AB N302) is not null, then:</w:t>
      </w:r>
    </w:p>
    <w:p w14:paraId="05501E91" w14:textId="77777777" w:rsidR="00CC2AC0" w:rsidRDefault="00CC2AC0" w:rsidP="00B83AD0">
      <w:pPr>
        <w:pStyle w:val="BodyTextBullet1"/>
        <w:rPr>
          <w:lang w:bidi="th-TH"/>
        </w:rPr>
      </w:pPr>
      <w:r w:rsidRPr="00CC2AC0">
        <w:rPr>
          <w:lang w:bidi="th-TH"/>
        </w:rPr>
        <w:t>Move pay to address line one (PRV1 – 7 / 2010AB N301) to pay to address li</w:t>
      </w:r>
      <w:r w:rsidR="00B83AD0">
        <w:rPr>
          <w:lang w:bidi="th-TH"/>
        </w:rPr>
        <w:t>ne two (PRV1 – 8 / 2010AB N302)</w:t>
      </w:r>
    </w:p>
    <w:p w14:paraId="05501E92" w14:textId="77777777" w:rsidR="00B7474F" w:rsidRDefault="00CC2AC0" w:rsidP="00A6311E">
      <w:pPr>
        <w:pStyle w:val="BodyTextBullet1"/>
        <w:sectPr w:rsidR="00B7474F" w:rsidSect="00374D17">
          <w:footerReference w:type="default" r:id="rId33"/>
          <w:pgSz w:w="12240" w:h="15840" w:code="1"/>
          <w:pgMar w:top="1440" w:right="1440" w:bottom="1440" w:left="1440" w:header="720" w:footer="720" w:gutter="0"/>
          <w:pgNumType w:start="1"/>
          <w:cols w:space="720"/>
          <w:docGrid w:linePitch="360"/>
        </w:sectPr>
      </w:pPr>
      <w:r w:rsidRPr="005606E8">
        <w:lastRenderedPageBreak/>
        <w:t>Move pay to address line two (PRV1 – 8 / 2010AB N302) to pay to address li</w:t>
      </w:r>
      <w:r w:rsidR="00B83AD0">
        <w:t>ne one (PRV1 – 7 / 2010AB N302)</w:t>
      </w:r>
    </w:p>
    <w:p w14:paraId="05501E93" w14:textId="77777777" w:rsidR="00A6311E" w:rsidRDefault="008874E9" w:rsidP="008874E9">
      <w:pPr>
        <w:pStyle w:val="Heading1"/>
      </w:pPr>
      <w:bookmarkStart w:id="679" w:name="_Toc465931791"/>
      <w:r>
        <w:lastRenderedPageBreak/>
        <w:t>Appendix C – FSC Default Values</w:t>
      </w:r>
      <w:bookmarkEnd w:id="679"/>
    </w:p>
    <w:tbl>
      <w:tblPr>
        <w:tblW w:w="10240" w:type="dxa"/>
        <w:tblInd w:w="108" w:type="dxa"/>
        <w:tblCellMar>
          <w:left w:w="0" w:type="dxa"/>
          <w:right w:w="0" w:type="dxa"/>
        </w:tblCellMar>
        <w:tblLook w:val="04A0" w:firstRow="1" w:lastRow="0" w:firstColumn="1" w:lastColumn="0" w:noHBand="0" w:noVBand="1"/>
      </w:tblPr>
      <w:tblGrid>
        <w:gridCol w:w="3690"/>
        <w:gridCol w:w="1710"/>
        <w:gridCol w:w="1890"/>
        <w:gridCol w:w="2950"/>
      </w:tblGrid>
      <w:tr w:rsidR="00C91FB0" w14:paraId="05501E98" w14:textId="77777777" w:rsidTr="00C91FB0">
        <w:trPr>
          <w:trHeight w:val="251"/>
          <w:tblHeader/>
        </w:trPr>
        <w:tc>
          <w:tcPr>
            <w:tcW w:w="369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5501E94" w14:textId="77777777" w:rsidR="00C91FB0" w:rsidRDefault="00C91FB0" w:rsidP="00C91FB0">
            <w:pPr>
              <w:pStyle w:val="TableHeading"/>
              <w:rPr>
                <w:rFonts w:eastAsiaTheme="minorHAnsi"/>
                <w:sz w:val="22"/>
              </w:rPr>
            </w:pPr>
            <w:r>
              <w:t>Field Name</w:t>
            </w:r>
          </w:p>
        </w:tc>
        <w:tc>
          <w:tcPr>
            <w:tcW w:w="171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5" w14:textId="77777777" w:rsidR="00C91FB0" w:rsidRDefault="00C91FB0" w:rsidP="00C91FB0">
            <w:pPr>
              <w:pStyle w:val="TableHeading"/>
              <w:rPr>
                <w:rFonts w:eastAsiaTheme="minorHAnsi"/>
                <w:sz w:val="22"/>
              </w:rPr>
            </w:pPr>
            <w:r>
              <w:t>Institutional Location</w:t>
            </w:r>
          </w:p>
        </w:tc>
        <w:tc>
          <w:tcPr>
            <w:tcW w:w="18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6" w14:textId="77777777" w:rsidR="00C91FB0" w:rsidRDefault="00C91FB0" w:rsidP="00C91FB0">
            <w:pPr>
              <w:pStyle w:val="TableHeading"/>
              <w:rPr>
                <w:rFonts w:eastAsiaTheme="minorHAnsi"/>
                <w:sz w:val="22"/>
              </w:rPr>
            </w:pPr>
            <w:r>
              <w:t>Professional Location</w:t>
            </w:r>
          </w:p>
        </w:tc>
        <w:tc>
          <w:tcPr>
            <w:tcW w:w="29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7" w14:textId="77777777" w:rsidR="00C91FB0" w:rsidRDefault="00C91FB0" w:rsidP="00C91FB0">
            <w:pPr>
              <w:pStyle w:val="TableHeading"/>
              <w:rPr>
                <w:rFonts w:eastAsiaTheme="minorHAnsi"/>
                <w:sz w:val="22"/>
              </w:rPr>
            </w:pPr>
            <w:r>
              <w:t>Value</w:t>
            </w:r>
          </w:p>
        </w:tc>
      </w:tr>
      <w:tr w:rsidR="00C91FB0" w14:paraId="05501E9D"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9" w14:textId="77777777" w:rsidR="00C91FB0" w:rsidRDefault="00C91FB0" w:rsidP="00C91FB0">
            <w:pPr>
              <w:pStyle w:val="TableText"/>
              <w:rPr>
                <w:rFonts w:eastAsiaTheme="minorHAnsi"/>
                <w:sz w:val="22"/>
                <w:szCs w:val="22"/>
              </w:rPr>
            </w:pPr>
            <w:r>
              <w:t>Information source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A" w14:textId="77777777" w:rsidR="00C91FB0" w:rsidRDefault="00C91FB0" w:rsidP="00C91FB0">
            <w:pPr>
              <w:pStyle w:val="TableText"/>
              <w:rPr>
                <w:rFonts w:eastAsiaTheme="minorHAnsi"/>
                <w:sz w:val="22"/>
                <w:szCs w:val="22"/>
              </w:rPr>
            </w:pPr>
            <w:r>
              <w:t>BHT01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9B" w14:textId="77777777" w:rsidR="00C91FB0" w:rsidRDefault="00C91FB0" w:rsidP="00C91FB0">
            <w:pPr>
              <w:pStyle w:val="TableText"/>
              <w:rPr>
                <w:rFonts w:eastAsiaTheme="minorHAnsi"/>
                <w:sz w:val="22"/>
                <w:szCs w:val="22"/>
              </w:rPr>
            </w:pPr>
            <w:r>
              <w:t>BHT01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9C" w14:textId="77777777" w:rsidR="00C91FB0" w:rsidRDefault="00C91FB0" w:rsidP="00C91FB0">
            <w:pPr>
              <w:pStyle w:val="TableText"/>
              <w:rPr>
                <w:rFonts w:eastAsiaTheme="minorHAnsi"/>
                <w:sz w:val="22"/>
                <w:szCs w:val="22"/>
              </w:rPr>
            </w:pPr>
            <w:r>
              <w:t>0019</w:t>
            </w:r>
          </w:p>
        </w:tc>
      </w:tr>
      <w:tr w:rsidR="00C91FB0" w14:paraId="05501EA2"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E" w14:textId="77777777" w:rsidR="00C91FB0" w:rsidRDefault="00C91FB0" w:rsidP="00C91FB0">
            <w:pPr>
              <w:pStyle w:val="TableText"/>
              <w:rPr>
                <w:rFonts w:eastAsiaTheme="minorHAnsi"/>
                <w:sz w:val="22"/>
                <w:szCs w:val="22"/>
              </w:rPr>
            </w:pPr>
            <w:r>
              <w:t>Original transaction</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F" w14:textId="77777777" w:rsidR="00C91FB0" w:rsidRDefault="00C91FB0" w:rsidP="00C91FB0">
            <w:pPr>
              <w:pStyle w:val="TableText"/>
              <w:rPr>
                <w:rFonts w:eastAsiaTheme="minorHAnsi"/>
                <w:sz w:val="22"/>
                <w:szCs w:val="22"/>
              </w:rPr>
            </w:pPr>
            <w:r>
              <w:t>BHT02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0" w14:textId="77777777" w:rsidR="00C91FB0" w:rsidRDefault="00C91FB0" w:rsidP="00C91FB0">
            <w:pPr>
              <w:pStyle w:val="TableText"/>
              <w:rPr>
                <w:rFonts w:eastAsiaTheme="minorHAnsi"/>
                <w:sz w:val="22"/>
                <w:szCs w:val="22"/>
              </w:rPr>
            </w:pPr>
            <w:r>
              <w:t>BHT02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1" w14:textId="77777777" w:rsidR="00C91FB0" w:rsidRDefault="00C91FB0" w:rsidP="00C91FB0">
            <w:pPr>
              <w:pStyle w:val="TableText"/>
              <w:rPr>
                <w:rFonts w:eastAsiaTheme="minorHAnsi"/>
                <w:sz w:val="22"/>
                <w:szCs w:val="22"/>
              </w:rPr>
            </w:pPr>
            <w:r>
              <w:t>00</w:t>
            </w:r>
          </w:p>
        </w:tc>
      </w:tr>
      <w:tr w:rsidR="00C91FB0" w14:paraId="05501EA7"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3" w14:textId="77777777" w:rsidR="00C91FB0" w:rsidRDefault="00C91FB0" w:rsidP="00C91FB0">
            <w:pPr>
              <w:pStyle w:val="TableText"/>
              <w:rPr>
                <w:rFonts w:eastAsiaTheme="minorHAnsi"/>
                <w:sz w:val="22"/>
                <w:szCs w:val="22"/>
              </w:rPr>
            </w:pPr>
            <w:r>
              <w:t>Transaction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4" w14:textId="77777777" w:rsidR="00C91FB0" w:rsidRDefault="00C91FB0" w:rsidP="00C91FB0">
            <w:pPr>
              <w:pStyle w:val="TableText"/>
              <w:rPr>
                <w:rFonts w:eastAsiaTheme="minorHAnsi"/>
                <w:sz w:val="22"/>
                <w:szCs w:val="22"/>
              </w:rPr>
            </w:pPr>
            <w:r>
              <w:t>BHT06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5" w14:textId="77777777" w:rsidR="00C91FB0" w:rsidRDefault="00C91FB0" w:rsidP="00C91FB0">
            <w:pPr>
              <w:pStyle w:val="TableText"/>
              <w:rPr>
                <w:rFonts w:eastAsiaTheme="minorHAnsi"/>
                <w:sz w:val="22"/>
                <w:szCs w:val="22"/>
              </w:rPr>
            </w:pPr>
            <w:r>
              <w:t>BHT06</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6" w14:textId="77777777" w:rsidR="00C91FB0" w:rsidRDefault="00C91FB0" w:rsidP="00C91FB0">
            <w:pPr>
              <w:pStyle w:val="TableText"/>
              <w:rPr>
                <w:rFonts w:eastAsiaTheme="minorHAnsi"/>
                <w:sz w:val="22"/>
                <w:szCs w:val="22"/>
              </w:rPr>
            </w:pPr>
            <w:r>
              <w:t>CH</w:t>
            </w:r>
          </w:p>
        </w:tc>
      </w:tr>
      <w:tr w:rsidR="00C91FB0" w14:paraId="05501EAC"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8" w14:textId="77777777" w:rsidR="00C91FB0" w:rsidRDefault="00C91FB0" w:rsidP="00C91FB0">
            <w:pPr>
              <w:pStyle w:val="TableText"/>
              <w:rPr>
                <w:rFonts w:eastAsiaTheme="minorHAnsi"/>
                <w:sz w:val="22"/>
                <w:szCs w:val="22"/>
              </w:rPr>
            </w:pPr>
            <w:r>
              <w:t>Submitter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9"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A"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B" w14:textId="77777777" w:rsidR="00C91FB0" w:rsidRDefault="00C91FB0" w:rsidP="00C91FB0">
            <w:pPr>
              <w:pStyle w:val="TableText"/>
              <w:rPr>
                <w:rFonts w:eastAsiaTheme="minorHAnsi"/>
                <w:sz w:val="22"/>
                <w:szCs w:val="22"/>
              </w:rPr>
            </w:pPr>
            <w:r>
              <w:t>41</w:t>
            </w:r>
          </w:p>
        </w:tc>
      </w:tr>
      <w:tr w:rsidR="00C91FB0" w14:paraId="05501EB1"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D" w14:textId="77777777" w:rsidR="00C91FB0" w:rsidRDefault="00C91FB0" w:rsidP="00C91FB0">
            <w:pPr>
              <w:pStyle w:val="TableText"/>
              <w:rPr>
                <w:rFonts w:eastAsiaTheme="minorHAnsi"/>
                <w:sz w:val="22"/>
                <w:szCs w:val="22"/>
              </w:rPr>
            </w:pPr>
            <w:r>
              <w:t>Submitter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E"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F"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0" w14:textId="77777777" w:rsidR="00C91FB0" w:rsidRDefault="00C91FB0" w:rsidP="00C91FB0">
            <w:pPr>
              <w:pStyle w:val="TableText"/>
              <w:rPr>
                <w:rFonts w:eastAsiaTheme="minorHAnsi"/>
                <w:sz w:val="22"/>
                <w:szCs w:val="22"/>
              </w:rPr>
            </w:pPr>
            <w:r>
              <w:t>2</w:t>
            </w:r>
          </w:p>
        </w:tc>
      </w:tr>
      <w:tr w:rsidR="00C91FB0" w14:paraId="05501EB6"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2" w14:textId="77777777" w:rsidR="00C91FB0" w:rsidRDefault="00C91FB0" w:rsidP="00C91FB0">
            <w:pPr>
              <w:pStyle w:val="TableText"/>
              <w:rPr>
                <w:rFonts w:eastAsiaTheme="minorHAnsi"/>
                <w:sz w:val="22"/>
                <w:szCs w:val="22"/>
              </w:rPr>
            </w:pPr>
            <w:r w:rsidRPr="00C91FB0">
              <w:t>Submitter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3"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4"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5" w14:textId="77777777" w:rsidR="00C91FB0" w:rsidRDefault="00C91FB0" w:rsidP="00C91FB0">
            <w:pPr>
              <w:pStyle w:val="TableText"/>
              <w:rPr>
                <w:rFonts w:eastAsiaTheme="minorHAnsi"/>
                <w:sz w:val="22"/>
                <w:szCs w:val="22"/>
              </w:rPr>
            </w:pPr>
            <w:r>
              <w:t>DEPT VETERANS AFFAIRS</w:t>
            </w:r>
          </w:p>
        </w:tc>
      </w:tr>
      <w:tr w:rsidR="00C91FB0" w14:paraId="05501EBB"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7" w14:textId="77777777" w:rsidR="00C91FB0" w:rsidRDefault="00C91FB0" w:rsidP="00C91FB0">
            <w:pPr>
              <w:pStyle w:val="TableText"/>
              <w:rPr>
                <w:rFonts w:eastAsiaTheme="minorHAnsi"/>
                <w:sz w:val="22"/>
                <w:szCs w:val="22"/>
              </w:rPr>
            </w:pPr>
            <w:r>
              <w:t>Submitter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8"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9"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A" w14:textId="77777777" w:rsidR="00C91FB0" w:rsidRDefault="00C91FB0" w:rsidP="00C91FB0">
            <w:pPr>
              <w:pStyle w:val="TableText"/>
              <w:rPr>
                <w:rFonts w:eastAsiaTheme="minorHAnsi"/>
                <w:sz w:val="22"/>
                <w:szCs w:val="22"/>
              </w:rPr>
            </w:pPr>
            <w:r>
              <w:t>46</w:t>
            </w:r>
          </w:p>
        </w:tc>
      </w:tr>
      <w:tr w:rsidR="00C91FB0" w14:paraId="05501EC0"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C" w14:textId="77777777" w:rsidR="00C91FB0" w:rsidRDefault="00C91FB0" w:rsidP="00C91FB0">
            <w:pPr>
              <w:pStyle w:val="TableText"/>
              <w:rPr>
                <w:rFonts w:eastAsiaTheme="minorHAnsi"/>
                <w:sz w:val="22"/>
                <w:szCs w:val="22"/>
              </w:rPr>
            </w:pPr>
            <w:r>
              <w:t>Submitter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D"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E"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F" w14:textId="77777777" w:rsidR="00C91FB0" w:rsidRDefault="00C91FB0" w:rsidP="00C91FB0">
            <w:pPr>
              <w:pStyle w:val="TableText"/>
              <w:rPr>
                <w:rFonts w:eastAsiaTheme="minorHAnsi"/>
                <w:sz w:val="22"/>
                <w:szCs w:val="22"/>
              </w:rPr>
            </w:pPr>
            <w:r>
              <w:t>741612229</w:t>
            </w:r>
          </w:p>
        </w:tc>
      </w:tr>
      <w:tr w:rsidR="00C91FB0" w14:paraId="05501EC5"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1" w14:textId="77777777" w:rsidR="00C91FB0" w:rsidRDefault="00C91FB0" w:rsidP="00C91FB0">
            <w:pPr>
              <w:pStyle w:val="TableText"/>
              <w:rPr>
                <w:rFonts w:eastAsiaTheme="minorHAnsi"/>
                <w:sz w:val="22"/>
                <w:szCs w:val="22"/>
              </w:rPr>
            </w:pPr>
            <w:r>
              <w:t>Submitter contact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2" w14:textId="77777777" w:rsidR="00C91FB0" w:rsidRDefault="00C91FB0" w:rsidP="00C91FB0">
            <w:pPr>
              <w:pStyle w:val="TableText"/>
              <w:rPr>
                <w:rFonts w:eastAsiaTheme="minorHAnsi"/>
                <w:sz w:val="22"/>
                <w:szCs w:val="22"/>
              </w:rPr>
            </w:pPr>
            <w:r>
              <w:t>PER01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3" w14:textId="77777777" w:rsidR="00C91FB0" w:rsidRDefault="00C91FB0" w:rsidP="00C91FB0">
            <w:pPr>
              <w:pStyle w:val="TableText"/>
              <w:rPr>
                <w:rFonts w:eastAsiaTheme="minorHAnsi"/>
                <w:sz w:val="22"/>
                <w:szCs w:val="22"/>
              </w:rPr>
            </w:pPr>
            <w:r>
              <w:t>PER01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4" w14:textId="77777777" w:rsidR="00C91FB0" w:rsidRDefault="00C91FB0" w:rsidP="00C91FB0">
            <w:pPr>
              <w:pStyle w:val="TableText"/>
              <w:rPr>
                <w:rFonts w:eastAsiaTheme="minorHAnsi"/>
                <w:sz w:val="22"/>
                <w:szCs w:val="22"/>
              </w:rPr>
            </w:pPr>
            <w:r>
              <w:t>IC</w:t>
            </w:r>
          </w:p>
        </w:tc>
      </w:tr>
      <w:tr w:rsidR="00C91FB0" w14:paraId="05501ECA"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6" w14:textId="77777777" w:rsidR="00C91FB0" w:rsidRDefault="00C91FB0" w:rsidP="00C91FB0">
            <w:pPr>
              <w:pStyle w:val="TableText"/>
              <w:rPr>
                <w:rFonts w:eastAsiaTheme="minorHAnsi"/>
                <w:sz w:val="22"/>
                <w:szCs w:val="22"/>
              </w:rPr>
            </w:pPr>
            <w:r>
              <w:t>Submitter contact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7" w14:textId="77777777" w:rsidR="00C91FB0" w:rsidRDefault="00C91FB0" w:rsidP="00C91FB0">
            <w:pPr>
              <w:pStyle w:val="TableText"/>
              <w:rPr>
                <w:rFonts w:eastAsiaTheme="minorHAnsi"/>
                <w:sz w:val="22"/>
                <w:szCs w:val="22"/>
              </w:rPr>
            </w:pPr>
            <w:r>
              <w:t>PER02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8" w14:textId="77777777" w:rsidR="00C91FB0" w:rsidRDefault="00C91FB0" w:rsidP="00C91FB0">
            <w:pPr>
              <w:pStyle w:val="TableText"/>
              <w:rPr>
                <w:rFonts w:eastAsiaTheme="minorHAnsi"/>
                <w:sz w:val="22"/>
                <w:szCs w:val="22"/>
              </w:rPr>
            </w:pPr>
            <w:r>
              <w:t>PER02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9" w14:textId="77777777" w:rsidR="00C91FB0" w:rsidRDefault="00C91FB0" w:rsidP="00C91FB0">
            <w:pPr>
              <w:pStyle w:val="TableText"/>
              <w:rPr>
                <w:rFonts w:eastAsiaTheme="minorHAnsi"/>
                <w:sz w:val="22"/>
                <w:szCs w:val="22"/>
              </w:rPr>
            </w:pPr>
            <w:r>
              <w:t>ATTN EDI TEAM</w:t>
            </w:r>
          </w:p>
        </w:tc>
      </w:tr>
      <w:tr w:rsidR="00C91FB0" w14:paraId="05501ECF"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B" w14:textId="77777777" w:rsidR="00C91FB0" w:rsidRDefault="00C91FB0" w:rsidP="00C91FB0">
            <w:pPr>
              <w:pStyle w:val="TableText"/>
              <w:rPr>
                <w:rFonts w:eastAsiaTheme="minorHAnsi"/>
                <w:sz w:val="22"/>
                <w:szCs w:val="22"/>
              </w:rPr>
            </w:pPr>
            <w:r>
              <w:t>Submitter contact number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C" w14:textId="77777777" w:rsidR="00C91FB0" w:rsidRDefault="00C91FB0" w:rsidP="00C91FB0">
            <w:pPr>
              <w:pStyle w:val="TableText"/>
              <w:rPr>
                <w:rFonts w:eastAsiaTheme="minorHAnsi"/>
                <w:sz w:val="22"/>
                <w:szCs w:val="22"/>
              </w:rPr>
            </w:pPr>
            <w:r>
              <w:t>PER03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D" w14:textId="77777777" w:rsidR="00C91FB0" w:rsidRDefault="00C91FB0" w:rsidP="00C91FB0">
            <w:pPr>
              <w:pStyle w:val="TableText"/>
              <w:rPr>
                <w:rFonts w:eastAsiaTheme="minorHAnsi"/>
                <w:sz w:val="22"/>
                <w:szCs w:val="22"/>
              </w:rPr>
            </w:pPr>
            <w:r>
              <w:t>PER03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E" w14:textId="77777777" w:rsidR="00C91FB0" w:rsidRDefault="00C91FB0" w:rsidP="00C91FB0">
            <w:pPr>
              <w:pStyle w:val="TableText"/>
              <w:rPr>
                <w:rFonts w:eastAsiaTheme="minorHAnsi"/>
                <w:sz w:val="22"/>
                <w:szCs w:val="22"/>
              </w:rPr>
            </w:pPr>
            <w:r>
              <w:t>TE</w:t>
            </w:r>
          </w:p>
        </w:tc>
      </w:tr>
      <w:tr w:rsidR="00C91FB0" w14:paraId="05501ED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0" w14:textId="77777777" w:rsidR="00C91FB0" w:rsidRDefault="00C91FB0" w:rsidP="00C91FB0">
            <w:pPr>
              <w:pStyle w:val="TableText"/>
              <w:rPr>
                <w:rFonts w:eastAsiaTheme="minorHAnsi"/>
                <w:sz w:val="22"/>
                <w:szCs w:val="22"/>
              </w:rPr>
            </w:pPr>
            <w:r>
              <w:t>Submitter phone number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1" w14:textId="77777777" w:rsidR="00C91FB0" w:rsidRDefault="00C91FB0" w:rsidP="00C91FB0">
            <w:pPr>
              <w:pStyle w:val="TableText"/>
              <w:rPr>
                <w:rFonts w:eastAsiaTheme="minorHAnsi"/>
                <w:sz w:val="22"/>
                <w:szCs w:val="22"/>
              </w:rPr>
            </w:pPr>
            <w:r>
              <w:t>PER04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2" w14:textId="77777777" w:rsidR="00C91FB0" w:rsidRDefault="00C91FB0" w:rsidP="00C91FB0">
            <w:pPr>
              <w:pStyle w:val="TableText"/>
              <w:rPr>
                <w:rFonts w:eastAsiaTheme="minorHAnsi"/>
                <w:sz w:val="22"/>
                <w:szCs w:val="22"/>
              </w:rPr>
            </w:pPr>
            <w:r>
              <w:t>PER04</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3" w14:textId="77777777" w:rsidR="00C91FB0" w:rsidRDefault="00C91FB0" w:rsidP="00C91FB0">
            <w:pPr>
              <w:pStyle w:val="TableText"/>
              <w:rPr>
                <w:rFonts w:eastAsiaTheme="minorHAnsi"/>
                <w:sz w:val="22"/>
                <w:szCs w:val="22"/>
              </w:rPr>
            </w:pPr>
            <w:r>
              <w:t>5124605678</w:t>
            </w:r>
          </w:p>
        </w:tc>
      </w:tr>
      <w:tr w:rsidR="00C91FB0" w14:paraId="05501ED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5" w14:textId="77777777" w:rsidR="00C91FB0" w:rsidRDefault="00C91FB0" w:rsidP="00C91FB0">
            <w:pPr>
              <w:pStyle w:val="TableText"/>
              <w:rPr>
                <w:rFonts w:eastAsiaTheme="minorHAnsi"/>
                <w:sz w:val="22"/>
                <w:szCs w:val="22"/>
              </w:rPr>
            </w:pPr>
            <w:r>
              <w:t>Receiver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6"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7"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8" w14:textId="77777777" w:rsidR="00C91FB0" w:rsidRDefault="00C91FB0" w:rsidP="00C91FB0">
            <w:pPr>
              <w:pStyle w:val="TableText"/>
              <w:rPr>
                <w:rFonts w:eastAsiaTheme="minorHAnsi"/>
                <w:sz w:val="22"/>
                <w:szCs w:val="22"/>
              </w:rPr>
            </w:pPr>
            <w:r>
              <w:t>40</w:t>
            </w:r>
          </w:p>
        </w:tc>
      </w:tr>
      <w:tr w:rsidR="00C91FB0" w14:paraId="05501ED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A" w14:textId="77777777" w:rsidR="00C91FB0" w:rsidRDefault="00C91FB0" w:rsidP="00C91FB0">
            <w:pPr>
              <w:pStyle w:val="TableText"/>
              <w:rPr>
                <w:rFonts w:eastAsiaTheme="minorHAnsi"/>
                <w:sz w:val="22"/>
                <w:szCs w:val="22"/>
              </w:rPr>
            </w:pPr>
            <w:r>
              <w:t>Receiver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B"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C"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D" w14:textId="77777777" w:rsidR="00C91FB0" w:rsidRDefault="00C91FB0" w:rsidP="00C91FB0">
            <w:pPr>
              <w:pStyle w:val="TableText"/>
              <w:rPr>
                <w:rFonts w:eastAsiaTheme="minorHAnsi"/>
                <w:sz w:val="22"/>
                <w:szCs w:val="22"/>
              </w:rPr>
            </w:pPr>
            <w:r>
              <w:t>2</w:t>
            </w:r>
          </w:p>
        </w:tc>
      </w:tr>
      <w:tr w:rsidR="00C91FB0" w14:paraId="05501EE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F" w14:textId="77777777" w:rsidR="00C91FB0" w:rsidRDefault="00C91FB0" w:rsidP="00C91FB0">
            <w:pPr>
              <w:pStyle w:val="TableText"/>
              <w:rPr>
                <w:rFonts w:eastAsiaTheme="minorHAnsi"/>
                <w:sz w:val="22"/>
                <w:szCs w:val="22"/>
              </w:rPr>
            </w:pPr>
            <w:r w:rsidRPr="00C91FB0">
              <w:t>Receiver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0"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1"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2" w14:textId="77777777" w:rsidR="00C91FB0" w:rsidRDefault="00C91FB0" w:rsidP="00C91FB0">
            <w:pPr>
              <w:pStyle w:val="TableText"/>
              <w:rPr>
                <w:rFonts w:ascii="Calibri" w:eastAsiaTheme="minorHAnsi" w:hAnsi="Calibri"/>
                <w:sz w:val="22"/>
                <w:szCs w:val="22"/>
              </w:rPr>
            </w:pPr>
            <w:r>
              <w:t xml:space="preserve">For 837-I </w:t>
            </w:r>
            <w:r>
              <w:rPr>
                <w:rFonts w:ascii="Wingdings" w:hAnsi="Wingdings"/>
              </w:rPr>
              <w:t></w:t>
            </w:r>
            <w:r>
              <w:t xml:space="preserve"> WEBMD</w:t>
            </w:r>
          </w:p>
          <w:p w14:paraId="05501EE3" w14:textId="77777777" w:rsidR="00C91FB0" w:rsidRDefault="00C91FB0" w:rsidP="00C91FB0">
            <w:pPr>
              <w:pStyle w:val="TableText"/>
              <w:rPr>
                <w:rFonts w:eastAsiaTheme="minorHAnsi"/>
                <w:sz w:val="22"/>
                <w:szCs w:val="22"/>
              </w:rPr>
            </w:pPr>
            <w:r>
              <w:t xml:space="preserve">For 837-P </w:t>
            </w:r>
            <w:r>
              <w:rPr>
                <w:rFonts w:ascii="Wingdings" w:hAnsi="Wingdings"/>
              </w:rPr>
              <w:t></w:t>
            </w:r>
            <w:r>
              <w:t xml:space="preserve"> EMDEON</w:t>
            </w:r>
          </w:p>
        </w:tc>
      </w:tr>
      <w:tr w:rsidR="00C91FB0" w14:paraId="05501EE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5" w14:textId="77777777" w:rsidR="00C91FB0" w:rsidRDefault="00C91FB0" w:rsidP="00C91FB0">
            <w:pPr>
              <w:pStyle w:val="TableText"/>
              <w:rPr>
                <w:rFonts w:eastAsiaTheme="minorHAnsi"/>
                <w:sz w:val="22"/>
                <w:szCs w:val="22"/>
              </w:rPr>
            </w:pPr>
            <w:r>
              <w:t>Receiver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6"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7"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8" w14:textId="77777777" w:rsidR="00C91FB0" w:rsidRDefault="00C91FB0" w:rsidP="00C91FB0">
            <w:pPr>
              <w:pStyle w:val="TableText"/>
              <w:rPr>
                <w:rFonts w:eastAsiaTheme="minorHAnsi"/>
                <w:sz w:val="22"/>
                <w:szCs w:val="22"/>
              </w:rPr>
            </w:pPr>
            <w:r>
              <w:t>46</w:t>
            </w:r>
          </w:p>
        </w:tc>
      </w:tr>
      <w:tr w:rsidR="00C91FB0" w14:paraId="05501EE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A" w14:textId="77777777" w:rsidR="00C91FB0" w:rsidRDefault="00C91FB0" w:rsidP="00C91FB0">
            <w:pPr>
              <w:pStyle w:val="TableText"/>
              <w:rPr>
                <w:rFonts w:eastAsiaTheme="minorHAnsi"/>
                <w:sz w:val="22"/>
                <w:szCs w:val="22"/>
              </w:rPr>
            </w:pPr>
            <w:r>
              <w:t>Receiver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B"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C"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D" w14:textId="77777777" w:rsidR="00C91FB0" w:rsidRDefault="00C91FB0" w:rsidP="00C91FB0">
            <w:pPr>
              <w:pStyle w:val="TableText"/>
              <w:rPr>
                <w:rFonts w:eastAsiaTheme="minorHAnsi"/>
                <w:sz w:val="22"/>
                <w:szCs w:val="22"/>
              </w:rPr>
            </w:pPr>
            <w:r>
              <w:t>133052274</w:t>
            </w:r>
          </w:p>
        </w:tc>
      </w:tr>
    </w:tbl>
    <w:p w14:paraId="05501EEF" w14:textId="77777777" w:rsidR="008874E9" w:rsidRPr="008874E9" w:rsidRDefault="008874E9" w:rsidP="008874E9">
      <w:pPr>
        <w:pStyle w:val="BodyText"/>
        <w:rPr>
          <w:lang w:eastAsia="en-US"/>
        </w:rPr>
      </w:pPr>
    </w:p>
    <w:sectPr w:rsidR="008874E9" w:rsidRPr="008874E9" w:rsidSect="00374D17">
      <w:footerReference w:type="default" r:id="rId3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0291F" w14:textId="77777777" w:rsidR="007A18B2" w:rsidRDefault="007A18B2">
      <w:r>
        <w:separator/>
      </w:r>
    </w:p>
    <w:p w14:paraId="60767748" w14:textId="77777777" w:rsidR="007A18B2" w:rsidRDefault="007A18B2"/>
  </w:endnote>
  <w:endnote w:type="continuationSeparator" w:id="0">
    <w:p w14:paraId="72803B4B" w14:textId="77777777" w:rsidR="007A18B2" w:rsidRDefault="007A18B2">
      <w:r>
        <w:continuationSeparator/>
      </w:r>
    </w:p>
    <w:p w14:paraId="3C6FB404" w14:textId="77777777" w:rsidR="007A18B2" w:rsidRDefault="007A1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C" w14:textId="05576393" w:rsidR="00623DE2" w:rsidRPr="001906DD" w:rsidRDefault="00623DE2" w:rsidP="001906DD">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D" w14:textId="20B9EA39" w:rsidR="00623DE2" w:rsidRPr="001906DD" w:rsidRDefault="00623DE2" w:rsidP="001906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E" w14:textId="541D5BCB" w:rsidR="00623DE2" w:rsidRPr="001906DD" w:rsidRDefault="00623DE2" w:rsidP="001906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20E93" w14:textId="77777777" w:rsidR="001906DD" w:rsidRDefault="001906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0" w14:textId="0493B64E" w:rsidR="00623DE2" w:rsidRPr="001906DD" w:rsidRDefault="00623DE2" w:rsidP="001906D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3" w14:textId="7E37BB14" w:rsidR="00623DE2" w:rsidRPr="001906DD" w:rsidRDefault="00623DE2" w:rsidP="001906D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5" w14:textId="31C56EC8" w:rsidR="00623DE2" w:rsidRPr="001906DD" w:rsidRDefault="00623DE2" w:rsidP="001906D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7" w14:textId="152BB13D" w:rsidR="00623DE2" w:rsidRPr="001906DD" w:rsidRDefault="00623DE2" w:rsidP="001906D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9" w14:textId="3B10F8F5" w:rsidR="00623DE2" w:rsidRPr="001906DD" w:rsidRDefault="00623DE2" w:rsidP="001906DD">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B" w14:textId="483B29A8" w:rsidR="00623DE2" w:rsidRPr="001906DD" w:rsidRDefault="00623DE2" w:rsidP="001906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17B65" w14:textId="77777777" w:rsidR="007A18B2" w:rsidRDefault="007A18B2">
      <w:r>
        <w:separator/>
      </w:r>
    </w:p>
    <w:p w14:paraId="4B87841E" w14:textId="77777777" w:rsidR="007A18B2" w:rsidRDefault="007A18B2"/>
  </w:footnote>
  <w:footnote w:type="continuationSeparator" w:id="0">
    <w:p w14:paraId="5AC8102A" w14:textId="77777777" w:rsidR="007A18B2" w:rsidRDefault="007A18B2">
      <w:r>
        <w:continuationSeparator/>
      </w:r>
    </w:p>
    <w:p w14:paraId="48210A9A" w14:textId="77777777" w:rsidR="007A18B2" w:rsidRDefault="007A18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E516A" w14:textId="77777777" w:rsidR="001906DD" w:rsidRDefault="001906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5F756" w14:textId="77777777" w:rsidR="001906DD" w:rsidRDefault="001906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A967E" w14:textId="77777777" w:rsidR="001906DD" w:rsidRDefault="001906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1" w14:textId="77777777" w:rsidR="00623DE2" w:rsidRPr="001336D2" w:rsidRDefault="00623DE2">
    <w:pP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4848479C"/>
    <w:lvl w:ilvl="0">
      <w:start w:val="1"/>
      <w:numFmt w:val="decimal"/>
      <w:pStyle w:val="ListNumber2"/>
      <w:lvlText w:val="%1."/>
      <w:lvlJc w:val="left"/>
      <w:pPr>
        <w:tabs>
          <w:tab w:val="num" w:pos="1080"/>
        </w:tabs>
        <w:ind w:left="1080" w:hanging="360"/>
      </w:pPr>
    </w:lvl>
  </w:abstractNum>
  <w:abstractNum w:abstractNumId="1">
    <w:nsid w:val="FFFFFF88"/>
    <w:multiLevelType w:val="singleLevel"/>
    <w:tmpl w:val="887C8F78"/>
    <w:lvl w:ilvl="0">
      <w:start w:val="1"/>
      <w:numFmt w:val="decimal"/>
      <w:pStyle w:val="ListNumber"/>
      <w:lvlText w:val="%1."/>
      <w:lvlJc w:val="left"/>
      <w:pPr>
        <w:tabs>
          <w:tab w:val="num" w:pos="360"/>
        </w:tabs>
        <w:ind w:left="360" w:hanging="360"/>
      </w:pPr>
    </w:lvl>
  </w:abstractNum>
  <w:abstractNum w:abstractNumId="2">
    <w:nsid w:val="FFFFFF89"/>
    <w:multiLevelType w:val="singleLevel"/>
    <w:tmpl w:val="E29E781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6EBF"/>
    <w:multiLevelType w:val="hybridMultilevel"/>
    <w:tmpl w:val="DC7053C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nsid w:val="08C81F81"/>
    <w:multiLevelType w:val="hybridMultilevel"/>
    <w:tmpl w:val="B3F2FA9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096C3577"/>
    <w:multiLevelType w:val="hybridMultilevel"/>
    <w:tmpl w:val="C5828E9A"/>
    <w:lvl w:ilvl="0" w:tplc="38A6C352">
      <w:start w:val="1"/>
      <w:numFmt w:val="lowerLetter"/>
      <w:pStyle w:val="BodyTextLettered1"/>
      <w:lvlText w:val="%1."/>
      <w:lvlJc w:val="left"/>
      <w:pPr>
        <w:tabs>
          <w:tab w:val="num" w:pos="1080"/>
        </w:tabs>
        <w:ind w:left="1080" w:hanging="360"/>
      </w:pPr>
      <w:rPr>
        <w:rFonts w:hint="default"/>
      </w:rPr>
    </w:lvl>
    <w:lvl w:ilvl="1" w:tplc="97CCD7BA" w:tentative="1">
      <w:start w:val="1"/>
      <w:numFmt w:val="lowerLetter"/>
      <w:lvlText w:val="%2."/>
      <w:lvlJc w:val="left"/>
      <w:pPr>
        <w:tabs>
          <w:tab w:val="num" w:pos="1800"/>
        </w:tabs>
        <w:ind w:left="1800" w:hanging="360"/>
      </w:pPr>
    </w:lvl>
    <w:lvl w:ilvl="2" w:tplc="992E0F6E" w:tentative="1">
      <w:start w:val="1"/>
      <w:numFmt w:val="lowerRoman"/>
      <w:lvlText w:val="%3."/>
      <w:lvlJc w:val="right"/>
      <w:pPr>
        <w:tabs>
          <w:tab w:val="num" w:pos="2520"/>
        </w:tabs>
        <w:ind w:left="2520" w:hanging="180"/>
      </w:pPr>
    </w:lvl>
    <w:lvl w:ilvl="3" w:tplc="2AA69446" w:tentative="1">
      <w:start w:val="1"/>
      <w:numFmt w:val="decimal"/>
      <w:lvlText w:val="%4."/>
      <w:lvlJc w:val="left"/>
      <w:pPr>
        <w:tabs>
          <w:tab w:val="num" w:pos="3240"/>
        </w:tabs>
        <w:ind w:left="3240" w:hanging="360"/>
      </w:pPr>
    </w:lvl>
    <w:lvl w:ilvl="4" w:tplc="EEC6AE96" w:tentative="1">
      <w:start w:val="1"/>
      <w:numFmt w:val="lowerLetter"/>
      <w:lvlText w:val="%5."/>
      <w:lvlJc w:val="left"/>
      <w:pPr>
        <w:tabs>
          <w:tab w:val="num" w:pos="3960"/>
        </w:tabs>
        <w:ind w:left="3960" w:hanging="360"/>
      </w:pPr>
    </w:lvl>
    <w:lvl w:ilvl="5" w:tplc="2D7EBAFC" w:tentative="1">
      <w:start w:val="1"/>
      <w:numFmt w:val="lowerRoman"/>
      <w:lvlText w:val="%6."/>
      <w:lvlJc w:val="right"/>
      <w:pPr>
        <w:tabs>
          <w:tab w:val="num" w:pos="4680"/>
        </w:tabs>
        <w:ind w:left="4680" w:hanging="180"/>
      </w:pPr>
    </w:lvl>
    <w:lvl w:ilvl="6" w:tplc="EE78F25A" w:tentative="1">
      <w:start w:val="1"/>
      <w:numFmt w:val="decimal"/>
      <w:lvlText w:val="%7."/>
      <w:lvlJc w:val="left"/>
      <w:pPr>
        <w:tabs>
          <w:tab w:val="num" w:pos="5400"/>
        </w:tabs>
        <w:ind w:left="5400" w:hanging="360"/>
      </w:pPr>
    </w:lvl>
    <w:lvl w:ilvl="7" w:tplc="01F46506" w:tentative="1">
      <w:start w:val="1"/>
      <w:numFmt w:val="lowerLetter"/>
      <w:lvlText w:val="%8."/>
      <w:lvlJc w:val="left"/>
      <w:pPr>
        <w:tabs>
          <w:tab w:val="num" w:pos="6120"/>
        </w:tabs>
        <w:ind w:left="6120" w:hanging="360"/>
      </w:pPr>
    </w:lvl>
    <w:lvl w:ilvl="8" w:tplc="29E4881C" w:tentative="1">
      <w:start w:val="1"/>
      <w:numFmt w:val="lowerRoman"/>
      <w:lvlText w:val="%9."/>
      <w:lvlJc w:val="right"/>
      <w:pPr>
        <w:tabs>
          <w:tab w:val="num" w:pos="6840"/>
        </w:tabs>
        <w:ind w:left="6840" w:hanging="180"/>
      </w:pPr>
    </w:lvl>
  </w:abstractNum>
  <w:abstractNum w:abstractNumId="6">
    <w:nsid w:val="0FCA68B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6696C95"/>
    <w:multiLevelType w:val="hybridMultilevel"/>
    <w:tmpl w:val="B7BC218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nsid w:val="2186533B"/>
    <w:multiLevelType w:val="hybridMultilevel"/>
    <w:tmpl w:val="8D4069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BE65E1D"/>
    <w:multiLevelType w:val="hybridMultilevel"/>
    <w:tmpl w:val="B532D11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D9E3AC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4E044C3"/>
    <w:multiLevelType w:val="hybridMultilevel"/>
    <w:tmpl w:val="84448962"/>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92F0A9A"/>
    <w:multiLevelType w:val="hybridMultilevel"/>
    <w:tmpl w:val="BDF641B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4A574283"/>
    <w:multiLevelType w:val="hybridMultilevel"/>
    <w:tmpl w:val="A26A6E9A"/>
    <w:lvl w:ilvl="0" w:tplc="61BCCE0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E309DA"/>
    <w:multiLevelType w:val="hybridMultilevel"/>
    <w:tmpl w:val="4DC847E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56EB3F48"/>
    <w:multiLevelType w:val="hybridMultilevel"/>
    <w:tmpl w:val="B8BC9D6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581571F7"/>
    <w:multiLevelType w:val="hybridMultilevel"/>
    <w:tmpl w:val="606A1AEC"/>
    <w:lvl w:ilvl="0" w:tplc="3EA6E02A">
      <w:start w:val="1"/>
      <w:numFmt w:val="bullet"/>
      <w:pStyle w:val="BodyTextBullet2"/>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E175359"/>
    <w:multiLevelType w:val="hybridMultilevel"/>
    <w:tmpl w:val="9A123C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DA22F30E">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8"/>
  </w:num>
  <w:num w:numId="5">
    <w:abstractNumId w:val="19"/>
  </w:num>
  <w:num w:numId="6">
    <w:abstractNumId w:val="16"/>
  </w:num>
  <w:num w:numId="7">
    <w:abstractNumId w:val="13"/>
  </w:num>
  <w:num w:numId="8">
    <w:abstractNumId w:val="10"/>
  </w:num>
  <w:num w:numId="9">
    <w:abstractNumId w:val="6"/>
  </w:num>
  <w:num w:numId="10">
    <w:abstractNumId w:val="1"/>
  </w:num>
  <w:num w:numId="11">
    <w:abstractNumId w:val="4"/>
  </w:num>
  <w:num w:numId="12">
    <w:abstractNumId w:val="3"/>
  </w:num>
  <w:num w:numId="13">
    <w:abstractNumId w:val="15"/>
  </w:num>
  <w:num w:numId="14">
    <w:abstractNumId w:val="9"/>
  </w:num>
  <w:num w:numId="15">
    <w:abstractNumId w:val="12"/>
  </w:num>
  <w:num w:numId="16">
    <w:abstractNumId w:val="8"/>
  </w:num>
  <w:num w:numId="17">
    <w:abstractNumId w:val="7"/>
  </w:num>
  <w:num w:numId="18">
    <w:abstractNumId w:val="11"/>
  </w:num>
  <w:num w:numId="19">
    <w:abstractNumId w:val="17"/>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528" w:allStyles="0" w:customStyles="0" w:latentStyles="0" w:stylesInUse="1" w:headingStyles="1" w:numberingStyles="0" w:tableStyles="0" w:directFormattingOnRuns="1" w:directFormattingOnParagraphs="0" w:directFormattingOnNumbering="1" w:directFormattingOnTables="0" w:clearFormatting="1" w:top3HeadingStyles="1" w:visibleStyles="0" w:alternateStyleNames="0"/>
  <w:stylePaneSortMethod w:val="0000"/>
  <w:documentProtection w:formatting="1" w:enforcement="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86B"/>
    <w:rsid w:val="000017E7"/>
    <w:rsid w:val="00001899"/>
    <w:rsid w:val="00001C8C"/>
    <w:rsid w:val="00004137"/>
    <w:rsid w:val="0000474D"/>
    <w:rsid w:val="0000488B"/>
    <w:rsid w:val="000063A7"/>
    <w:rsid w:val="0000675B"/>
    <w:rsid w:val="0000698B"/>
    <w:rsid w:val="00006CE3"/>
    <w:rsid w:val="00006DB8"/>
    <w:rsid w:val="000073CD"/>
    <w:rsid w:val="00010140"/>
    <w:rsid w:val="0001136D"/>
    <w:rsid w:val="000114B6"/>
    <w:rsid w:val="00011EE6"/>
    <w:rsid w:val="0001226E"/>
    <w:rsid w:val="000142A0"/>
    <w:rsid w:val="00014715"/>
    <w:rsid w:val="000171DA"/>
    <w:rsid w:val="000212B7"/>
    <w:rsid w:val="00021CAD"/>
    <w:rsid w:val="00023270"/>
    <w:rsid w:val="00023511"/>
    <w:rsid w:val="000246A0"/>
    <w:rsid w:val="00024C78"/>
    <w:rsid w:val="000256CE"/>
    <w:rsid w:val="000263BB"/>
    <w:rsid w:val="00030342"/>
    <w:rsid w:val="0003034C"/>
    <w:rsid w:val="00031343"/>
    <w:rsid w:val="00031907"/>
    <w:rsid w:val="000352F4"/>
    <w:rsid w:val="00036CF9"/>
    <w:rsid w:val="000371B5"/>
    <w:rsid w:val="000414A1"/>
    <w:rsid w:val="00041F69"/>
    <w:rsid w:val="000426BB"/>
    <w:rsid w:val="00045887"/>
    <w:rsid w:val="0004591D"/>
    <w:rsid w:val="0004636C"/>
    <w:rsid w:val="000479A7"/>
    <w:rsid w:val="00050337"/>
    <w:rsid w:val="00055A46"/>
    <w:rsid w:val="00056AE9"/>
    <w:rsid w:val="000612EB"/>
    <w:rsid w:val="00062C58"/>
    <w:rsid w:val="00067AC8"/>
    <w:rsid w:val="000702CE"/>
    <w:rsid w:val="00071609"/>
    <w:rsid w:val="00071F6E"/>
    <w:rsid w:val="00072280"/>
    <w:rsid w:val="00072822"/>
    <w:rsid w:val="00072FCC"/>
    <w:rsid w:val="00073275"/>
    <w:rsid w:val="0007330F"/>
    <w:rsid w:val="0007382D"/>
    <w:rsid w:val="00074879"/>
    <w:rsid w:val="000814FF"/>
    <w:rsid w:val="00082DC9"/>
    <w:rsid w:val="000833D1"/>
    <w:rsid w:val="000852ED"/>
    <w:rsid w:val="000855D3"/>
    <w:rsid w:val="00086F75"/>
    <w:rsid w:val="00090448"/>
    <w:rsid w:val="00090AE2"/>
    <w:rsid w:val="00090B9D"/>
    <w:rsid w:val="00091273"/>
    <w:rsid w:val="0009164F"/>
    <w:rsid w:val="00094463"/>
    <w:rsid w:val="00096992"/>
    <w:rsid w:val="0009752E"/>
    <w:rsid w:val="00097D78"/>
    <w:rsid w:val="000A0099"/>
    <w:rsid w:val="000A0764"/>
    <w:rsid w:val="000A4589"/>
    <w:rsid w:val="000A7B20"/>
    <w:rsid w:val="000B11AD"/>
    <w:rsid w:val="000B156B"/>
    <w:rsid w:val="000B23F8"/>
    <w:rsid w:val="000C01E6"/>
    <w:rsid w:val="000C1F69"/>
    <w:rsid w:val="000C3757"/>
    <w:rsid w:val="000C79B8"/>
    <w:rsid w:val="000C7B8D"/>
    <w:rsid w:val="000D16C8"/>
    <w:rsid w:val="000D341A"/>
    <w:rsid w:val="000D715D"/>
    <w:rsid w:val="000E0A48"/>
    <w:rsid w:val="000E1D0A"/>
    <w:rsid w:val="000E21B5"/>
    <w:rsid w:val="000E4C82"/>
    <w:rsid w:val="000E4C92"/>
    <w:rsid w:val="000E5594"/>
    <w:rsid w:val="000E59A0"/>
    <w:rsid w:val="000E67FF"/>
    <w:rsid w:val="000E7B19"/>
    <w:rsid w:val="000F3438"/>
    <w:rsid w:val="000F3725"/>
    <w:rsid w:val="000F3733"/>
    <w:rsid w:val="000F38F1"/>
    <w:rsid w:val="000F62AB"/>
    <w:rsid w:val="000F7319"/>
    <w:rsid w:val="0010179F"/>
    <w:rsid w:val="00102C53"/>
    <w:rsid w:val="00104399"/>
    <w:rsid w:val="0010664C"/>
    <w:rsid w:val="00106685"/>
    <w:rsid w:val="00107971"/>
    <w:rsid w:val="00110B3B"/>
    <w:rsid w:val="00111074"/>
    <w:rsid w:val="0011412C"/>
    <w:rsid w:val="00115BE9"/>
    <w:rsid w:val="00116343"/>
    <w:rsid w:val="00117745"/>
    <w:rsid w:val="00117A3B"/>
    <w:rsid w:val="00117B6E"/>
    <w:rsid w:val="0012060D"/>
    <w:rsid w:val="00120BEC"/>
    <w:rsid w:val="00125C1D"/>
    <w:rsid w:val="001264E8"/>
    <w:rsid w:val="001270AB"/>
    <w:rsid w:val="001278A1"/>
    <w:rsid w:val="001278C3"/>
    <w:rsid w:val="001336D2"/>
    <w:rsid w:val="00136094"/>
    <w:rsid w:val="0014468B"/>
    <w:rsid w:val="001453A5"/>
    <w:rsid w:val="00145CF3"/>
    <w:rsid w:val="00146C7B"/>
    <w:rsid w:val="00147C5F"/>
    <w:rsid w:val="00151087"/>
    <w:rsid w:val="00154C8F"/>
    <w:rsid w:val="001569E6"/>
    <w:rsid w:val="001574A4"/>
    <w:rsid w:val="00160824"/>
    <w:rsid w:val="00160CB2"/>
    <w:rsid w:val="00161E54"/>
    <w:rsid w:val="001624C3"/>
    <w:rsid w:val="00162E7B"/>
    <w:rsid w:val="00162F6E"/>
    <w:rsid w:val="00163E68"/>
    <w:rsid w:val="00165AB8"/>
    <w:rsid w:val="00172D7F"/>
    <w:rsid w:val="00175B6F"/>
    <w:rsid w:val="00176911"/>
    <w:rsid w:val="00180235"/>
    <w:rsid w:val="001802A6"/>
    <w:rsid w:val="0018396C"/>
    <w:rsid w:val="001850DD"/>
    <w:rsid w:val="00185707"/>
    <w:rsid w:val="00186009"/>
    <w:rsid w:val="001876CC"/>
    <w:rsid w:val="00187CA5"/>
    <w:rsid w:val="001906DD"/>
    <w:rsid w:val="00191289"/>
    <w:rsid w:val="00192A67"/>
    <w:rsid w:val="00193FF0"/>
    <w:rsid w:val="00194B33"/>
    <w:rsid w:val="00196DE2"/>
    <w:rsid w:val="001A0118"/>
    <w:rsid w:val="001A0A2A"/>
    <w:rsid w:val="001A192A"/>
    <w:rsid w:val="001A21E1"/>
    <w:rsid w:val="001A32F9"/>
    <w:rsid w:val="001A380C"/>
    <w:rsid w:val="001A3C5C"/>
    <w:rsid w:val="001A3D48"/>
    <w:rsid w:val="001A4C49"/>
    <w:rsid w:val="001A57F5"/>
    <w:rsid w:val="001B12AE"/>
    <w:rsid w:val="001B1BA5"/>
    <w:rsid w:val="001B54E4"/>
    <w:rsid w:val="001B5C83"/>
    <w:rsid w:val="001B6D58"/>
    <w:rsid w:val="001C0031"/>
    <w:rsid w:val="001C1A0A"/>
    <w:rsid w:val="001C5800"/>
    <w:rsid w:val="001C5EA6"/>
    <w:rsid w:val="001C6D26"/>
    <w:rsid w:val="001C713F"/>
    <w:rsid w:val="001C77D1"/>
    <w:rsid w:val="001D14AC"/>
    <w:rsid w:val="001D3222"/>
    <w:rsid w:val="001D6650"/>
    <w:rsid w:val="001D69F5"/>
    <w:rsid w:val="001E040B"/>
    <w:rsid w:val="001E1E32"/>
    <w:rsid w:val="001E40E8"/>
    <w:rsid w:val="001E4B39"/>
    <w:rsid w:val="001E4EA2"/>
    <w:rsid w:val="001E55B8"/>
    <w:rsid w:val="001E6142"/>
    <w:rsid w:val="001E6E2D"/>
    <w:rsid w:val="001F2379"/>
    <w:rsid w:val="001F2E54"/>
    <w:rsid w:val="001F388B"/>
    <w:rsid w:val="001F3B92"/>
    <w:rsid w:val="001F5DEB"/>
    <w:rsid w:val="001F702C"/>
    <w:rsid w:val="001F74AA"/>
    <w:rsid w:val="0020337F"/>
    <w:rsid w:val="00203CBD"/>
    <w:rsid w:val="00210034"/>
    <w:rsid w:val="002109B4"/>
    <w:rsid w:val="00211B52"/>
    <w:rsid w:val="00214349"/>
    <w:rsid w:val="002143E8"/>
    <w:rsid w:val="00214639"/>
    <w:rsid w:val="00216F89"/>
    <w:rsid w:val="00217034"/>
    <w:rsid w:val="00217A1E"/>
    <w:rsid w:val="00221697"/>
    <w:rsid w:val="0022223F"/>
    <w:rsid w:val="002230A8"/>
    <w:rsid w:val="002230C1"/>
    <w:rsid w:val="00224B2E"/>
    <w:rsid w:val="002253CD"/>
    <w:rsid w:val="002273CA"/>
    <w:rsid w:val="00230CC8"/>
    <w:rsid w:val="00234111"/>
    <w:rsid w:val="00234740"/>
    <w:rsid w:val="00234F14"/>
    <w:rsid w:val="002408A1"/>
    <w:rsid w:val="002413BB"/>
    <w:rsid w:val="0024184C"/>
    <w:rsid w:val="00242177"/>
    <w:rsid w:val="0024295E"/>
    <w:rsid w:val="00242CCE"/>
    <w:rsid w:val="002432C6"/>
    <w:rsid w:val="00243801"/>
    <w:rsid w:val="002438CE"/>
    <w:rsid w:val="002440FC"/>
    <w:rsid w:val="00244579"/>
    <w:rsid w:val="002454BA"/>
    <w:rsid w:val="002464A9"/>
    <w:rsid w:val="0024725B"/>
    <w:rsid w:val="00247C7D"/>
    <w:rsid w:val="002505AA"/>
    <w:rsid w:val="002506FF"/>
    <w:rsid w:val="002529B6"/>
    <w:rsid w:val="00252BD5"/>
    <w:rsid w:val="00252F1E"/>
    <w:rsid w:val="00256419"/>
    <w:rsid w:val="00256F04"/>
    <w:rsid w:val="00257CD3"/>
    <w:rsid w:val="00260372"/>
    <w:rsid w:val="00263416"/>
    <w:rsid w:val="002646C1"/>
    <w:rsid w:val="00266D60"/>
    <w:rsid w:val="00267512"/>
    <w:rsid w:val="002676DD"/>
    <w:rsid w:val="00274BB7"/>
    <w:rsid w:val="002753B5"/>
    <w:rsid w:val="002759DA"/>
    <w:rsid w:val="002765D0"/>
    <w:rsid w:val="002766C5"/>
    <w:rsid w:val="002808E4"/>
    <w:rsid w:val="00282EDE"/>
    <w:rsid w:val="002864F1"/>
    <w:rsid w:val="00291AE3"/>
    <w:rsid w:val="00296309"/>
    <w:rsid w:val="002A06F6"/>
    <w:rsid w:val="002A0C8C"/>
    <w:rsid w:val="002A1614"/>
    <w:rsid w:val="002A1F6B"/>
    <w:rsid w:val="002A204C"/>
    <w:rsid w:val="002A2EE5"/>
    <w:rsid w:val="002A2FF8"/>
    <w:rsid w:val="002A3847"/>
    <w:rsid w:val="002A4719"/>
    <w:rsid w:val="002A62AF"/>
    <w:rsid w:val="002A71DF"/>
    <w:rsid w:val="002B16A9"/>
    <w:rsid w:val="002B3C02"/>
    <w:rsid w:val="002C0ABF"/>
    <w:rsid w:val="002C0DF1"/>
    <w:rsid w:val="002C1296"/>
    <w:rsid w:val="002C39A9"/>
    <w:rsid w:val="002C3B31"/>
    <w:rsid w:val="002C5C98"/>
    <w:rsid w:val="002C6335"/>
    <w:rsid w:val="002D0C49"/>
    <w:rsid w:val="002D13A7"/>
    <w:rsid w:val="002D1A6C"/>
    <w:rsid w:val="002D37B7"/>
    <w:rsid w:val="002D3EF6"/>
    <w:rsid w:val="002D40E3"/>
    <w:rsid w:val="002D5204"/>
    <w:rsid w:val="002E122E"/>
    <w:rsid w:val="002E12C4"/>
    <w:rsid w:val="002E1CB7"/>
    <w:rsid w:val="002E1D8C"/>
    <w:rsid w:val="002E22F6"/>
    <w:rsid w:val="002E2968"/>
    <w:rsid w:val="002E2D8C"/>
    <w:rsid w:val="002E3512"/>
    <w:rsid w:val="002E3ADB"/>
    <w:rsid w:val="002E6555"/>
    <w:rsid w:val="002E737D"/>
    <w:rsid w:val="002E751D"/>
    <w:rsid w:val="002E76AB"/>
    <w:rsid w:val="002F0076"/>
    <w:rsid w:val="002F3C0F"/>
    <w:rsid w:val="002F4596"/>
    <w:rsid w:val="002F5410"/>
    <w:rsid w:val="002F5EFA"/>
    <w:rsid w:val="002F7C83"/>
    <w:rsid w:val="003005A5"/>
    <w:rsid w:val="00302507"/>
    <w:rsid w:val="003046F0"/>
    <w:rsid w:val="003048D9"/>
    <w:rsid w:val="00305338"/>
    <w:rsid w:val="0030610C"/>
    <w:rsid w:val="0030639C"/>
    <w:rsid w:val="00306E11"/>
    <w:rsid w:val="0030775E"/>
    <w:rsid w:val="0030791E"/>
    <w:rsid w:val="00310CC1"/>
    <w:rsid w:val="003110DB"/>
    <w:rsid w:val="003114C9"/>
    <w:rsid w:val="0031169A"/>
    <w:rsid w:val="003128B2"/>
    <w:rsid w:val="00313577"/>
    <w:rsid w:val="00313BE2"/>
    <w:rsid w:val="00313F2A"/>
    <w:rsid w:val="00314AE8"/>
    <w:rsid w:val="00314B90"/>
    <w:rsid w:val="003153A9"/>
    <w:rsid w:val="003160DE"/>
    <w:rsid w:val="0031639E"/>
    <w:rsid w:val="00316651"/>
    <w:rsid w:val="00316E1B"/>
    <w:rsid w:val="0032241E"/>
    <w:rsid w:val="00325466"/>
    <w:rsid w:val="003256F3"/>
    <w:rsid w:val="00326279"/>
    <w:rsid w:val="00326966"/>
    <w:rsid w:val="00327268"/>
    <w:rsid w:val="00327568"/>
    <w:rsid w:val="00330617"/>
    <w:rsid w:val="00330F1B"/>
    <w:rsid w:val="00342E0C"/>
    <w:rsid w:val="003446BC"/>
    <w:rsid w:val="00344A1C"/>
    <w:rsid w:val="00346959"/>
    <w:rsid w:val="003477A4"/>
    <w:rsid w:val="0035005C"/>
    <w:rsid w:val="00350155"/>
    <w:rsid w:val="00351368"/>
    <w:rsid w:val="003528DE"/>
    <w:rsid w:val="00353152"/>
    <w:rsid w:val="0035693E"/>
    <w:rsid w:val="00362AB7"/>
    <w:rsid w:val="003635BD"/>
    <w:rsid w:val="0036519F"/>
    <w:rsid w:val="0037013A"/>
    <w:rsid w:val="003713C8"/>
    <w:rsid w:val="0037310E"/>
    <w:rsid w:val="00374141"/>
    <w:rsid w:val="003746FF"/>
    <w:rsid w:val="00374D17"/>
    <w:rsid w:val="00376DD4"/>
    <w:rsid w:val="0037705A"/>
    <w:rsid w:val="0038145C"/>
    <w:rsid w:val="00381ACF"/>
    <w:rsid w:val="0038277A"/>
    <w:rsid w:val="003828F1"/>
    <w:rsid w:val="00382D1E"/>
    <w:rsid w:val="00385415"/>
    <w:rsid w:val="0038788F"/>
    <w:rsid w:val="00392B05"/>
    <w:rsid w:val="003975A4"/>
    <w:rsid w:val="003A0BED"/>
    <w:rsid w:val="003A158C"/>
    <w:rsid w:val="003A2865"/>
    <w:rsid w:val="003A45A2"/>
    <w:rsid w:val="003A45F8"/>
    <w:rsid w:val="003A47B0"/>
    <w:rsid w:val="003A4971"/>
    <w:rsid w:val="003B176B"/>
    <w:rsid w:val="003B19FF"/>
    <w:rsid w:val="003B3DCB"/>
    <w:rsid w:val="003B6FE5"/>
    <w:rsid w:val="003B74C8"/>
    <w:rsid w:val="003B7504"/>
    <w:rsid w:val="003C23F2"/>
    <w:rsid w:val="003C2662"/>
    <w:rsid w:val="003C30F5"/>
    <w:rsid w:val="003D0F64"/>
    <w:rsid w:val="003D1C66"/>
    <w:rsid w:val="003D4ED3"/>
    <w:rsid w:val="003D5238"/>
    <w:rsid w:val="003D59EF"/>
    <w:rsid w:val="003D5CCD"/>
    <w:rsid w:val="003D72CF"/>
    <w:rsid w:val="003D7B6F"/>
    <w:rsid w:val="003D7EA1"/>
    <w:rsid w:val="003E08F5"/>
    <w:rsid w:val="003E1F74"/>
    <w:rsid w:val="003E4BB3"/>
    <w:rsid w:val="003E7124"/>
    <w:rsid w:val="003F0357"/>
    <w:rsid w:val="003F0E04"/>
    <w:rsid w:val="003F1E2F"/>
    <w:rsid w:val="003F4789"/>
    <w:rsid w:val="003F565F"/>
    <w:rsid w:val="003F7DF6"/>
    <w:rsid w:val="003F7E75"/>
    <w:rsid w:val="00400F9F"/>
    <w:rsid w:val="004021CC"/>
    <w:rsid w:val="00402706"/>
    <w:rsid w:val="004032AA"/>
    <w:rsid w:val="00404639"/>
    <w:rsid w:val="00405072"/>
    <w:rsid w:val="00406FAE"/>
    <w:rsid w:val="004145D9"/>
    <w:rsid w:val="004154BD"/>
    <w:rsid w:val="0041577C"/>
    <w:rsid w:val="0042119A"/>
    <w:rsid w:val="00423003"/>
    <w:rsid w:val="00423A58"/>
    <w:rsid w:val="00431825"/>
    <w:rsid w:val="00431B07"/>
    <w:rsid w:val="00432E41"/>
    <w:rsid w:val="0043311D"/>
    <w:rsid w:val="00433216"/>
    <w:rsid w:val="004337F4"/>
    <w:rsid w:val="00433816"/>
    <w:rsid w:val="004360EF"/>
    <w:rsid w:val="004368C6"/>
    <w:rsid w:val="004371FC"/>
    <w:rsid w:val="004373D3"/>
    <w:rsid w:val="00437D19"/>
    <w:rsid w:val="00440838"/>
    <w:rsid w:val="00440A78"/>
    <w:rsid w:val="00441440"/>
    <w:rsid w:val="0044405E"/>
    <w:rsid w:val="00444266"/>
    <w:rsid w:val="004444C0"/>
    <w:rsid w:val="00447263"/>
    <w:rsid w:val="00450F5F"/>
    <w:rsid w:val="00451181"/>
    <w:rsid w:val="00451699"/>
    <w:rsid w:val="00451EC5"/>
    <w:rsid w:val="0045262A"/>
    <w:rsid w:val="00452DB6"/>
    <w:rsid w:val="00453AF7"/>
    <w:rsid w:val="0045645C"/>
    <w:rsid w:val="0045649E"/>
    <w:rsid w:val="00456859"/>
    <w:rsid w:val="004568A3"/>
    <w:rsid w:val="00462168"/>
    <w:rsid w:val="00462ECC"/>
    <w:rsid w:val="00464741"/>
    <w:rsid w:val="00465DF8"/>
    <w:rsid w:val="00466D6B"/>
    <w:rsid w:val="00466DC9"/>
    <w:rsid w:val="00467C2B"/>
    <w:rsid w:val="0047144B"/>
    <w:rsid w:val="0047352A"/>
    <w:rsid w:val="00473584"/>
    <w:rsid w:val="00474A82"/>
    <w:rsid w:val="00474BBC"/>
    <w:rsid w:val="00475EA5"/>
    <w:rsid w:val="00475EEE"/>
    <w:rsid w:val="004767BE"/>
    <w:rsid w:val="00476A82"/>
    <w:rsid w:val="004774A2"/>
    <w:rsid w:val="0047750D"/>
    <w:rsid w:val="0048016C"/>
    <w:rsid w:val="004817D1"/>
    <w:rsid w:val="00482F05"/>
    <w:rsid w:val="0048455F"/>
    <w:rsid w:val="00484DF4"/>
    <w:rsid w:val="0048501A"/>
    <w:rsid w:val="00485111"/>
    <w:rsid w:val="004860B4"/>
    <w:rsid w:val="004870FA"/>
    <w:rsid w:val="0049181D"/>
    <w:rsid w:val="0049377F"/>
    <w:rsid w:val="004972E1"/>
    <w:rsid w:val="00497EF5"/>
    <w:rsid w:val="004A1592"/>
    <w:rsid w:val="004A28E1"/>
    <w:rsid w:val="004A6038"/>
    <w:rsid w:val="004A7779"/>
    <w:rsid w:val="004B15AD"/>
    <w:rsid w:val="004B19B2"/>
    <w:rsid w:val="004B4E30"/>
    <w:rsid w:val="004B64EC"/>
    <w:rsid w:val="004B7CC8"/>
    <w:rsid w:val="004C0028"/>
    <w:rsid w:val="004C522D"/>
    <w:rsid w:val="004C76A6"/>
    <w:rsid w:val="004C76AD"/>
    <w:rsid w:val="004D0E26"/>
    <w:rsid w:val="004D1A22"/>
    <w:rsid w:val="004D3CB7"/>
    <w:rsid w:val="004D3FB6"/>
    <w:rsid w:val="004D5CD2"/>
    <w:rsid w:val="004D7CF9"/>
    <w:rsid w:val="004E1927"/>
    <w:rsid w:val="004E4DC1"/>
    <w:rsid w:val="004F0FB3"/>
    <w:rsid w:val="004F1F89"/>
    <w:rsid w:val="004F3A80"/>
    <w:rsid w:val="00500EE1"/>
    <w:rsid w:val="005041D5"/>
    <w:rsid w:val="00504BC1"/>
    <w:rsid w:val="00504DD3"/>
    <w:rsid w:val="00506513"/>
    <w:rsid w:val="00515EB2"/>
    <w:rsid w:val="00515F2A"/>
    <w:rsid w:val="0052687A"/>
    <w:rsid w:val="00527B5C"/>
    <w:rsid w:val="00530D34"/>
    <w:rsid w:val="00531CD9"/>
    <w:rsid w:val="005327F9"/>
    <w:rsid w:val="00532B92"/>
    <w:rsid w:val="00532CFF"/>
    <w:rsid w:val="00533440"/>
    <w:rsid w:val="005356F9"/>
    <w:rsid w:val="00540C38"/>
    <w:rsid w:val="00542949"/>
    <w:rsid w:val="00542C6C"/>
    <w:rsid w:val="00543E06"/>
    <w:rsid w:val="005440EB"/>
    <w:rsid w:val="00550503"/>
    <w:rsid w:val="00553FC0"/>
    <w:rsid w:val="00554B8F"/>
    <w:rsid w:val="00560154"/>
    <w:rsid w:val="00560616"/>
    <w:rsid w:val="005606E8"/>
    <w:rsid w:val="00561829"/>
    <w:rsid w:val="0056232B"/>
    <w:rsid w:val="005647C7"/>
    <w:rsid w:val="0056618E"/>
    <w:rsid w:val="00566724"/>
    <w:rsid w:val="00566D6A"/>
    <w:rsid w:val="00567604"/>
    <w:rsid w:val="00567E5B"/>
    <w:rsid w:val="005719C3"/>
    <w:rsid w:val="005726BE"/>
    <w:rsid w:val="00573231"/>
    <w:rsid w:val="00574B3C"/>
    <w:rsid w:val="005750FD"/>
    <w:rsid w:val="00575A45"/>
    <w:rsid w:val="00575CFA"/>
    <w:rsid w:val="00575F3E"/>
    <w:rsid w:val="005768BC"/>
    <w:rsid w:val="00576B05"/>
    <w:rsid w:val="00580AD6"/>
    <w:rsid w:val="005852DF"/>
    <w:rsid w:val="00585881"/>
    <w:rsid w:val="00586DF2"/>
    <w:rsid w:val="00591BDD"/>
    <w:rsid w:val="00591D04"/>
    <w:rsid w:val="00593E82"/>
    <w:rsid w:val="0059462C"/>
    <w:rsid w:val="00594E97"/>
    <w:rsid w:val="005A0FEA"/>
    <w:rsid w:val="005A22F8"/>
    <w:rsid w:val="005A51A5"/>
    <w:rsid w:val="005A54D2"/>
    <w:rsid w:val="005A56B4"/>
    <w:rsid w:val="005A722B"/>
    <w:rsid w:val="005A7CFD"/>
    <w:rsid w:val="005B207F"/>
    <w:rsid w:val="005B2C5D"/>
    <w:rsid w:val="005B2D04"/>
    <w:rsid w:val="005B392E"/>
    <w:rsid w:val="005B631B"/>
    <w:rsid w:val="005B6A29"/>
    <w:rsid w:val="005C1B76"/>
    <w:rsid w:val="005C2354"/>
    <w:rsid w:val="005C446F"/>
    <w:rsid w:val="005C4562"/>
    <w:rsid w:val="005D18C5"/>
    <w:rsid w:val="005D368C"/>
    <w:rsid w:val="005D3B22"/>
    <w:rsid w:val="005D46C3"/>
    <w:rsid w:val="005D549D"/>
    <w:rsid w:val="005E0B43"/>
    <w:rsid w:val="005E16EF"/>
    <w:rsid w:val="005E19F1"/>
    <w:rsid w:val="005E2300"/>
    <w:rsid w:val="005E2AF9"/>
    <w:rsid w:val="005E2E31"/>
    <w:rsid w:val="005E45E9"/>
    <w:rsid w:val="005E654F"/>
    <w:rsid w:val="005F1D3A"/>
    <w:rsid w:val="005F558A"/>
    <w:rsid w:val="005F7200"/>
    <w:rsid w:val="0060149D"/>
    <w:rsid w:val="0060529E"/>
    <w:rsid w:val="00605771"/>
    <w:rsid w:val="00605CF7"/>
    <w:rsid w:val="00606B5F"/>
    <w:rsid w:val="0061119D"/>
    <w:rsid w:val="00611AF1"/>
    <w:rsid w:val="00621033"/>
    <w:rsid w:val="00621DC0"/>
    <w:rsid w:val="00623D4F"/>
    <w:rsid w:val="00623DE2"/>
    <w:rsid w:val="00627B18"/>
    <w:rsid w:val="006310DA"/>
    <w:rsid w:val="00635C19"/>
    <w:rsid w:val="0064184D"/>
    <w:rsid w:val="00642849"/>
    <w:rsid w:val="00645F3C"/>
    <w:rsid w:val="00647266"/>
    <w:rsid w:val="00651EE8"/>
    <w:rsid w:val="0065443F"/>
    <w:rsid w:val="00654500"/>
    <w:rsid w:val="00655A00"/>
    <w:rsid w:val="00655F23"/>
    <w:rsid w:val="006627CB"/>
    <w:rsid w:val="00663B92"/>
    <w:rsid w:val="00664D4F"/>
    <w:rsid w:val="0066591C"/>
    <w:rsid w:val="00665BF6"/>
    <w:rsid w:val="0066707E"/>
    <w:rsid w:val="006670D2"/>
    <w:rsid w:val="00667E47"/>
    <w:rsid w:val="00672377"/>
    <w:rsid w:val="00672430"/>
    <w:rsid w:val="006725AA"/>
    <w:rsid w:val="006734D2"/>
    <w:rsid w:val="0067493C"/>
    <w:rsid w:val="00675BBF"/>
    <w:rsid w:val="00677085"/>
    <w:rsid w:val="00677451"/>
    <w:rsid w:val="00680463"/>
    <w:rsid w:val="00680563"/>
    <w:rsid w:val="00682B43"/>
    <w:rsid w:val="00683EB5"/>
    <w:rsid w:val="006856F2"/>
    <w:rsid w:val="00685B11"/>
    <w:rsid w:val="00685E9E"/>
    <w:rsid w:val="0068687B"/>
    <w:rsid w:val="00687182"/>
    <w:rsid w:val="00687A85"/>
    <w:rsid w:val="00690276"/>
    <w:rsid w:val="00691431"/>
    <w:rsid w:val="00693CE1"/>
    <w:rsid w:val="00693D87"/>
    <w:rsid w:val="00693FE6"/>
    <w:rsid w:val="0069449C"/>
    <w:rsid w:val="00694F87"/>
    <w:rsid w:val="00695E9B"/>
    <w:rsid w:val="006976CF"/>
    <w:rsid w:val="006A155A"/>
    <w:rsid w:val="006A20A1"/>
    <w:rsid w:val="006A2ED7"/>
    <w:rsid w:val="006A37E1"/>
    <w:rsid w:val="006A4B74"/>
    <w:rsid w:val="006A6AE0"/>
    <w:rsid w:val="006A7029"/>
    <w:rsid w:val="006A7603"/>
    <w:rsid w:val="006B17A7"/>
    <w:rsid w:val="006B3547"/>
    <w:rsid w:val="006B3844"/>
    <w:rsid w:val="006B4DBA"/>
    <w:rsid w:val="006B6422"/>
    <w:rsid w:val="006B683D"/>
    <w:rsid w:val="006B6E61"/>
    <w:rsid w:val="006B782F"/>
    <w:rsid w:val="006C162A"/>
    <w:rsid w:val="006C3858"/>
    <w:rsid w:val="006C450E"/>
    <w:rsid w:val="006C75A8"/>
    <w:rsid w:val="006D0DE4"/>
    <w:rsid w:val="006D1685"/>
    <w:rsid w:val="006D1C9B"/>
    <w:rsid w:val="006D4142"/>
    <w:rsid w:val="006D42C1"/>
    <w:rsid w:val="006D5A19"/>
    <w:rsid w:val="006D68D8"/>
    <w:rsid w:val="006D68DA"/>
    <w:rsid w:val="006E003D"/>
    <w:rsid w:val="006E0345"/>
    <w:rsid w:val="006E26E0"/>
    <w:rsid w:val="006E32B4"/>
    <w:rsid w:val="006E32E0"/>
    <w:rsid w:val="006E4909"/>
    <w:rsid w:val="006E4B3F"/>
    <w:rsid w:val="006E5531"/>
    <w:rsid w:val="006E6316"/>
    <w:rsid w:val="006E75DD"/>
    <w:rsid w:val="006F6D65"/>
    <w:rsid w:val="00700082"/>
    <w:rsid w:val="00700808"/>
    <w:rsid w:val="00701D8D"/>
    <w:rsid w:val="0070248B"/>
    <w:rsid w:val="00702C3C"/>
    <w:rsid w:val="00703E85"/>
    <w:rsid w:val="007046A6"/>
    <w:rsid w:val="00704FAD"/>
    <w:rsid w:val="007075BC"/>
    <w:rsid w:val="00711B19"/>
    <w:rsid w:val="00711CF2"/>
    <w:rsid w:val="00712217"/>
    <w:rsid w:val="00714730"/>
    <w:rsid w:val="00715F75"/>
    <w:rsid w:val="00720748"/>
    <w:rsid w:val="00722016"/>
    <w:rsid w:val="0072263E"/>
    <w:rsid w:val="007238FF"/>
    <w:rsid w:val="007247C0"/>
    <w:rsid w:val="0072569B"/>
    <w:rsid w:val="007269EC"/>
    <w:rsid w:val="0072725E"/>
    <w:rsid w:val="00730277"/>
    <w:rsid w:val="0073046E"/>
    <w:rsid w:val="0073078F"/>
    <w:rsid w:val="007316E5"/>
    <w:rsid w:val="00732B9E"/>
    <w:rsid w:val="00732F3D"/>
    <w:rsid w:val="00734939"/>
    <w:rsid w:val="00736B0D"/>
    <w:rsid w:val="00736B78"/>
    <w:rsid w:val="0074152D"/>
    <w:rsid w:val="00741F47"/>
    <w:rsid w:val="00742E23"/>
    <w:rsid w:val="00744AA0"/>
    <w:rsid w:val="00744F0F"/>
    <w:rsid w:val="00747568"/>
    <w:rsid w:val="007476C6"/>
    <w:rsid w:val="00747890"/>
    <w:rsid w:val="0075005F"/>
    <w:rsid w:val="00751E5A"/>
    <w:rsid w:val="007537E2"/>
    <w:rsid w:val="00754318"/>
    <w:rsid w:val="007575A2"/>
    <w:rsid w:val="00757610"/>
    <w:rsid w:val="00757E8C"/>
    <w:rsid w:val="007618A0"/>
    <w:rsid w:val="00762B08"/>
    <w:rsid w:val="00762B56"/>
    <w:rsid w:val="00763DBB"/>
    <w:rsid w:val="00765B2D"/>
    <w:rsid w:val="00765E89"/>
    <w:rsid w:val="00774A20"/>
    <w:rsid w:val="007809A2"/>
    <w:rsid w:val="00781144"/>
    <w:rsid w:val="00781C05"/>
    <w:rsid w:val="0078333C"/>
    <w:rsid w:val="00784AAE"/>
    <w:rsid w:val="00785323"/>
    <w:rsid w:val="007864FA"/>
    <w:rsid w:val="00786756"/>
    <w:rsid w:val="007875FC"/>
    <w:rsid w:val="0078769E"/>
    <w:rsid w:val="00787C9F"/>
    <w:rsid w:val="007926DE"/>
    <w:rsid w:val="0079375A"/>
    <w:rsid w:val="007943A8"/>
    <w:rsid w:val="007A173E"/>
    <w:rsid w:val="007A18B2"/>
    <w:rsid w:val="007A35C2"/>
    <w:rsid w:val="007A39CC"/>
    <w:rsid w:val="007A4B35"/>
    <w:rsid w:val="007A54EE"/>
    <w:rsid w:val="007A55D2"/>
    <w:rsid w:val="007A7B34"/>
    <w:rsid w:val="007B1B0C"/>
    <w:rsid w:val="007B3CEE"/>
    <w:rsid w:val="007B54F4"/>
    <w:rsid w:val="007B65D7"/>
    <w:rsid w:val="007B693F"/>
    <w:rsid w:val="007C2637"/>
    <w:rsid w:val="007C440B"/>
    <w:rsid w:val="007C4FC1"/>
    <w:rsid w:val="007D22F9"/>
    <w:rsid w:val="007D2C5E"/>
    <w:rsid w:val="007D3AE8"/>
    <w:rsid w:val="007D5ECC"/>
    <w:rsid w:val="007D680B"/>
    <w:rsid w:val="007E05D4"/>
    <w:rsid w:val="007E155F"/>
    <w:rsid w:val="007E1C43"/>
    <w:rsid w:val="007E1F3F"/>
    <w:rsid w:val="007E4370"/>
    <w:rsid w:val="007F2B4D"/>
    <w:rsid w:val="007F3397"/>
    <w:rsid w:val="007F3A74"/>
    <w:rsid w:val="007F6892"/>
    <w:rsid w:val="007F767C"/>
    <w:rsid w:val="00801B32"/>
    <w:rsid w:val="008052DE"/>
    <w:rsid w:val="00805B82"/>
    <w:rsid w:val="00806872"/>
    <w:rsid w:val="00811706"/>
    <w:rsid w:val="008134FE"/>
    <w:rsid w:val="00815C2E"/>
    <w:rsid w:val="00821FD9"/>
    <w:rsid w:val="00823603"/>
    <w:rsid w:val="00824C90"/>
    <w:rsid w:val="00825719"/>
    <w:rsid w:val="00827B22"/>
    <w:rsid w:val="008308C2"/>
    <w:rsid w:val="00832B13"/>
    <w:rsid w:val="00835470"/>
    <w:rsid w:val="00835C22"/>
    <w:rsid w:val="00836EC6"/>
    <w:rsid w:val="00840BEB"/>
    <w:rsid w:val="008423A9"/>
    <w:rsid w:val="008433DB"/>
    <w:rsid w:val="008443B6"/>
    <w:rsid w:val="00845BB9"/>
    <w:rsid w:val="008469C6"/>
    <w:rsid w:val="00847DB0"/>
    <w:rsid w:val="00851812"/>
    <w:rsid w:val="00851F0C"/>
    <w:rsid w:val="00852C2C"/>
    <w:rsid w:val="0085465E"/>
    <w:rsid w:val="00856A08"/>
    <w:rsid w:val="00857FB4"/>
    <w:rsid w:val="008604BC"/>
    <w:rsid w:val="0086218A"/>
    <w:rsid w:val="00862454"/>
    <w:rsid w:val="00863B21"/>
    <w:rsid w:val="00864116"/>
    <w:rsid w:val="00864D55"/>
    <w:rsid w:val="00871E3C"/>
    <w:rsid w:val="008720B8"/>
    <w:rsid w:val="008725F2"/>
    <w:rsid w:val="00875671"/>
    <w:rsid w:val="008770A8"/>
    <w:rsid w:val="008771A6"/>
    <w:rsid w:val="00880C3D"/>
    <w:rsid w:val="008818D8"/>
    <w:rsid w:val="00883AC2"/>
    <w:rsid w:val="0088450F"/>
    <w:rsid w:val="008874E9"/>
    <w:rsid w:val="00887D77"/>
    <w:rsid w:val="008902C2"/>
    <w:rsid w:val="008906D6"/>
    <w:rsid w:val="00892971"/>
    <w:rsid w:val="00894131"/>
    <w:rsid w:val="00894184"/>
    <w:rsid w:val="00897F4D"/>
    <w:rsid w:val="008A1731"/>
    <w:rsid w:val="008A4AE4"/>
    <w:rsid w:val="008A57DC"/>
    <w:rsid w:val="008A5B78"/>
    <w:rsid w:val="008A783A"/>
    <w:rsid w:val="008B3D1F"/>
    <w:rsid w:val="008B430E"/>
    <w:rsid w:val="008B568B"/>
    <w:rsid w:val="008B644E"/>
    <w:rsid w:val="008B795C"/>
    <w:rsid w:val="008C0642"/>
    <w:rsid w:val="008C1BAD"/>
    <w:rsid w:val="008C274E"/>
    <w:rsid w:val="008C2AB7"/>
    <w:rsid w:val="008C2F21"/>
    <w:rsid w:val="008C4576"/>
    <w:rsid w:val="008C5347"/>
    <w:rsid w:val="008D0916"/>
    <w:rsid w:val="008D191D"/>
    <w:rsid w:val="008D248D"/>
    <w:rsid w:val="008D2661"/>
    <w:rsid w:val="008D2ED5"/>
    <w:rsid w:val="008D3BE9"/>
    <w:rsid w:val="008D6920"/>
    <w:rsid w:val="008D6B9A"/>
    <w:rsid w:val="008E25D1"/>
    <w:rsid w:val="008E2EA6"/>
    <w:rsid w:val="008E3EF4"/>
    <w:rsid w:val="008E4A67"/>
    <w:rsid w:val="008E661A"/>
    <w:rsid w:val="008E6958"/>
    <w:rsid w:val="008E71CB"/>
    <w:rsid w:val="008E7EB0"/>
    <w:rsid w:val="008F2565"/>
    <w:rsid w:val="008F298E"/>
    <w:rsid w:val="008F2C53"/>
    <w:rsid w:val="008F2F7F"/>
    <w:rsid w:val="008F43AA"/>
    <w:rsid w:val="008F6E18"/>
    <w:rsid w:val="00900106"/>
    <w:rsid w:val="009011D4"/>
    <w:rsid w:val="00901D12"/>
    <w:rsid w:val="00903133"/>
    <w:rsid w:val="009038F8"/>
    <w:rsid w:val="00906711"/>
    <w:rsid w:val="00913179"/>
    <w:rsid w:val="00914D7B"/>
    <w:rsid w:val="00914F3F"/>
    <w:rsid w:val="00917948"/>
    <w:rsid w:val="00917E47"/>
    <w:rsid w:val="00920F55"/>
    <w:rsid w:val="00922708"/>
    <w:rsid w:val="009249B9"/>
    <w:rsid w:val="009269D6"/>
    <w:rsid w:val="009313FE"/>
    <w:rsid w:val="00931F47"/>
    <w:rsid w:val="009346CB"/>
    <w:rsid w:val="00934908"/>
    <w:rsid w:val="009366BC"/>
    <w:rsid w:val="0093693E"/>
    <w:rsid w:val="00937759"/>
    <w:rsid w:val="009407E3"/>
    <w:rsid w:val="00942690"/>
    <w:rsid w:val="009453C1"/>
    <w:rsid w:val="0094609A"/>
    <w:rsid w:val="009467DD"/>
    <w:rsid w:val="00947C9C"/>
    <w:rsid w:val="0095133D"/>
    <w:rsid w:val="009525C8"/>
    <w:rsid w:val="009535CD"/>
    <w:rsid w:val="00957B95"/>
    <w:rsid w:val="00960CF5"/>
    <w:rsid w:val="00961AC3"/>
    <w:rsid w:val="00962670"/>
    <w:rsid w:val="00967C1C"/>
    <w:rsid w:val="009721C9"/>
    <w:rsid w:val="00972758"/>
    <w:rsid w:val="00972D14"/>
    <w:rsid w:val="00973853"/>
    <w:rsid w:val="009763BD"/>
    <w:rsid w:val="00977A7D"/>
    <w:rsid w:val="009810ED"/>
    <w:rsid w:val="00981768"/>
    <w:rsid w:val="00984A5F"/>
    <w:rsid w:val="00984DA0"/>
    <w:rsid w:val="00985E18"/>
    <w:rsid w:val="009868B4"/>
    <w:rsid w:val="00990AF3"/>
    <w:rsid w:val="00991605"/>
    <w:rsid w:val="00991613"/>
    <w:rsid w:val="00991C63"/>
    <w:rsid w:val="009921F2"/>
    <w:rsid w:val="00992EC2"/>
    <w:rsid w:val="00995F9B"/>
    <w:rsid w:val="00996E0A"/>
    <w:rsid w:val="009A09A6"/>
    <w:rsid w:val="009A4073"/>
    <w:rsid w:val="009A4D03"/>
    <w:rsid w:val="009A4EB3"/>
    <w:rsid w:val="009A5C19"/>
    <w:rsid w:val="009A7E16"/>
    <w:rsid w:val="009B1957"/>
    <w:rsid w:val="009B25D6"/>
    <w:rsid w:val="009B2B69"/>
    <w:rsid w:val="009B3CD1"/>
    <w:rsid w:val="009B403C"/>
    <w:rsid w:val="009B4612"/>
    <w:rsid w:val="009B71EE"/>
    <w:rsid w:val="009C2895"/>
    <w:rsid w:val="009C3E6B"/>
    <w:rsid w:val="009C4C5F"/>
    <w:rsid w:val="009C53F3"/>
    <w:rsid w:val="009C5E0B"/>
    <w:rsid w:val="009C675B"/>
    <w:rsid w:val="009C7BF5"/>
    <w:rsid w:val="009C7E75"/>
    <w:rsid w:val="009D2A6B"/>
    <w:rsid w:val="009D35C7"/>
    <w:rsid w:val="009D368C"/>
    <w:rsid w:val="009D4125"/>
    <w:rsid w:val="009D484C"/>
    <w:rsid w:val="009D527A"/>
    <w:rsid w:val="009D7A1B"/>
    <w:rsid w:val="009E0A5F"/>
    <w:rsid w:val="009E329E"/>
    <w:rsid w:val="009E47D3"/>
    <w:rsid w:val="009F3FC7"/>
    <w:rsid w:val="009F6D13"/>
    <w:rsid w:val="009F77D2"/>
    <w:rsid w:val="009F7C75"/>
    <w:rsid w:val="009F7FBA"/>
    <w:rsid w:val="00A00368"/>
    <w:rsid w:val="00A00F5B"/>
    <w:rsid w:val="00A00F73"/>
    <w:rsid w:val="00A027E8"/>
    <w:rsid w:val="00A04018"/>
    <w:rsid w:val="00A05CA6"/>
    <w:rsid w:val="00A069C4"/>
    <w:rsid w:val="00A121AD"/>
    <w:rsid w:val="00A123B6"/>
    <w:rsid w:val="00A13C83"/>
    <w:rsid w:val="00A149C0"/>
    <w:rsid w:val="00A15EFE"/>
    <w:rsid w:val="00A15FA6"/>
    <w:rsid w:val="00A21B43"/>
    <w:rsid w:val="00A23167"/>
    <w:rsid w:val="00A233D7"/>
    <w:rsid w:val="00A23805"/>
    <w:rsid w:val="00A2490E"/>
    <w:rsid w:val="00A24CF9"/>
    <w:rsid w:val="00A252A5"/>
    <w:rsid w:val="00A25C20"/>
    <w:rsid w:val="00A30414"/>
    <w:rsid w:val="00A3145A"/>
    <w:rsid w:val="00A372DD"/>
    <w:rsid w:val="00A37A7B"/>
    <w:rsid w:val="00A43AA1"/>
    <w:rsid w:val="00A44EFF"/>
    <w:rsid w:val="00A46A8D"/>
    <w:rsid w:val="00A47265"/>
    <w:rsid w:val="00A502A4"/>
    <w:rsid w:val="00A509E6"/>
    <w:rsid w:val="00A52A73"/>
    <w:rsid w:val="00A53320"/>
    <w:rsid w:val="00A61C79"/>
    <w:rsid w:val="00A62070"/>
    <w:rsid w:val="00A62CE1"/>
    <w:rsid w:val="00A630E2"/>
    <w:rsid w:val="00A6311E"/>
    <w:rsid w:val="00A65FCF"/>
    <w:rsid w:val="00A66281"/>
    <w:rsid w:val="00A67FEB"/>
    <w:rsid w:val="00A723A5"/>
    <w:rsid w:val="00A7484F"/>
    <w:rsid w:val="00A753C8"/>
    <w:rsid w:val="00A75C68"/>
    <w:rsid w:val="00A8157A"/>
    <w:rsid w:val="00A81667"/>
    <w:rsid w:val="00A83D56"/>
    <w:rsid w:val="00A83DF3"/>
    <w:rsid w:val="00A83EB5"/>
    <w:rsid w:val="00A91736"/>
    <w:rsid w:val="00A91D6C"/>
    <w:rsid w:val="00A927F2"/>
    <w:rsid w:val="00A93D74"/>
    <w:rsid w:val="00A93EB5"/>
    <w:rsid w:val="00A969A5"/>
    <w:rsid w:val="00A97AE6"/>
    <w:rsid w:val="00A97FA5"/>
    <w:rsid w:val="00AA0F64"/>
    <w:rsid w:val="00AA337E"/>
    <w:rsid w:val="00AA4299"/>
    <w:rsid w:val="00AA6982"/>
    <w:rsid w:val="00AB3DC7"/>
    <w:rsid w:val="00AB7C56"/>
    <w:rsid w:val="00AD074D"/>
    <w:rsid w:val="00AD0E9F"/>
    <w:rsid w:val="00AD2180"/>
    <w:rsid w:val="00AD22B9"/>
    <w:rsid w:val="00AD2556"/>
    <w:rsid w:val="00AD47A7"/>
    <w:rsid w:val="00AD4C2E"/>
    <w:rsid w:val="00AD50AE"/>
    <w:rsid w:val="00AD641E"/>
    <w:rsid w:val="00AD7584"/>
    <w:rsid w:val="00AE1BB6"/>
    <w:rsid w:val="00AE247E"/>
    <w:rsid w:val="00AE2C69"/>
    <w:rsid w:val="00AE39FA"/>
    <w:rsid w:val="00AE667B"/>
    <w:rsid w:val="00AF18E0"/>
    <w:rsid w:val="00AF36BB"/>
    <w:rsid w:val="00AF5211"/>
    <w:rsid w:val="00AF6D90"/>
    <w:rsid w:val="00B01310"/>
    <w:rsid w:val="00B021EE"/>
    <w:rsid w:val="00B03986"/>
    <w:rsid w:val="00B04771"/>
    <w:rsid w:val="00B04C7B"/>
    <w:rsid w:val="00B04ED4"/>
    <w:rsid w:val="00B05A54"/>
    <w:rsid w:val="00B06431"/>
    <w:rsid w:val="00B1043D"/>
    <w:rsid w:val="00B10EA5"/>
    <w:rsid w:val="00B10FEF"/>
    <w:rsid w:val="00B11E06"/>
    <w:rsid w:val="00B15696"/>
    <w:rsid w:val="00B2123A"/>
    <w:rsid w:val="00B2472D"/>
    <w:rsid w:val="00B24BC9"/>
    <w:rsid w:val="00B251CF"/>
    <w:rsid w:val="00B254C3"/>
    <w:rsid w:val="00B25D94"/>
    <w:rsid w:val="00B277E2"/>
    <w:rsid w:val="00B30D8A"/>
    <w:rsid w:val="00B317A0"/>
    <w:rsid w:val="00B32C21"/>
    <w:rsid w:val="00B34C39"/>
    <w:rsid w:val="00B34C8C"/>
    <w:rsid w:val="00B34F09"/>
    <w:rsid w:val="00B4073A"/>
    <w:rsid w:val="00B40964"/>
    <w:rsid w:val="00B421F2"/>
    <w:rsid w:val="00B53CAB"/>
    <w:rsid w:val="00B563AA"/>
    <w:rsid w:val="00B57337"/>
    <w:rsid w:val="00B6187D"/>
    <w:rsid w:val="00B61D1B"/>
    <w:rsid w:val="00B65F7A"/>
    <w:rsid w:val="00B665DF"/>
    <w:rsid w:val="00B6706C"/>
    <w:rsid w:val="00B717A6"/>
    <w:rsid w:val="00B719D8"/>
    <w:rsid w:val="00B71D49"/>
    <w:rsid w:val="00B72344"/>
    <w:rsid w:val="00B73065"/>
    <w:rsid w:val="00B7474F"/>
    <w:rsid w:val="00B74D4A"/>
    <w:rsid w:val="00B75915"/>
    <w:rsid w:val="00B75CF1"/>
    <w:rsid w:val="00B80143"/>
    <w:rsid w:val="00B811B1"/>
    <w:rsid w:val="00B81B81"/>
    <w:rsid w:val="00B83AD0"/>
    <w:rsid w:val="00B83CE8"/>
    <w:rsid w:val="00B83F9C"/>
    <w:rsid w:val="00B84E33"/>
    <w:rsid w:val="00B8557F"/>
    <w:rsid w:val="00B85C65"/>
    <w:rsid w:val="00B87052"/>
    <w:rsid w:val="00B8745A"/>
    <w:rsid w:val="00B92868"/>
    <w:rsid w:val="00B9299D"/>
    <w:rsid w:val="00B93A92"/>
    <w:rsid w:val="00B944F1"/>
    <w:rsid w:val="00B9499D"/>
    <w:rsid w:val="00B959D1"/>
    <w:rsid w:val="00B96E63"/>
    <w:rsid w:val="00BA0832"/>
    <w:rsid w:val="00BA08F1"/>
    <w:rsid w:val="00BA0CF5"/>
    <w:rsid w:val="00BA0E74"/>
    <w:rsid w:val="00BA15EC"/>
    <w:rsid w:val="00BA56A5"/>
    <w:rsid w:val="00BA72A8"/>
    <w:rsid w:val="00BB3CFB"/>
    <w:rsid w:val="00BB53FE"/>
    <w:rsid w:val="00BC0494"/>
    <w:rsid w:val="00BC0F9E"/>
    <w:rsid w:val="00BC1D9A"/>
    <w:rsid w:val="00BC2C41"/>
    <w:rsid w:val="00BC2D41"/>
    <w:rsid w:val="00BC626B"/>
    <w:rsid w:val="00BC6AEC"/>
    <w:rsid w:val="00BD2A9F"/>
    <w:rsid w:val="00BD2B2D"/>
    <w:rsid w:val="00BD2D43"/>
    <w:rsid w:val="00BD6860"/>
    <w:rsid w:val="00BD7307"/>
    <w:rsid w:val="00BE2793"/>
    <w:rsid w:val="00BE27DF"/>
    <w:rsid w:val="00BE3423"/>
    <w:rsid w:val="00BE51AD"/>
    <w:rsid w:val="00BE75C1"/>
    <w:rsid w:val="00BE7AD9"/>
    <w:rsid w:val="00BF0023"/>
    <w:rsid w:val="00BF1EB7"/>
    <w:rsid w:val="00BF3B86"/>
    <w:rsid w:val="00BF5925"/>
    <w:rsid w:val="00BF626B"/>
    <w:rsid w:val="00BF72DB"/>
    <w:rsid w:val="00BF7513"/>
    <w:rsid w:val="00BF76EE"/>
    <w:rsid w:val="00BF7AE3"/>
    <w:rsid w:val="00BF7B9A"/>
    <w:rsid w:val="00C00570"/>
    <w:rsid w:val="00C0250B"/>
    <w:rsid w:val="00C030E1"/>
    <w:rsid w:val="00C03950"/>
    <w:rsid w:val="00C0570E"/>
    <w:rsid w:val="00C063D6"/>
    <w:rsid w:val="00C10749"/>
    <w:rsid w:val="00C10862"/>
    <w:rsid w:val="00C12BC8"/>
    <w:rsid w:val="00C13654"/>
    <w:rsid w:val="00C138D6"/>
    <w:rsid w:val="00C155C6"/>
    <w:rsid w:val="00C15A1F"/>
    <w:rsid w:val="00C206A5"/>
    <w:rsid w:val="00C2195E"/>
    <w:rsid w:val="00C22AA2"/>
    <w:rsid w:val="00C22D2B"/>
    <w:rsid w:val="00C244EB"/>
    <w:rsid w:val="00C30A2D"/>
    <w:rsid w:val="00C32C56"/>
    <w:rsid w:val="00C34DBB"/>
    <w:rsid w:val="00C36612"/>
    <w:rsid w:val="00C3678B"/>
    <w:rsid w:val="00C368F4"/>
    <w:rsid w:val="00C36ED5"/>
    <w:rsid w:val="00C4036F"/>
    <w:rsid w:val="00C418B4"/>
    <w:rsid w:val="00C42FC5"/>
    <w:rsid w:val="00C44243"/>
    <w:rsid w:val="00C4490D"/>
    <w:rsid w:val="00C44C32"/>
    <w:rsid w:val="00C453CB"/>
    <w:rsid w:val="00C46387"/>
    <w:rsid w:val="00C543F5"/>
    <w:rsid w:val="00C54796"/>
    <w:rsid w:val="00C56A93"/>
    <w:rsid w:val="00C6087E"/>
    <w:rsid w:val="00C64DE7"/>
    <w:rsid w:val="00C6642B"/>
    <w:rsid w:val="00C6667A"/>
    <w:rsid w:val="00C66C1F"/>
    <w:rsid w:val="00C66FCE"/>
    <w:rsid w:val="00C70A6D"/>
    <w:rsid w:val="00C70E79"/>
    <w:rsid w:val="00C7187A"/>
    <w:rsid w:val="00C7204F"/>
    <w:rsid w:val="00C7211B"/>
    <w:rsid w:val="00C73183"/>
    <w:rsid w:val="00C7495F"/>
    <w:rsid w:val="00C80C2E"/>
    <w:rsid w:val="00C80E9B"/>
    <w:rsid w:val="00C81DF2"/>
    <w:rsid w:val="00C83B66"/>
    <w:rsid w:val="00C85AAC"/>
    <w:rsid w:val="00C9029C"/>
    <w:rsid w:val="00C91FB0"/>
    <w:rsid w:val="00C92DA2"/>
    <w:rsid w:val="00C9317B"/>
    <w:rsid w:val="00C93BF9"/>
    <w:rsid w:val="00C93DEB"/>
    <w:rsid w:val="00C946FE"/>
    <w:rsid w:val="00C951AA"/>
    <w:rsid w:val="00C96FD1"/>
    <w:rsid w:val="00CA0F07"/>
    <w:rsid w:val="00CA357F"/>
    <w:rsid w:val="00CA4660"/>
    <w:rsid w:val="00CA56BA"/>
    <w:rsid w:val="00CA6130"/>
    <w:rsid w:val="00CA6515"/>
    <w:rsid w:val="00CA7AB3"/>
    <w:rsid w:val="00CA7E10"/>
    <w:rsid w:val="00CB0923"/>
    <w:rsid w:val="00CB161C"/>
    <w:rsid w:val="00CB2A72"/>
    <w:rsid w:val="00CB4EAF"/>
    <w:rsid w:val="00CB73B5"/>
    <w:rsid w:val="00CC0FC1"/>
    <w:rsid w:val="00CC10A6"/>
    <w:rsid w:val="00CC1A4D"/>
    <w:rsid w:val="00CC2AC0"/>
    <w:rsid w:val="00CC2E40"/>
    <w:rsid w:val="00CC2F16"/>
    <w:rsid w:val="00CC37D8"/>
    <w:rsid w:val="00CC439B"/>
    <w:rsid w:val="00CC5008"/>
    <w:rsid w:val="00CC6633"/>
    <w:rsid w:val="00CC7269"/>
    <w:rsid w:val="00CD08DC"/>
    <w:rsid w:val="00CD0980"/>
    <w:rsid w:val="00CD22BA"/>
    <w:rsid w:val="00CD26F0"/>
    <w:rsid w:val="00CD4F2E"/>
    <w:rsid w:val="00CE3C3C"/>
    <w:rsid w:val="00CE41B2"/>
    <w:rsid w:val="00CE4A22"/>
    <w:rsid w:val="00CE5970"/>
    <w:rsid w:val="00CE61F4"/>
    <w:rsid w:val="00CE7420"/>
    <w:rsid w:val="00CF0005"/>
    <w:rsid w:val="00CF19AD"/>
    <w:rsid w:val="00CF3A12"/>
    <w:rsid w:val="00CF5A82"/>
    <w:rsid w:val="00D008F5"/>
    <w:rsid w:val="00D0249C"/>
    <w:rsid w:val="00D039E6"/>
    <w:rsid w:val="00D051DD"/>
    <w:rsid w:val="00D05F6A"/>
    <w:rsid w:val="00D07AB5"/>
    <w:rsid w:val="00D131CC"/>
    <w:rsid w:val="00D17320"/>
    <w:rsid w:val="00D2637C"/>
    <w:rsid w:val="00D3114D"/>
    <w:rsid w:val="00D32322"/>
    <w:rsid w:val="00D342FA"/>
    <w:rsid w:val="00D3642C"/>
    <w:rsid w:val="00D36926"/>
    <w:rsid w:val="00D40B4D"/>
    <w:rsid w:val="00D41202"/>
    <w:rsid w:val="00D41E05"/>
    <w:rsid w:val="00D450AB"/>
    <w:rsid w:val="00D4529D"/>
    <w:rsid w:val="00D464D2"/>
    <w:rsid w:val="00D474A0"/>
    <w:rsid w:val="00D47D2B"/>
    <w:rsid w:val="00D51655"/>
    <w:rsid w:val="00D51E68"/>
    <w:rsid w:val="00D60C86"/>
    <w:rsid w:val="00D624A5"/>
    <w:rsid w:val="00D65C7F"/>
    <w:rsid w:val="00D672E7"/>
    <w:rsid w:val="00D713C8"/>
    <w:rsid w:val="00D714B0"/>
    <w:rsid w:val="00D738F5"/>
    <w:rsid w:val="00D75A6C"/>
    <w:rsid w:val="00D82623"/>
    <w:rsid w:val="00D830C5"/>
    <w:rsid w:val="00D833E9"/>
    <w:rsid w:val="00D83562"/>
    <w:rsid w:val="00D83C56"/>
    <w:rsid w:val="00D8449D"/>
    <w:rsid w:val="00D851D4"/>
    <w:rsid w:val="00D851D7"/>
    <w:rsid w:val="00D87E85"/>
    <w:rsid w:val="00D91390"/>
    <w:rsid w:val="00D916CC"/>
    <w:rsid w:val="00D935AD"/>
    <w:rsid w:val="00D94171"/>
    <w:rsid w:val="00D952B0"/>
    <w:rsid w:val="00D954EC"/>
    <w:rsid w:val="00D962CD"/>
    <w:rsid w:val="00D97F71"/>
    <w:rsid w:val="00DA2A60"/>
    <w:rsid w:val="00DA3F72"/>
    <w:rsid w:val="00DA4822"/>
    <w:rsid w:val="00DA5C27"/>
    <w:rsid w:val="00DA7BE7"/>
    <w:rsid w:val="00DA7E40"/>
    <w:rsid w:val="00DB11C8"/>
    <w:rsid w:val="00DB1AD7"/>
    <w:rsid w:val="00DB4035"/>
    <w:rsid w:val="00DB4A3F"/>
    <w:rsid w:val="00DB5BBA"/>
    <w:rsid w:val="00DB68A5"/>
    <w:rsid w:val="00DC28BD"/>
    <w:rsid w:val="00DC2A6D"/>
    <w:rsid w:val="00DC3FD5"/>
    <w:rsid w:val="00DC4595"/>
    <w:rsid w:val="00DC49E2"/>
    <w:rsid w:val="00DC5945"/>
    <w:rsid w:val="00DD2A5E"/>
    <w:rsid w:val="00DD3F1A"/>
    <w:rsid w:val="00DD565E"/>
    <w:rsid w:val="00DD6972"/>
    <w:rsid w:val="00DE0798"/>
    <w:rsid w:val="00DE1624"/>
    <w:rsid w:val="00DE1F09"/>
    <w:rsid w:val="00DE3CDC"/>
    <w:rsid w:val="00DE6212"/>
    <w:rsid w:val="00DF1DD9"/>
    <w:rsid w:val="00DF1FD3"/>
    <w:rsid w:val="00DF23B3"/>
    <w:rsid w:val="00DF38CD"/>
    <w:rsid w:val="00DF5F4C"/>
    <w:rsid w:val="00DF6A33"/>
    <w:rsid w:val="00E0099D"/>
    <w:rsid w:val="00E02B61"/>
    <w:rsid w:val="00E02FAE"/>
    <w:rsid w:val="00E03070"/>
    <w:rsid w:val="00E03C4A"/>
    <w:rsid w:val="00E05961"/>
    <w:rsid w:val="00E1138B"/>
    <w:rsid w:val="00E13DA1"/>
    <w:rsid w:val="00E1612A"/>
    <w:rsid w:val="00E1774A"/>
    <w:rsid w:val="00E20616"/>
    <w:rsid w:val="00E220BA"/>
    <w:rsid w:val="00E2245D"/>
    <w:rsid w:val="00E2301D"/>
    <w:rsid w:val="00E2381D"/>
    <w:rsid w:val="00E24621"/>
    <w:rsid w:val="00E2463A"/>
    <w:rsid w:val="00E24E6F"/>
    <w:rsid w:val="00E3386A"/>
    <w:rsid w:val="00E37ECB"/>
    <w:rsid w:val="00E401C4"/>
    <w:rsid w:val="00E41483"/>
    <w:rsid w:val="00E42E2A"/>
    <w:rsid w:val="00E44601"/>
    <w:rsid w:val="00E45798"/>
    <w:rsid w:val="00E4684F"/>
    <w:rsid w:val="00E47D1B"/>
    <w:rsid w:val="00E50647"/>
    <w:rsid w:val="00E5241B"/>
    <w:rsid w:val="00E524D6"/>
    <w:rsid w:val="00E54E10"/>
    <w:rsid w:val="00E57CF1"/>
    <w:rsid w:val="00E6202B"/>
    <w:rsid w:val="00E63C94"/>
    <w:rsid w:val="00E648C4"/>
    <w:rsid w:val="00E6530D"/>
    <w:rsid w:val="00E67B7F"/>
    <w:rsid w:val="00E76E04"/>
    <w:rsid w:val="00E76F69"/>
    <w:rsid w:val="00E773E8"/>
    <w:rsid w:val="00E80FE4"/>
    <w:rsid w:val="00E83725"/>
    <w:rsid w:val="00E84EFB"/>
    <w:rsid w:val="00E8701B"/>
    <w:rsid w:val="00E9007C"/>
    <w:rsid w:val="00E902F9"/>
    <w:rsid w:val="00E91E51"/>
    <w:rsid w:val="00E94993"/>
    <w:rsid w:val="00E95CA0"/>
    <w:rsid w:val="00E9661D"/>
    <w:rsid w:val="00E96B4B"/>
    <w:rsid w:val="00EA0A27"/>
    <w:rsid w:val="00EA105F"/>
    <w:rsid w:val="00EA13F2"/>
    <w:rsid w:val="00EA1C70"/>
    <w:rsid w:val="00EA4253"/>
    <w:rsid w:val="00EA4B53"/>
    <w:rsid w:val="00EA5025"/>
    <w:rsid w:val="00EA5924"/>
    <w:rsid w:val="00EA5EBB"/>
    <w:rsid w:val="00EA6E32"/>
    <w:rsid w:val="00EA7B79"/>
    <w:rsid w:val="00EB2513"/>
    <w:rsid w:val="00EB30CA"/>
    <w:rsid w:val="00EB3D71"/>
    <w:rsid w:val="00EB45EC"/>
    <w:rsid w:val="00EB771E"/>
    <w:rsid w:val="00EB7F5F"/>
    <w:rsid w:val="00EC0593"/>
    <w:rsid w:val="00EC0D1B"/>
    <w:rsid w:val="00EC0D31"/>
    <w:rsid w:val="00EC51AF"/>
    <w:rsid w:val="00EC5E00"/>
    <w:rsid w:val="00EC7328"/>
    <w:rsid w:val="00ED0491"/>
    <w:rsid w:val="00ED04D0"/>
    <w:rsid w:val="00ED4712"/>
    <w:rsid w:val="00ED529B"/>
    <w:rsid w:val="00ED5F73"/>
    <w:rsid w:val="00ED691D"/>
    <w:rsid w:val="00ED699D"/>
    <w:rsid w:val="00EE02DF"/>
    <w:rsid w:val="00EE2385"/>
    <w:rsid w:val="00EE402C"/>
    <w:rsid w:val="00EE435F"/>
    <w:rsid w:val="00EE4456"/>
    <w:rsid w:val="00EE57C6"/>
    <w:rsid w:val="00EE6E15"/>
    <w:rsid w:val="00EE7995"/>
    <w:rsid w:val="00EE7AFC"/>
    <w:rsid w:val="00EF43F5"/>
    <w:rsid w:val="00EF7720"/>
    <w:rsid w:val="00F0365F"/>
    <w:rsid w:val="00F0489C"/>
    <w:rsid w:val="00F05B25"/>
    <w:rsid w:val="00F0743A"/>
    <w:rsid w:val="00F07523"/>
    <w:rsid w:val="00F0770F"/>
    <w:rsid w:val="00F07C33"/>
    <w:rsid w:val="00F07DCE"/>
    <w:rsid w:val="00F14E36"/>
    <w:rsid w:val="00F16471"/>
    <w:rsid w:val="00F167AB"/>
    <w:rsid w:val="00F1757E"/>
    <w:rsid w:val="00F214A8"/>
    <w:rsid w:val="00F23AE7"/>
    <w:rsid w:val="00F24184"/>
    <w:rsid w:val="00F248ED"/>
    <w:rsid w:val="00F25239"/>
    <w:rsid w:val="00F261D7"/>
    <w:rsid w:val="00F27AFA"/>
    <w:rsid w:val="00F30146"/>
    <w:rsid w:val="00F32FAE"/>
    <w:rsid w:val="00F33DEC"/>
    <w:rsid w:val="00F344B0"/>
    <w:rsid w:val="00F35627"/>
    <w:rsid w:val="00F35673"/>
    <w:rsid w:val="00F35B8B"/>
    <w:rsid w:val="00F361F8"/>
    <w:rsid w:val="00F40001"/>
    <w:rsid w:val="00F4062E"/>
    <w:rsid w:val="00F40CA3"/>
    <w:rsid w:val="00F4182E"/>
    <w:rsid w:val="00F42168"/>
    <w:rsid w:val="00F44896"/>
    <w:rsid w:val="00F44F3B"/>
    <w:rsid w:val="00F470F8"/>
    <w:rsid w:val="00F4754C"/>
    <w:rsid w:val="00F50013"/>
    <w:rsid w:val="00F5014A"/>
    <w:rsid w:val="00F51B3C"/>
    <w:rsid w:val="00F520FE"/>
    <w:rsid w:val="00F527C1"/>
    <w:rsid w:val="00F52901"/>
    <w:rsid w:val="00F530CF"/>
    <w:rsid w:val="00F54831"/>
    <w:rsid w:val="00F5512D"/>
    <w:rsid w:val="00F56506"/>
    <w:rsid w:val="00F57F42"/>
    <w:rsid w:val="00F601FD"/>
    <w:rsid w:val="00F611AA"/>
    <w:rsid w:val="00F64F84"/>
    <w:rsid w:val="00F6698D"/>
    <w:rsid w:val="00F66AB8"/>
    <w:rsid w:val="00F67C34"/>
    <w:rsid w:val="00F7274D"/>
    <w:rsid w:val="00F72D64"/>
    <w:rsid w:val="00F74505"/>
    <w:rsid w:val="00F755CB"/>
    <w:rsid w:val="00F75A49"/>
    <w:rsid w:val="00F762C9"/>
    <w:rsid w:val="00F76666"/>
    <w:rsid w:val="00F80401"/>
    <w:rsid w:val="00F8099E"/>
    <w:rsid w:val="00F8296B"/>
    <w:rsid w:val="00F8578B"/>
    <w:rsid w:val="00F86469"/>
    <w:rsid w:val="00F864DA"/>
    <w:rsid w:val="00F86D4D"/>
    <w:rsid w:val="00F87701"/>
    <w:rsid w:val="00F879AC"/>
    <w:rsid w:val="00F92B7E"/>
    <w:rsid w:val="00F93D5E"/>
    <w:rsid w:val="00F93D97"/>
    <w:rsid w:val="00F94C8A"/>
    <w:rsid w:val="00F97E82"/>
    <w:rsid w:val="00FA25B6"/>
    <w:rsid w:val="00FA46EA"/>
    <w:rsid w:val="00FA5B5C"/>
    <w:rsid w:val="00FA5EDC"/>
    <w:rsid w:val="00FA639D"/>
    <w:rsid w:val="00FA6427"/>
    <w:rsid w:val="00FA70C1"/>
    <w:rsid w:val="00FB19C7"/>
    <w:rsid w:val="00FB4620"/>
    <w:rsid w:val="00FB547D"/>
    <w:rsid w:val="00FB6ADE"/>
    <w:rsid w:val="00FB7484"/>
    <w:rsid w:val="00FC3DFB"/>
    <w:rsid w:val="00FC44FC"/>
    <w:rsid w:val="00FC7A04"/>
    <w:rsid w:val="00FC7D55"/>
    <w:rsid w:val="00FD2EEB"/>
    <w:rsid w:val="00FD58AE"/>
    <w:rsid w:val="00FE0067"/>
    <w:rsid w:val="00FE1601"/>
    <w:rsid w:val="00FE29B0"/>
    <w:rsid w:val="00FE3863"/>
    <w:rsid w:val="00FE6260"/>
    <w:rsid w:val="00FE6B2C"/>
    <w:rsid w:val="00FE71A0"/>
    <w:rsid w:val="00FF0D6A"/>
    <w:rsid w:val="00FF26FB"/>
    <w:rsid w:val="00FF2C6A"/>
    <w:rsid w:val="00FF34D2"/>
    <w:rsid w:val="00FF37C9"/>
    <w:rsid w:val="00FF4D71"/>
    <w:rsid w:val="00FF58B0"/>
    <w:rsid w:val="00FF6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F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4C0028"/>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4C0028"/>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4889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03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hyperlink" Target="http://DNS/Configure%20-%20Payers/List.aspx"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hyperlink" Target="http://DNS/Configure%20-%20Payer%20End%20to%20End%20Testing/List.aspx" TargetMode="Externa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yperlink" Target="http://DNS/Configure%20-%20Default%20Billing%20Providers/List.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Configure%20-%20Valid%20Clearinghouse%20IDs/List.aspx" TargetMode="External"/><Relationship Id="rId32" Type="http://schemas.openxmlformats.org/officeDocument/2006/relationships/hyperlink" Target="http://DNS/Configure%20-%20Payers%20to%20Compare%20Subscriber/List.aspx"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yperlink" Target="http://DNS/Configure%20-%20Service%20Facility%20Payer%20List/List.aspx"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DNS/Configure%20-%20Remove%20Secondary%20ID/List.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yperlink" Target="http://DNS/Configure%20-%20Payers/List.aspx" TargetMode="External"/><Relationship Id="rId30" Type="http://schemas.openxmlformats.org/officeDocument/2006/relationships/hyperlink" Target="http://DNS/Configure%20-%20Remove%20Other%20Payer%20Information/List.aspx"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6E99F-3246-44A0-9BBF-44F695DFD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229</Pages>
  <Words>46252</Words>
  <Characters>263643</Characters>
  <Application>Microsoft Office Word</Application>
  <DocSecurity>0</DocSecurity>
  <Lines>2197</Lines>
  <Paragraphs>618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309277</CharactersWithSpaces>
  <SharedDoc>false</SharedDoc>
  <HLinks>
    <vt:vector size="738" baseType="variant">
      <vt:variant>
        <vt:i4>7929899</vt:i4>
      </vt:variant>
      <vt:variant>
        <vt:i4>720</vt:i4>
      </vt:variant>
      <vt:variant>
        <vt:i4>0</vt:i4>
      </vt:variant>
      <vt:variant>
        <vt:i4>5</vt:i4>
      </vt:variant>
      <vt:variant>
        <vt:lpwstr>http://vaww.eclaimpayermanagement-dev.fsc.va.gov/Configure - Payers to Compare Subscriber/List.aspx</vt:lpwstr>
      </vt:variant>
      <vt:variant>
        <vt:lpwstr/>
      </vt:variant>
      <vt:variant>
        <vt:i4>3211296</vt:i4>
      </vt:variant>
      <vt:variant>
        <vt:i4>717</vt:i4>
      </vt:variant>
      <vt:variant>
        <vt:i4>0</vt:i4>
      </vt:variant>
      <vt:variant>
        <vt:i4>5</vt:i4>
      </vt:variant>
      <vt:variant>
        <vt:lpwstr>http://vaww.eclaimpayermanagement-dev.fsc.va.gov/Configure - Remove Secondary ID/List.aspx</vt:lpwstr>
      </vt:variant>
      <vt:variant>
        <vt:lpwstr/>
      </vt:variant>
      <vt:variant>
        <vt:i4>1179739</vt:i4>
      </vt:variant>
      <vt:variant>
        <vt:i4>714</vt:i4>
      </vt:variant>
      <vt:variant>
        <vt:i4>0</vt:i4>
      </vt:variant>
      <vt:variant>
        <vt:i4>5</vt:i4>
      </vt:variant>
      <vt:variant>
        <vt:lpwstr>http://vaww.eclaimpayermanagement-dev.fsc.va.gov/Configure - Remove Other Payer Information/List.aspx</vt:lpwstr>
      </vt:variant>
      <vt:variant>
        <vt:lpwstr/>
      </vt:variant>
      <vt:variant>
        <vt:i4>4390993</vt:i4>
      </vt:variant>
      <vt:variant>
        <vt:i4>711</vt:i4>
      </vt:variant>
      <vt:variant>
        <vt:i4>0</vt:i4>
      </vt:variant>
      <vt:variant>
        <vt:i4>5</vt:i4>
      </vt:variant>
      <vt:variant>
        <vt:lpwstr>http://vaww.eclaimpayermanagement-dev.fsc.va.gov/Configure - Default Billing Providers/List.aspx</vt:lpwstr>
      </vt:variant>
      <vt:variant>
        <vt:lpwstr/>
      </vt:variant>
      <vt:variant>
        <vt:i4>2687084</vt:i4>
      </vt:variant>
      <vt:variant>
        <vt:i4>708</vt:i4>
      </vt:variant>
      <vt:variant>
        <vt:i4>0</vt:i4>
      </vt:variant>
      <vt:variant>
        <vt:i4>5</vt:i4>
      </vt:variant>
      <vt:variant>
        <vt:lpwstr>http://vaww.eclaimpayermanagement-dev.fsc.va.gov/Configure - Service Facility Payer List/List.aspx</vt:lpwstr>
      </vt:variant>
      <vt:variant>
        <vt:lpwstr/>
      </vt:variant>
      <vt:variant>
        <vt:i4>4325462</vt:i4>
      </vt:variant>
      <vt:variant>
        <vt:i4>705</vt:i4>
      </vt:variant>
      <vt:variant>
        <vt:i4>0</vt:i4>
      </vt:variant>
      <vt:variant>
        <vt:i4>5</vt:i4>
      </vt:variant>
      <vt:variant>
        <vt:lpwstr>http://vaww.eclaimpayermanagement-dev.fsc.va.gov/Configure - Payers/List.aspx</vt:lpwstr>
      </vt:variant>
      <vt:variant>
        <vt:lpwstr/>
      </vt:variant>
      <vt:variant>
        <vt:i4>4325462</vt:i4>
      </vt:variant>
      <vt:variant>
        <vt:i4>702</vt:i4>
      </vt:variant>
      <vt:variant>
        <vt:i4>0</vt:i4>
      </vt:variant>
      <vt:variant>
        <vt:i4>5</vt:i4>
      </vt:variant>
      <vt:variant>
        <vt:lpwstr>http://vaww.eclaimpayermanagement-dev.fsc.va.gov/Configure - Payers/List.aspx</vt:lpwstr>
      </vt:variant>
      <vt:variant>
        <vt:lpwstr/>
      </vt:variant>
      <vt:variant>
        <vt:i4>2490412</vt:i4>
      </vt:variant>
      <vt:variant>
        <vt:i4>699</vt:i4>
      </vt:variant>
      <vt:variant>
        <vt:i4>0</vt:i4>
      </vt:variant>
      <vt:variant>
        <vt:i4>5</vt:i4>
      </vt:variant>
      <vt:variant>
        <vt:lpwstr>http://vaww.eclaimpayermanagement-dev.fsc.va.gov/Configure - Payer End to End Testing/List.aspx</vt:lpwstr>
      </vt:variant>
      <vt:variant>
        <vt:lpwstr/>
      </vt:variant>
      <vt:variant>
        <vt:i4>2490419</vt:i4>
      </vt:variant>
      <vt:variant>
        <vt:i4>696</vt:i4>
      </vt:variant>
      <vt:variant>
        <vt:i4>0</vt:i4>
      </vt:variant>
      <vt:variant>
        <vt:i4>5</vt:i4>
      </vt:variant>
      <vt:variant>
        <vt:lpwstr>http://vaww.eclaimpayermanagement-dev.fsc.va.gov/Configure - Valid Clearinghouse IDs/List.aspx</vt:lpwstr>
      </vt:variant>
      <vt:variant>
        <vt:lpwstr/>
      </vt:variant>
      <vt:variant>
        <vt:i4>1966140</vt:i4>
      </vt:variant>
      <vt:variant>
        <vt:i4>683</vt:i4>
      </vt:variant>
      <vt:variant>
        <vt:i4>0</vt:i4>
      </vt:variant>
      <vt:variant>
        <vt:i4>5</vt:i4>
      </vt:variant>
      <vt:variant>
        <vt:lpwstr/>
      </vt:variant>
      <vt:variant>
        <vt:lpwstr>_Toc289767111</vt:lpwstr>
      </vt:variant>
      <vt:variant>
        <vt:i4>1966140</vt:i4>
      </vt:variant>
      <vt:variant>
        <vt:i4>677</vt:i4>
      </vt:variant>
      <vt:variant>
        <vt:i4>0</vt:i4>
      </vt:variant>
      <vt:variant>
        <vt:i4>5</vt:i4>
      </vt:variant>
      <vt:variant>
        <vt:lpwstr/>
      </vt:variant>
      <vt:variant>
        <vt:lpwstr>_Toc289767110</vt:lpwstr>
      </vt:variant>
      <vt:variant>
        <vt:i4>2031676</vt:i4>
      </vt:variant>
      <vt:variant>
        <vt:i4>671</vt:i4>
      </vt:variant>
      <vt:variant>
        <vt:i4>0</vt:i4>
      </vt:variant>
      <vt:variant>
        <vt:i4>5</vt:i4>
      </vt:variant>
      <vt:variant>
        <vt:lpwstr/>
      </vt:variant>
      <vt:variant>
        <vt:lpwstr>_Toc289767109</vt:lpwstr>
      </vt:variant>
      <vt:variant>
        <vt:i4>2031676</vt:i4>
      </vt:variant>
      <vt:variant>
        <vt:i4>665</vt:i4>
      </vt:variant>
      <vt:variant>
        <vt:i4>0</vt:i4>
      </vt:variant>
      <vt:variant>
        <vt:i4>5</vt:i4>
      </vt:variant>
      <vt:variant>
        <vt:lpwstr/>
      </vt:variant>
      <vt:variant>
        <vt:lpwstr>_Toc289767108</vt:lpwstr>
      </vt:variant>
      <vt:variant>
        <vt:i4>2031676</vt:i4>
      </vt:variant>
      <vt:variant>
        <vt:i4>659</vt:i4>
      </vt:variant>
      <vt:variant>
        <vt:i4>0</vt:i4>
      </vt:variant>
      <vt:variant>
        <vt:i4>5</vt:i4>
      </vt:variant>
      <vt:variant>
        <vt:lpwstr/>
      </vt:variant>
      <vt:variant>
        <vt:lpwstr>_Toc289767107</vt:lpwstr>
      </vt:variant>
      <vt:variant>
        <vt:i4>2031676</vt:i4>
      </vt:variant>
      <vt:variant>
        <vt:i4>653</vt:i4>
      </vt:variant>
      <vt:variant>
        <vt:i4>0</vt:i4>
      </vt:variant>
      <vt:variant>
        <vt:i4>5</vt:i4>
      </vt:variant>
      <vt:variant>
        <vt:lpwstr/>
      </vt:variant>
      <vt:variant>
        <vt:lpwstr>_Toc289767106</vt:lpwstr>
      </vt:variant>
      <vt:variant>
        <vt:i4>2031676</vt:i4>
      </vt:variant>
      <vt:variant>
        <vt:i4>647</vt:i4>
      </vt:variant>
      <vt:variant>
        <vt:i4>0</vt:i4>
      </vt:variant>
      <vt:variant>
        <vt:i4>5</vt:i4>
      </vt:variant>
      <vt:variant>
        <vt:lpwstr/>
      </vt:variant>
      <vt:variant>
        <vt:lpwstr>_Toc289767105</vt:lpwstr>
      </vt:variant>
      <vt:variant>
        <vt:i4>2031676</vt:i4>
      </vt:variant>
      <vt:variant>
        <vt:i4>641</vt:i4>
      </vt:variant>
      <vt:variant>
        <vt:i4>0</vt:i4>
      </vt:variant>
      <vt:variant>
        <vt:i4>5</vt:i4>
      </vt:variant>
      <vt:variant>
        <vt:lpwstr/>
      </vt:variant>
      <vt:variant>
        <vt:lpwstr>_Toc289767104</vt:lpwstr>
      </vt:variant>
      <vt:variant>
        <vt:i4>2031676</vt:i4>
      </vt:variant>
      <vt:variant>
        <vt:i4>635</vt:i4>
      </vt:variant>
      <vt:variant>
        <vt:i4>0</vt:i4>
      </vt:variant>
      <vt:variant>
        <vt:i4>5</vt:i4>
      </vt:variant>
      <vt:variant>
        <vt:lpwstr/>
      </vt:variant>
      <vt:variant>
        <vt:lpwstr>_Toc289767103</vt:lpwstr>
      </vt:variant>
      <vt:variant>
        <vt:i4>2031676</vt:i4>
      </vt:variant>
      <vt:variant>
        <vt:i4>629</vt:i4>
      </vt:variant>
      <vt:variant>
        <vt:i4>0</vt:i4>
      </vt:variant>
      <vt:variant>
        <vt:i4>5</vt:i4>
      </vt:variant>
      <vt:variant>
        <vt:lpwstr/>
      </vt:variant>
      <vt:variant>
        <vt:lpwstr>_Toc289767102</vt:lpwstr>
      </vt:variant>
      <vt:variant>
        <vt:i4>2031676</vt:i4>
      </vt:variant>
      <vt:variant>
        <vt:i4>623</vt:i4>
      </vt:variant>
      <vt:variant>
        <vt:i4>0</vt:i4>
      </vt:variant>
      <vt:variant>
        <vt:i4>5</vt:i4>
      </vt:variant>
      <vt:variant>
        <vt:lpwstr/>
      </vt:variant>
      <vt:variant>
        <vt:lpwstr>_Toc289767101</vt:lpwstr>
      </vt:variant>
      <vt:variant>
        <vt:i4>2031676</vt:i4>
      </vt:variant>
      <vt:variant>
        <vt:i4>617</vt:i4>
      </vt:variant>
      <vt:variant>
        <vt:i4>0</vt:i4>
      </vt:variant>
      <vt:variant>
        <vt:i4>5</vt:i4>
      </vt:variant>
      <vt:variant>
        <vt:lpwstr/>
      </vt:variant>
      <vt:variant>
        <vt:lpwstr>_Toc289767100</vt:lpwstr>
      </vt:variant>
      <vt:variant>
        <vt:i4>1441853</vt:i4>
      </vt:variant>
      <vt:variant>
        <vt:i4>611</vt:i4>
      </vt:variant>
      <vt:variant>
        <vt:i4>0</vt:i4>
      </vt:variant>
      <vt:variant>
        <vt:i4>5</vt:i4>
      </vt:variant>
      <vt:variant>
        <vt:lpwstr/>
      </vt:variant>
      <vt:variant>
        <vt:lpwstr>_Toc289767099</vt:lpwstr>
      </vt:variant>
      <vt:variant>
        <vt:i4>1441853</vt:i4>
      </vt:variant>
      <vt:variant>
        <vt:i4>605</vt:i4>
      </vt:variant>
      <vt:variant>
        <vt:i4>0</vt:i4>
      </vt:variant>
      <vt:variant>
        <vt:i4>5</vt:i4>
      </vt:variant>
      <vt:variant>
        <vt:lpwstr/>
      </vt:variant>
      <vt:variant>
        <vt:lpwstr>_Toc289767098</vt:lpwstr>
      </vt:variant>
      <vt:variant>
        <vt:i4>1441853</vt:i4>
      </vt:variant>
      <vt:variant>
        <vt:i4>599</vt:i4>
      </vt:variant>
      <vt:variant>
        <vt:i4>0</vt:i4>
      </vt:variant>
      <vt:variant>
        <vt:i4>5</vt:i4>
      </vt:variant>
      <vt:variant>
        <vt:lpwstr/>
      </vt:variant>
      <vt:variant>
        <vt:lpwstr>_Toc289767097</vt:lpwstr>
      </vt:variant>
      <vt:variant>
        <vt:i4>1441853</vt:i4>
      </vt:variant>
      <vt:variant>
        <vt:i4>593</vt:i4>
      </vt:variant>
      <vt:variant>
        <vt:i4>0</vt:i4>
      </vt:variant>
      <vt:variant>
        <vt:i4>5</vt:i4>
      </vt:variant>
      <vt:variant>
        <vt:lpwstr/>
      </vt:variant>
      <vt:variant>
        <vt:lpwstr>_Toc289767096</vt:lpwstr>
      </vt:variant>
      <vt:variant>
        <vt:i4>1441853</vt:i4>
      </vt:variant>
      <vt:variant>
        <vt:i4>587</vt:i4>
      </vt:variant>
      <vt:variant>
        <vt:i4>0</vt:i4>
      </vt:variant>
      <vt:variant>
        <vt:i4>5</vt:i4>
      </vt:variant>
      <vt:variant>
        <vt:lpwstr/>
      </vt:variant>
      <vt:variant>
        <vt:lpwstr>_Toc289767095</vt:lpwstr>
      </vt:variant>
      <vt:variant>
        <vt:i4>1441853</vt:i4>
      </vt:variant>
      <vt:variant>
        <vt:i4>581</vt:i4>
      </vt:variant>
      <vt:variant>
        <vt:i4>0</vt:i4>
      </vt:variant>
      <vt:variant>
        <vt:i4>5</vt:i4>
      </vt:variant>
      <vt:variant>
        <vt:lpwstr/>
      </vt:variant>
      <vt:variant>
        <vt:lpwstr>_Toc289767094</vt:lpwstr>
      </vt:variant>
      <vt:variant>
        <vt:i4>1441853</vt:i4>
      </vt:variant>
      <vt:variant>
        <vt:i4>575</vt:i4>
      </vt:variant>
      <vt:variant>
        <vt:i4>0</vt:i4>
      </vt:variant>
      <vt:variant>
        <vt:i4>5</vt:i4>
      </vt:variant>
      <vt:variant>
        <vt:lpwstr/>
      </vt:variant>
      <vt:variant>
        <vt:lpwstr>_Toc289767093</vt:lpwstr>
      </vt:variant>
      <vt:variant>
        <vt:i4>1441853</vt:i4>
      </vt:variant>
      <vt:variant>
        <vt:i4>569</vt:i4>
      </vt:variant>
      <vt:variant>
        <vt:i4>0</vt:i4>
      </vt:variant>
      <vt:variant>
        <vt:i4>5</vt:i4>
      </vt:variant>
      <vt:variant>
        <vt:lpwstr/>
      </vt:variant>
      <vt:variant>
        <vt:lpwstr>_Toc289767092</vt:lpwstr>
      </vt:variant>
      <vt:variant>
        <vt:i4>1441853</vt:i4>
      </vt:variant>
      <vt:variant>
        <vt:i4>563</vt:i4>
      </vt:variant>
      <vt:variant>
        <vt:i4>0</vt:i4>
      </vt:variant>
      <vt:variant>
        <vt:i4>5</vt:i4>
      </vt:variant>
      <vt:variant>
        <vt:lpwstr/>
      </vt:variant>
      <vt:variant>
        <vt:lpwstr>_Toc289767091</vt:lpwstr>
      </vt:variant>
      <vt:variant>
        <vt:i4>1441853</vt:i4>
      </vt:variant>
      <vt:variant>
        <vt:i4>557</vt:i4>
      </vt:variant>
      <vt:variant>
        <vt:i4>0</vt:i4>
      </vt:variant>
      <vt:variant>
        <vt:i4>5</vt:i4>
      </vt:variant>
      <vt:variant>
        <vt:lpwstr/>
      </vt:variant>
      <vt:variant>
        <vt:lpwstr>_Toc289767090</vt:lpwstr>
      </vt:variant>
      <vt:variant>
        <vt:i4>1507389</vt:i4>
      </vt:variant>
      <vt:variant>
        <vt:i4>551</vt:i4>
      </vt:variant>
      <vt:variant>
        <vt:i4>0</vt:i4>
      </vt:variant>
      <vt:variant>
        <vt:i4>5</vt:i4>
      </vt:variant>
      <vt:variant>
        <vt:lpwstr/>
      </vt:variant>
      <vt:variant>
        <vt:lpwstr>_Toc289767089</vt:lpwstr>
      </vt:variant>
      <vt:variant>
        <vt:i4>1507389</vt:i4>
      </vt:variant>
      <vt:variant>
        <vt:i4>545</vt:i4>
      </vt:variant>
      <vt:variant>
        <vt:i4>0</vt:i4>
      </vt:variant>
      <vt:variant>
        <vt:i4>5</vt:i4>
      </vt:variant>
      <vt:variant>
        <vt:lpwstr/>
      </vt:variant>
      <vt:variant>
        <vt:lpwstr>_Toc289767088</vt:lpwstr>
      </vt:variant>
      <vt:variant>
        <vt:i4>1507389</vt:i4>
      </vt:variant>
      <vt:variant>
        <vt:i4>539</vt:i4>
      </vt:variant>
      <vt:variant>
        <vt:i4>0</vt:i4>
      </vt:variant>
      <vt:variant>
        <vt:i4>5</vt:i4>
      </vt:variant>
      <vt:variant>
        <vt:lpwstr/>
      </vt:variant>
      <vt:variant>
        <vt:lpwstr>_Toc289767087</vt:lpwstr>
      </vt:variant>
      <vt:variant>
        <vt:i4>1507389</vt:i4>
      </vt:variant>
      <vt:variant>
        <vt:i4>533</vt:i4>
      </vt:variant>
      <vt:variant>
        <vt:i4>0</vt:i4>
      </vt:variant>
      <vt:variant>
        <vt:i4>5</vt:i4>
      </vt:variant>
      <vt:variant>
        <vt:lpwstr/>
      </vt:variant>
      <vt:variant>
        <vt:lpwstr>_Toc289767086</vt:lpwstr>
      </vt:variant>
      <vt:variant>
        <vt:i4>1507389</vt:i4>
      </vt:variant>
      <vt:variant>
        <vt:i4>527</vt:i4>
      </vt:variant>
      <vt:variant>
        <vt:i4>0</vt:i4>
      </vt:variant>
      <vt:variant>
        <vt:i4>5</vt:i4>
      </vt:variant>
      <vt:variant>
        <vt:lpwstr/>
      </vt:variant>
      <vt:variant>
        <vt:lpwstr>_Toc289767085</vt:lpwstr>
      </vt:variant>
      <vt:variant>
        <vt:i4>1507389</vt:i4>
      </vt:variant>
      <vt:variant>
        <vt:i4>521</vt:i4>
      </vt:variant>
      <vt:variant>
        <vt:i4>0</vt:i4>
      </vt:variant>
      <vt:variant>
        <vt:i4>5</vt:i4>
      </vt:variant>
      <vt:variant>
        <vt:lpwstr/>
      </vt:variant>
      <vt:variant>
        <vt:lpwstr>_Toc289767084</vt:lpwstr>
      </vt:variant>
      <vt:variant>
        <vt:i4>1507389</vt:i4>
      </vt:variant>
      <vt:variant>
        <vt:i4>515</vt:i4>
      </vt:variant>
      <vt:variant>
        <vt:i4>0</vt:i4>
      </vt:variant>
      <vt:variant>
        <vt:i4>5</vt:i4>
      </vt:variant>
      <vt:variant>
        <vt:lpwstr/>
      </vt:variant>
      <vt:variant>
        <vt:lpwstr>_Toc289767083</vt:lpwstr>
      </vt:variant>
      <vt:variant>
        <vt:i4>1507389</vt:i4>
      </vt:variant>
      <vt:variant>
        <vt:i4>509</vt:i4>
      </vt:variant>
      <vt:variant>
        <vt:i4>0</vt:i4>
      </vt:variant>
      <vt:variant>
        <vt:i4>5</vt:i4>
      </vt:variant>
      <vt:variant>
        <vt:lpwstr/>
      </vt:variant>
      <vt:variant>
        <vt:lpwstr>_Toc289767082</vt:lpwstr>
      </vt:variant>
      <vt:variant>
        <vt:i4>1507389</vt:i4>
      </vt:variant>
      <vt:variant>
        <vt:i4>503</vt:i4>
      </vt:variant>
      <vt:variant>
        <vt:i4>0</vt:i4>
      </vt:variant>
      <vt:variant>
        <vt:i4>5</vt:i4>
      </vt:variant>
      <vt:variant>
        <vt:lpwstr/>
      </vt:variant>
      <vt:variant>
        <vt:lpwstr>_Toc289767081</vt:lpwstr>
      </vt:variant>
      <vt:variant>
        <vt:i4>1507389</vt:i4>
      </vt:variant>
      <vt:variant>
        <vt:i4>497</vt:i4>
      </vt:variant>
      <vt:variant>
        <vt:i4>0</vt:i4>
      </vt:variant>
      <vt:variant>
        <vt:i4>5</vt:i4>
      </vt:variant>
      <vt:variant>
        <vt:lpwstr/>
      </vt:variant>
      <vt:variant>
        <vt:lpwstr>_Toc289767080</vt:lpwstr>
      </vt:variant>
      <vt:variant>
        <vt:i4>1572925</vt:i4>
      </vt:variant>
      <vt:variant>
        <vt:i4>491</vt:i4>
      </vt:variant>
      <vt:variant>
        <vt:i4>0</vt:i4>
      </vt:variant>
      <vt:variant>
        <vt:i4>5</vt:i4>
      </vt:variant>
      <vt:variant>
        <vt:lpwstr/>
      </vt:variant>
      <vt:variant>
        <vt:lpwstr>_Toc289767079</vt:lpwstr>
      </vt:variant>
      <vt:variant>
        <vt:i4>1572925</vt:i4>
      </vt:variant>
      <vt:variant>
        <vt:i4>485</vt:i4>
      </vt:variant>
      <vt:variant>
        <vt:i4>0</vt:i4>
      </vt:variant>
      <vt:variant>
        <vt:i4>5</vt:i4>
      </vt:variant>
      <vt:variant>
        <vt:lpwstr/>
      </vt:variant>
      <vt:variant>
        <vt:lpwstr>_Toc289767078</vt:lpwstr>
      </vt:variant>
      <vt:variant>
        <vt:i4>1572925</vt:i4>
      </vt:variant>
      <vt:variant>
        <vt:i4>479</vt:i4>
      </vt:variant>
      <vt:variant>
        <vt:i4>0</vt:i4>
      </vt:variant>
      <vt:variant>
        <vt:i4>5</vt:i4>
      </vt:variant>
      <vt:variant>
        <vt:lpwstr/>
      </vt:variant>
      <vt:variant>
        <vt:lpwstr>_Toc289767077</vt:lpwstr>
      </vt:variant>
      <vt:variant>
        <vt:i4>1572925</vt:i4>
      </vt:variant>
      <vt:variant>
        <vt:i4>473</vt:i4>
      </vt:variant>
      <vt:variant>
        <vt:i4>0</vt:i4>
      </vt:variant>
      <vt:variant>
        <vt:i4>5</vt:i4>
      </vt:variant>
      <vt:variant>
        <vt:lpwstr/>
      </vt:variant>
      <vt:variant>
        <vt:lpwstr>_Toc289767076</vt:lpwstr>
      </vt:variant>
      <vt:variant>
        <vt:i4>1572925</vt:i4>
      </vt:variant>
      <vt:variant>
        <vt:i4>467</vt:i4>
      </vt:variant>
      <vt:variant>
        <vt:i4>0</vt:i4>
      </vt:variant>
      <vt:variant>
        <vt:i4>5</vt:i4>
      </vt:variant>
      <vt:variant>
        <vt:lpwstr/>
      </vt:variant>
      <vt:variant>
        <vt:lpwstr>_Toc289767075</vt:lpwstr>
      </vt:variant>
      <vt:variant>
        <vt:i4>1572925</vt:i4>
      </vt:variant>
      <vt:variant>
        <vt:i4>461</vt:i4>
      </vt:variant>
      <vt:variant>
        <vt:i4>0</vt:i4>
      </vt:variant>
      <vt:variant>
        <vt:i4>5</vt:i4>
      </vt:variant>
      <vt:variant>
        <vt:lpwstr/>
      </vt:variant>
      <vt:variant>
        <vt:lpwstr>_Toc289767074</vt:lpwstr>
      </vt:variant>
      <vt:variant>
        <vt:i4>1572925</vt:i4>
      </vt:variant>
      <vt:variant>
        <vt:i4>455</vt:i4>
      </vt:variant>
      <vt:variant>
        <vt:i4>0</vt:i4>
      </vt:variant>
      <vt:variant>
        <vt:i4>5</vt:i4>
      </vt:variant>
      <vt:variant>
        <vt:lpwstr/>
      </vt:variant>
      <vt:variant>
        <vt:lpwstr>_Toc289767073</vt:lpwstr>
      </vt:variant>
      <vt:variant>
        <vt:i4>1572925</vt:i4>
      </vt:variant>
      <vt:variant>
        <vt:i4>449</vt:i4>
      </vt:variant>
      <vt:variant>
        <vt:i4>0</vt:i4>
      </vt:variant>
      <vt:variant>
        <vt:i4>5</vt:i4>
      </vt:variant>
      <vt:variant>
        <vt:lpwstr/>
      </vt:variant>
      <vt:variant>
        <vt:lpwstr>_Toc289767072</vt:lpwstr>
      </vt:variant>
      <vt:variant>
        <vt:i4>1572925</vt:i4>
      </vt:variant>
      <vt:variant>
        <vt:i4>443</vt:i4>
      </vt:variant>
      <vt:variant>
        <vt:i4>0</vt:i4>
      </vt:variant>
      <vt:variant>
        <vt:i4>5</vt:i4>
      </vt:variant>
      <vt:variant>
        <vt:lpwstr/>
      </vt:variant>
      <vt:variant>
        <vt:lpwstr>_Toc289767071</vt:lpwstr>
      </vt:variant>
      <vt:variant>
        <vt:i4>1572925</vt:i4>
      </vt:variant>
      <vt:variant>
        <vt:i4>437</vt:i4>
      </vt:variant>
      <vt:variant>
        <vt:i4>0</vt:i4>
      </vt:variant>
      <vt:variant>
        <vt:i4>5</vt:i4>
      </vt:variant>
      <vt:variant>
        <vt:lpwstr/>
      </vt:variant>
      <vt:variant>
        <vt:lpwstr>_Toc289767070</vt:lpwstr>
      </vt:variant>
      <vt:variant>
        <vt:i4>1638461</vt:i4>
      </vt:variant>
      <vt:variant>
        <vt:i4>431</vt:i4>
      </vt:variant>
      <vt:variant>
        <vt:i4>0</vt:i4>
      </vt:variant>
      <vt:variant>
        <vt:i4>5</vt:i4>
      </vt:variant>
      <vt:variant>
        <vt:lpwstr/>
      </vt:variant>
      <vt:variant>
        <vt:lpwstr>_Toc289767069</vt:lpwstr>
      </vt:variant>
      <vt:variant>
        <vt:i4>1638461</vt:i4>
      </vt:variant>
      <vt:variant>
        <vt:i4>425</vt:i4>
      </vt:variant>
      <vt:variant>
        <vt:i4>0</vt:i4>
      </vt:variant>
      <vt:variant>
        <vt:i4>5</vt:i4>
      </vt:variant>
      <vt:variant>
        <vt:lpwstr/>
      </vt:variant>
      <vt:variant>
        <vt:lpwstr>_Toc289767068</vt:lpwstr>
      </vt:variant>
      <vt:variant>
        <vt:i4>1638461</vt:i4>
      </vt:variant>
      <vt:variant>
        <vt:i4>419</vt:i4>
      </vt:variant>
      <vt:variant>
        <vt:i4>0</vt:i4>
      </vt:variant>
      <vt:variant>
        <vt:i4>5</vt:i4>
      </vt:variant>
      <vt:variant>
        <vt:lpwstr/>
      </vt:variant>
      <vt:variant>
        <vt:lpwstr>_Toc289767067</vt:lpwstr>
      </vt:variant>
      <vt:variant>
        <vt:i4>1638461</vt:i4>
      </vt:variant>
      <vt:variant>
        <vt:i4>413</vt:i4>
      </vt:variant>
      <vt:variant>
        <vt:i4>0</vt:i4>
      </vt:variant>
      <vt:variant>
        <vt:i4>5</vt:i4>
      </vt:variant>
      <vt:variant>
        <vt:lpwstr/>
      </vt:variant>
      <vt:variant>
        <vt:lpwstr>_Toc289767066</vt:lpwstr>
      </vt:variant>
      <vt:variant>
        <vt:i4>1638461</vt:i4>
      </vt:variant>
      <vt:variant>
        <vt:i4>407</vt:i4>
      </vt:variant>
      <vt:variant>
        <vt:i4>0</vt:i4>
      </vt:variant>
      <vt:variant>
        <vt:i4>5</vt:i4>
      </vt:variant>
      <vt:variant>
        <vt:lpwstr/>
      </vt:variant>
      <vt:variant>
        <vt:lpwstr>_Toc289767065</vt:lpwstr>
      </vt:variant>
      <vt:variant>
        <vt:i4>1638461</vt:i4>
      </vt:variant>
      <vt:variant>
        <vt:i4>401</vt:i4>
      </vt:variant>
      <vt:variant>
        <vt:i4>0</vt:i4>
      </vt:variant>
      <vt:variant>
        <vt:i4>5</vt:i4>
      </vt:variant>
      <vt:variant>
        <vt:lpwstr/>
      </vt:variant>
      <vt:variant>
        <vt:lpwstr>_Toc289767064</vt:lpwstr>
      </vt:variant>
      <vt:variant>
        <vt:i4>1638461</vt:i4>
      </vt:variant>
      <vt:variant>
        <vt:i4>395</vt:i4>
      </vt:variant>
      <vt:variant>
        <vt:i4>0</vt:i4>
      </vt:variant>
      <vt:variant>
        <vt:i4>5</vt:i4>
      </vt:variant>
      <vt:variant>
        <vt:lpwstr/>
      </vt:variant>
      <vt:variant>
        <vt:lpwstr>_Toc289767063</vt:lpwstr>
      </vt:variant>
      <vt:variant>
        <vt:i4>1638461</vt:i4>
      </vt:variant>
      <vt:variant>
        <vt:i4>389</vt:i4>
      </vt:variant>
      <vt:variant>
        <vt:i4>0</vt:i4>
      </vt:variant>
      <vt:variant>
        <vt:i4>5</vt:i4>
      </vt:variant>
      <vt:variant>
        <vt:lpwstr/>
      </vt:variant>
      <vt:variant>
        <vt:lpwstr>_Toc289767062</vt:lpwstr>
      </vt:variant>
      <vt:variant>
        <vt:i4>1638461</vt:i4>
      </vt:variant>
      <vt:variant>
        <vt:i4>383</vt:i4>
      </vt:variant>
      <vt:variant>
        <vt:i4>0</vt:i4>
      </vt:variant>
      <vt:variant>
        <vt:i4>5</vt:i4>
      </vt:variant>
      <vt:variant>
        <vt:lpwstr/>
      </vt:variant>
      <vt:variant>
        <vt:lpwstr>_Toc289767061</vt:lpwstr>
      </vt:variant>
      <vt:variant>
        <vt:i4>1638461</vt:i4>
      </vt:variant>
      <vt:variant>
        <vt:i4>377</vt:i4>
      </vt:variant>
      <vt:variant>
        <vt:i4>0</vt:i4>
      </vt:variant>
      <vt:variant>
        <vt:i4>5</vt:i4>
      </vt:variant>
      <vt:variant>
        <vt:lpwstr/>
      </vt:variant>
      <vt:variant>
        <vt:lpwstr>_Toc289767060</vt:lpwstr>
      </vt:variant>
      <vt:variant>
        <vt:i4>1703997</vt:i4>
      </vt:variant>
      <vt:variant>
        <vt:i4>371</vt:i4>
      </vt:variant>
      <vt:variant>
        <vt:i4>0</vt:i4>
      </vt:variant>
      <vt:variant>
        <vt:i4>5</vt:i4>
      </vt:variant>
      <vt:variant>
        <vt:lpwstr/>
      </vt:variant>
      <vt:variant>
        <vt:lpwstr>_Toc289767059</vt:lpwstr>
      </vt:variant>
      <vt:variant>
        <vt:i4>1703997</vt:i4>
      </vt:variant>
      <vt:variant>
        <vt:i4>365</vt:i4>
      </vt:variant>
      <vt:variant>
        <vt:i4>0</vt:i4>
      </vt:variant>
      <vt:variant>
        <vt:i4>5</vt:i4>
      </vt:variant>
      <vt:variant>
        <vt:lpwstr/>
      </vt:variant>
      <vt:variant>
        <vt:lpwstr>_Toc289767058</vt:lpwstr>
      </vt:variant>
      <vt:variant>
        <vt:i4>1703997</vt:i4>
      </vt:variant>
      <vt:variant>
        <vt:i4>359</vt:i4>
      </vt:variant>
      <vt:variant>
        <vt:i4>0</vt:i4>
      </vt:variant>
      <vt:variant>
        <vt:i4>5</vt:i4>
      </vt:variant>
      <vt:variant>
        <vt:lpwstr/>
      </vt:variant>
      <vt:variant>
        <vt:lpwstr>_Toc289767057</vt:lpwstr>
      </vt:variant>
      <vt:variant>
        <vt:i4>1703997</vt:i4>
      </vt:variant>
      <vt:variant>
        <vt:i4>353</vt:i4>
      </vt:variant>
      <vt:variant>
        <vt:i4>0</vt:i4>
      </vt:variant>
      <vt:variant>
        <vt:i4>5</vt:i4>
      </vt:variant>
      <vt:variant>
        <vt:lpwstr/>
      </vt:variant>
      <vt:variant>
        <vt:lpwstr>_Toc289767056</vt:lpwstr>
      </vt:variant>
      <vt:variant>
        <vt:i4>1703997</vt:i4>
      </vt:variant>
      <vt:variant>
        <vt:i4>347</vt:i4>
      </vt:variant>
      <vt:variant>
        <vt:i4>0</vt:i4>
      </vt:variant>
      <vt:variant>
        <vt:i4>5</vt:i4>
      </vt:variant>
      <vt:variant>
        <vt:lpwstr/>
      </vt:variant>
      <vt:variant>
        <vt:lpwstr>_Toc289767055</vt:lpwstr>
      </vt:variant>
      <vt:variant>
        <vt:i4>1703997</vt:i4>
      </vt:variant>
      <vt:variant>
        <vt:i4>341</vt:i4>
      </vt:variant>
      <vt:variant>
        <vt:i4>0</vt:i4>
      </vt:variant>
      <vt:variant>
        <vt:i4>5</vt:i4>
      </vt:variant>
      <vt:variant>
        <vt:lpwstr/>
      </vt:variant>
      <vt:variant>
        <vt:lpwstr>_Toc289767054</vt:lpwstr>
      </vt:variant>
      <vt:variant>
        <vt:i4>1703997</vt:i4>
      </vt:variant>
      <vt:variant>
        <vt:i4>335</vt:i4>
      </vt:variant>
      <vt:variant>
        <vt:i4>0</vt:i4>
      </vt:variant>
      <vt:variant>
        <vt:i4>5</vt:i4>
      </vt:variant>
      <vt:variant>
        <vt:lpwstr/>
      </vt:variant>
      <vt:variant>
        <vt:lpwstr>_Toc289767053</vt:lpwstr>
      </vt:variant>
      <vt:variant>
        <vt:i4>1703997</vt:i4>
      </vt:variant>
      <vt:variant>
        <vt:i4>329</vt:i4>
      </vt:variant>
      <vt:variant>
        <vt:i4>0</vt:i4>
      </vt:variant>
      <vt:variant>
        <vt:i4>5</vt:i4>
      </vt:variant>
      <vt:variant>
        <vt:lpwstr/>
      </vt:variant>
      <vt:variant>
        <vt:lpwstr>_Toc289767052</vt:lpwstr>
      </vt:variant>
      <vt:variant>
        <vt:i4>1703997</vt:i4>
      </vt:variant>
      <vt:variant>
        <vt:i4>323</vt:i4>
      </vt:variant>
      <vt:variant>
        <vt:i4>0</vt:i4>
      </vt:variant>
      <vt:variant>
        <vt:i4>5</vt:i4>
      </vt:variant>
      <vt:variant>
        <vt:lpwstr/>
      </vt:variant>
      <vt:variant>
        <vt:lpwstr>_Toc289767051</vt:lpwstr>
      </vt:variant>
      <vt:variant>
        <vt:i4>1703997</vt:i4>
      </vt:variant>
      <vt:variant>
        <vt:i4>317</vt:i4>
      </vt:variant>
      <vt:variant>
        <vt:i4>0</vt:i4>
      </vt:variant>
      <vt:variant>
        <vt:i4>5</vt:i4>
      </vt:variant>
      <vt:variant>
        <vt:lpwstr/>
      </vt:variant>
      <vt:variant>
        <vt:lpwstr>_Toc289767050</vt:lpwstr>
      </vt:variant>
      <vt:variant>
        <vt:i4>1769533</vt:i4>
      </vt:variant>
      <vt:variant>
        <vt:i4>311</vt:i4>
      </vt:variant>
      <vt:variant>
        <vt:i4>0</vt:i4>
      </vt:variant>
      <vt:variant>
        <vt:i4>5</vt:i4>
      </vt:variant>
      <vt:variant>
        <vt:lpwstr/>
      </vt:variant>
      <vt:variant>
        <vt:lpwstr>_Toc289767049</vt:lpwstr>
      </vt:variant>
      <vt:variant>
        <vt:i4>1769533</vt:i4>
      </vt:variant>
      <vt:variant>
        <vt:i4>305</vt:i4>
      </vt:variant>
      <vt:variant>
        <vt:i4>0</vt:i4>
      </vt:variant>
      <vt:variant>
        <vt:i4>5</vt:i4>
      </vt:variant>
      <vt:variant>
        <vt:lpwstr/>
      </vt:variant>
      <vt:variant>
        <vt:lpwstr>_Toc289767048</vt:lpwstr>
      </vt:variant>
      <vt:variant>
        <vt:i4>1769533</vt:i4>
      </vt:variant>
      <vt:variant>
        <vt:i4>299</vt:i4>
      </vt:variant>
      <vt:variant>
        <vt:i4>0</vt:i4>
      </vt:variant>
      <vt:variant>
        <vt:i4>5</vt:i4>
      </vt:variant>
      <vt:variant>
        <vt:lpwstr/>
      </vt:variant>
      <vt:variant>
        <vt:lpwstr>_Toc289767047</vt:lpwstr>
      </vt:variant>
      <vt:variant>
        <vt:i4>1769533</vt:i4>
      </vt:variant>
      <vt:variant>
        <vt:i4>293</vt:i4>
      </vt:variant>
      <vt:variant>
        <vt:i4>0</vt:i4>
      </vt:variant>
      <vt:variant>
        <vt:i4>5</vt:i4>
      </vt:variant>
      <vt:variant>
        <vt:lpwstr/>
      </vt:variant>
      <vt:variant>
        <vt:lpwstr>_Toc289767046</vt:lpwstr>
      </vt:variant>
      <vt:variant>
        <vt:i4>1769533</vt:i4>
      </vt:variant>
      <vt:variant>
        <vt:i4>287</vt:i4>
      </vt:variant>
      <vt:variant>
        <vt:i4>0</vt:i4>
      </vt:variant>
      <vt:variant>
        <vt:i4>5</vt:i4>
      </vt:variant>
      <vt:variant>
        <vt:lpwstr/>
      </vt:variant>
      <vt:variant>
        <vt:lpwstr>_Toc289767045</vt:lpwstr>
      </vt:variant>
      <vt:variant>
        <vt:i4>1769533</vt:i4>
      </vt:variant>
      <vt:variant>
        <vt:i4>281</vt:i4>
      </vt:variant>
      <vt:variant>
        <vt:i4>0</vt:i4>
      </vt:variant>
      <vt:variant>
        <vt:i4>5</vt:i4>
      </vt:variant>
      <vt:variant>
        <vt:lpwstr/>
      </vt:variant>
      <vt:variant>
        <vt:lpwstr>_Toc289767044</vt:lpwstr>
      </vt:variant>
      <vt:variant>
        <vt:i4>1769533</vt:i4>
      </vt:variant>
      <vt:variant>
        <vt:i4>275</vt:i4>
      </vt:variant>
      <vt:variant>
        <vt:i4>0</vt:i4>
      </vt:variant>
      <vt:variant>
        <vt:i4>5</vt:i4>
      </vt:variant>
      <vt:variant>
        <vt:lpwstr/>
      </vt:variant>
      <vt:variant>
        <vt:lpwstr>_Toc289767043</vt:lpwstr>
      </vt:variant>
      <vt:variant>
        <vt:i4>1769533</vt:i4>
      </vt:variant>
      <vt:variant>
        <vt:i4>269</vt:i4>
      </vt:variant>
      <vt:variant>
        <vt:i4>0</vt:i4>
      </vt:variant>
      <vt:variant>
        <vt:i4>5</vt:i4>
      </vt:variant>
      <vt:variant>
        <vt:lpwstr/>
      </vt:variant>
      <vt:variant>
        <vt:lpwstr>_Toc289767042</vt:lpwstr>
      </vt:variant>
      <vt:variant>
        <vt:i4>1769533</vt:i4>
      </vt:variant>
      <vt:variant>
        <vt:i4>263</vt:i4>
      </vt:variant>
      <vt:variant>
        <vt:i4>0</vt:i4>
      </vt:variant>
      <vt:variant>
        <vt:i4>5</vt:i4>
      </vt:variant>
      <vt:variant>
        <vt:lpwstr/>
      </vt:variant>
      <vt:variant>
        <vt:lpwstr>_Toc289767041</vt:lpwstr>
      </vt:variant>
      <vt:variant>
        <vt:i4>1769533</vt:i4>
      </vt:variant>
      <vt:variant>
        <vt:i4>257</vt:i4>
      </vt:variant>
      <vt:variant>
        <vt:i4>0</vt:i4>
      </vt:variant>
      <vt:variant>
        <vt:i4>5</vt:i4>
      </vt:variant>
      <vt:variant>
        <vt:lpwstr/>
      </vt:variant>
      <vt:variant>
        <vt:lpwstr>_Toc289767040</vt:lpwstr>
      </vt:variant>
      <vt:variant>
        <vt:i4>1835069</vt:i4>
      </vt:variant>
      <vt:variant>
        <vt:i4>251</vt:i4>
      </vt:variant>
      <vt:variant>
        <vt:i4>0</vt:i4>
      </vt:variant>
      <vt:variant>
        <vt:i4>5</vt:i4>
      </vt:variant>
      <vt:variant>
        <vt:lpwstr/>
      </vt:variant>
      <vt:variant>
        <vt:lpwstr>_Toc289767039</vt:lpwstr>
      </vt:variant>
      <vt:variant>
        <vt:i4>1835069</vt:i4>
      </vt:variant>
      <vt:variant>
        <vt:i4>245</vt:i4>
      </vt:variant>
      <vt:variant>
        <vt:i4>0</vt:i4>
      </vt:variant>
      <vt:variant>
        <vt:i4>5</vt:i4>
      </vt:variant>
      <vt:variant>
        <vt:lpwstr/>
      </vt:variant>
      <vt:variant>
        <vt:lpwstr>_Toc289767038</vt:lpwstr>
      </vt:variant>
      <vt:variant>
        <vt:i4>1835069</vt:i4>
      </vt:variant>
      <vt:variant>
        <vt:i4>239</vt:i4>
      </vt:variant>
      <vt:variant>
        <vt:i4>0</vt:i4>
      </vt:variant>
      <vt:variant>
        <vt:i4>5</vt:i4>
      </vt:variant>
      <vt:variant>
        <vt:lpwstr/>
      </vt:variant>
      <vt:variant>
        <vt:lpwstr>_Toc289767037</vt:lpwstr>
      </vt:variant>
      <vt:variant>
        <vt:i4>1835069</vt:i4>
      </vt:variant>
      <vt:variant>
        <vt:i4>233</vt:i4>
      </vt:variant>
      <vt:variant>
        <vt:i4>0</vt:i4>
      </vt:variant>
      <vt:variant>
        <vt:i4>5</vt:i4>
      </vt:variant>
      <vt:variant>
        <vt:lpwstr/>
      </vt:variant>
      <vt:variant>
        <vt:lpwstr>_Toc289767036</vt:lpwstr>
      </vt:variant>
      <vt:variant>
        <vt:i4>1835069</vt:i4>
      </vt:variant>
      <vt:variant>
        <vt:i4>227</vt:i4>
      </vt:variant>
      <vt:variant>
        <vt:i4>0</vt:i4>
      </vt:variant>
      <vt:variant>
        <vt:i4>5</vt:i4>
      </vt:variant>
      <vt:variant>
        <vt:lpwstr/>
      </vt:variant>
      <vt:variant>
        <vt:lpwstr>_Toc289767035</vt:lpwstr>
      </vt:variant>
      <vt:variant>
        <vt:i4>1835069</vt:i4>
      </vt:variant>
      <vt:variant>
        <vt:i4>221</vt:i4>
      </vt:variant>
      <vt:variant>
        <vt:i4>0</vt:i4>
      </vt:variant>
      <vt:variant>
        <vt:i4>5</vt:i4>
      </vt:variant>
      <vt:variant>
        <vt:lpwstr/>
      </vt:variant>
      <vt:variant>
        <vt:lpwstr>_Toc289767034</vt:lpwstr>
      </vt:variant>
      <vt:variant>
        <vt:i4>1835069</vt:i4>
      </vt:variant>
      <vt:variant>
        <vt:i4>215</vt:i4>
      </vt:variant>
      <vt:variant>
        <vt:i4>0</vt:i4>
      </vt:variant>
      <vt:variant>
        <vt:i4>5</vt:i4>
      </vt:variant>
      <vt:variant>
        <vt:lpwstr/>
      </vt:variant>
      <vt:variant>
        <vt:lpwstr>_Toc289767033</vt:lpwstr>
      </vt:variant>
      <vt:variant>
        <vt:i4>1835069</vt:i4>
      </vt:variant>
      <vt:variant>
        <vt:i4>209</vt:i4>
      </vt:variant>
      <vt:variant>
        <vt:i4>0</vt:i4>
      </vt:variant>
      <vt:variant>
        <vt:i4>5</vt:i4>
      </vt:variant>
      <vt:variant>
        <vt:lpwstr/>
      </vt:variant>
      <vt:variant>
        <vt:lpwstr>_Toc289767032</vt:lpwstr>
      </vt:variant>
      <vt:variant>
        <vt:i4>1835069</vt:i4>
      </vt:variant>
      <vt:variant>
        <vt:i4>203</vt:i4>
      </vt:variant>
      <vt:variant>
        <vt:i4>0</vt:i4>
      </vt:variant>
      <vt:variant>
        <vt:i4>5</vt:i4>
      </vt:variant>
      <vt:variant>
        <vt:lpwstr/>
      </vt:variant>
      <vt:variant>
        <vt:lpwstr>_Toc289767031</vt:lpwstr>
      </vt:variant>
      <vt:variant>
        <vt:i4>1835069</vt:i4>
      </vt:variant>
      <vt:variant>
        <vt:i4>197</vt:i4>
      </vt:variant>
      <vt:variant>
        <vt:i4>0</vt:i4>
      </vt:variant>
      <vt:variant>
        <vt:i4>5</vt:i4>
      </vt:variant>
      <vt:variant>
        <vt:lpwstr/>
      </vt:variant>
      <vt:variant>
        <vt:lpwstr>_Toc289767030</vt:lpwstr>
      </vt:variant>
      <vt:variant>
        <vt:i4>1900605</vt:i4>
      </vt:variant>
      <vt:variant>
        <vt:i4>191</vt:i4>
      </vt:variant>
      <vt:variant>
        <vt:i4>0</vt:i4>
      </vt:variant>
      <vt:variant>
        <vt:i4>5</vt:i4>
      </vt:variant>
      <vt:variant>
        <vt:lpwstr/>
      </vt:variant>
      <vt:variant>
        <vt:lpwstr>_Toc289767029</vt:lpwstr>
      </vt:variant>
      <vt:variant>
        <vt:i4>1900605</vt:i4>
      </vt:variant>
      <vt:variant>
        <vt:i4>185</vt:i4>
      </vt:variant>
      <vt:variant>
        <vt:i4>0</vt:i4>
      </vt:variant>
      <vt:variant>
        <vt:i4>5</vt:i4>
      </vt:variant>
      <vt:variant>
        <vt:lpwstr/>
      </vt:variant>
      <vt:variant>
        <vt:lpwstr>_Toc289767028</vt:lpwstr>
      </vt:variant>
      <vt:variant>
        <vt:i4>1900605</vt:i4>
      </vt:variant>
      <vt:variant>
        <vt:i4>179</vt:i4>
      </vt:variant>
      <vt:variant>
        <vt:i4>0</vt:i4>
      </vt:variant>
      <vt:variant>
        <vt:i4>5</vt:i4>
      </vt:variant>
      <vt:variant>
        <vt:lpwstr/>
      </vt:variant>
      <vt:variant>
        <vt:lpwstr>_Toc289767027</vt:lpwstr>
      </vt:variant>
      <vt:variant>
        <vt:i4>1900605</vt:i4>
      </vt:variant>
      <vt:variant>
        <vt:i4>173</vt:i4>
      </vt:variant>
      <vt:variant>
        <vt:i4>0</vt:i4>
      </vt:variant>
      <vt:variant>
        <vt:i4>5</vt:i4>
      </vt:variant>
      <vt:variant>
        <vt:lpwstr/>
      </vt:variant>
      <vt:variant>
        <vt:lpwstr>_Toc289767026</vt:lpwstr>
      </vt:variant>
      <vt:variant>
        <vt:i4>1900605</vt:i4>
      </vt:variant>
      <vt:variant>
        <vt:i4>167</vt:i4>
      </vt:variant>
      <vt:variant>
        <vt:i4>0</vt:i4>
      </vt:variant>
      <vt:variant>
        <vt:i4>5</vt:i4>
      </vt:variant>
      <vt:variant>
        <vt:lpwstr/>
      </vt:variant>
      <vt:variant>
        <vt:lpwstr>_Toc289767025</vt:lpwstr>
      </vt:variant>
      <vt:variant>
        <vt:i4>1900605</vt:i4>
      </vt:variant>
      <vt:variant>
        <vt:i4>161</vt:i4>
      </vt:variant>
      <vt:variant>
        <vt:i4>0</vt:i4>
      </vt:variant>
      <vt:variant>
        <vt:i4>5</vt:i4>
      </vt:variant>
      <vt:variant>
        <vt:lpwstr/>
      </vt:variant>
      <vt:variant>
        <vt:lpwstr>_Toc289767024</vt:lpwstr>
      </vt:variant>
      <vt:variant>
        <vt:i4>1900605</vt:i4>
      </vt:variant>
      <vt:variant>
        <vt:i4>155</vt:i4>
      </vt:variant>
      <vt:variant>
        <vt:i4>0</vt:i4>
      </vt:variant>
      <vt:variant>
        <vt:i4>5</vt:i4>
      </vt:variant>
      <vt:variant>
        <vt:lpwstr/>
      </vt:variant>
      <vt:variant>
        <vt:lpwstr>_Toc289767023</vt:lpwstr>
      </vt:variant>
      <vt:variant>
        <vt:i4>1900605</vt:i4>
      </vt:variant>
      <vt:variant>
        <vt:i4>149</vt:i4>
      </vt:variant>
      <vt:variant>
        <vt:i4>0</vt:i4>
      </vt:variant>
      <vt:variant>
        <vt:i4>5</vt:i4>
      </vt:variant>
      <vt:variant>
        <vt:lpwstr/>
      </vt:variant>
      <vt:variant>
        <vt:lpwstr>_Toc289767022</vt:lpwstr>
      </vt:variant>
      <vt:variant>
        <vt:i4>1900605</vt:i4>
      </vt:variant>
      <vt:variant>
        <vt:i4>143</vt:i4>
      </vt:variant>
      <vt:variant>
        <vt:i4>0</vt:i4>
      </vt:variant>
      <vt:variant>
        <vt:i4>5</vt:i4>
      </vt:variant>
      <vt:variant>
        <vt:lpwstr/>
      </vt:variant>
      <vt:variant>
        <vt:lpwstr>_Toc289767021</vt:lpwstr>
      </vt:variant>
      <vt:variant>
        <vt:i4>1900605</vt:i4>
      </vt:variant>
      <vt:variant>
        <vt:i4>137</vt:i4>
      </vt:variant>
      <vt:variant>
        <vt:i4>0</vt:i4>
      </vt:variant>
      <vt:variant>
        <vt:i4>5</vt:i4>
      </vt:variant>
      <vt:variant>
        <vt:lpwstr/>
      </vt:variant>
      <vt:variant>
        <vt:lpwstr>_Toc289767020</vt:lpwstr>
      </vt:variant>
      <vt:variant>
        <vt:i4>1966141</vt:i4>
      </vt:variant>
      <vt:variant>
        <vt:i4>131</vt:i4>
      </vt:variant>
      <vt:variant>
        <vt:i4>0</vt:i4>
      </vt:variant>
      <vt:variant>
        <vt:i4>5</vt:i4>
      </vt:variant>
      <vt:variant>
        <vt:lpwstr/>
      </vt:variant>
      <vt:variant>
        <vt:lpwstr>_Toc289767019</vt:lpwstr>
      </vt:variant>
      <vt:variant>
        <vt:i4>1966141</vt:i4>
      </vt:variant>
      <vt:variant>
        <vt:i4>125</vt:i4>
      </vt:variant>
      <vt:variant>
        <vt:i4>0</vt:i4>
      </vt:variant>
      <vt:variant>
        <vt:i4>5</vt:i4>
      </vt:variant>
      <vt:variant>
        <vt:lpwstr/>
      </vt:variant>
      <vt:variant>
        <vt:lpwstr>_Toc289767018</vt:lpwstr>
      </vt:variant>
      <vt:variant>
        <vt:i4>1966141</vt:i4>
      </vt:variant>
      <vt:variant>
        <vt:i4>119</vt:i4>
      </vt:variant>
      <vt:variant>
        <vt:i4>0</vt:i4>
      </vt:variant>
      <vt:variant>
        <vt:i4>5</vt:i4>
      </vt:variant>
      <vt:variant>
        <vt:lpwstr/>
      </vt:variant>
      <vt:variant>
        <vt:lpwstr>_Toc289767017</vt:lpwstr>
      </vt:variant>
      <vt:variant>
        <vt:i4>1966141</vt:i4>
      </vt:variant>
      <vt:variant>
        <vt:i4>113</vt:i4>
      </vt:variant>
      <vt:variant>
        <vt:i4>0</vt:i4>
      </vt:variant>
      <vt:variant>
        <vt:i4>5</vt:i4>
      </vt:variant>
      <vt:variant>
        <vt:lpwstr/>
      </vt:variant>
      <vt:variant>
        <vt:lpwstr>_Toc289767016</vt:lpwstr>
      </vt:variant>
      <vt:variant>
        <vt:i4>1966141</vt:i4>
      </vt:variant>
      <vt:variant>
        <vt:i4>107</vt:i4>
      </vt:variant>
      <vt:variant>
        <vt:i4>0</vt:i4>
      </vt:variant>
      <vt:variant>
        <vt:i4>5</vt:i4>
      </vt:variant>
      <vt:variant>
        <vt:lpwstr/>
      </vt:variant>
      <vt:variant>
        <vt:lpwstr>_Toc289767015</vt:lpwstr>
      </vt:variant>
      <vt:variant>
        <vt:i4>1966141</vt:i4>
      </vt:variant>
      <vt:variant>
        <vt:i4>101</vt:i4>
      </vt:variant>
      <vt:variant>
        <vt:i4>0</vt:i4>
      </vt:variant>
      <vt:variant>
        <vt:i4>5</vt:i4>
      </vt:variant>
      <vt:variant>
        <vt:lpwstr/>
      </vt:variant>
      <vt:variant>
        <vt:lpwstr>_Toc289767014</vt:lpwstr>
      </vt:variant>
      <vt:variant>
        <vt:i4>1966141</vt:i4>
      </vt:variant>
      <vt:variant>
        <vt:i4>95</vt:i4>
      </vt:variant>
      <vt:variant>
        <vt:i4>0</vt:i4>
      </vt:variant>
      <vt:variant>
        <vt:i4>5</vt:i4>
      </vt:variant>
      <vt:variant>
        <vt:lpwstr/>
      </vt:variant>
      <vt:variant>
        <vt:lpwstr>_Toc289767013</vt:lpwstr>
      </vt:variant>
      <vt:variant>
        <vt:i4>1966141</vt:i4>
      </vt:variant>
      <vt:variant>
        <vt:i4>89</vt:i4>
      </vt:variant>
      <vt:variant>
        <vt:i4>0</vt:i4>
      </vt:variant>
      <vt:variant>
        <vt:i4>5</vt:i4>
      </vt:variant>
      <vt:variant>
        <vt:lpwstr/>
      </vt:variant>
      <vt:variant>
        <vt:lpwstr>_Toc289767012</vt:lpwstr>
      </vt:variant>
      <vt:variant>
        <vt:i4>1966141</vt:i4>
      </vt:variant>
      <vt:variant>
        <vt:i4>83</vt:i4>
      </vt:variant>
      <vt:variant>
        <vt:i4>0</vt:i4>
      </vt:variant>
      <vt:variant>
        <vt:i4>5</vt:i4>
      </vt:variant>
      <vt:variant>
        <vt:lpwstr/>
      </vt:variant>
      <vt:variant>
        <vt:lpwstr>_Toc289767011</vt:lpwstr>
      </vt:variant>
      <vt:variant>
        <vt:i4>1966141</vt:i4>
      </vt:variant>
      <vt:variant>
        <vt:i4>77</vt:i4>
      </vt:variant>
      <vt:variant>
        <vt:i4>0</vt:i4>
      </vt:variant>
      <vt:variant>
        <vt:i4>5</vt:i4>
      </vt:variant>
      <vt:variant>
        <vt:lpwstr/>
      </vt:variant>
      <vt:variant>
        <vt:lpwstr>_Toc289767010</vt:lpwstr>
      </vt:variant>
      <vt:variant>
        <vt:i4>2031677</vt:i4>
      </vt:variant>
      <vt:variant>
        <vt:i4>71</vt:i4>
      </vt:variant>
      <vt:variant>
        <vt:i4>0</vt:i4>
      </vt:variant>
      <vt:variant>
        <vt:i4>5</vt:i4>
      </vt:variant>
      <vt:variant>
        <vt:lpwstr/>
      </vt:variant>
      <vt:variant>
        <vt:lpwstr>_Toc289767009</vt:lpwstr>
      </vt:variant>
      <vt:variant>
        <vt:i4>2031677</vt:i4>
      </vt:variant>
      <vt:variant>
        <vt:i4>65</vt:i4>
      </vt:variant>
      <vt:variant>
        <vt:i4>0</vt:i4>
      </vt:variant>
      <vt:variant>
        <vt:i4>5</vt:i4>
      </vt:variant>
      <vt:variant>
        <vt:lpwstr/>
      </vt:variant>
      <vt:variant>
        <vt:lpwstr>_Toc289767008</vt:lpwstr>
      </vt:variant>
      <vt:variant>
        <vt:i4>2031677</vt:i4>
      </vt:variant>
      <vt:variant>
        <vt:i4>59</vt:i4>
      </vt:variant>
      <vt:variant>
        <vt:i4>0</vt:i4>
      </vt:variant>
      <vt:variant>
        <vt:i4>5</vt:i4>
      </vt:variant>
      <vt:variant>
        <vt:lpwstr/>
      </vt:variant>
      <vt:variant>
        <vt:lpwstr>_Toc289767007</vt:lpwstr>
      </vt:variant>
      <vt:variant>
        <vt:i4>2031677</vt:i4>
      </vt:variant>
      <vt:variant>
        <vt:i4>53</vt:i4>
      </vt:variant>
      <vt:variant>
        <vt:i4>0</vt:i4>
      </vt:variant>
      <vt:variant>
        <vt:i4>5</vt:i4>
      </vt:variant>
      <vt:variant>
        <vt:lpwstr/>
      </vt:variant>
      <vt:variant>
        <vt:lpwstr>_Toc289767006</vt:lpwstr>
      </vt:variant>
      <vt:variant>
        <vt:i4>2031677</vt:i4>
      </vt:variant>
      <vt:variant>
        <vt:i4>47</vt:i4>
      </vt:variant>
      <vt:variant>
        <vt:i4>0</vt:i4>
      </vt:variant>
      <vt:variant>
        <vt:i4>5</vt:i4>
      </vt:variant>
      <vt:variant>
        <vt:lpwstr/>
      </vt:variant>
      <vt:variant>
        <vt:lpwstr>_Toc289767005</vt:lpwstr>
      </vt:variant>
      <vt:variant>
        <vt:i4>2031677</vt:i4>
      </vt:variant>
      <vt:variant>
        <vt:i4>41</vt:i4>
      </vt:variant>
      <vt:variant>
        <vt:i4>0</vt:i4>
      </vt:variant>
      <vt:variant>
        <vt:i4>5</vt:i4>
      </vt:variant>
      <vt:variant>
        <vt:lpwstr/>
      </vt:variant>
      <vt:variant>
        <vt:lpwstr>_Toc289767004</vt:lpwstr>
      </vt:variant>
      <vt:variant>
        <vt:i4>2031677</vt:i4>
      </vt:variant>
      <vt:variant>
        <vt:i4>35</vt:i4>
      </vt:variant>
      <vt:variant>
        <vt:i4>0</vt:i4>
      </vt:variant>
      <vt:variant>
        <vt:i4>5</vt:i4>
      </vt:variant>
      <vt:variant>
        <vt:lpwstr/>
      </vt:variant>
      <vt:variant>
        <vt:lpwstr>_Toc289767003</vt:lpwstr>
      </vt:variant>
      <vt:variant>
        <vt:i4>2031677</vt:i4>
      </vt:variant>
      <vt:variant>
        <vt:i4>29</vt:i4>
      </vt:variant>
      <vt:variant>
        <vt:i4>0</vt:i4>
      </vt:variant>
      <vt:variant>
        <vt:i4>5</vt:i4>
      </vt:variant>
      <vt:variant>
        <vt:lpwstr/>
      </vt:variant>
      <vt:variant>
        <vt:lpwstr>_Toc289767002</vt:lpwstr>
      </vt:variant>
      <vt:variant>
        <vt:i4>2031677</vt:i4>
      </vt:variant>
      <vt:variant>
        <vt:i4>23</vt:i4>
      </vt:variant>
      <vt:variant>
        <vt:i4>0</vt:i4>
      </vt:variant>
      <vt:variant>
        <vt:i4>5</vt:i4>
      </vt:variant>
      <vt:variant>
        <vt:lpwstr/>
      </vt:variant>
      <vt:variant>
        <vt:lpwstr>_Toc289767001</vt:lpwstr>
      </vt:variant>
      <vt:variant>
        <vt:i4>2031677</vt:i4>
      </vt:variant>
      <vt:variant>
        <vt:i4>17</vt:i4>
      </vt:variant>
      <vt:variant>
        <vt:i4>0</vt:i4>
      </vt:variant>
      <vt:variant>
        <vt:i4>5</vt:i4>
      </vt:variant>
      <vt:variant>
        <vt:lpwstr/>
      </vt:variant>
      <vt:variant>
        <vt:lpwstr>_Toc289767000</vt:lpwstr>
      </vt:variant>
      <vt:variant>
        <vt:i4>1507380</vt:i4>
      </vt:variant>
      <vt:variant>
        <vt:i4>11</vt:i4>
      </vt:variant>
      <vt:variant>
        <vt:i4>0</vt:i4>
      </vt:variant>
      <vt:variant>
        <vt:i4>5</vt:i4>
      </vt:variant>
      <vt:variant>
        <vt:lpwstr/>
      </vt:variant>
      <vt:variant>
        <vt:lpwstr>_Toc289766999</vt:lpwstr>
      </vt:variant>
      <vt:variant>
        <vt:i4>1507380</vt:i4>
      </vt:variant>
      <vt:variant>
        <vt:i4>5</vt:i4>
      </vt:variant>
      <vt:variant>
        <vt:i4>0</vt:i4>
      </vt:variant>
      <vt:variant>
        <vt:i4>5</vt:i4>
      </vt:variant>
      <vt:variant>
        <vt:lpwstr/>
      </vt:variant>
      <vt:variant>
        <vt:lpwstr>_Toc289766998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2017-08-03T16:44:00Z</dcterms:created>
  <dcterms:modified xsi:type="dcterms:W3CDTF">2017-08-03T16:44:00Z</dcterms:modified>
  <cp:category/>
</cp:coreProperties>
</file>